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3DB5" w14:textId="77777777" w:rsidR="0032193E" w:rsidRDefault="0032193E" w:rsidP="0027698E">
      <w:pPr>
        <w:tabs>
          <w:tab w:val="right" w:pos="8647"/>
          <w:tab w:val="right" w:pos="9214"/>
        </w:tabs>
        <w:spacing w:after="0" w:line="240" w:lineRule="auto"/>
        <w:rPr>
          <w:rFonts w:ascii="Be Vietnam Pro" w:hAnsi="Be Vietnam Pro" w:cs="Arial"/>
          <w:b/>
          <w:sz w:val="28"/>
          <w:szCs w:val="28"/>
        </w:rPr>
      </w:pPr>
    </w:p>
    <w:p w14:paraId="1A9B37DE" w14:textId="353086D4" w:rsidR="00EB0722" w:rsidRDefault="00976D96" w:rsidP="00026CBC">
      <w:pPr>
        <w:tabs>
          <w:tab w:val="right" w:pos="9072"/>
        </w:tabs>
        <w:spacing w:after="0" w:line="240" w:lineRule="auto"/>
        <w:rPr>
          <w:rFonts w:ascii="Be Vietnam Pro" w:eastAsia="Times New Roman" w:hAnsi="Be Vietnam Pro" w:cs="Arial"/>
          <w:b/>
          <w:color w:val="111111"/>
          <w:sz w:val="28"/>
          <w:szCs w:val="28"/>
          <w:lang w:eastAsia="de-DE"/>
        </w:rPr>
      </w:pPr>
      <w:r w:rsidRPr="00EB0722">
        <w:rPr>
          <w:rFonts w:ascii="Be Vietnam Pro" w:hAnsi="Be Vietnam Pro" w:cs="Arial"/>
          <w:b/>
          <w:sz w:val="28"/>
          <w:szCs w:val="28"/>
        </w:rPr>
        <w:t>PRESSE</w:t>
      </w:r>
      <w:r w:rsidR="0027698E" w:rsidRPr="00EB0722">
        <w:rPr>
          <w:rFonts w:ascii="Be Vietnam Pro" w:hAnsi="Be Vietnam Pro" w:cs="Arial"/>
          <w:b/>
          <w:sz w:val="28"/>
          <w:szCs w:val="28"/>
        </w:rPr>
        <w:t xml:space="preserve">INFORMATION </w:t>
      </w:r>
      <w:r w:rsidR="0032193E">
        <w:rPr>
          <w:rFonts w:ascii="Be Vietnam Pro" w:hAnsi="Be Vietnam Pro" w:cs="Arial"/>
          <w:b/>
          <w:sz w:val="28"/>
          <w:szCs w:val="28"/>
        </w:rPr>
        <w:tab/>
      </w:r>
      <w:r w:rsidR="00026CBC">
        <w:rPr>
          <w:rFonts w:ascii="Be Vietnam Pro" w:hAnsi="Be Vietnam Pro" w:cs="Arial"/>
          <w:b/>
          <w:sz w:val="28"/>
          <w:szCs w:val="28"/>
        </w:rPr>
        <w:t>29</w:t>
      </w:r>
      <w:r w:rsidR="00B160A6" w:rsidRPr="00EB0722">
        <w:rPr>
          <w:rFonts w:ascii="Be Vietnam Pro" w:hAnsi="Be Vietnam Pro" w:cs="Arial"/>
          <w:b/>
          <w:sz w:val="28"/>
          <w:szCs w:val="28"/>
        </w:rPr>
        <w:t xml:space="preserve">. </w:t>
      </w:r>
      <w:r w:rsidR="00026CBC">
        <w:rPr>
          <w:rFonts w:ascii="Be Vietnam Pro" w:hAnsi="Be Vietnam Pro" w:cs="Arial"/>
          <w:b/>
          <w:sz w:val="28"/>
          <w:szCs w:val="28"/>
        </w:rPr>
        <w:t>August</w:t>
      </w:r>
      <w:r w:rsidR="0027698E" w:rsidRPr="00EB0722">
        <w:rPr>
          <w:rFonts w:ascii="Be Vietnam Pro" w:hAnsi="Be Vietnam Pro" w:cs="Arial"/>
          <w:b/>
          <w:sz w:val="28"/>
          <w:szCs w:val="28"/>
        </w:rPr>
        <w:t xml:space="preserve"> </w:t>
      </w:r>
      <w:r w:rsidR="00AC4ABC" w:rsidRPr="00EB0722">
        <w:rPr>
          <w:rFonts w:ascii="Be Vietnam Pro" w:hAnsi="Be Vietnam Pro" w:cs="Arial"/>
          <w:b/>
          <w:sz w:val="28"/>
          <w:szCs w:val="28"/>
        </w:rPr>
        <w:t>202</w:t>
      </w:r>
      <w:r w:rsidR="00292E34">
        <w:rPr>
          <w:rFonts w:ascii="Be Vietnam Pro" w:hAnsi="Be Vietnam Pro" w:cs="Arial"/>
          <w:b/>
          <w:sz w:val="28"/>
          <w:szCs w:val="28"/>
        </w:rPr>
        <w:t>4</w:t>
      </w:r>
      <w:r w:rsidR="00B557B3" w:rsidRPr="00EB0722">
        <w:rPr>
          <w:rFonts w:ascii="Be Vietnam Pro" w:hAnsi="Be Vietnam Pro" w:cs="Arial"/>
          <w:b/>
          <w:sz w:val="28"/>
          <w:szCs w:val="28"/>
        </w:rPr>
        <w:br/>
      </w:r>
    </w:p>
    <w:p w14:paraId="7E569D13" w14:textId="5CFABFC1" w:rsidR="002359E3" w:rsidRDefault="00701A61" w:rsidP="0027698E">
      <w:pPr>
        <w:tabs>
          <w:tab w:val="right" w:pos="8647"/>
          <w:tab w:val="right" w:pos="9214"/>
        </w:tabs>
        <w:spacing w:after="0" w:line="240" w:lineRule="auto"/>
        <w:rPr>
          <w:rFonts w:ascii="Be Vietnam Pro" w:eastAsia="Times New Roman" w:hAnsi="Be Vietnam Pro" w:cs="Arial"/>
          <w:b/>
          <w:color w:val="111111"/>
          <w:sz w:val="28"/>
          <w:szCs w:val="28"/>
          <w:lang w:eastAsia="de-DE"/>
        </w:rPr>
      </w:pPr>
      <w:r w:rsidRPr="00EB0722">
        <w:rPr>
          <w:rFonts w:ascii="Be Vietnam Pro" w:eastAsia="Times New Roman" w:hAnsi="Be Vietnam Pro" w:cs="Arial"/>
          <w:b/>
          <w:color w:val="111111"/>
          <w:sz w:val="28"/>
          <w:szCs w:val="28"/>
          <w:lang w:eastAsia="de-DE"/>
        </w:rPr>
        <w:t xml:space="preserve">Tourismus in Brandenburg: Zahlen, Daten, Fakten </w:t>
      </w:r>
    </w:p>
    <w:p w14:paraId="212EF2F2" w14:textId="77777777" w:rsidR="00BC3C78" w:rsidRDefault="00BC3C78" w:rsidP="0027698E">
      <w:pPr>
        <w:tabs>
          <w:tab w:val="right" w:pos="8647"/>
          <w:tab w:val="right" w:pos="9214"/>
        </w:tabs>
        <w:spacing w:after="0" w:line="240" w:lineRule="auto"/>
        <w:rPr>
          <w:rFonts w:ascii="Be Vietnam Pro" w:eastAsia="Times New Roman" w:hAnsi="Be Vietnam Pro" w:cs="Arial"/>
          <w:b/>
          <w:color w:val="111111"/>
          <w:sz w:val="28"/>
          <w:szCs w:val="28"/>
          <w:lang w:eastAsia="de-DE"/>
        </w:rPr>
      </w:pPr>
    </w:p>
    <w:tbl>
      <w:tblPr>
        <w:tblStyle w:val="Tabellenraster"/>
        <w:tblW w:w="9361" w:type="dxa"/>
        <w:tblInd w:w="-10" w:type="dxa"/>
        <w:tblLayout w:type="fixed"/>
        <w:tblCellMar>
          <w:left w:w="57" w:type="dxa"/>
          <w:right w:w="57" w:type="dxa"/>
        </w:tblCellMar>
        <w:tblLook w:val="00A0" w:firstRow="1" w:lastRow="0" w:firstColumn="1" w:lastColumn="0" w:noHBand="0" w:noVBand="0"/>
      </w:tblPr>
      <w:tblGrid>
        <w:gridCol w:w="3266"/>
        <w:gridCol w:w="1984"/>
        <w:gridCol w:w="2126"/>
        <w:gridCol w:w="1985"/>
      </w:tblGrid>
      <w:tr w:rsidR="00ED6936" w:rsidRPr="00EB0722" w14:paraId="53277125" w14:textId="4D0F64F1" w:rsidTr="00ED6936">
        <w:tc>
          <w:tcPr>
            <w:tcW w:w="9361" w:type="dxa"/>
            <w:gridSpan w:val="4"/>
            <w:tcBorders>
              <w:top w:val="single" w:sz="4" w:space="0" w:color="auto"/>
            </w:tcBorders>
            <w:shd w:val="clear" w:color="auto" w:fill="4472C4" w:themeFill="accent5"/>
          </w:tcPr>
          <w:p w14:paraId="67018984" w14:textId="5FD5A7ED" w:rsidR="00ED6936" w:rsidRPr="001812A5" w:rsidRDefault="00ED6936" w:rsidP="0072325F">
            <w:pPr>
              <w:spacing w:after="0" w:line="240" w:lineRule="auto"/>
              <w:rPr>
                <w:rFonts w:ascii="Be Vietnam Pro" w:hAnsi="Be Vietnam Pro" w:cs="Arial"/>
                <w:b/>
                <w:color w:val="FFFFFF" w:themeColor="background1"/>
                <w:sz w:val="20"/>
                <w:szCs w:val="20"/>
              </w:rPr>
            </w:pPr>
            <w:r w:rsidRPr="001812A5">
              <w:rPr>
                <w:rFonts w:ascii="Be Vietnam Pro" w:hAnsi="Be Vietnam Pro" w:cs="Arial"/>
                <w:b/>
                <w:color w:val="FFFFFF" w:themeColor="background1"/>
                <w:sz w:val="20"/>
                <w:szCs w:val="20"/>
                <w:u w:val="single"/>
              </w:rPr>
              <w:t>Übernachtungen und Gästeankünfte</w:t>
            </w:r>
            <w:r w:rsidRPr="001812A5">
              <w:rPr>
                <w:rFonts w:ascii="Be Vietnam Pro" w:hAnsi="Be Vietnam Pro" w:cs="Arial"/>
                <w:b/>
                <w:color w:val="FFFFFF" w:themeColor="background1"/>
                <w:sz w:val="20"/>
                <w:szCs w:val="20"/>
              </w:rPr>
              <w:t xml:space="preserve"> in Brandenburg </w:t>
            </w:r>
            <w:r w:rsidRPr="001812A5">
              <w:rPr>
                <w:rFonts w:ascii="Be Vietnam Pro" w:hAnsi="Be Vietnam Pro" w:cs="Arial"/>
                <w:b/>
                <w:color w:val="FFFFFF" w:themeColor="background1"/>
                <w:sz w:val="20"/>
                <w:szCs w:val="20"/>
              </w:rPr>
              <w:br/>
            </w:r>
            <w:r w:rsidR="00A66DB1">
              <w:rPr>
                <w:rFonts w:ascii="Be Vietnam Pro" w:hAnsi="Be Vietnam Pro" w:cs="Arial"/>
                <w:b/>
                <w:color w:val="FFFFFF" w:themeColor="background1"/>
                <w:sz w:val="20"/>
                <w:szCs w:val="20"/>
              </w:rPr>
              <w:t>1. Halbjahr</w:t>
            </w:r>
            <w:r w:rsidRPr="001812A5">
              <w:rPr>
                <w:rFonts w:ascii="Be Vietnam Pro" w:hAnsi="Be Vietnam Pro" w:cs="Arial"/>
                <w:b/>
                <w:color w:val="FFFFFF" w:themeColor="background1"/>
                <w:sz w:val="20"/>
                <w:szCs w:val="20"/>
              </w:rPr>
              <w:t xml:space="preserve"> 202</w:t>
            </w:r>
            <w:r>
              <w:rPr>
                <w:rFonts w:ascii="Be Vietnam Pro" w:hAnsi="Be Vietnam Pro" w:cs="Arial"/>
                <w:b/>
                <w:color w:val="FFFFFF" w:themeColor="background1"/>
                <w:sz w:val="20"/>
                <w:szCs w:val="20"/>
              </w:rPr>
              <w:t xml:space="preserve">4, </w:t>
            </w:r>
            <w:r w:rsidRPr="001812A5">
              <w:rPr>
                <w:rFonts w:ascii="Be Vietnam Pro" w:hAnsi="Be Vietnam Pro" w:cs="Arial"/>
                <w:b/>
                <w:color w:val="FFFFFF" w:themeColor="background1"/>
                <w:sz w:val="20"/>
                <w:szCs w:val="20"/>
              </w:rPr>
              <w:t>20</w:t>
            </w:r>
            <w:r>
              <w:rPr>
                <w:rFonts w:ascii="Be Vietnam Pro" w:hAnsi="Be Vietnam Pro" w:cs="Arial"/>
                <w:b/>
                <w:color w:val="FFFFFF" w:themeColor="background1"/>
                <w:sz w:val="20"/>
                <w:szCs w:val="20"/>
              </w:rPr>
              <w:t>23</w:t>
            </w:r>
            <w:r w:rsidRPr="001812A5">
              <w:rPr>
                <w:rFonts w:ascii="Be Vietnam Pro" w:hAnsi="Be Vietnam Pro" w:cs="Arial"/>
                <w:b/>
                <w:color w:val="FFFFFF" w:themeColor="background1"/>
                <w:sz w:val="20"/>
                <w:szCs w:val="20"/>
              </w:rPr>
              <w:t xml:space="preserve"> </w:t>
            </w:r>
            <w:r>
              <w:rPr>
                <w:rFonts w:ascii="Be Vietnam Pro" w:hAnsi="Be Vietnam Pro" w:cs="Arial"/>
                <w:b/>
                <w:color w:val="FFFFFF" w:themeColor="background1"/>
                <w:sz w:val="20"/>
                <w:szCs w:val="20"/>
              </w:rPr>
              <w:t xml:space="preserve">und 2019 </w:t>
            </w:r>
            <w:r w:rsidRPr="001812A5">
              <w:rPr>
                <w:rFonts w:ascii="Be Vietnam Pro" w:hAnsi="Be Vietnam Pro" w:cs="Arial"/>
                <w:b/>
                <w:color w:val="FFFFFF" w:themeColor="background1"/>
                <w:sz w:val="20"/>
                <w:szCs w:val="20"/>
              </w:rPr>
              <w:t>im Vergleich (inkl</w:t>
            </w:r>
            <w:r>
              <w:rPr>
                <w:rFonts w:ascii="Be Vietnam Pro" w:hAnsi="Be Vietnam Pro" w:cs="Arial"/>
                <w:b/>
                <w:color w:val="FFFFFF" w:themeColor="background1"/>
                <w:sz w:val="20"/>
                <w:szCs w:val="20"/>
              </w:rPr>
              <w:t>usive</w:t>
            </w:r>
            <w:r w:rsidRPr="001812A5">
              <w:rPr>
                <w:rFonts w:ascii="Be Vietnam Pro" w:hAnsi="Be Vietnam Pro" w:cs="Arial"/>
                <w:b/>
                <w:color w:val="FFFFFF" w:themeColor="background1"/>
                <w:sz w:val="20"/>
                <w:szCs w:val="20"/>
              </w:rPr>
              <w:t xml:space="preserve"> Camping)*</w:t>
            </w:r>
          </w:p>
          <w:p w14:paraId="62A052E1" w14:textId="77777777" w:rsidR="00ED6936" w:rsidRPr="001812A5" w:rsidRDefault="00ED6936" w:rsidP="0072325F">
            <w:pPr>
              <w:spacing w:after="0" w:line="240" w:lineRule="auto"/>
              <w:rPr>
                <w:rFonts w:ascii="Be Vietnam Pro" w:hAnsi="Be Vietnam Pro" w:cs="Arial"/>
                <w:b/>
                <w:color w:val="FFFFFF" w:themeColor="background1"/>
                <w:sz w:val="20"/>
                <w:szCs w:val="20"/>
                <w:u w:val="single"/>
              </w:rPr>
            </w:pPr>
          </w:p>
        </w:tc>
      </w:tr>
      <w:tr w:rsidR="00ED6936" w:rsidRPr="00EB0722" w14:paraId="3F39FBF4" w14:textId="3B988011" w:rsidTr="00722EB6">
        <w:tc>
          <w:tcPr>
            <w:tcW w:w="3266" w:type="dxa"/>
            <w:tcBorders>
              <w:top w:val="single" w:sz="4" w:space="0" w:color="auto"/>
            </w:tcBorders>
            <w:shd w:val="clear" w:color="auto" w:fill="B4C6E7" w:themeFill="accent5" w:themeFillTint="66"/>
          </w:tcPr>
          <w:p w14:paraId="1FBFAC0A" w14:textId="20EA82E9" w:rsidR="00ED6936" w:rsidRPr="00EB0722" w:rsidRDefault="00ED6936" w:rsidP="00ED6936">
            <w:pPr>
              <w:rPr>
                <w:rFonts w:ascii="Be Vietnam Pro" w:hAnsi="Be Vietnam Pro" w:cs="Arial"/>
                <w:b/>
                <w:sz w:val="20"/>
                <w:szCs w:val="20"/>
              </w:rPr>
            </w:pPr>
            <w:r w:rsidRPr="00EB0722">
              <w:rPr>
                <w:rFonts w:ascii="Be Vietnam Pro" w:hAnsi="Be Vietnam Pro" w:cs="Arial"/>
                <w:b/>
                <w:sz w:val="20"/>
                <w:szCs w:val="20"/>
              </w:rPr>
              <w:t>Übernachtungen/Ankünfte</w:t>
            </w:r>
          </w:p>
        </w:tc>
        <w:tc>
          <w:tcPr>
            <w:tcW w:w="1984" w:type="dxa"/>
            <w:tcBorders>
              <w:top w:val="single" w:sz="4" w:space="0" w:color="auto"/>
              <w:bottom w:val="single" w:sz="4" w:space="0" w:color="auto"/>
            </w:tcBorders>
            <w:shd w:val="clear" w:color="auto" w:fill="B4C6E7" w:themeFill="accent5" w:themeFillTint="66"/>
          </w:tcPr>
          <w:p w14:paraId="393BC509" w14:textId="2730547E" w:rsidR="00ED6936" w:rsidRDefault="00ED6936" w:rsidP="00ED6936">
            <w:pPr>
              <w:spacing w:after="0" w:line="240" w:lineRule="auto"/>
              <w:jc w:val="center"/>
              <w:rPr>
                <w:rFonts w:ascii="Be Vietnam Pro" w:hAnsi="Be Vietnam Pro" w:cs="Arial"/>
                <w:b/>
                <w:sz w:val="16"/>
                <w:szCs w:val="16"/>
              </w:rPr>
            </w:pPr>
            <w:r w:rsidRPr="00EB0722">
              <w:rPr>
                <w:rFonts w:ascii="Be Vietnam Pro" w:hAnsi="Be Vietnam Pro" w:cs="Arial"/>
                <w:b/>
                <w:sz w:val="20"/>
                <w:szCs w:val="20"/>
              </w:rPr>
              <w:t>202</w:t>
            </w:r>
            <w:r>
              <w:rPr>
                <w:rFonts w:ascii="Be Vietnam Pro" w:hAnsi="Be Vietnam Pro" w:cs="Arial"/>
                <w:b/>
                <w:sz w:val="20"/>
                <w:szCs w:val="20"/>
              </w:rPr>
              <w:t>4, 1. Halbjahr</w:t>
            </w:r>
            <w:r>
              <w:rPr>
                <w:rFonts w:ascii="Be Vietnam Pro" w:hAnsi="Be Vietnam Pro" w:cs="Arial"/>
                <w:b/>
                <w:sz w:val="20"/>
                <w:szCs w:val="20"/>
              </w:rPr>
              <w:br/>
            </w:r>
            <w:r w:rsidRPr="00BC3C78">
              <w:rPr>
                <w:rFonts w:ascii="Be Vietnam Pro" w:hAnsi="Be Vietnam Pro" w:cs="Arial"/>
                <w:b/>
                <w:sz w:val="16"/>
                <w:szCs w:val="16"/>
              </w:rPr>
              <w:t>(+/- im Vergleich zu</w:t>
            </w:r>
            <w:r>
              <w:rPr>
                <w:rFonts w:ascii="Be Vietnam Pro" w:hAnsi="Be Vietnam Pro" w:cs="Arial"/>
                <w:b/>
                <w:sz w:val="16"/>
                <w:szCs w:val="16"/>
              </w:rPr>
              <w:t>m</w:t>
            </w:r>
            <w:r w:rsidRPr="00BC3C78">
              <w:rPr>
                <w:rFonts w:ascii="Be Vietnam Pro" w:hAnsi="Be Vietnam Pro" w:cs="Arial"/>
                <w:b/>
                <w:sz w:val="16"/>
                <w:szCs w:val="16"/>
              </w:rPr>
              <w:t xml:space="preserve"> </w:t>
            </w:r>
            <w:r>
              <w:rPr>
                <w:rFonts w:ascii="Be Vietnam Pro" w:hAnsi="Be Vietnam Pro" w:cs="Arial"/>
                <w:b/>
                <w:sz w:val="16"/>
                <w:szCs w:val="16"/>
              </w:rPr>
              <w:t>1. Halbjahr 2023</w:t>
            </w:r>
            <w:r w:rsidRPr="00BC3C78">
              <w:rPr>
                <w:rFonts w:ascii="Be Vietnam Pro" w:hAnsi="Be Vietnam Pro" w:cs="Arial"/>
                <w:b/>
                <w:sz w:val="16"/>
                <w:szCs w:val="16"/>
              </w:rPr>
              <w:t>)</w:t>
            </w:r>
          </w:p>
          <w:p w14:paraId="468EF83A" w14:textId="3E779B1A" w:rsidR="00ED6936" w:rsidRPr="00EB0722" w:rsidRDefault="00ED6936" w:rsidP="00ED6936">
            <w:pPr>
              <w:spacing w:after="0" w:line="240" w:lineRule="auto"/>
              <w:jc w:val="center"/>
              <w:rPr>
                <w:rFonts w:ascii="Be Vietnam Pro" w:hAnsi="Be Vietnam Pro" w:cs="Arial"/>
                <w:b/>
                <w:sz w:val="20"/>
                <w:szCs w:val="20"/>
              </w:rPr>
            </w:pPr>
          </w:p>
        </w:tc>
        <w:tc>
          <w:tcPr>
            <w:tcW w:w="2126" w:type="dxa"/>
            <w:tcBorders>
              <w:top w:val="single" w:sz="4" w:space="0" w:color="auto"/>
              <w:bottom w:val="single" w:sz="4" w:space="0" w:color="auto"/>
            </w:tcBorders>
            <w:shd w:val="clear" w:color="auto" w:fill="B4C6E7" w:themeFill="accent5" w:themeFillTint="66"/>
          </w:tcPr>
          <w:p w14:paraId="1A0899FA" w14:textId="4A517DE7" w:rsidR="00ED6936" w:rsidRDefault="00ED6936" w:rsidP="00ED6936">
            <w:pPr>
              <w:spacing w:after="0" w:line="240" w:lineRule="auto"/>
              <w:jc w:val="center"/>
              <w:rPr>
                <w:rFonts w:ascii="Be Vietnam Pro" w:hAnsi="Be Vietnam Pro" w:cs="Arial"/>
                <w:b/>
                <w:sz w:val="16"/>
                <w:szCs w:val="16"/>
              </w:rPr>
            </w:pPr>
            <w:r w:rsidRPr="00EB0722">
              <w:rPr>
                <w:rFonts w:ascii="Be Vietnam Pro" w:hAnsi="Be Vietnam Pro" w:cs="Arial"/>
                <w:b/>
                <w:sz w:val="20"/>
                <w:szCs w:val="20"/>
              </w:rPr>
              <w:t>2023</w:t>
            </w:r>
            <w:r w:rsidR="00A66DB1">
              <w:rPr>
                <w:rFonts w:ascii="Be Vietnam Pro" w:hAnsi="Be Vietnam Pro" w:cs="Arial"/>
                <w:b/>
                <w:sz w:val="20"/>
                <w:szCs w:val="20"/>
              </w:rPr>
              <w:t>, 1. Halbjahr</w:t>
            </w:r>
            <w:r>
              <w:rPr>
                <w:rFonts w:ascii="Be Vietnam Pro" w:hAnsi="Be Vietnam Pro" w:cs="Arial"/>
                <w:b/>
                <w:sz w:val="20"/>
                <w:szCs w:val="20"/>
              </w:rPr>
              <w:br/>
            </w:r>
            <w:r w:rsidRPr="00BC3C78">
              <w:rPr>
                <w:rFonts w:ascii="Be Vietnam Pro" w:hAnsi="Be Vietnam Pro" w:cs="Arial"/>
                <w:b/>
                <w:sz w:val="16"/>
                <w:szCs w:val="16"/>
              </w:rPr>
              <w:t>(+/- im Vergleich zu</w:t>
            </w:r>
            <w:r>
              <w:rPr>
                <w:rFonts w:ascii="Be Vietnam Pro" w:hAnsi="Be Vietnam Pro" w:cs="Arial"/>
                <w:b/>
                <w:sz w:val="16"/>
                <w:szCs w:val="16"/>
              </w:rPr>
              <w:t>m</w:t>
            </w:r>
            <w:r w:rsidRPr="00BC3C78">
              <w:rPr>
                <w:rFonts w:ascii="Be Vietnam Pro" w:hAnsi="Be Vietnam Pro" w:cs="Arial"/>
                <w:b/>
                <w:sz w:val="16"/>
                <w:szCs w:val="16"/>
              </w:rPr>
              <w:t xml:space="preserve"> </w:t>
            </w:r>
            <w:r w:rsidR="00A66DB1">
              <w:rPr>
                <w:rFonts w:ascii="Be Vietnam Pro" w:hAnsi="Be Vietnam Pro" w:cs="Arial"/>
                <w:b/>
                <w:sz w:val="16"/>
                <w:szCs w:val="16"/>
              </w:rPr>
              <w:t>1.</w:t>
            </w:r>
            <w:r w:rsidR="003C3903">
              <w:rPr>
                <w:rFonts w:ascii="Be Vietnam Pro" w:hAnsi="Be Vietnam Pro" w:cs="Arial"/>
                <w:b/>
                <w:sz w:val="16"/>
                <w:szCs w:val="16"/>
              </w:rPr>
              <w:t> </w:t>
            </w:r>
            <w:r w:rsidR="00A66DB1">
              <w:rPr>
                <w:rFonts w:ascii="Be Vietnam Pro" w:hAnsi="Be Vietnam Pro" w:cs="Arial"/>
                <w:b/>
                <w:sz w:val="16"/>
                <w:szCs w:val="16"/>
              </w:rPr>
              <w:t>Halbjahr 2022</w:t>
            </w:r>
            <w:r w:rsidRPr="00BC3C78">
              <w:rPr>
                <w:rFonts w:ascii="Be Vietnam Pro" w:hAnsi="Be Vietnam Pro" w:cs="Arial"/>
                <w:b/>
                <w:sz w:val="16"/>
                <w:szCs w:val="16"/>
              </w:rPr>
              <w:t>)</w:t>
            </w:r>
          </w:p>
          <w:p w14:paraId="52E8C16E" w14:textId="15CC9276" w:rsidR="00ED6936" w:rsidRPr="00EB0722" w:rsidRDefault="00ED6936" w:rsidP="00ED6936">
            <w:pPr>
              <w:spacing w:after="0" w:line="240" w:lineRule="auto"/>
              <w:jc w:val="center"/>
              <w:rPr>
                <w:rFonts w:ascii="Be Vietnam Pro" w:hAnsi="Be Vietnam Pro" w:cs="Arial"/>
                <w:b/>
                <w:sz w:val="20"/>
                <w:szCs w:val="20"/>
              </w:rPr>
            </w:pPr>
          </w:p>
        </w:tc>
        <w:tc>
          <w:tcPr>
            <w:tcW w:w="1985" w:type="dxa"/>
            <w:tcBorders>
              <w:top w:val="single" w:sz="4" w:space="0" w:color="auto"/>
              <w:bottom w:val="single" w:sz="4" w:space="0" w:color="auto"/>
            </w:tcBorders>
            <w:shd w:val="clear" w:color="auto" w:fill="B4C6E7" w:themeFill="accent5" w:themeFillTint="66"/>
          </w:tcPr>
          <w:p w14:paraId="4E84DB4F" w14:textId="1B32B4D1" w:rsidR="00ED6936" w:rsidRPr="00ED6936" w:rsidRDefault="00ED6936" w:rsidP="00ED6936">
            <w:pPr>
              <w:spacing w:after="0" w:line="240" w:lineRule="auto"/>
              <w:jc w:val="center"/>
              <w:rPr>
                <w:rFonts w:ascii="Be Vietnam Pro" w:hAnsi="Be Vietnam Pro" w:cs="Arial"/>
                <w:b/>
                <w:sz w:val="20"/>
                <w:szCs w:val="20"/>
              </w:rPr>
            </w:pPr>
            <w:r w:rsidRPr="00ED6936">
              <w:rPr>
                <w:rFonts w:ascii="Be Vietnam Pro" w:hAnsi="Be Vietnam Pro" w:cs="Arial"/>
                <w:b/>
                <w:sz w:val="20"/>
                <w:szCs w:val="20"/>
              </w:rPr>
              <w:t>2019</w:t>
            </w:r>
            <w:r w:rsidR="00A66DB1">
              <w:rPr>
                <w:rFonts w:ascii="Be Vietnam Pro" w:hAnsi="Be Vietnam Pro" w:cs="Arial"/>
                <w:b/>
                <w:sz w:val="20"/>
                <w:szCs w:val="20"/>
              </w:rPr>
              <w:t>, 1. Halbjahr</w:t>
            </w:r>
          </w:p>
          <w:p w14:paraId="6475EF74" w14:textId="59555834" w:rsidR="00ED6936" w:rsidRPr="00A66DB1" w:rsidRDefault="00ED6936" w:rsidP="00ED6936">
            <w:pPr>
              <w:spacing w:after="0" w:line="240" w:lineRule="auto"/>
              <w:jc w:val="center"/>
              <w:rPr>
                <w:rFonts w:ascii="Be Vietnam Pro" w:hAnsi="Be Vietnam Pro" w:cs="Arial"/>
                <w:b/>
                <w:sz w:val="16"/>
                <w:szCs w:val="16"/>
              </w:rPr>
            </w:pPr>
            <w:r w:rsidRPr="00ED6936">
              <w:rPr>
                <w:rFonts w:ascii="Be Vietnam Pro" w:hAnsi="Be Vietnam Pro" w:cs="Arial"/>
                <w:b/>
                <w:sz w:val="20"/>
                <w:szCs w:val="20"/>
              </w:rPr>
              <w:t xml:space="preserve"> </w:t>
            </w:r>
            <w:r w:rsidR="00A66DB1" w:rsidRPr="00BC3C78">
              <w:rPr>
                <w:rFonts w:ascii="Be Vietnam Pro" w:hAnsi="Be Vietnam Pro" w:cs="Arial"/>
                <w:b/>
                <w:sz w:val="16"/>
                <w:szCs w:val="16"/>
              </w:rPr>
              <w:t>(+/- im Vergleich zu</w:t>
            </w:r>
            <w:r w:rsidR="00A66DB1">
              <w:rPr>
                <w:rFonts w:ascii="Be Vietnam Pro" w:hAnsi="Be Vietnam Pro" w:cs="Arial"/>
                <w:b/>
                <w:sz w:val="16"/>
                <w:szCs w:val="16"/>
              </w:rPr>
              <w:t>m</w:t>
            </w:r>
            <w:r w:rsidR="00A66DB1" w:rsidRPr="00BC3C78">
              <w:rPr>
                <w:rFonts w:ascii="Be Vietnam Pro" w:hAnsi="Be Vietnam Pro" w:cs="Arial"/>
                <w:b/>
                <w:sz w:val="16"/>
                <w:szCs w:val="16"/>
              </w:rPr>
              <w:t xml:space="preserve"> </w:t>
            </w:r>
            <w:r w:rsidR="00A66DB1">
              <w:rPr>
                <w:rFonts w:ascii="Be Vietnam Pro" w:hAnsi="Be Vietnam Pro" w:cs="Arial"/>
                <w:b/>
                <w:sz w:val="16"/>
                <w:szCs w:val="16"/>
              </w:rPr>
              <w:t>1. Halbjahr 2018</w:t>
            </w:r>
            <w:r w:rsidR="00A66DB1" w:rsidRPr="00BC3C78">
              <w:rPr>
                <w:rFonts w:ascii="Be Vietnam Pro" w:hAnsi="Be Vietnam Pro" w:cs="Arial"/>
                <w:b/>
                <w:sz w:val="16"/>
                <w:szCs w:val="16"/>
              </w:rPr>
              <w:t>)</w:t>
            </w:r>
          </w:p>
        </w:tc>
      </w:tr>
      <w:tr w:rsidR="00ED6936" w:rsidRPr="00EB0722" w14:paraId="310079A9" w14:textId="1B7028D5" w:rsidTr="00722EB6">
        <w:tc>
          <w:tcPr>
            <w:tcW w:w="3266" w:type="dxa"/>
            <w:tcBorders>
              <w:top w:val="single" w:sz="4" w:space="0" w:color="auto"/>
            </w:tcBorders>
          </w:tcPr>
          <w:p w14:paraId="15F4F592" w14:textId="77777777" w:rsidR="00ED6936" w:rsidRPr="00EB0722" w:rsidRDefault="00ED6936" w:rsidP="00ED6936">
            <w:pPr>
              <w:rPr>
                <w:rFonts w:ascii="Be Vietnam Pro" w:hAnsi="Be Vietnam Pro" w:cs="Arial"/>
                <w:sz w:val="20"/>
                <w:szCs w:val="20"/>
              </w:rPr>
            </w:pPr>
            <w:r w:rsidRPr="00EB0722">
              <w:rPr>
                <w:rFonts w:ascii="Be Vietnam Pro" w:hAnsi="Be Vietnam Pro" w:cs="Arial"/>
                <w:sz w:val="20"/>
                <w:szCs w:val="20"/>
              </w:rPr>
              <w:t>Übernachtungen gesamt</w:t>
            </w:r>
          </w:p>
        </w:tc>
        <w:tc>
          <w:tcPr>
            <w:tcW w:w="1984" w:type="dxa"/>
            <w:tcBorders>
              <w:top w:val="single" w:sz="4" w:space="0" w:color="auto"/>
            </w:tcBorders>
            <w:shd w:val="clear" w:color="auto" w:fill="D9E2F3" w:themeFill="accent5" w:themeFillTint="33"/>
          </w:tcPr>
          <w:p w14:paraId="511584FE" w14:textId="42EDFD01" w:rsidR="00ED6936" w:rsidRPr="00417448" w:rsidRDefault="00497086" w:rsidP="00ED6936">
            <w:pPr>
              <w:spacing w:after="0" w:line="240" w:lineRule="auto"/>
              <w:rPr>
                <w:rFonts w:ascii="Be Vietnam Pro" w:hAnsi="Be Vietnam Pro" w:cs="Arial"/>
                <w:color w:val="FF0000"/>
                <w:sz w:val="20"/>
                <w:szCs w:val="20"/>
              </w:rPr>
            </w:pPr>
            <w:r w:rsidRPr="00497086">
              <w:rPr>
                <w:rFonts w:ascii="Be Vietnam Pro" w:hAnsi="Be Vietnam Pro" w:cs="Arial"/>
                <w:sz w:val="20"/>
                <w:szCs w:val="20"/>
              </w:rPr>
              <w:t>6 450 301</w:t>
            </w:r>
            <w:r w:rsidR="00ED6936" w:rsidRPr="00497086">
              <w:rPr>
                <w:rFonts w:ascii="Be Vietnam Pro" w:hAnsi="Be Vietnam Pro" w:cs="Arial"/>
                <w:sz w:val="20"/>
                <w:szCs w:val="20"/>
              </w:rPr>
              <w:t xml:space="preserve"> (+</w:t>
            </w:r>
            <w:r>
              <w:rPr>
                <w:rFonts w:ascii="Be Vietnam Pro" w:hAnsi="Be Vietnam Pro" w:cs="Arial"/>
                <w:sz w:val="20"/>
                <w:szCs w:val="20"/>
              </w:rPr>
              <w:t>1</w:t>
            </w:r>
            <w:r w:rsidR="00ED6936" w:rsidRPr="00497086">
              <w:rPr>
                <w:rFonts w:ascii="Be Vietnam Pro" w:hAnsi="Be Vietnam Pro" w:cs="Arial"/>
                <w:sz w:val="20"/>
                <w:szCs w:val="20"/>
              </w:rPr>
              <w:t>,</w:t>
            </w:r>
            <w:r>
              <w:rPr>
                <w:rFonts w:ascii="Be Vietnam Pro" w:hAnsi="Be Vietnam Pro" w:cs="Arial"/>
                <w:sz w:val="20"/>
                <w:szCs w:val="20"/>
              </w:rPr>
              <w:t>9</w:t>
            </w:r>
            <w:r w:rsidR="00ED6936" w:rsidRPr="00497086">
              <w:rPr>
                <w:rFonts w:ascii="Be Vietnam Pro" w:hAnsi="Be Vietnam Pro" w:cs="Arial"/>
                <w:sz w:val="20"/>
                <w:szCs w:val="20"/>
              </w:rPr>
              <w:t xml:space="preserve">%)          </w:t>
            </w:r>
          </w:p>
        </w:tc>
        <w:tc>
          <w:tcPr>
            <w:tcW w:w="2126" w:type="dxa"/>
            <w:tcBorders>
              <w:top w:val="single" w:sz="4" w:space="0" w:color="auto"/>
            </w:tcBorders>
          </w:tcPr>
          <w:p w14:paraId="0FDF69EA" w14:textId="0D57EB29" w:rsidR="00ED6936" w:rsidRPr="00722EB6" w:rsidRDefault="00722EB6" w:rsidP="00ED6936">
            <w:pPr>
              <w:spacing w:after="0" w:line="240" w:lineRule="auto"/>
              <w:rPr>
                <w:rFonts w:ascii="Be Vietnam Pro" w:hAnsi="Be Vietnam Pro" w:cs="Arial"/>
                <w:color w:val="FF0000"/>
                <w:sz w:val="20"/>
                <w:szCs w:val="20"/>
              </w:rPr>
            </w:pPr>
            <w:r w:rsidRPr="00722EB6">
              <w:rPr>
                <w:rFonts w:ascii="Be Vietnam Pro" w:hAnsi="Be Vietnam Pro" w:cs="Arial"/>
                <w:sz w:val="20"/>
                <w:szCs w:val="20"/>
              </w:rPr>
              <w:t>6</w:t>
            </w:r>
            <w:r w:rsidR="00ED6936" w:rsidRPr="00722EB6">
              <w:rPr>
                <w:rFonts w:ascii="Be Vietnam Pro" w:hAnsi="Be Vietnam Pro" w:cs="Arial"/>
                <w:sz w:val="20"/>
                <w:szCs w:val="20"/>
              </w:rPr>
              <w:t xml:space="preserve"> </w:t>
            </w:r>
            <w:r w:rsidRPr="00722EB6">
              <w:rPr>
                <w:rFonts w:ascii="Be Vietnam Pro" w:hAnsi="Be Vietnam Pro" w:cs="Arial"/>
                <w:sz w:val="20"/>
                <w:szCs w:val="20"/>
              </w:rPr>
              <w:t>331</w:t>
            </w:r>
            <w:r w:rsidR="00ED6936" w:rsidRPr="00722EB6">
              <w:rPr>
                <w:rFonts w:ascii="Be Vietnam Pro" w:hAnsi="Be Vietnam Pro" w:cs="Arial"/>
                <w:sz w:val="20"/>
                <w:szCs w:val="20"/>
              </w:rPr>
              <w:t xml:space="preserve"> </w:t>
            </w:r>
            <w:r w:rsidRPr="00722EB6">
              <w:rPr>
                <w:rFonts w:ascii="Be Vietnam Pro" w:hAnsi="Be Vietnam Pro" w:cs="Arial"/>
                <w:sz w:val="20"/>
                <w:szCs w:val="20"/>
              </w:rPr>
              <w:t>067</w:t>
            </w:r>
            <w:r w:rsidR="00ED6936" w:rsidRPr="00722EB6">
              <w:rPr>
                <w:rFonts w:ascii="Be Vietnam Pro" w:hAnsi="Be Vietnam Pro" w:cs="Arial"/>
                <w:sz w:val="20"/>
                <w:szCs w:val="20"/>
              </w:rPr>
              <w:t xml:space="preserve"> (+</w:t>
            </w:r>
            <w:r w:rsidRPr="00722EB6">
              <w:rPr>
                <w:rFonts w:ascii="Be Vietnam Pro" w:hAnsi="Be Vietnam Pro" w:cs="Arial"/>
                <w:sz w:val="20"/>
                <w:szCs w:val="20"/>
              </w:rPr>
              <w:t>9</w:t>
            </w:r>
            <w:r w:rsidR="00ED6936" w:rsidRPr="00722EB6">
              <w:rPr>
                <w:rFonts w:ascii="Be Vietnam Pro" w:hAnsi="Be Vietnam Pro" w:cs="Arial"/>
                <w:sz w:val="20"/>
                <w:szCs w:val="20"/>
              </w:rPr>
              <w:t>,</w:t>
            </w:r>
            <w:r w:rsidRPr="00722EB6">
              <w:rPr>
                <w:rFonts w:ascii="Be Vietnam Pro" w:hAnsi="Be Vietnam Pro" w:cs="Arial"/>
                <w:sz w:val="20"/>
                <w:szCs w:val="20"/>
              </w:rPr>
              <w:t>5</w:t>
            </w:r>
            <w:r w:rsidR="00ED6936" w:rsidRPr="00722EB6">
              <w:rPr>
                <w:rFonts w:ascii="Be Vietnam Pro" w:hAnsi="Be Vietnam Pro" w:cs="Arial"/>
                <w:sz w:val="20"/>
                <w:szCs w:val="20"/>
              </w:rPr>
              <w:t xml:space="preserve">%)          </w:t>
            </w:r>
          </w:p>
        </w:tc>
        <w:tc>
          <w:tcPr>
            <w:tcW w:w="1985" w:type="dxa"/>
            <w:tcBorders>
              <w:top w:val="single" w:sz="4" w:space="0" w:color="auto"/>
            </w:tcBorders>
          </w:tcPr>
          <w:p w14:paraId="38DB383D" w14:textId="07D51893" w:rsidR="00ED6936" w:rsidRPr="007C55D6" w:rsidRDefault="007C55D6" w:rsidP="00ED6936">
            <w:pPr>
              <w:spacing w:after="0" w:line="240" w:lineRule="auto"/>
              <w:jc w:val="center"/>
              <w:rPr>
                <w:rFonts w:ascii="Be Vietnam Pro" w:hAnsi="Be Vietnam Pro" w:cs="Arial"/>
                <w:sz w:val="20"/>
                <w:szCs w:val="20"/>
              </w:rPr>
            </w:pPr>
            <w:r w:rsidRPr="007C55D6">
              <w:rPr>
                <w:rFonts w:ascii="Be Vietnam Pro" w:hAnsi="Be Vietnam Pro" w:cs="Arial"/>
                <w:sz w:val="20"/>
                <w:szCs w:val="20"/>
              </w:rPr>
              <w:t>6 277 202 (</w:t>
            </w:r>
            <w:r w:rsidR="00ED6936" w:rsidRPr="007C55D6">
              <w:rPr>
                <w:rFonts w:ascii="Be Vietnam Pro" w:hAnsi="Be Vietnam Pro" w:cs="Arial"/>
                <w:sz w:val="20"/>
                <w:szCs w:val="20"/>
              </w:rPr>
              <w:t>+</w:t>
            </w:r>
            <w:r w:rsidRPr="007C55D6">
              <w:rPr>
                <w:rFonts w:ascii="Be Vietnam Pro" w:hAnsi="Be Vietnam Pro" w:cs="Arial"/>
                <w:sz w:val="20"/>
                <w:szCs w:val="20"/>
              </w:rPr>
              <w:t>3</w:t>
            </w:r>
            <w:r w:rsidR="00ED6936" w:rsidRPr="007C55D6">
              <w:rPr>
                <w:rFonts w:ascii="Be Vietnam Pro" w:hAnsi="Be Vietnam Pro" w:cs="Arial"/>
                <w:sz w:val="20"/>
                <w:szCs w:val="20"/>
              </w:rPr>
              <w:t>,</w:t>
            </w:r>
            <w:r w:rsidRPr="007C55D6">
              <w:rPr>
                <w:rFonts w:ascii="Be Vietnam Pro" w:hAnsi="Be Vietnam Pro" w:cs="Arial"/>
                <w:sz w:val="20"/>
                <w:szCs w:val="20"/>
              </w:rPr>
              <w:t>7</w:t>
            </w:r>
            <w:r w:rsidR="00ED6936" w:rsidRPr="007C55D6">
              <w:rPr>
                <w:rFonts w:ascii="Be Vietnam Pro" w:hAnsi="Be Vietnam Pro" w:cs="Arial"/>
                <w:sz w:val="20"/>
                <w:szCs w:val="20"/>
              </w:rPr>
              <w:t>%</w:t>
            </w:r>
            <w:r w:rsidRPr="007C55D6">
              <w:rPr>
                <w:rFonts w:ascii="Be Vietnam Pro" w:hAnsi="Be Vietnam Pro" w:cs="Arial"/>
                <w:sz w:val="20"/>
                <w:szCs w:val="20"/>
              </w:rPr>
              <w:t>)</w:t>
            </w:r>
          </w:p>
        </w:tc>
      </w:tr>
      <w:tr w:rsidR="00ED6936" w:rsidRPr="00EB0722" w14:paraId="3007AD71" w14:textId="4D09533A" w:rsidTr="00722EB6">
        <w:tc>
          <w:tcPr>
            <w:tcW w:w="3266" w:type="dxa"/>
          </w:tcPr>
          <w:p w14:paraId="7A480323" w14:textId="77777777" w:rsidR="00ED6936" w:rsidRPr="00EB0722" w:rsidRDefault="00ED6936" w:rsidP="00ED6936">
            <w:pPr>
              <w:rPr>
                <w:rFonts w:ascii="Be Vietnam Pro" w:hAnsi="Be Vietnam Pro" w:cs="Arial"/>
                <w:i/>
                <w:sz w:val="20"/>
                <w:szCs w:val="20"/>
              </w:rPr>
            </w:pPr>
            <w:r w:rsidRPr="00EB0722">
              <w:rPr>
                <w:rFonts w:ascii="Be Vietnam Pro" w:hAnsi="Be Vietnam Pro" w:cs="Arial"/>
                <w:i/>
                <w:sz w:val="20"/>
                <w:szCs w:val="20"/>
              </w:rPr>
              <w:t>davon aus dem Ausland</w:t>
            </w:r>
          </w:p>
        </w:tc>
        <w:tc>
          <w:tcPr>
            <w:tcW w:w="1984" w:type="dxa"/>
            <w:tcBorders>
              <w:top w:val="single" w:sz="4" w:space="0" w:color="auto"/>
              <w:bottom w:val="single" w:sz="4" w:space="0" w:color="auto"/>
              <w:right w:val="single" w:sz="4" w:space="0" w:color="auto"/>
            </w:tcBorders>
            <w:shd w:val="clear" w:color="auto" w:fill="D9E2F3" w:themeFill="accent5" w:themeFillTint="33"/>
          </w:tcPr>
          <w:p w14:paraId="1381298E" w14:textId="373EEF4F" w:rsidR="00ED6936" w:rsidRPr="00497086" w:rsidRDefault="00186643" w:rsidP="00ED6936">
            <w:pPr>
              <w:spacing w:after="0" w:line="240" w:lineRule="auto"/>
              <w:rPr>
                <w:rFonts w:ascii="Be Vietnam Pro" w:hAnsi="Be Vietnam Pro" w:cs="Arial"/>
                <w:i/>
                <w:iCs/>
                <w:sz w:val="20"/>
                <w:szCs w:val="20"/>
              </w:rPr>
            </w:pPr>
            <w:r>
              <w:rPr>
                <w:rFonts w:ascii="Be Vietnam Pro" w:hAnsi="Be Vietnam Pro" w:cs="Arial"/>
                <w:i/>
                <w:iCs/>
                <w:sz w:val="20"/>
                <w:szCs w:val="20"/>
              </w:rPr>
              <w:t xml:space="preserve"> </w:t>
            </w:r>
            <w:r w:rsidR="00497086" w:rsidRPr="00497086">
              <w:rPr>
                <w:rFonts w:ascii="Be Vietnam Pro" w:hAnsi="Be Vietnam Pro" w:cs="Arial"/>
                <w:i/>
                <w:iCs/>
                <w:sz w:val="20"/>
                <w:szCs w:val="20"/>
              </w:rPr>
              <w:t>506 943</w:t>
            </w:r>
            <w:r w:rsidR="00ED6936" w:rsidRPr="00497086">
              <w:rPr>
                <w:rFonts w:ascii="Be Vietnam Pro" w:hAnsi="Be Vietnam Pro" w:cs="Arial"/>
                <w:i/>
                <w:iCs/>
                <w:sz w:val="20"/>
                <w:szCs w:val="20"/>
              </w:rPr>
              <w:t xml:space="preserve"> (+4,</w:t>
            </w:r>
            <w:r w:rsidR="00497086">
              <w:rPr>
                <w:rFonts w:ascii="Be Vietnam Pro" w:hAnsi="Be Vietnam Pro" w:cs="Arial"/>
                <w:i/>
                <w:iCs/>
                <w:sz w:val="20"/>
                <w:szCs w:val="20"/>
              </w:rPr>
              <w:t>2</w:t>
            </w:r>
            <w:r w:rsidR="00ED6936" w:rsidRPr="00497086">
              <w:rPr>
                <w:rFonts w:ascii="Be Vietnam Pro" w:hAnsi="Be Vietnam Pro" w:cs="Arial"/>
                <w:i/>
                <w:iCs/>
                <w:sz w:val="20"/>
                <w:szCs w:val="20"/>
              </w:rPr>
              <w:t>%)</w:t>
            </w:r>
          </w:p>
          <w:p w14:paraId="64B613B3" w14:textId="3097D8CB" w:rsidR="00ED6936" w:rsidRPr="00417448" w:rsidRDefault="00ED6936" w:rsidP="00ED6936">
            <w:pPr>
              <w:spacing w:after="0" w:line="240" w:lineRule="auto"/>
              <w:rPr>
                <w:rFonts w:ascii="Be Vietnam Pro" w:hAnsi="Be Vietnam Pro" w:cs="Arial"/>
                <w:color w:val="FF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1CC3B0D" w14:textId="26C87FF6" w:rsidR="00ED6936" w:rsidRPr="00722EB6" w:rsidRDefault="00186643" w:rsidP="00ED6936">
            <w:pPr>
              <w:spacing w:after="0" w:line="240" w:lineRule="auto"/>
              <w:rPr>
                <w:rFonts w:ascii="Be Vietnam Pro" w:hAnsi="Be Vietnam Pro" w:cs="Arial"/>
                <w:i/>
                <w:iCs/>
                <w:color w:val="FF0000"/>
                <w:sz w:val="20"/>
                <w:szCs w:val="20"/>
              </w:rPr>
            </w:pPr>
            <w:r w:rsidRPr="00722EB6">
              <w:rPr>
                <w:rFonts w:ascii="Be Vietnam Pro" w:hAnsi="Be Vietnam Pro" w:cs="Arial"/>
                <w:i/>
                <w:iCs/>
                <w:color w:val="FF0000"/>
                <w:sz w:val="20"/>
                <w:szCs w:val="20"/>
              </w:rPr>
              <w:t xml:space="preserve"> </w:t>
            </w:r>
            <w:r w:rsidR="00722EB6" w:rsidRPr="00722EB6">
              <w:rPr>
                <w:rFonts w:ascii="Be Vietnam Pro" w:hAnsi="Be Vietnam Pro" w:cs="Arial"/>
                <w:i/>
                <w:iCs/>
                <w:sz w:val="20"/>
                <w:szCs w:val="20"/>
              </w:rPr>
              <w:t>486 457</w:t>
            </w:r>
            <w:r w:rsidR="00ED6936" w:rsidRPr="00722EB6">
              <w:rPr>
                <w:rFonts w:ascii="Be Vietnam Pro" w:hAnsi="Be Vietnam Pro" w:cs="Arial"/>
                <w:i/>
                <w:iCs/>
                <w:sz w:val="20"/>
                <w:szCs w:val="20"/>
              </w:rPr>
              <w:t xml:space="preserve"> (+</w:t>
            </w:r>
            <w:r w:rsidR="00722EB6" w:rsidRPr="00722EB6">
              <w:rPr>
                <w:rFonts w:ascii="Be Vietnam Pro" w:hAnsi="Be Vietnam Pro" w:cs="Arial"/>
                <w:i/>
                <w:iCs/>
                <w:sz w:val="20"/>
                <w:szCs w:val="20"/>
              </w:rPr>
              <w:t>2</w:t>
            </w:r>
            <w:r w:rsidR="00ED6936" w:rsidRPr="00722EB6">
              <w:rPr>
                <w:rFonts w:ascii="Be Vietnam Pro" w:hAnsi="Be Vietnam Pro" w:cs="Arial"/>
                <w:i/>
                <w:iCs/>
                <w:sz w:val="20"/>
                <w:szCs w:val="20"/>
              </w:rPr>
              <w:t>4,9%)</w:t>
            </w:r>
          </w:p>
          <w:p w14:paraId="3AF6D459" w14:textId="1D8D3ED1" w:rsidR="00ED6936" w:rsidRPr="00722EB6" w:rsidRDefault="00ED6936" w:rsidP="00ED6936">
            <w:pPr>
              <w:spacing w:after="0" w:line="240" w:lineRule="auto"/>
              <w:rPr>
                <w:rFonts w:ascii="Be Vietnam Pro" w:hAnsi="Be Vietnam Pro" w:cs="Arial"/>
                <w:bCs/>
                <w:i/>
                <w:color w:val="FF0000"/>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9CAB474" w14:textId="55AD52AB" w:rsidR="00ED6936" w:rsidRPr="007C55D6" w:rsidRDefault="007C55D6" w:rsidP="00ED6936">
            <w:pPr>
              <w:spacing w:after="0" w:line="240" w:lineRule="auto"/>
              <w:jc w:val="center"/>
              <w:rPr>
                <w:rFonts w:ascii="Be Vietnam Pro" w:hAnsi="Be Vietnam Pro" w:cs="Arial"/>
                <w:i/>
                <w:iCs/>
                <w:sz w:val="20"/>
                <w:szCs w:val="20"/>
              </w:rPr>
            </w:pPr>
            <w:r w:rsidRPr="007C55D6">
              <w:rPr>
                <w:rFonts w:ascii="Be Vietnam Pro" w:hAnsi="Be Vietnam Pro" w:cs="Arial"/>
                <w:i/>
                <w:sz w:val="20"/>
                <w:szCs w:val="20"/>
              </w:rPr>
              <w:t>459 573 (-2</w:t>
            </w:r>
            <w:r w:rsidR="00ED6936" w:rsidRPr="007C55D6">
              <w:rPr>
                <w:rFonts w:ascii="Be Vietnam Pro" w:hAnsi="Be Vietnam Pro" w:cs="Arial"/>
                <w:i/>
                <w:sz w:val="20"/>
                <w:szCs w:val="20"/>
              </w:rPr>
              <w:t>,</w:t>
            </w:r>
            <w:r w:rsidRPr="007C55D6">
              <w:rPr>
                <w:rFonts w:ascii="Be Vietnam Pro" w:hAnsi="Be Vietnam Pro" w:cs="Arial"/>
                <w:i/>
                <w:sz w:val="20"/>
                <w:szCs w:val="20"/>
              </w:rPr>
              <w:t>1</w:t>
            </w:r>
            <w:r w:rsidR="00ED6936" w:rsidRPr="007C55D6">
              <w:rPr>
                <w:rFonts w:ascii="Be Vietnam Pro" w:hAnsi="Be Vietnam Pro" w:cs="Arial"/>
                <w:i/>
                <w:sz w:val="20"/>
                <w:szCs w:val="20"/>
              </w:rPr>
              <w:t>%</w:t>
            </w:r>
            <w:r w:rsidRPr="007C55D6">
              <w:rPr>
                <w:rFonts w:ascii="Be Vietnam Pro" w:hAnsi="Be Vietnam Pro" w:cs="Arial"/>
                <w:i/>
                <w:sz w:val="20"/>
                <w:szCs w:val="20"/>
              </w:rPr>
              <w:t>)</w:t>
            </w:r>
          </w:p>
        </w:tc>
      </w:tr>
      <w:tr w:rsidR="00ED6936" w:rsidRPr="00EB0722" w14:paraId="62FDDFAC" w14:textId="7079C4EB" w:rsidTr="00722EB6">
        <w:tc>
          <w:tcPr>
            <w:tcW w:w="3266" w:type="dxa"/>
          </w:tcPr>
          <w:p w14:paraId="31959095" w14:textId="7E8FD0DA" w:rsidR="00ED6936" w:rsidRPr="00EB0722" w:rsidRDefault="00ED6936" w:rsidP="00ED6936">
            <w:pPr>
              <w:rPr>
                <w:rFonts w:ascii="Be Vietnam Pro" w:hAnsi="Be Vietnam Pro" w:cs="Arial"/>
                <w:sz w:val="20"/>
                <w:szCs w:val="20"/>
              </w:rPr>
            </w:pPr>
            <w:r w:rsidRPr="00EB0722">
              <w:rPr>
                <w:rFonts w:ascii="Be Vietnam Pro" w:hAnsi="Be Vietnam Pro" w:cs="Arial"/>
                <w:sz w:val="20"/>
                <w:szCs w:val="20"/>
              </w:rPr>
              <w:t xml:space="preserve">Gästeankünfte gesamt </w:t>
            </w:r>
          </w:p>
        </w:tc>
        <w:tc>
          <w:tcPr>
            <w:tcW w:w="1984" w:type="dxa"/>
            <w:tcBorders>
              <w:top w:val="single" w:sz="4" w:space="0" w:color="auto"/>
              <w:bottom w:val="single" w:sz="4" w:space="0" w:color="auto"/>
              <w:right w:val="single" w:sz="4" w:space="0" w:color="auto"/>
            </w:tcBorders>
            <w:shd w:val="clear" w:color="auto" w:fill="D9E2F3" w:themeFill="accent5" w:themeFillTint="33"/>
          </w:tcPr>
          <w:p w14:paraId="084F3AFF" w14:textId="1ED67627" w:rsidR="00ED6936" w:rsidRPr="00417448" w:rsidRDefault="00601BB7" w:rsidP="00ED6936">
            <w:pPr>
              <w:spacing w:after="0" w:line="240" w:lineRule="auto"/>
              <w:rPr>
                <w:rFonts w:ascii="Be Vietnam Pro" w:hAnsi="Be Vietnam Pro" w:cs="Arial"/>
                <w:color w:val="FF0000"/>
                <w:sz w:val="20"/>
                <w:szCs w:val="20"/>
              </w:rPr>
            </w:pPr>
            <w:r w:rsidRPr="00601BB7">
              <w:rPr>
                <w:rFonts w:ascii="Be Vietnam Pro" w:hAnsi="Be Vietnam Pro" w:cs="Arial"/>
                <w:sz w:val="20"/>
                <w:szCs w:val="20"/>
              </w:rPr>
              <w:t>2 487 384</w:t>
            </w:r>
            <w:r w:rsidR="00ED6936" w:rsidRPr="00601BB7">
              <w:rPr>
                <w:rFonts w:ascii="Be Vietnam Pro" w:hAnsi="Be Vietnam Pro" w:cs="Arial"/>
                <w:sz w:val="20"/>
                <w:szCs w:val="20"/>
              </w:rPr>
              <w:t xml:space="preserve"> (+</w:t>
            </w:r>
            <w:r>
              <w:rPr>
                <w:rFonts w:ascii="Be Vietnam Pro" w:hAnsi="Be Vietnam Pro" w:cs="Arial"/>
                <w:sz w:val="20"/>
                <w:szCs w:val="20"/>
              </w:rPr>
              <w:t>5</w:t>
            </w:r>
            <w:r w:rsidR="00ED6936" w:rsidRPr="00601BB7">
              <w:rPr>
                <w:rFonts w:ascii="Be Vietnam Pro" w:hAnsi="Be Vietnam Pro" w:cs="Arial"/>
                <w:sz w:val="20"/>
                <w:szCs w:val="20"/>
              </w:rPr>
              <w:t>,</w:t>
            </w:r>
            <w:r>
              <w:rPr>
                <w:rFonts w:ascii="Be Vietnam Pro" w:hAnsi="Be Vietnam Pro" w:cs="Arial"/>
                <w:sz w:val="20"/>
                <w:szCs w:val="20"/>
              </w:rPr>
              <w:t>3</w:t>
            </w:r>
            <w:r w:rsidR="00ED6936" w:rsidRPr="00601BB7">
              <w:rPr>
                <w:rFonts w:ascii="Be Vietnam Pro" w:hAnsi="Be Vietnam Pro" w:cs="Arial"/>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07A16DCC" w14:textId="4F2DF10C" w:rsidR="00ED6936" w:rsidRPr="00722EB6" w:rsidRDefault="00722EB6" w:rsidP="00ED6936">
            <w:pPr>
              <w:spacing w:after="0" w:line="240" w:lineRule="auto"/>
              <w:rPr>
                <w:rFonts w:ascii="Be Vietnam Pro" w:hAnsi="Be Vietnam Pro" w:cs="Arial"/>
                <w:bCs/>
                <w:color w:val="FF0000"/>
                <w:sz w:val="20"/>
                <w:szCs w:val="20"/>
              </w:rPr>
            </w:pPr>
            <w:r w:rsidRPr="00722EB6">
              <w:rPr>
                <w:rFonts w:ascii="Be Vietnam Pro" w:hAnsi="Be Vietnam Pro" w:cs="Arial"/>
                <w:sz w:val="20"/>
                <w:szCs w:val="20"/>
              </w:rPr>
              <w:t xml:space="preserve">2 </w:t>
            </w:r>
            <w:r w:rsidR="002B2B48">
              <w:rPr>
                <w:rFonts w:ascii="Be Vietnam Pro" w:hAnsi="Be Vietnam Pro" w:cs="Arial"/>
                <w:sz w:val="20"/>
                <w:szCs w:val="20"/>
              </w:rPr>
              <w:t>362</w:t>
            </w:r>
            <w:r w:rsidRPr="00722EB6">
              <w:rPr>
                <w:rFonts w:ascii="Be Vietnam Pro" w:hAnsi="Be Vietnam Pro" w:cs="Arial"/>
                <w:sz w:val="20"/>
                <w:szCs w:val="20"/>
              </w:rPr>
              <w:t xml:space="preserve"> 591</w:t>
            </w:r>
            <w:r w:rsidR="00ED6936" w:rsidRPr="00722EB6">
              <w:rPr>
                <w:rFonts w:ascii="Be Vietnam Pro" w:hAnsi="Be Vietnam Pro" w:cs="Arial"/>
                <w:sz w:val="20"/>
                <w:szCs w:val="20"/>
              </w:rPr>
              <w:t xml:space="preserve"> (+</w:t>
            </w:r>
            <w:r w:rsidRPr="00722EB6">
              <w:rPr>
                <w:rFonts w:ascii="Be Vietnam Pro" w:hAnsi="Be Vietnam Pro" w:cs="Arial"/>
                <w:sz w:val="20"/>
                <w:szCs w:val="20"/>
              </w:rPr>
              <w:t>13</w:t>
            </w:r>
            <w:r w:rsidR="00ED6936" w:rsidRPr="00722EB6">
              <w:rPr>
                <w:rFonts w:ascii="Be Vietnam Pro" w:hAnsi="Be Vietnam Pro" w:cs="Arial"/>
                <w:sz w:val="20"/>
                <w:szCs w:val="20"/>
              </w:rPr>
              <w:t>,</w:t>
            </w:r>
            <w:r w:rsidRPr="00722EB6">
              <w:rPr>
                <w:rFonts w:ascii="Be Vietnam Pro" w:hAnsi="Be Vietnam Pro" w:cs="Arial"/>
                <w:sz w:val="20"/>
                <w:szCs w:val="20"/>
              </w:rPr>
              <w:t>8</w:t>
            </w:r>
            <w:r w:rsidR="00ED6936" w:rsidRPr="00722EB6">
              <w:rPr>
                <w:rFonts w:ascii="Be Vietnam Pro" w:hAnsi="Be Vietnam Pro" w:cs="Arial"/>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0A84521A" w14:textId="128467C8" w:rsidR="00ED6936" w:rsidRPr="007C55D6" w:rsidRDefault="007C55D6" w:rsidP="00ED6936">
            <w:pPr>
              <w:spacing w:after="0" w:line="240" w:lineRule="auto"/>
              <w:jc w:val="center"/>
              <w:rPr>
                <w:rFonts w:ascii="Be Vietnam Pro" w:hAnsi="Be Vietnam Pro" w:cs="Arial"/>
                <w:sz w:val="20"/>
                <w:szCs w:val="20"/>
              </w:rPr>
            </w:pPr>
            <w:r w:rsidRPr="007C55D6">
              <w:rPr>
                <w:rFonts w:ascii="Be Vietnam Pro" w:hAnsi="Be Vietnam Pro" w:cs="Arial"/>
                <w:sz w:val="20"/>
                <w:szCs w:val="20"/>
              </w:rPr>
              <w:t>2 430 678 (+4</w:t>
            </w:r>
            <w:r w:rsidR="00ED6936" w:rsidRPr="007C55D6">
              <w:rPr>
                <w:rFonts w:ascii="Be Vietnam Pro" w:hAnsi="Be Vietnam Pro" w:cs="Arial"/>
                <w:sz w:val="20"/>
                <w:szCs w:val="20"/>
              </w:rPr>
              <w:t>,</w:t>
            </w:r>
            <w:r w:rsidRPr="007C55D6">
              <w:rPr>
                <w:rFonts w:ascii="Be Vietnam Pro" w:hAnsi="Be Vietnam Pro" w:cs="Arial"/>
                <w:sz w:val="20"/>
                <w:szCs w:val="20"/>
              </w:rPr>
              <w:t>2</w:t>
            </w:r>
            <w:r w:rsidR="00ED6936" w:rsidRPr="007C55D6">
              <w:rPr>
                <w:rFonts w:ascii="Be Vietnam Pro" w:hAnsi="Be Vietnam Pro" w:cs="Arial"/>
                <w:sz w:val="20"/>
                <w:szCs w:val="20"/>
              </w:rPr>
              <w:t>%</w:t>
            </w:r>
            <w:r w:rsidRPr="007C55D6">
              <w:rPr>
                <w:rFonts w:ascii="Be Vietnam Pro" w:hAnsi="Be Vietnam Pro" w:cs="Arial"/>
                <w:sz w:val="20"/>
                <w:szCs w:val="20"/>
              </w:rPr>
              <w:t>)</w:t>
            </w:r>
          </w:p>
        </w:tc>
      </w:tr>
      <w:tr w:rsidR="00ED6936" w:rsidRPr="00EB0722" w14:paraId="4D2A8217" w14:textId="114E6420" w:rsidTr="00722EB6">
        <w:tc>
          <w:tcPr>
            <w:tcW w:w="3266" w:type="dxa"/>
            <w:tcBorders>
              <w:bottom w:val="single" w:sz="4" w:space="0" w:color="auto"/>
            </w:tcBorders>
          </w:tcPr>
          <w:p w14:paraId="407AC591" w14:textId="77777777" w:rsidR="00ED6936" w:rsidRPr="00EB0722" w:rsidRDefault="00ED6936" w:rsidP="00ED6936">
            <w:pPr>
              <w:rPr>
                <w:rFonts w:ascii="Be Vietnam Pro" w:hAnsi="Be Vietnam Pro" w:cs="Arial"/>
                <w:i/>
                <w:sz w:val="20"/>
                <w:szCs w:val="20"/>
              </w:rPr>
            </w:pPr>
            <w:r w:rsidRPr="00EB0722">
              <w:rPr>
                <w:rFonts w:ascii="Be Vietnam Pro" w:hAnsi="Be Vietnam Pro" w:cs="Arial"/>
                <w:i/>
                <w:sz w:val="20"/>
                <w:szCs w:val="20"/>
              </w:rPr>
              <w:t>davon aus dem Ausland</w:t>
            </w:r>
          </w:p>
        </w:tc>
        <w:tc>
          <w:tcPr>
            <w:tcW w:w="1984" w:type="dxa"/>
            <w:tcBorders>
              <w:top w:val="single" w:sz="4" w:space="0" w:color="auto"/>
              <w:bottom w:val="single" w:sz="4" w:space="0" w:color="auto"/>
            </w:tcBorders>
            <w:shd w:val="clear" w:color="auto" w:fill="D9E2F3" w:themeFill="accent5" w:themeFillTint="33"/>
          </w:tcPr>
          <w:p w14:paraId="0683965F" w14:textId="45247628" w:rsidR="00ED6936" w:rsidRPr="00601BB7" w:rsidRDefault="00186643" w:rsidP="00ED6936">
            <w:pPr>
              <w:spacing w:after="0" w:line="240" w:lineRule="auto"/>
              <w:rPr>
                <w:rFonts w:ascii="Be Vietnam Pro" w:hAnsi="Be Vietnam Pro" w:cs="Arial"/>
                <w:i/>
                <w:iCs/>
                <w:sz w:val="20"/>
                <w:szCs w:val="20"/>
              </w:rPr>
            </w:pPr>
            <w:r>
              <w:rPr>
                <w:rFonts w:ascii="Be Vietnam Pro" w:hAnsi="Be Vietnam Pro" w:cs="Arial"/>
                <w:i/>
                <w:iCs/>
                <w:sz w:val="20"/>
                <w:szCs w:val="20"/>
              </w:rPr>
              <w:t xml:space="preserve"> </w:t>
            </w:r>
            <w:r w:rsidR="00601BB7" w:rsidRPr="00601BB7">
              <w:rPr>
                <w:rFonts w:ascii="Be Vietnam Pro" w:hAnsi="Be Vietnam Pro" w:cs="Arial"/>
                <w:i/>
                <w:iCs/>
                <w:sz w:val="20"/>
                <w:szCs w:val="20"/>
              </w:rPr>
              <w:t>215</w:t>
            </w:r>
            <w:r w:rsidR="00ED6936" w:rsidRPr="00601BB7">
              <w:rPr>
                <w:rFonts w:ascii="Be Vietnam Pro" w:hAnsi="Be Vietnam Pro" w:cs="Arial"/>
                <w:i/>
                <w:iCs/>
                <w:sz w:val="20"/>
                <w:szCs w:val="20"/>
              </w:rPr>
              <w:t xml:space="preserve"> </w:t>
            </w:r>
            <w:r w:rsidR="00601BB7" w:rsidRPr="00601BB7">
              <w:rPr>
                <w:rFonts w:ascii="Be Vietnam Pro" w:hAnsi="Be Vietnam Pro" w:cs="Arial"/>
                <w:i/>
                <w:iCs/>
                <w:sz w:val="20"/>
                <w:szCs w:val="20"/>
              </w:rPr>
              <w:t>188</w:t>
            </w:r>
            <w:r w:rsidR="00ED6936" w:rsidRPr="00601BB7">
              <w:rPr>
                <w:rFonts w:ascii="Be Vietnam Pro" w:hAnsi="Be Vietnam Pro" w:cs="Arial"/>
                <w:i/>
                <w:iCs/>
                <w:sz w:val="20"/>
                <w:szCs w:val="20"/>
              </w:rPr>
              <w:t xml:space="preserve"> (+</w:t>
            </w:r>
            <w:r w:rsidR="00601BB7">
              <w:rPr>
                <w:rFonts w:ascii="Be Vietnam Pro" w:hAnsi="Be Vietnam Pro" w:cs="Arial"/>
                <w:i/>
                <w:iCs/>
                <w:sz w:val="20"/>
                <w:szCs w:val="20"/>
              </w:rPr>
              <w:t>8</w:t>
            </w:r>
            <w:r w:rsidR="00ED6936" w:rsidRPr="00601BB7">
              <w:rPr>
                <w:rFonts w:ascii="Be Vietnam Pro" w:hAnsi="Be Vietnam Pro" w:cs="Arial"/>
                <w:i/>
                <w:iCs/>
                <w:sz w:val="20"/>
                <w:szCs w:val="20"/>
              </w:rPr>
              <w:t>,</w:t>
            </w:r>
            <w:r w:rsidR="00601BB7">
              <w:rPr>
                <w:rFonts w:ascii="Be Vietnam Pro" w:hAnsi="Be Vietnam Pro" w:cs="Arial"/>
                <w:i/>
                <w:iCs/>
                <w:sz w:val="20"/>
                <w:szCs w:val="20"/>
              </w:rPr>
              <w:t>9</w:t>
            </w:r>
            <w:r w:rsidR="00ED6936" w:rsidRPr="00601BB7">
              <w:rPr>
                <w:rFonts w:ascii="Be Vietnam Pro" w:hAnsi="Be Vietnam Pro" w:cs="Arial"/>
                <w:i/>
                <w:iCs/>
                <w:sz w:val="20"/>
                <w:szCs w:val="20"/>
              </w:rPr>
              <w:t>%)</w:t>
            </w:r>
          </w:p>
          <w:p w14:paraId="55A33296" w14:textId="53914151" w:rsidR="00ED6936" w:rsidRPr="00601BB7" w:rsidRDefault="00ED6936" w:rsidP="00ED6936">
            <w:pPr>
              <w:spacing w:after="0" w:line="240" w:lineRule="auto"/>
              <w:rPr>
                <w:rFonts w:ascii="Be Vietnam Pro" w:hAnsi="Be Vietnam Pro" w:cs="Arial"/>
                <w:i/>
                <w:iCs/>
                <w:sz w:val="20"/>
                <w:szCs w:val="20"/>
              </w:rPr>
            </w:pPr>
          </w:p>
        </w:tc>
        <w:tc>
          <w:tcPr>
            <w:tcW w:w="2126" w:type="dxa"/>
            <w:tcBorders>
              <w:top w:val="single" w:sz="4" w:space="0" w:color="auto"/>
              <w:bottom w:val="single" w:sz="4" w:space="0" w:color="auto"/>
            </w:tcBorders>
          </w:tcPr>
          <w:p w14:paraId="3BCA25E9" w14:textId="249D676F" w:rsidR="00ED6936" w:rsidRPr="00722EB6" w:rsidRDefault="00186643" w:rsidP="00ED6936">
            <w:pPr>
              <w:spacing w:after="0" w:line="240" w:lineRule="auto"/>
              <w:rPr>
                <w:rFonts w:ascii="Be Vietnam Pro" w:hAnsi="Be Vietnam Pro" w:cs="Arial"/>
                <w:i/>
                <w:iCs/>
                <w:color w:val="FF0000"/>
                <w:sz w:val="20"/>
                <w:szCs w:val="20"/>
              </w:rPr>
            </w:pPr>
            <w:r w:rsidRPr="00722EB6">
              <w:rPr>
                <w:rFonts w:ascii="Be Vietnam Pro" w:hAnsi="Be Vietnam Pro" w:cs="Arial"/>
                <w:i/>
                <w:iCs/>
                <w:color w:val="FF0000"/>
                <w:sz w:val="20"/>
                <w:szCs w:val="20"/>
              </w:rPr>
              <w:t xml:space="preserve"> </w:t>
            </w:r>
            <w:r w:rsidR="00722EB6" w:rsidRPr="00722EB6">
              <w:rPr>
                <w:rFonts w:ascii="Be Vietnam Pro" w:hAnsi="Be Vietnam Pro" w:cs="Arial"/>
                <w:i/>
                <w:iCs/>
                <w:sz w:val="20"/>
                <w:szCs w:val="20"/>
              </w:rPr>
              <w:t>197</w:t>
            </w:r>
            <w:r w:rsidR="00ED6936" w:rsidRPr="00722EB6">
              <w:rPr>
                <w:rFonts w:ascii="Be Vietnam Pro" w:hAnsi="Be Vietnam Pro" w:cs="Arial"/>
                <w:i/>
                <w:iCs/>
                <w:sz w:val="20"/>
                <w:szCs w:val="20"/>
              </w:rPr>
              <w:t xml:space="preserve"> </w:t>
            </w:r>
            <w:r w:rsidR="00722EB6" w:rsidRPr="00722EB6">
              <w:rPr>
                <w:rFonts w:ascii="Be Vietnam Pro" w:hAnsi="Be Vietnam Pro" w:cs="Arial"/>
                <w:i/>
                <w:iCs/>
                <w:sz w:val="20"/>
                <w:szCs w:val="20"/>
              </w:rPr>
              <w:t>675</w:t>
            </w:r>
            <w:r w:rsidR="00ED6936" w:rsidRPr="00722EB6">
              <w:rPr>
                <w:rFonts w:ascii="Be Vietnam Pro" w:hAnsi="Be Vietnam Pro" w:cs="Arial"/>
                <w:i/>
                <w:iCs/>
                <w:sz w:val="20"/>
                <w:szCs w:val="20"/>
              </w:rPr>
              <w:t xml:space="preserve"> (+</w:t>
            </w:r>
            <w:r w:rsidR="00722EB6" w:rsidRPr="00722EB6">
              <w:rPr>
                <w:rFonts w:ascii="Be Vietnam Pro" w:hAnsi="Be Vietnam Pro" w:cs="Arial"/>
                <w:i/>
                <w:iCs/>
                <w:sz w:val="20"/>
                <w:szCs w:val="20"/>
              </w:rPr>
              <w:t>39</w:t>
            </w:r>
            <w:r w:rsidR="00ED6936" w:rsidRPr="00722EB6">
              <w:rPr>
                <w:rFonts w:ascii="Be Vietnam Pro" w:hAnsi="Be Vietnam Pro" w:cs="Arial"/>
                <w:i/>
                <w:iCs/>
                <w:sz w:val="20"/>
                <w:szCs w:val="20"/>
              </w:rPr>
              <w:t>,</w:t>
            </w:r>
            <w:r w:rsidR="00722EB6" w:rsidRPr="00722EB6">
              <w:rPr>
                <w:rFonts w:ascii="Be Vietnam Pro" w:hAnsi="Be Vietnam Pro" w:cs="Arial"/>
                <w:i/>
                <w:iCs/>
                <w:sz w:val="20"/>
                <w:szCs w:val="20"/>
              </w:rPr>
              <w:t>6</w:t>
            </w:r>
            <w:r w:rsidR="00ED6936" w:rsidRPr="00722EB6">
              <w:rPr>
                <w:rFonts w:ascii="Be Vietnam Pro" w:hAnsi="Be Vietnam Pro" w:cs="Arial"/>
                <w:i/>
                <w:iCs/>
                <w:sz w:val="20"/>
                <w:szCs w:val="20"/>
              </w:rPr>
              <w:t>%)</w:t>
            </w:r>
          </w:p>
          <w:p w14:paraId="49ADCA25" w14:textId="14E989E6" w:rsidR="00ED6936" w:rsidRPr="00722EB6" w:rsidRDefault="00ED6936" w:rsidP="00ED6936">
            <w:pPr>
              <w:spacing w:after="0" w:line="240" w:lineRule="auto"/>
              <w:rPr>
                <w:rFonts w:ascii="Be Vietnam Pro" w:hAnsi="Be Vietnam Pro" w:cs="Arial"/>
                <w:bCs/>
                <w:i/>
                <w:iCs/>
                <w:color w:val="FF0000"/>
                <w:sz w:val="20"/>
                <w:szCs w:val="20"/>
              </w:rPr>
            </w:pPr>
          </w:p>
        </w:tc>
        <w:tc>
          <w:tcPr>
            <w:tcW w:w="1985" w:type="dxa"/>
            <w:tcBorders>
              <w:top w:val="single" w:sz="4" w:space="0" w:color="auto"/>
              <w:bottom w:val="single" w:sz="4" w:space="0" w:color="auto"/>
            </w:tcBorders>
          </w:tcPr>
          <w:p w14:paraId="0763C757" w14:textId="0CDE2A8B" w:rsidR="00ED6936" w:rsidRPr="00722EB6" w:rsidRDefault="007C55D6" w:rsidP="00ED6936">
            <w:pPr>
              <w:spacing w:after="0" w:line="240" w:lineRule="auto"/>
              <w:jc w:val="center"/>
              <w:rPr>
                <w:rFonts w:ascii="Be Vietnam Pro" w:hAnsi="Be Vietnam Pro" w:cs="Arial"/>
                <w:i/>
                <w:iCs/>
                <w:color w:val="FF0000"/>
                <w:sz w:val="20"/>
                <w:szCs w:val="20"/>
              </w:rPr>
            </w:pPr>
            <w:r w:rsidRPr="007C55D6">
              <w:rPr>
                <w:rFonts w:ascii="Be Vietnam Pro" w:hAnsi="Be Vietnam Pro" w:cs="Arial"/>
                <w:i/>
                <w:sz w:val="20"/>
                <w:szCs w:val="20"/>
              </w:rPr>
              <w:t>206 620 (+4</w:t>
            </w:r>
            <w:r w:rsidR="00ED6936" w:rsidRPr="007C55D6">
              <w:rPr>
                <w:rFonts w:ascii="Be Vietnam Pro" w:hAnsi="Be Vietnam Pro" w:cs="Arial"/>
                <w:i/>
                <w:sz w:val="20"/>
                <w:szCs w:val="20"/>
              </w:rPr>
              <w:t>,</w:t>
            </w:r>
            <w:r w:rsidRPr="007C55D6">
              <w:rPr>
                <w:rFonts w:ascii="Be Vietnam Pro" w:hAnsi="Be Vietnam Pro" w:cs="Arial"/>
                <w:i/>
                <w:sz w:val="20"/>
                <w:szCs w:val="20"/>
              </w:rPr>
              <w:t>0</w:t>
            </w:r>
            <w:r w:rsidR="00ED6936" w:rsidRPr="007C55D6">
              <w:rPr>
                <w:rFonts w:ascii="Be Vietnam Pro" w:hAnsi="Be Vietnam Pro" w:cs="Arial"/>
                <w:i/>
                <w:sz w:val="20"/>
                <w:szCs w:val="20"/>
              </w:rPr>
              <w:t>%</w:t>
            </w:r>
            <w:r w:rsidRPr="007C55D6">
              <w:rPr>
                <w:rFonts w:ascii="Be Vietnam Pro" w:hAnsi="Be Vietnam Pro" w:cs="Arial"/>
                <w:i/>
                <w:sz w:val="20"/>
                <w:szCs w:val="20"/>
              </w:rPr>
              <w:t>)</w:t>
            </w:r>
          </w:p>
        </w:tc>
      </w:tr>
      <w:tr w:rsidR="00ED6936" w:rsidRPr="00EB0722" w14:paraId="6FE1E238" w14:textId="19E3126D" w:rsidTr="00722EB6">
        <w:tc>
          <w:tcPr>
            <w:tcW w:w="3266" w:type="dxa"/>
            <w:tcBorders>
              <w:bottom w:val="single" w:sz="4" w:space="0" w:color="auto"/>
            </w:tcBorders>
          </w:tcPr>
          <w:p w14:paraId="72CD8D16" w14:textId="46D2615E" w:rsidR="00ED6936" w:rsidRPr="00EB0722" w:rsidRDefault="00ED6936" w:rsidP="004B02E7">
            <w:pPr>
              <w:rPr>
                <w:rFonts w:ascii="Be Vietnam Pro" w:hAnsi="Be Vietnam Pro" w:cs="Arial"/>
                <w:sz w:val="20"/>
                <w:szCs w:val="20"/>
              </w:rPr>
            </w:pPr>
            <w:r w:rsidRPr="00EB0722">
              <w:rPr>
                <w:rFonts w:ascii="Be Vietnam Pro" w:hAnsi="Be Vietnam Pro" w:cs="Arial"/>
                <w:sz w:val="20"/>
                <w:szCs w:val="20"/>
              </w:rPr>
              <w:t>durchschnittliche Aufenthaltsdauer</w:t>
            </w:r>
            <w:r>
              <w:rPr>
                <w:rFonts w:ascii="Be Vietnam Pro" w:hAnsi="Be Vietnam Pro" w:cs="Arial"/>
                <w:sz w:val="20"/>
                <w:szCs w:val="20"/>
              </w:rPr>
              <w:t xml:space="preserve"> </w:t>
            </w:r>
            <w:r w:rsidRPr="00EB0722">
              <w:rPr>
                <w:rFonts w:ascii="Be Vietnam Pro" w:hAnsi="Be Vietnam Pro" w:cs="Arial"/>
                <w:sz w:val="20"/>
                <w:szCs w:val="20"/>
              </w:rPr>
              <w:t>gesamt</w:t>
            </w:r>
          </w:p>
        </w:tc>
        <w:tc>
          <w:tcPr>
            <w:tcW w:w="1984" w:type="dxa"/>
            <w:tcBorders>
              <w:bottom w:val="single" w:sz="4" w:space="0" w:color="auto"/>
            </w:tcBorders>
            <w:shd w:val="clear" w:color="auto" w:fill="D9E2F3" w:themeFill="accent5" w:themeFillTint="33"/>
          </w:tcPr>
          <w:p w14:paraId="3C5695D8" w14:textId="76103FB2" w:rsidR="00ED6936" w:rsidRPr="00417448" w:rsidRDefault="00ED6936" w:rsidP="004B02E7">
            <w:pPr>
              <w:jc w:val="center"/>
              <w:rPr>
                <w:rFonts w:ascii="Be Vietnam Pro" w:hAnsi="Be Vietnam Pro" w:cs="Arial"/>
                <w:color w:val="FF0000"/>
                <w:sz w:val="20"/>
                <w:szCs w:val="20"/>
              </w:rPr>
            </w:pPr>
            <w:r w:rsidRPr="00497086">
              <w:rPr>
                <w:rFonts w:ascii="Be Vietnam Pro" w:hAnsi="Be Vietnam Pro" w:cs="Arial"/>
                <w:sz w:val="20"/>
                <w:szCs w:val="20"/>
              </w:rPr>
              <w:t>2,</w:t>
            </w:r>
            <w:r w:rsidR="00497086" w:rsidRPr="00497086">
              <w:rPr>
                <w:rFonts w:ascii="Be Vietnam Pro" w:hAnsi="Be Vietnam Pro" w:cs="Arial"/>
                <w:sz w:val="20"/>
                <w:szCs w:val="20"/>
              </w:rPr>
              <w:t>6</w:t>
            </w:r>
            <w:r w:rsidRPr="00497086">
              <w:rPr>
                <w:rFonts w:ascii="Be Vietnam Pro" w:hAnsi="Be Vietnam Pro" w:cs="Arial"/>
                <w:sz w:val="20"/>
                <w:szCs w:val="20"/>
              </w:rPr>
              <w:t xml:space="preserve"> Tage</w:t>
            </w:r>
          </w:p>
        </w:tc>
        <w:tc>
          <w:tcPr>
            <w:tcW w:w="2126" w:type="dxa"/>
            <w:tcBorders>
              <w:bottom w:val="single" w:sz="4" w:space="0" w:color="auto"/>
            </w:tcBorders>
          </w:tcPr>
          <w:p w14:paraId="1A32AF25" w14:textId="551D3149" w:rsidR="00ED6936" w:rsidRPr="00EB0722" w:rsidRDefault="00ED6936" w:rsidP="004B02E7">
            <w:pPr>
              <w:jc w:val="center"/>
              <w:rPr>
                <w:rFonts w:ascii="Be Vietnam Pro" w:hAnsi="Be Vietnam Pro" w:cs="Arial"/>
                <w:sz w:val="20"/>
                <w:szCs w:val="20"/>
              </w:rPr>
            </w:pPr>
            <w:r w:rsidRPr="00EB0722">
              <w:rPr>
                <w:rFonts w:ascii="Be Vietnam Pro" w:hAnsi="Be Vietnam Pro" w:cs="Arial"/>
                <w:sz w:val="20"/>
                <w:szCs w:val="20"/>
              </w:rPr>
              <w:t>2,7 Tage</w:t>
            </w:r>
          </w:p>
        </w:tc>
        <w:tc>
          <w:tcPr>
            <w:tcW w:w="1985" w:type="dxa"/>
            <w:tcBorders>
              <w:bottom w:val="single" w:sz="4" w:space="0" w:color="auto"/>
            </w:tcBorders>
          </w:tcPr>
          <w:p w14:paraId="37468D74" w14:textId="304B951B" w:rsidR="00ED6936" w:rsidRPr="00EB0722" w:rsidRDefault="00C63E20" w:rsidP="004B02E7">
            <w:pPr>
              <w:jc w:val="center"/>
              <w:rPr>
                <w:rFonts w:ascii="Be Vietnam Pro" w:hAnsi="Be Vietnam Pro" w:cs="Arial"/>
                <w:sz w:val="20"/>
                <w:szCs w:val="20"/>
              </w:rPr>
            </w:pPr>
            <w:r>
              <w:rPr>
                <w:rFonts w:ascii="Be Vietnam Pro" w:hAnsi="Be Vietnam Pro" w:cs="Arial"/>
                <w:sz w:val="20"/>
                <w:szCs w:val="20"/>
              </w:rPr>
              <w:t>2,6 Tage</w:t>
            </w:r>
          </w:p>
        </w:tc>
      </w:tr>
    </w:tbl>
    <w:p w14:paraId="4428B9E9" w14:textId="279C6E44" w:rsidR="00EF4359" w:rsidRPr="00EB0722" w:rsidRDefault="00EF4359" w:rsidP="00EF4359">
      <w:pPr>
        <w:tabs>
          <w:tab w:val="left" w:pos="3318"/>
          <w:tab w:val="left" w:pos="5444"/>
        </w:tabs>
        <w:rPr>
          <w:rFonts w:ascii="Be Vietnam Pro" w:hAnsi="Be Vietnam Pro" w:cs="Arial"/>
          <w:sz w:val="20"/>
          <w:szCs w:val="20"/>
        </w:rPr>
      </w:pPr>
      <w:r w:rsidRPr="00417448">
        <w:rPr>
          <w:rFonts w:ascii="Be Vietnam Pro" w:hAnsi="Be Vietnam Pro" w:cs="Arial"/>
          <w:color w:val="FF0000"/>
          <w:sz w:val="20"/>
          <w:szCs w:val="20"/>
        </w:rPr>
        <w:tab/>
      </w:r>
    </w:p>
    <w:tbl>
      <w:tblPr>
        <w:tblStyle w:val="Tabellenraster"/>
        <w:tblW w:w="9361" w:type="dxa"/>
        <w:tblInd w:w="-10" w:type="dxa"/>
        <w:tblLayout w:type="fixed"/>
        <w:tblCellMar>
          <w:left w:w="57" w:type="dxa"/>
          <w:right w:w="0" w:type="dxa"/>
        </w:tblCellMar>
        <w:tblLook w:val="04A0" w:firstRow="1" w:lastRow="0" w:firstColumn="1" w:lastColumn="0" w:noHBand="0" w:noVBand="1"/>
      </w:tblPr>
      <w:tblGrid>
        <w:gridCol w:w="3407"/>
        <w:gridCol w:w="1985"/>
        <w:gridCol w:w="1984"/>
        <w:gridCol w:w="1985"/>
      </w:tblGrid>
      <w:tr w:rsidR="0021117E" w:rsidRPr="00EB0722" w14:paraId="3161FC46" w14:textId="0D807171" w:rsidTr="00CA51BF">
        <w:tc>
          <w:tcPr>
            <w:tcW w:w="9361" w:type="dxa"/>
            <w:gridSpan w:val="4"/>
            <w:tcBorders>
              <w:top w:val="single" w:sz="4" w:space="0" w:color="auto"/>
            </w:tcBorders>
            <w:shd w:val="clear" w:color="auto" w:fill="4472C4" w:themeFill="accent5"/>
          </w:tcPr>
          <w:p w14:paraId="138CA63D" w14:textId="0E82B2FB" w:rsidR="0021117E" w:rsidRPr="001812A5" w:rsidRDefault="0021117E" w:rsidP="005406EF">
            <w:pPr>
              <w:rPr>
                <w:rFonts w:ascii="Be Vietnam Pro" w:hAnsi="Be Vietnam Pro" w:cs="Arial"/>
                <w:b/>
                <w:color w:val="FFFFFF" w:themeColor="background1"/>
                <w:sz w:val="20"/>
                <w:szCs w:val="20"/>
              </w:rPr>
            </w:pPr>
            <w:r w:rsidRPr="001812A5">
              <w:rPr>
                <w:rFonts w:ascii="Be Vietnam Pro" w:hAnsi="Be Vietnam Pro" w:cs="Arial"/>
                <w:b/>
                <w:color w:val="FFFFFF" w:themeColor="background1"/>
                <w:sz w:val="20"/>
                <w:szCs w:val="20"/>
              </w:rPr>
              <w:t xml:space="preserve">Übernachtungen und Gästeankünfte auf den Campingplätzen in Brandenburg* </w:t>
            </w:r>
            <w:r w:rsidRPr="001812A5">
              <w:rPr>
                <w:rFonts w:ascii="Be Vietnam Pro" w:hAnsi="Be Vietnam Pro" w:cs="Arial"/>
                <w:b/>
                <w:color w:val="FFFFFF" w:themeColor="background1"/>
                <w:sz w:val="20"/>
                <w:szCs w:val="20"/>
              </w:rPr>
              <w:br/>
            </w:r>
            <w:r w:rsidR="00E47355">
              <w:rPr>
                <w:rFonts w:ascii="Be Vietnam Pro" w:hAnsi="Be Vietnam Pro" w:cs="Arial"/>
                <w:b/>
                <w:color w:val="FFFFFF" w:themeColor="background1"/>
                <w:sz w:val="20"/>
                <w:szCs w:val="20"/>
              </w:rPr>
              <w:t>1. Halbjahr</w:t>
            </w:r>
            <w:r>
              <w:rPr>
                <w:rFonts w:ascii="Be Vietnam Pro" w:hAnsi="Be Vietnam Pro" w:cs="Arial"/>
                <w:b/>
                <w:color w:val="FFFFFF" w:themeColor="background1"/>
                <w:sz w:val="20"/>
                <w:szCs w:val="20"/>
              </w:rPr>
              <w:t xml:space="preserve"> 2024</w:t>
            </w:r>
            <w:r w:rsidR="000C6AE3">
              <w:rPr>
                <w:rFonts w:ascii="Be Vietnam Pro" w:hAnsi="Be Vietnam Pro" w:cs="Arial"/>
                <w:b/>
                <w:color w:val="FFFFFF" w:themeColor="background1"/>
                <w:sz w:val="20"/>
                <w:szCs w:val="20"/>
              </w:rPr>
              <w:t xml:space="preserve">, </w:t>
            </w:r>
            <w:r w:rsidRPr="001812A5">
              <w:rPr>
                <w:rFonts w:ascii="Be Vietnam Pro" w:hAnsi="Be Vietnam Pro" w:cs="Arial"/>
                <w:b/>
                <w:color w:val="FFFFFF" w:themeColor="background1"/>
                <w:sz w:val="20"/>
                <w:szCs w:val="20"/>
              </w:rPr>
              <w:t xml:space="preserve">2023 </w:t>
            </w:r>
            <w:r w:rsidR="000C6AE3">
              <w:rPr>
                <w:rFonts w:ascii="Be Vietnam Pro" w:hAnsi="Be Vietnam Pro" w:cs="Arial"/>
                <w:b/>
                <w:color w:val="FFFFFF" w:themeColor="background1"/>
                <w:sz w:val="20"/>
                <w:szCs w:val="20"/>
              </w:rPr>
              <w:t xml:space="preserve">und 2019 </w:t>
            </w:r>
            <w:r w:rsidRPr="001812A5">
              <w:rPr>
                <w:rFonts w:ascii="Be Vietnam Pro" w:hAnsi="Be Vietnam Pro" w:cs="Arial"/>
                <w:b/>
                <w:color w:val="FFFFFF" w:themeColor="background1"/>
                <w:sz w:val="20"/>
                <w:szCs w:val="20"/>
              </w:rPr>
              <w:t>im Vergleich</w:t>
            </w:r>
          </w:p>
        </w:tc>
      </w:tr>
      <w:tr w:rsidR="0021117E" w:rsidRPr="00EB0722" w14:paraId="3685EF72" w14:textId="15D22FC1" w:rsidTr="00CA51BF">
        <w:tc>
          <w:tcPr>
            <w:tcW w:w="3407" w:type="dxa"/>
            <w:tcBorders>
              <w:top w:val="single" w:sz="4" w:space="0" w:color="auto"/>
            </w:tcBorders>
            <w:shd w:val="clear" w:color="auto" w:fill="B4C6E7" w:themeFill="accent5" w:themeFillTint="66"/>
          </w:tcPr>
          <w:p w14:paraId="2199183D" w14:textId="68A08425" w:rsidR="0021117E" w:rsidRPr="00EB0722" w:rsidRDefault="0021117E" w:rsidP="0021117E">
            <w:pPr>
              <w:rPr>
                <w:rFonts w:ascii="Be Vietnam Pro" w:hAnsi="Be Vietnam Pro" w:cs="Arial"/>
                <w:sz w:val="20"/>
                <w:szCs w:val="20"/>
              </w:rPr>
            </w:pPr>
            <w:r w:rsidRPr="00EB0722">
              <w:rPr>
                <w:rFonts w:ascii="Be Vietnam Pro" w:hAnsi="Be Vietnam Pro" w:cs="Arial"/>
                <w:b/>
                <w:sz w:val="20"/>
                <w:szCs w:val="20"/>
              </w:rPr>
              <w:t>Übernachtungen/</w:t>
            </w:r>
            <w:r>
              <w:rPr>
                <w:rFonts w:ascii="Be Vietnam Pro" w:hAnsi="Be Vietnam Pro" w:cs="Arial"/>
                <w:b/>
                <w:sz w:val="20"/>
                <w:szCs w:val="20"/>
              </w:rPr>
              <w:t>Gästea</w:t>
            </w:r>
            <w:r w:rsidRPr="00EB0722">
              <w:rPr>
                <w:rFonts w:ascii="Be Vietnam Pro" w:hAnsi="Be Vietnam Pro" w:cs="Arial"/>
                <w:b/>
                <w:sz w:val="20"/>
                <w:szCs w:val="20"/>
              </w:rPr>
              <w:t>nkünfte</w:t>
            </w:r>
          </w:p>
        </w:tc>
        <w:tc>
          <w:tcPr>
            <w:tcW w:w="1985" w:type="dxa"/>
            <w:tcBorders>
              <w:top w:val="single" w:sz="4" w:space="0" w:color="auto"/>
            </w:tcBorders>
            <w:shd w:val="clear" w:color="auto" w:fill="B4C6E7" w:themeFill="accent5" w:themeFillTint="66"/>
          </w:tcPr>
          <w:p w14:paraId="12395CD1" w14:textId="504D2201" w:rsidR="0021117E" w:rsidRPr="00EB0722" w:rsidRDefault="0021117E" w:rsidP="0021117E">
            <w:pPr>
              <w:spacing w:after="0" w:line="240" w:lineRule="auto"/>
              <w:jc w:val="center"/>
              <w:rPr>
                <w:rFonts w:ascii="Be Vietnam Pro" w:hAnsi="Be Vietnam Pro" w:cs="Arial"/>
                <w:b/>
                <w:sz w:val="20"/>
                <w:szCs w:val="20"/>
              </w:rPr>
            </w:pPr>
            <w:r w:rsidRPr="00EB0722">
              <w:rPr>
                <w:rFonts w:ascii="Be Vietnam Pro" w:hAnsi="Be Vietnam Pro" w:cs="Arial"/>
                <w:b/>
                <w:sz w:val="20"/>
                <w:szCs w:val="20"/>
              </w:rPr>
              <w:t>202</w:t>
            </w:r>
            <w:r>
              <w:rPr>
                <w:rFonts w:ascii="Be Vietnam Pro" w:hAnsi="Be Vietnam Pro" w:cs="Arial"/>
                <w:b/>
                <w:sz w:val="20"/>
                <w:szCs w:val="20"/>
              </w:rPr>
              <w:t>4, 1. Halbjahr</w:t>
            </w:r>
            <w:r>
              <w:rPr>
                <w:rFonts w:ascii="Be Vietnam Pro" w:hAnsi="Be Vietnam Pro" w:cs="Arial"/>
                <w:b/>
                <w:sz w:val="20"/>
                <w:szCs w:val="20"/>
              </w:rPr>
              <w:br/>
            </w:r>
            <w:r w:rsidRPr="00BC3C78">
              <w:rPr>
                <w:rFonts w:ascii="Be Vietnam Pro" w:hAnsi="Be Vietnam Pro" w:cs="Arial"/>
                <w:b/>
                <w:sz w:val="16"/>
                <w:szCs w:val="16"/>
              </w:rPr>
              <w:t>(+/- im Vergleich zu</w:t>
            </w:r>
            <w:r>
              <w:rPr>
                <w:rFonts w:ascii="Be Vietnam Pro" w:hAnsi="Be Vietnam Pro" w:cs="Arial"/>
                <w:b/>
                <w:sz w:val="16"/>
                <w:szCs w:val="16"/>
              </w:rPr>
              <w:t>m</w:t>
            </w:r>
            <w:r w:rsidRPr="00BC3C78">
              <w:rPr>
                <w:rFonts w:ascii="Be Vietnam Pro" w:hAnsi="Be Vietnam Pro" w:cs="Arial"/>
                <w:b/>
                <w:sz w:val="16"/>
                <w:szCs w:val="16"/>
              </w:rPr>
              <w:t xml:space="preserve"> </w:t>
            </w:r>
            <w:r>
              <w:rPr>
                <w:rFonts w:ascii="Be Vietnam Pro" w:hAnsi="Be Vietnam Pro" w:cs="Arial"/>
                <w:b/>
                <w:sz w:val="16"/>
                <w:szCs w:val="16"/>
              </w:rPr>
              <w:t>1.</w:t>
            </w:r>
            <w:r w:rsidR="003C3903">
              <w:rPr>
                <w:rFonts w:ascii="Be Vietnam Pro" w:hAnsi="Be Vietnam Pro" w:cs="Arial"/>
                <w:b/>
                <w:sz w:val="16"/>
                <w:szCs w:val="16"/>
              </w:rPr>
              <w:t> </w:t>
            </w:r>
            <w:r>
              <w:rPr>
                <w:rFonts w:ascii="Be Vietnam Pro" w:hAnsi="Be Vietnam Pro" w:cs="Arial"/>
                <w:b/>
                <w:sz w:val="16"/>
                <w:szCs w:val="16"/>
              </w:rPr>
              <w:t>Halbjahr 2023</w:t>
            </w:r>
            <w:r w:rsidRPr="00BC3C78">
              <w:rPr>
                <w:rFonts w:ascii="Be Vietnam Pro" w:hAnsi="Be Vietnam Pro" w:cs="Arial"/>
                <w:b/>
                <w:sz w:val="16"/>
                <w:szCs w:val="16"/>
              </w:rPr>
              <w:t>)</w:t>
            </w:r>
          </w:p>
        </w:tc>
        <w:tc>
          <w:tcPr>
            <w:tcW w:w="1984" w:type="dxa"/>
            <w:tcBorders>
              <w:top w:val="single" w:sz="4" w:space="0" w:color="auto"/>
            </w:tcBorders>
            <w:shd w:val="clear" w:color="auto" w:fill="B4C6E7" w:themeFill="accent5" w:themeFillTint="66"/>
          </w:tcPr>
          <w:p w14:paraId="464A1BCA" w14:textId="3D14E4EC" w:rsidR="0021117E" w:rsidRPr="00EB0722" w:rsidRDefault="0021117E" w:rsidP="0021117E">
            <w:pPr>
              <w:jc w:val="center"/>
              <w:rPr>
                <w:rFonts w:ascii="Be Vietnam Pro" w:hAnsi="Be Vietnam Pro" w:cs="Arial"/>
                <w:sz w:val="20"/>
                <w:szCs w:val="20"/>
              </w:rPr>
            </w:pPr>
            <w:r w:rsidRPr="00EB0722">
              <w:rPr>
                <w:rFonts w:ascii="Be Vietnam Pro" w:hAnsi="Be Vietnam Pro" w:cs="Arial"/>
                <w:b/>
                <w:sz w:val="20"/>
                <w:szCs w:val="20"/>
              </w:rPr>
              <w:t>2023</w:t>
            </w:r>
            <w:r w:rsidR="00070E7B">
              <w:rPr>
                <w:rFonts w:ascii="Be Vietnam Pro" w:hAnsi="Be Vietnam Pro" w:cs="Arial"/>
                <w:b/>
                <w:sz w:val="20"/>
                <w:szCs w:val="20"/>
              </w:rPr>
              <w:t>, 1. Halbjahr</w:t>
            </w:r>
            <w:r>
              <w:rPr>
                <w:rFonts w:ascii="Be Vietnam Pro" w:hAnsi="Be Vietnam Pro" w:cs="Arial"/>
                <w:b/>
                <w:sz w:val="20"/>
                <w:szCs w:val="20"/>
              </w:rPr>
              <w:br/>
            </w:r>
            <w:r w:rsidRPr="00BC3C78">
              <w:rPr>
                <w:rFonts w:ascii="Be Vietnam Pro" w:hAnsi="Be Vietnam Pro" w:cs="Arial"/>
                <w:b/>
                <w:sz w:val="16"/>
                <w:szCs w:val="16"/>
              </w:rPr>
              <w:t>(+/- im Vergleich zu</w:t>
            </w:r>
            <w:r>
              <w:rPr>
                <w:rFonts w:ascii="Be Vietnam Pro" w:hAnsi="Be Vietnam Pro" w:cs="Arial"/>
                <w:b/>
                <w:sz w:val="16"/>
                <w:szCs w:val="16"/>
              </w:rPr>
              <w:t>m</w:t>
            </w:r>
            <w:r w:rsidRPr="00BC3C78">
              <w:rPr>
                <w:rFonts w:ascii="Be Vietnam Pro" w:hAnsi="Be Vietnam Pro" w:cs="Arial"/>
                <w:b/>
                <w:sz w:val="16"/>
                <w:szCs w:val="16"/>
              </w:rPr>
              <w:t xml:space="preserve"> </w:t>
            </w:r>
            <w:r w:rsidR="00E47355">
              <w:rPr>
                <w:rFonts w:ascii="Be Vietnam Pro" w:hAnsi="Be Vietnam Pro" w:cs="Arial"/>
                <w:b/>
                <w:sz w:val="16"/>
                <w:szCs w:val="16"/>
              </w:rPr>
              <w:t>1.</w:t>
            </w:r>
            <w:r w:rsidR="003C3903">
              <w:rPr>
                <w:rFonts w:ascii="Be Vietnam Pro" w:hAnsi="Be Vietnam Pro" w:cs="Arial"/>
                <w:b/>
                <w:sz w:val="16"/>
                <w:szCs w:val="16"/>
              </w:rPr>
              <w:t> </w:t>
            </w:r>
            <w:r w:rsidR="00E47355">
              <w:rPr>
                <w:rFonts w:ascii="Be Vietnam Pro" w:hAnsi="Be Vietnam Pro" w:cs="Arial"/>
                <w:b/>
                <w:sz w:val="16"/>
                <w:szCs w:val="16"/>
              </w:rPr>
              <w:t>Halbjahr 2022</w:t>
            </w:r>
            <w:r w:rsidRPr="00BC3C78">
              <w:rPr>
                <w:rFonts w:ascii="Be Vietnam Pro" w:hAnsi="Be Vietnam Pro" w:cs="Arial"/>
                <w:b/>
                <w:sz w:val="16"/>
                <w:szCs w:val="16"/>
              </w:rPr>
              <w:t>)</w:t>
            </w:r>
          </w:p>
        </w:tc>
        <w:tc>
          <w:tcPr>
            <w:tcW w:w="1985" w:type="dxa"/>
            <w:tcBorders>
              <w:top w:val="single" w:sz="4" w:space="0" w:color="auto"/>
            </w:tcBorders>
            <w:shd w:val="clear" w:color="auto" w:fill="B4C6E7" w:themeFill="accent5" w:themeFillTint="66"/>
          </w:tcPr>
          <w:p w14:paraId="3B7EBE6E" w14:textId="1E167FE9" w:rsidR="0021117E" w:rsidRPr="00EB0722" w:rsidRDefault="0021117E" w:rsidP="0021117E">
            <w:pPr>
              <w:jc w:val="center"/>
              <w:rPr>
                <w:rFonts w:ascii="Be Vietnam Pro" w:hAnsi="Be Vietnam Pro" w:cs="Arial"/>
                <w:b/>
                <w:sz w:val="20"/>
                <w:szCs w:val="20"/>
              </w:rPr>
            </w:pPr>
            <w:r w:rsidRPr="00EB0722">
              <w:rPr>
                <w:rFonts w:ascii="Be Vietnam Pro" w:hAnsi="Be Vietnam Pro" w:cs="Arial"/>
                <w:b/>
                <w:sz w:val="20"/>
                <w:szCs w:val="20"/>
              </w:rPr>
              <w:t>2019</w:t>
            </w:r>
            <w:r w:rsidR="00070E7B">
              <w:rPr>
                <w:rFonts w:ascii="Be Vietnam Pro" w:hAnsi="Be Vietnam Pro" w:cs="Arial"/>
                <w:b/>
                <w:sz w:val="20"/>
                <w:szCs w:val="20"/>
              </w:rPr>
              <w:t>, 1. Halbjahr</w:t>
            </w:r>
            <w:r>
              <w:rPr>
                <w:rFonts w:ascii="Be Vietnam Pro" w:hAnsi="Be Vietnam Pro" w:cs="Arial"/>
                <w:b/>
                <w:sz w:val="20"/>
                <w:szCs w:val="20"/>
              </w:rPr>
              <w:br/>
            </w:r>
            <w:r w:rsidRPr="00BC3C78">
              <w:rPr>
                <w:rFonts w:ascii="Be Vietnam Pro" w:hAnsi="Be Vietnam Pro" w:cs="Arial"/>
                <w:b/>
                <w:sz w:val="16"/>
                <w:szCs w:val="16"/>
              </w:rPr>
              <w:t>(+/- im Vergleich zu</w:t>
            </w:r>
            <w:r>
              <w:rPr>
                <w:rFonts w:ascii="Be Vietnam Pro" w:hAnsi="Be Vietnam Pro" w:cs="Arial"/>
                <w:b/>
                <w:sz w:val="16"/>
                <w:szCs w:val="16"/>
              </w:rPr>
              <w:t>m</w:t>
            </w:r>
            <w:r w:rsidRPr="00BC3C78">
              <w:rPr>
                <w:rFonts w:ascii="Be Vietnam Pro" w:hAnsi="Be Vietnam Pro" w:cs="Arial"/>
                <w:b/>
                <w:sz w:val="16"/>
                <w:szCs w:val="16"/>
              </w:rPr>
              <w:t xml:space="preserve"> </w:t>
            </w:r>
            <w:r w:rsidR="00E47355">
              <w:rPr>
                <w:rFonts w:ascii="Be Vietnam Pro" w:hAnsi="Be Vietnam Pro" w:cs="Arial"/>
                <w:b/>
                <w:sz w:val="16"/>
                <w:szCs w:val="16"/>
              </w:rPr>
              <w:t>1.</w:t>
            </w:r>
            <w:r w:rsidR="003C3903">
              <w:rPr>
                <w:rFonts w:ascii="Be Vietnam Pro" w:hAnsi="Be Vietnam Pro" w:cs="Arial"/>
                <w:b/>
                <w:sz w:val="16"/>
                <w:szCs w:val="16"/>
              </w:rPr>
              <w:t> </w:t>
            </w:r>
            <w:r w:rsidR="00E47355">
              <w:rPr>
                <w:rFonts w:ascii="Be Vietnam Pro" w:hAnsi="Be Vietnam Pro" w:cs="Arial"/>
                <w:b/>
                <w:sz w:val="16"/>
                <w:szCs w:val="16"/>
              </w:rPr>
              <w:t>Halbjahr 2018</w:t>
            </w:r>
            <w:r w:rsidRPr="00BC3C78">
              <w:rPr>
                <w:rFonts w:ascii="Be Vietnam Pro" w:hAnsi="Be Vietnam Pro" w:cs="Arial"/>
                <w:b/>
                <w:sz w:val="16"/>
                <w:szCs w:val="16"/>
              </w:rPr>
              <w:t>)</w:t>
            </w:r>
          </w:p>
        </w:tc>
      </w:tr>
      <w:tr w:rsidR="0021117E" w:rsidRPr="00EB0722" w14:paraId="34A2542F" w14:textId="085C4819" w:rsidTr="00CA51BF">
        <w:tc>
          <w:tcPr>
            <w:tcW w:w="3407" w:type="dxa"/>
            <w:tcBorders>
              <w:top w:val="single" w:sz="4" w:space="0" w:color="auto"/>
            </w:tcBorders>
          </w:tcPr>
          <w:p w14:paraId="2E855ABA" w14:textId="77777777" w:rsidR="0021117E" w:rsidRPr="00EB0722" w:rsidRDefault="0021117E" w:rsidP="0021117E">
            <w:pPr>
              <w:rPr>
                <w:rFonts w:ascii="Be Vietnam Pro" w:hAnsi="Be Vietnam Pro" w:cs="Arial"/>
                <w:sz w:val="20"/>
                <w:szCs w:val="20"/>
              </w:rPr>
            </w:pPr>
            <w:r w:rsidRPr="00EB0722">
              <w:rPr>
                <w:rFonts w:ascii="Be Vietnam Pro" w:hAnsi="Be Vietnam Pro" w:cs="Arial"/>
                <w:sz w:val="20"/>
                <w:szCs w:val="20"/>
              </w:rPr>
              <w:t xml:space="preserve">Übernachtungen </w:t>
            </w:r>
          </w:p>
        </w:tc>
        <w:tc>
          <w:tcPr>
            <w:tcW w:w="1985" w:type="dxa"/>
            <w:shd w:val="clear" w:color="auto" w:fill="D9E2F3" w:themeFill="accent5" w:themeFillTint="33"/>
          </w:tcPr>
          <w:p w14:paraId="4F5A27C1" w14:textId="02ECE77A" w:rsidR="0021117E" w:rsidRPr="000D6F3A" w:rsidRDefault="0021117E" w:rsidP="0021117E">
            <w:pPr>
              <w:spacing w:after="0" w:line="240" w:lineRule="auto"/>
              <w:rPr>
                <w:rFonts w:ascii="Be Vietnam Pro" w:hAnsi="Be Vietnam Pro" w:cs="Arial"/>
                <w:color w:val="FF0000"/>
                <w:sz w:val="20"/>
                <w:szCs w:val="20"/>
              </w:rPr>
            </w:pPr>
            <w:r w:rsidRPr="007A295E">
              <w:rPr>
                <w:rFonts w:ascii="Be Vietnam Pro" w:hAnsi="Be Vietnam Pro" w:cs="Arial"/>
                <w:sz w:val="20"/>
                <w:szCs w:val="20"/>
              </w:rPr>
              <w:t>5</w:t>
            </w:r>
            <w:r w:rsidR="009A27FE">
              <w:rPr>
                <w:rFonts w:ascii="Be Vietnam Pro" w:hAnsi="Be Vietnam Pro" w:cs="Arial"/>
                <w:sz w:val="20"/>
                <w:szCs w:val="20"/>
              </w:rPr>
              <w:t>94</w:t>
            </w:r>
            <w:r w:rsidRPr="007A295E">
              <w:rPr>
                <w:rFonts w:ascii="Be Vietnam Pro" w:hAnsi="Be Vietnam Pro" w:cs="Arial"/>
                <w:sz w:val="20"/>
                <w:szCs w:val="20"/>
              </w:rPr>
              <w:t xml:space="preserve"> </w:t>
            </w:r>
            <w:r w:rsidR="009A27FE">
              <w:rPr>
                <w:rFonts w:ascii="Be Vietnam Pro" w:hAnsi="Be Vietnam Pro" w:cs="Arial"/>
                <w:sz w:val="20"/>
                <w:szCs w:val="20"/>
              </w:rPr>
              <w:t>54</w:t>
            </w:r>
            <w:r w:rsidR="002B2B48">
              <w:rPr>
                <w:rFonts w:ascii="Be Vietnam Pro" w:hAnsi="Be Vietnam Pro" w:cs="Arial"/>
                <w:sz w:val="20"/>
                <w:szCs w:val="20"/>
              </w:rPr>
              <w:t>9</w:t>
            </w:r>
            <w:r w:rsidRPr="007A295E">
              <w:rPr>
                <w:rFonts w:ascii="Be Vietnam Pro" w:hAnsi="Be Vietnam Pro" w:cs="Arial"/>
                <w:sz w:val="20"/>
                <w:szCs w:val="20"/>
              </w:rPr>
              <w:t xml:space="preserve"> (+</w:t>
            </w:r>
            <w:r>
              <w:rPr>
                <w:rFonts w:ascii="Be Vietnam Pro" w:hAnsi="Be Vietnam Pro" w:cs="Arial"/>
                <w:sz w:val="20"/>
                <w:szCs w:val="20"/>
              </w:rPr>
              <w:t>8</w:t>
            </w:r>
            <w:r w:rsidRPr="007A295E">
              <w:rPr>
                <w:rFonts w:ascii="Be Vietnam Pro" w:hAnsi="Be Vietnam Pro" w:cs="Arial"/>
                <w:sz w:val="20"/>
                <w:szCs w:val="20"/>
              </w:rPr>
              <w:t>,</w:t>
            </w:r>
            <w:r w:rsidR="009A27FE">
              <w:rPr>
                <w:rFonts w:ascii="Be Vietnam Pro" w:hAnsi="Be Vietnam Pro" w:cs="Arial"/>
                <w:sz w:val="20"/>
                <w:szCs w:val="20"/>
              </w:rPr>
              <w:t>9</w:t>
            </w:r>
            <w:r w:rsidRPr="007A295E">
              <w:rPr>
                <w:rFonts w:ascii="Be Vietnam Pro" w:hAnsi="Be Vietnam Pro" w:cs="Arial"/>
                <w:sz w:val="20"/>
                <w:szCs w:val="20"/>
              </w:rPr>
              <w:t>%)</w:t>
            </w:r>
          </w:p>
        </w:tc>
        <w:tc>
          <w:tcPr>
            <w:tcW w:w="1984" w:type="dxa"/>
          </w:tcPr>
          <w:p w14:paraId="6C5C1DD1" w14:textId="59BFDAF6" w:rsidR="0021117E" w:rsidRPr="001A433F" w:rsidRDefault="004F1BE3" w:rsidP="0021117E">
            <w:pPr>
              <w:spacing w:after="0" w:line="240" w:lineRule="auto"/>
              <w:rPr>
                <w:rFonts w:ascii="Be Vietnam Pro" w:hAnsi="Be Vietnam Pro" w:cs="Arial"/>
                <w:color w:val="FF0000"/>
                <w:sz w:val="20"/>
                <w:szCs w:val="20"/>
              </w:rPr>
            </w:pPr>
            <w:r w:rsidRPr="004F1BE3">
              <w:rPr>
                <w:rFonts w:ascii="Be Vietnam Pro" w:hAnsi="Be Vietnam Pro" w:cs="Arial"/>
                <w:sz w:val="20"/>
                <w:szCs w:val="20"/>
              </w:rPr>
              <w:t>546 160</w:t>
            </w:r>
            <w:r w:rsidR="0021117E" w:rsidRPr="004F1BE3">
              <w:rPr>
                <w:rFonts w:ascii="Be Vietnam Pro" w:hAnsi="Be Vietnam Pro" w:cs="Arial"/>
                <w:sz w:val="20"/>
                <w:szCs w:val="20"/>
              </w:rPr>
              <w:t xml:space="preserve"> (+</w:t>
            </w:r>
            <w:r w:rsidRPr="004F1BE3">
              <w:rPr>
                <w:rFonts w:ascii="Be Vietnam Pro" w:hAnsi="Be Vietnam Pro" w:cs="Arial"/>
                <w:sz w:val="20"/>
                <w:szCs w:val="20"/>
              </w:rPr>
              <w:t>7</w:t>
            </w:r>
            <w:r w:rsidR="0021117E" w:rsidRPr="004F1BE3">
              <w:rPr>
                <w:rFonts w:ascii="Be Vietnam Pro" w:hAnsi="Be Vietnam Pro" w:cs="Arial"/>
                <w:sz w:val="20"/>
                <w:szCs w:val="20"/>
              </w:rPr>
              <w:t>,</w:t>
            </w:r>
            <w:r w:rsidRPr="004F1BE3">
              <w:rPr>
                <w:rFonts w:ascii="Be Vietnam Pro" w:hAnsi="Be Vietnam Pro" w:cs="Arial"/>
                <w:sz w:val="20"/>
                <w:szCs w:val="20"/>
              </w:rPr>
              <w:t>0</w:t>
            </w:r>
            <w:r w:rsidR="0021117E" w:rsidRPr="004F1BE3">
              <w:rPr>
                <w:rFonts w:ascii="Be Vietnam Pro" w:hAnsi="Be Vietnam Pro" w:cs="Arial"/>
                <w:sz w:val="20"/>
                <w:szCs w:val="20"/>
              </w:rPr>
              <w:t>%)</w:t>
            </w:r>
          </w:p>
        </w:tc>
        <w:tc>
          <w:tcPr>
            <w:tcW w:w="1985" w:type="dxa"/>
          </w:tcPr>
          <w:p w14:paraId="49811858" w14:textId="69FCDC1B" w:rsidR="0021117E" w:rsidRPr="004F1BE3" w:rsidRDefault="004F1BE3" w:rsidP="0021117E">
            <w:pPr>
              <w:spacing w:after="0" w:line="240" w:lineRule="auto"/>
              <w:rPr>
                <w:rFonts w:ascii="Be Vietnam Pro" w:hAnsi="Be Vietnam Pro" w:cs="Arial"/>
                <w:sz w:val="20"/>
                <w:szCs w:val="20"/>
              </w:rPr>
            </w:pPr>
            <w:r w:rsidRPr="004F1BE3">
              <w:rPr>
                <w:rFonts w:ascii="Be Vietnam Pro" w:hAnsi="Be Vietnam Pro" w:cs="Arial"/>
                <w:sz w:val="20"/>
                <w:szCs w:val="20"/>
              </w:rPr>
              <w:t>498 323</w:t>
            </w:r>
            <w:r w:rsidR="0021117E" w:rsidRPr="004F1BE3">
              <w:rPr>
                <w:rFonts w:ascii="Be Vietnam Pro" w:hAnsi="Be Vietnam Pro" w:cs="Arial"/>
                <w:sz w:val="20"/>
                <w:szCs w:val="20"/>
              </w:rPr>
              <w:t xml:space="preserve"> (+</w:t>
            </w:r>
            <w:r w:rsidRPr="004F1BE3">
              <w:rPr>
                <w:rFonts w:ascii="Be Vietnam Pro" w:hAnsi="Be Vietnam Pro" w:cs="Arial"/>
                <w:sz w:val="20"/>
                <w:szCs w:val="20"/>
              </w:rPr>
              <w:t>11</w:t>
            </w:r>
            <w:r w:rsidR="0021117E" w:rsidRPr="004F1BE3">
              <w:rPr>
                <w:rFonts w:ascii="Be Vietnam Pro" w:hAnsi="Be Vietnam Pro" w:cs="Arial"/>
                <w:sz w:val="20"/>
                <w:szCs w:val="20"/>
              </w:rPr>
              <w:t>,</w:t>
            </w:r>
            <w:r w:rsidRPr="004F1BE3">
              <w:rPr>
                <w:rFonts w:ascii="Be Vietnam Pro" w:hAnsi="Be Vietnam Pro" w:cs="Arial"/>
                <w:sz w:val="20"/>
                <w:szCs w:val="20"/>
              </w:rPr>
              <w:t>2</w:t>
            </w:r>
            <w:r w:rsidR="0021117E" w:rsidRPr="004F1BE3">
              <w:rPr>
                <w:rFonts w:ascii="Be Vietnam Pro" w:hAnsi="Be Vietnam Pro" w:cs="Arial"/>
                <w:sz w:val="20"/>
                <w:szCs w:val="20"/>
              </w:rPr>
              <w:t>%)</w:t>
            </w:r>
          </w:p>
          <w:p w14:paraId="57469B28" w14:textId="77777777" w:rsidR="0021117E" w:rsidRPr="001A433F" w:rsidRDefault="0021117E" w:rsidP="0021117E">
            <w:pPr>
              <w:spacing w:after="0" w:line="240" w:lineRule="auto"/>
              <w:rPr>
                <w:rFonts w:ascii="Be Vietnam Pro" w:hAnsi="Be Vietnam Pro" w:cs="Arial"/>
                <w:color w:val="FF0000"/>
                <w:sz w:val="20"/>
                <w:szCs w:val="20"/>
              </w:rPr>
            </w:pPr>
          </w:p>
        </w:tc>
      </w:tr>
      <w:tr w:rsidR="0021117E" w:rsidRPr="00EB0722" w14:paraId="0687C105" w14:textId="4ABB3096" w:rsidTr="00CA51BF">
        <w:tc>
          <w:tcPr>
            <w:tcW w:w="3407" w:type="dxa"/>
          </w:tcPr>
          <w:p w14:paraId="52844F96" w14:textId="77777777" w:rsidR="0021117E" w:rsidRPr="00EB0722" w:rsidRDefault="0021117E" w:rsidP="0021117E">
            <w:pPr>
              <w:rPr>
                <w:rFonts w:ascii="Be Vietnam Pro" w:hAnsi="Be Vietnam Pro" w:cs="Arial"/>
                <w:sz w:val="20"/>
                <w:szCs w:val="20"/>
              </w:rPr>
            </w:pPr>
            <w:r w:rsidRPr="00EB0722">
              <w:rPr>
                <w:rFonts w:ascii="Be Vietnam Pro" w:hAnsi="Be Vietnam Pro" w:cs="Arial"/>
                <w:sz w:val="20"/>
                <w:szCs w:val="20"/>
              </w:rPr>
              <w:t>Gästeankünfte</w:t>
            </w:r>
          </w:p>
        </w:tc>
        <w:tc>
          <w:tcPr>
            <w:tcW w:w="1985" w:type="dxa"/>
            <w:shd w:val="clear" w:color="auto" w:fill="D9E2F3" w:themeFill="accent5" w:themeFillTint="33"/>
          </w:tcPr>
          <w:p w14:paraId="467FC67E" w14:textId="216771EE" w:rsidR="0021117E" w:rsidRPr="007A295E" w:rsidRDefault="00D85C4E" w:rsidP="0021117E">
            <w:pPr>
              <w:spacing w:after="0" w:line="240" w:lineRule="auto"/>
              <w:rPr>
                <w:rFonts w:ascii="Be Vietnam Pro" w:hAnsi="Be Vietnam Pro" w:cs="Arial"/>
                <w:sz w:val="20"/>
                <w:szCs w:val="20"/>
              </w:rPr>
            </w:pPr>
            <w:r>
              <w:rPr>
                <w:rFonts w:ascii="Be Vietnam Pro" w:hAnsi="Be Vietnam Pro" w:cs="Arial"/>
                <w:sz w:val="20"/>
                <w:szCs w:val="20"/>
              </w:rPr>
              <w:t>204</w:t>
            </w:r>
            <w:r w:rsidR="0021117E" w:rsidRPr="007A295E">
              <w:rPr>
                <w:rFonts w:ascii="Be Vietnam Pro" w:hAnsi="Be Vietnam Pro" w:cs="Arial"/>
                <w:sz w:val="20"/>
                <w:szCs w:val="20"/>
              </w:rPr>
              <w:t xml:space="preserve"> 49</w:t>
            </w:r>
            <w:r>
              <w:rPr>
                <w:rFonts w:ascii="Be Vietnam Pro" w:hAnsi="Be Vietnam Pro" w:cs="Arial"/>
                <w:sz w:val="20"/>
                <w:szCs w:val="20"/>
              </w:rPr>
              <w:t>9</w:t>
            </w:r>
            <w:r w:rsidR="0021117E" w:rsidRPr="007A295E">
              <w:rPr>
                <w:rFonts w:ascii="Be Vietnam Pro" w:hAnsi="Be Vietnam Pro" w:cs="Arial"/>
                <w:sz w:val="20"/>
                <w:szCs w:val="20"/>
              </w:rPr>
              <w:t xml:space="preserve"> (+</w:t>
            </w:r>
            <w:r w:rsidR="0021117E">
              <w:rPr>
                <w:rFonts w:ascii="Be Vietnam Pro" w:hAnsi="Be Vietnam Pro" w:cs="Arial"/>
                <w:sz w:val="20"/>
                <w:szCs w:val="20"/>
              </w:rPr>
              <w:t>7</w:t>
            </w:r>
            <w:r w:rsidR="0021117E" w:rsidRPr="007A295E">
              <w:rPr>
                <w:rFonts w:ascii="Be Vietnam Pro" w:hAnsi="Be Vietnam Pro" w:cs="Arial"/>
                <w:sz w:val="20"/>
                <w:szCs w:val="20"/>
              </w:rPr>
              <w:t>,</w:t>
            </w:r>
            <w:r>
              <w:rPr>
                <w:rFonts w:ascii="Be Vietnam Pro" w:hAnsi="Be Vietnam Pro" w:cs="Arial"/>
                <w:sz w:val="20"/>
                <w:szCs w:val="20"/>
              </w:rPr>
              <w:t>6</w:t>
            </w:r>
            <w:r w:rsidR="0021117E" w:rsidRPr="007A295E">
              <w:rPr>
                <w:rFonts w:ascii="Be Vietnam Pro" w:hAnsi="Be Vietnam Pro" w:cs="Arial"/>
                <w:sz w:val="20"/>
                <w:szCs w:val="20"/>
              </w:rPr>
              <w:t>%)</w:t>
            </w:r>
          </w:p>
          <w:p w14:paraId="209A448D" w14:textId="34982455" w:rsidR="0021117E" w:rsidRPr="007A295E" w:rsidRDefault="0021117E" w:rsidP="0021117E">
            <w:pPr>
              <w:spacing w:after="0" w:line="240" w:lineRule="auto"/>
              <w:rPr>
                <w:rFonts w:ascii="Be Vietnam Pro" w:hAnsi="Be Vietnam Pro" w:cs="Arial"/>
                <w:sz w:val="20"/>
                <w:szCs w:val="20"/>
              </w:rPr>
            </w:pPr>
          </w:p>
        </w:tc>
        <w:tc>
          <w:tcPr>
            <w:tcW w:w="1984" w:type="dxa"/>
          </w:tcPr>
          <w:p w14:paraId="1CCBDDD2" w14:textId="710B52A3" w:rsidR="0021117E" w:rsidRPr="004F1BE3" w:rsidRDefault="004F1BE3" w:rsidP="0021117E">
            <w:pPr>
              <w:spacing w:after="0" w:line="240" w:lineRule="auto"/>
              <w:rPr>
                <w:rFonts w:ascii="Be Vietnam Pro" w:hAnsi="Be Vietnam Pro" w:cs="Arial"/>
                <w:sz w:val="20"/>
                <w:szCs w:val="20"/>
              </w:rPr>
            </w:pPr>
            <w:r w:rsidRPr="004F1BE3">
              <w:rPr>
                <w:rFonts w:ascii="Be Vietnam Pro" w:hAnsi="Be Vietnam Pro" w:cs="Arial"/>
                <w:sz w:val="20"/>
                <w:szCs w:val="20"/>
              </w:rPr>
              <w:t>190</w:t>
            </w:r>
            <w:r w:rsidR="0021117E" w:rsidRPr="004F1BE3">
              <w:rPr>
                <w:rFonts w:ascii="Be Vietnam Pro" w:hAnsi="Be Vietnam Pro" w:cs="Arial"/>
                <w:sz w:val="20"/>
                <w:szCs w:val="20"/>
              </w:rPr>
              <w:t xml:space="preserve"> </w:t>
            </w:r>
            <w:r w:rsidRPr="004F1BE3">
              <w:rPr>
                <w:rFonts w:ascii="Be Vietnam Pro" w:hAnsi="Be Vietnam Pro" w:cs="Arial"/>
                <w:sz w:val="20"/>
                <w:szCs w:val="20"/>
              </w:rPr>
              <w:t>0</w:t>
            </w:r>
            <w:r w:rsidR="0021117E" w:rsidRPr="004F1BE3">
              <w:rPr>
                <w:rFonts w:ascii="Be Vietnam Pro" w:hAnsi="Be Vietnam Pro" w:cs="Arial"/>
                <w:sz w:val="20"/>
                <w:szCs w:val="20"/>
              </w:rPr>
              <w:t>9</w:t>
            </w:r>
            <w:r w:rsidRPr="004F1BE3">
              <w:rPr>
                <w:rFonts w:ascii="Be Vietnam Pro" w:hAnsi="Be Vietnam Pro" w:cs="Arial"/>
                <w:sz w:val="20"/>
                <w:szCs w:val="20"/>
              </w:rPr>
              <w:t>0</w:t>
            </w:r>
            <w:r w:rsidR="0021117E" w:rsidRPr="004F1BE3">
              <w:rPr>
                <w:rFonts w:ascii="Be Vietnam Pro" w:hAnsi="Be Vietnam Pro" w:cs="Arial"/>
                <w:sz w:val="20"/>
                <w:szCs w:val="20"/>
              </w:rPr>
              <w:t xml:space="preserve"> (+9</w:t>
            </w:r>
            <w:r w:rsidRPr="004F1BE3">
              <w:rPr>
                <w:rFonts w:ascii="Be Vietnam Pro" w:hAnsi="Be Vietnam Pro" w:cs="Arial"/>
                <w:sz w:val="20"/>
                <w:szCs w:val="20"/>
              </w:rPr>
              <w:t>,2</w:t>
            </w:r>
            <w:r w:rsidR="0021117E" w:rsidRPr="004F1BE3">
              <w:rPr>
                <w:rFonts w:ascii="Be Vietnam Pro" w:hAnsi="Be Vietnam Pro" w:cs="Arial"/>
                <w:sz w:val="20"/>
                <w:szCs w:val="20"/>
              </w:rPr>
              <w:t>%)</w:t>
            </w:r>
          </w:p>
          <w:p w14:paraId="0F5492A5" w14:textId="5C86071D" w:rsidR="0021117E" w:rsidRPr="001A433F" w:rsidRDefault="0021117E" w:rsidP="0021117E">
            <w:pPr>
              <w:spacing w:after="0" w:line="240" w:lineRule="auto"/>
              <w:rPr>
                <w:rFonts w:ascii="Be Vietnam Pro" w:hAnsi="Be Vietnam Pro" w:cs="Arial"/>
                <w:color w:val="FF0000"/>
                <w:sz w:val="20"/>
                <w:szCs w:val="20"/>
              </w:rPr>
            </w:pPr>
          </w:p>
        </w:tc>
        <w:tc>
          <w:tcPr>
            <w:tcW w:w="1985" w:type="dxa"/>
          </w:tcPr>
          <w:p w14:paraId="0A43C948" w14:textId="5566D2B7" w:rsidR="0021117E" w:rsidRPr="001A433F" w:rsidRDefault="004F1BE3" w:rsidP="0021117E">
            <w:pPr>
              <w:spacing w:after="0" w:line="240" w:lineRule="auto"/>
              <w:rPr>
                <w:rFonts w:ascii="Be Vietnam Pro" w:hAnsi="Be Vietnam Pro" w:cs="Arial"/>
                <w:color w:val="FF0000"/>
                <w:sz w:val="20"/>
                <w:szCs w:val="20"/>
              </w:rPr>
            </w:pPr>
            <w:r w:rsidRPr="004F1BE3">
              <w:rPr>
                <w:rFonts w:ascii="Be Vietnam Pro" w:hAnsi="Be Vietnam Pro" w:cs="Arial"/>
                <w:sz w:val="20"/>
                <w:szCs w:val="20"/>
              </w:rPr>
              <w:t>172</w:t>
            </w:r>
            <w:r w:rsidR="0021117E" w:rsidRPr="004F1BE3">
              <w:rPr>
                <w:rFonts w:ascii="Be Vietnam Pro" w:hAnsi="Be Vietnam Pro" w:cs="Arial"/>
                <w:sz w:val="20"/>
                <w:szCs w:val="20"/>
              </w:rPr>
              <w:t xml:space="preserve"> </w:t>
            </w:r>
            <w:r w:rsidRPr="004F1BE3">
              <w:rPr>
                <w:rFonts w:ascii="Be Vietnam Pro" w:hAnsi="Be Vietnam Pro" w:cs="Arial"/>
                <w:sz w:val="20"/>
                <w:szCs w:val="20"/>
              </w:rPr>
              <w:t>192</w:t>
            </w:r>
            <w:r w:rsidR="0021117E" w:rsidRPr="004F1BE3">
              <w:rPr>
                <w:rFonts w:ascii="Be Vietnam Pro" w:hAnsi="Be Vietnam Pro" w:cs="Arial"/>
                <w:sz w:val="20"/>
                <w:szCs w:val="20"/>
              </w:rPr>
              <w:t xml:space="preserve"> (+5,</w:t>
            </w:r>
            <w:r w:rsidRPr="004F1BE3">
              <w:rPr>
                <w:rFonts w:ascii="Be Vietnam Pro" w:hAnsi="Be Vietnam Pro" w:cs="Arial"/>
                <w:sz w:val="20"/>
                <w:szCs w:val="20"/>
              </w:rPr>
              <w:t>5</w:t>
            </w:r>
            <w:r w:rsidR="0021117E" w:rsidRPr="004F1BE3">
              <w:rPr>
                <w:rFonts w:ascii="Be Vietnam Pro" w:hAnsi="Be Vietnam Pro" w:cs="Arial"/>
                <w:sz w:val="20"/>
                <w:szCs w:val="20"/>
              </w:rPr>
              <w:t>%)</w:t>
            </w:r>
          </w:p>
        </w:tc>
      </w:tr>
    </w:tbl>
    <w:p w14:paraId="6E2E92D5" w14:textId="77777777" w:rsidR="00687FB1" w:rsidRDefault="00687FB1" w:rsidP="00E57B16">
      <w:pPr>
        <w:tabs>
          <w:tab w:val="left" w:pos="3318"/>
          <w:tab w:val="left" w:pos="5444"/>
          <w:tab w:val="left" w:pos="7570"/>
        </w:tabs>
        <w:spacing w:after="0" w:line="240" w:lineRule="auto"/>
        <w:ind w:left="52"/>
        <w:rPr>
          <w:rFonts w:ascii="Be Vietnam Pro" w:hAnsi="Be Vietnam Pro" w:cs="Arial"/>
          <w:sz w:val="20"/>
          <w:szCs w:val="20"/>
        </w:rPr>
      </w:pPr>
      <w:r w:rsidRPr="00EB0722">
        <w:rPr>
          <w:rFonts w:ascii="Be Vietnam Pro" w:hAnsi="Be Vietnam Pro" w:cs="Arial"/>
          <w:sz w:val="20"/>
          <w:szCs w:val="20"/>
        </w:rPr>
        <w:tab/>
      </w:r>
      <w:r w:rsidRPr="00EB0722">
        <w:rPr>
          <w:rFonts w:ascii="Be Vietnam Pro" w:hAnsi="Be Vietnam Pro" w:cs="Arial"/>
          <w:sz w:val="20"/>
          <w:szCs w:val="20"/>
        </w:rPr>
        <w:tab/>
      </w:r>
      <w:r w:rsidRPr="00EB0722">
        <w:rPr>
          <w:rFonts w:ascii="Be Vietnam Pro" w:hAnsi="Be Vietnam Pro" w:cs="Arial"/>
          <w:sz w:val="20"/>
          <w:szCs w:val="20"/>
        </w:rPr>
        <w:tab/>
      </w:r>
    </w:p>
    <w:tbl>
      <w:tblPr>
        <w:tblStyle w:val="Tabellenraster"/>
        <w:tblW w:w="9361" w:type="dxa"/>
        <w:tblInd w:w="-10" w:type="dxa"/>
        <w:tblLayout w:type="fixed"/>
        <w:tblLook w:val="04A0" w:firstRow="1" w:lastRow="0" w:firstColumn="1" w:lastColumn="0" w:noHBand="0" w:noVBand="1"/>
      </w:tblPr>
      <w:tblGrid>
        <w:gridCol w:w="3407"/>
        <w:gridCol w:w="1985"/>
        <w:gridCol w:w="1984"/>
        <w:gridCol w:w="1985"/>
      </w:tblGrid>
      <w:tr w:rsidR="00E27AA8" w:rsidRPr="00EB0722" w14:paraId="4DC37E0F" w14:textId="08A9551F" w:rsidTr="00E27AA8">
        <w:tc>
          <w:tcPr>
            <w:tcW w:w="9361" w:type="dxa"/>
            <w:gridSpan w:val="4"/>
            <w:shd w:val="clear" w:color="auto" w:fill="4472C4" w:themeFill="accent5"/>
          </w:tcPr>
          <w:p w14:paraId="633330E5" w14:textId="2ED8F319" w:rsidR="00E27AA8" w:rsidRPr="001812A5" w:rsidRDefault="00E27AA8" w:rsidP="008372A6">
            <w:pPr>
              <w:rPr>
                <w:rFonts w:ascii="Be Vietnam Pro" w:hAnsi="Be Vietnam Pro" w:cs="Arial"/>
                <w:b/>
                <w:color w:val="FFFFFF" w:themeColor="background1"/>
                <w:sz w:val="20"/>
                <w:szCs w:val="20"/>
              </w:rPr>
            </w:pPr>
            <w:r w:rsidRPr="001812A5">
              <w:rPr>
                <w:rFonts w:ascii="Be Vietnam Pro" w:hAnsi="Be Vietnam Pro" w:cs="Arial"/>
                <w:b/>
                <w:color w:val="FFFFFF" w:themeColor="background1"/>
                <w:sz w:val="20"/>
                <w:szCs w:val="20"/>
              </w:rPr>
              <w:t>Beherbergungsstätten und Bettenangebot in Brandenburg*</w:t>
            </w:r>
            <w:r w:rsidRPr="001812A5">
              <w:rPr>
                <w:rFonts w:ascii="Be Vietnam Pro" w:hAnsi="Be Vietnam Pro" w:cs="Arial"/>
                <w:b/>
                <w:color w:val="FFFFFF" w:themeColor="background1"/>
                <w:sz w:val="20"/>
                <w:szCs w:val="20"/>
              </w:rPr>
              <w:br/>
            </w:r>
            <w:r>
              <w:rPr>
                <w:rFonts w:ascii="Be Vietnam Pro" w:hAnsi="Be Vietnam Pro" w:cs="Arial"/>
                <w:b/>
                <w:color w:val="FFFFFF" w:themeColor="background1"/>
                <w:sz w:val="20"/>
                <w:szCs w:val="20"/>
              </w:rPr>
              <w:t xml:space="preserve">2024, </w:t>
            </w:r>
            <w:r w:rsidRPr="001812A5">
              <w:rPr>
                <w:rFonts w:ascii="Be Vietnam Pro" w:hAnsi="Be Vietnam Pro" w:cs="Arial"/>
                <w:b/>
                <w:color w:val="FFFFFF" w:themeColor="background1"/>
                <w:sz w:val="20"/>
                <w:szCs w:val="20"/>
              </w:rPr>
              <w:t>20</w:t>
            </w:r>
            <w:r>
              <w:rPr>
                <w:rFonts w:ascii="Be Vietnam Pro" w:hAnsi="Be Vietnam Pro" w:cs="Arial"/>
                <w:b/>
                <w:color w:val="FFFFFF" w:themeColor="background1"/>
                <w:sz w:val="20"/>
                <w:szCs w:val="20"/>
              </w:rPr>
              <w:t>23</w:t>
            </w:r>
            <w:r w:rsidRPr="001812A5">
              <w:rPr>
                <w:rFonts w:ascii="Be Vietnam Pro" w:hAnsi="Be Vietnam Pro" w:cs="Arial"/>
                <w:b/>
                <w:color w:val="FFFFFF" w:themeColor="background1"/>
                <w:sz w:val="20"/>
                <w:szCs w:val="20"/>
              </w:rPr>
              <w:t xml:space="preserve"> </w:t>
            </w:r>
            <w:r>
              <w:rPr>
                <w:rFonts w:ascii="Be Vietnam Pro" w:hAnsi="Be Vietnam Pro" w:cs="Arial"/>
                <w:b/>
                <w:color w:val="FFFFFF" w:themeColor="background1"/>
                <w:sz w:val="20"/>
                <w:szCs w:val="20"/>
              </w:rPr>
              <w:t xml:space="preserve">und 2019 </w:t>
            </w:r>
            <w:r w:rsidRPr="001812A5">
              <w:rPr>
                <w:rFonts w:ascii="Be Vietnam Pro" w:hAnsi="Be Vietnam Pro" w:cs="Arial"/>
                <w:b/>
                <w:color w:val="FFFFFF" w:themeColor="background1"/>
                <w:sz w:val="20"/>
                <w:szCs w:val="20"/>
              </w:rPr>
              <w:t xml:space="preserve">im Vergleich (jeweils Monat </w:t>
            </w:r>
            <w:r w:rsidRPr="00094BE9">
              <w:rPr>
                <w:rFonts w:ascii="Be Vietnam Pro" w:hAnsi="Be Vietnam Pro" w:cs="Arial"/>
                <w:b/>
                <w:color w:val="FFFFFF" w:themeColor="background1"/>
                <w:sz w:val="20"/>
                <w:szCs w:val="20"/>
              </w:rPr>
              <w:t>Ju</w:t>
            </w:r>
            <w:r>
              <w:rPr>
                <w:rFonts w:ascii="Be Vietnam Pro" w:hAnsi="Be Vietnam Pro" w:cs="Arial"/>
                <w:b/>
                <w:color w:val="FFFFFF" w:themeColor="background1"/>
                <w:sz w:val="20"/>
                <w:szCs w:val="20"/>
              </w:rPr>
              <w:t>n</w:t>
            </w:r>
            <w:r w:rsidRPr="00094BE9">
              <w:rPr>
                <w:rFonts w:ascii="Be Vietnam Pro" w:hAnsi="Be Vietnam Pro" w:cs="Arial"/>
                <w:b/>
                <w:color w:val="FFFFFF" w:themeColor="background1"/>
                <w:sz w:val="20"/>
                <w:szCs w:val="20"/>
              </w:rPr>
              <w:t>i</w:t>
            </w:r>
            <w:r w:rsidRPr="001812A5">
              <w:rPr>
                <w:rFonts w:ascii="Be Vietnam Pro" w:hAnsi="Be Vietnam Pro" w:cs="Arial"/>
                <w:b/>
                <w:color w:val="FFFFFF" w:themeColor="background1"/>
                <w:sz w:val="20"/>
                <w:szCs w:val="20"/>
              </w:rPr>
              <w:t>)</w:t>
            </w:r>
          </w:p>
        </w:tc>
      </w:tr>
      <w:tr w:rsidR="00E27AA8" w:rsidRPr="00EB0722" w14:paraId="52FDA6A6" w14:textId="3DE7A898" w:rsidTr="00060728">
        <w:tc>
          <w:tcPr>
            <w:tcW w:w="3407" w:type="dxa"/>
            <w:shd w:val="clear" w:color="auto" w:fill="B4C6E7" w:themeFill="accent5" w:themeFillTint="66"/>
          </w:tcPr>
          <w:p w14:paraId="552F2BBE" w14:textId="77777777" w:rsidR="00E27AA8" w:rsidRPr="00EB0722" w:rsidRDefault="00E27AA8" w:rsidP="00E27AA8">
            <w:pPr>
              <w:rPr>
                <w:rFonts w:ascii="Be Vietnam Pro" w:hAnsi="Be Vietnam Pro" w:cs="Arial"/>
                <w:b/>
                <w:sz w:val="20"/>
                <w:szCs w:val="20"/>
              </w:rPr>
            </w:pPr>
            <w:r w:rsidRPr="00EB0722">
              <w:rPr>
                <w:rFonts w:ascii="Be Vietnam Pro" w:hAnsi="Be Vietnam Pro" w:cs="Arial"/>
                <w:b/>
                <w:sz w:val="20"/>
                <w:szCs w:val="20"/>
              </w:rPr>
              <w:t>Betriebsart</w:t>
            </w:r>
          </w:p>
        </w:tc>
        <w:tc>
          <w:tcPr>
            <w:tcW w:w="1985" w:type="dxa"/>
            <w:shd w:val="clear" w:color="auto" w:fill="B4C6E7" w:themeFill="accent5" w:themeFillTint="66"/>
          </w:tcPr>
          <w:p w14:paraId="751FA1A4" w14:textId="18A9F496" w:rsidR="00E27AA8" w:rsidRPr="00EB0722" w:rsidRDefault="00E27AA8" w:rsidP="00E27AA8">
            <w:pPr>
              <w:jc w:val="center"/>
              <w:rPr>
                <w:rFonts w:ascii="Be Vietnam Pro" w:hAnsi="Be Vietnam Pro" w:cs="Arial"/>
                <w:b/>
                <w:sz w:val="20"/>
                <w:szCs w:val="20"/>
              </w:rPr>
            </w:pPr>
            <w:r w:rsidRPr="00EB0722">
              <w:rPr>
                <w:rFonts w:ascii="Be Vietnam Pro" w:hAnsi="Be Vietnam Pro" w:cs="Arial"/>
                <w:b/>
                <w:sz w:val="20"/>
                <w:szCs w:val="20"/>
              </w:rPr>
              <w:t>202</w:t>
            </w:r>
            <w:r>
              <w:rPr>
                <w:rFonts w:ascii="Be Vietnam Pro" w:hAnsi="Be Vietnam Pro" w:cs="Arial"/>
                <w:b/>
                <w:sz w:val="20"/>
                <w:szCs w:val="20"/>
              </w:rPr>
              <w:t>4</w:t>
            </w:r>
          </w:p>
        </w:tc>
        <w:tc>
          <w:tcPr>
            <w:tcW w:w="1984" w:type="dxa"/>
            <w:shd w:val="clear" w:color="auto" w:fill="B4C6E7" w:themeFill="accent5" w:themeFillTint="66"/>
          </w:tcPr>
          <w:p w14:paraId="65AE76BF" w14:textId="3E3A2763" w:rsidR="00E27AA8" w:rsidRPr="00EB0722" w:rsidRDefault="00E27AA8" w:rsidP="00E27AA8">
            <w:pPr>
              <w:jc w:val="center"/>
              <w:rPr>
                <w:rFonts w:ascii="Be Vietnam Pro" w:hAnsi="Be Vietnam Pro" w:cs="Arial"/>
                <w:b/>
                <w:sz w:val="20"/>
                <w:szCs w:val="20"/>
              </w:rPr>
            </w:pPr>
            <w:r w:rsidRPr="00EB0722">
              <w:rPr>
                <w:rFonts w:ascii="Be Vietnam Pro" w:hAnsi="Be Vietnam Pro" w:cs="Arial"/>
                <w:b/>
                <w:sz w:val="20"/>
                <w:szCs w:val="20"/>
              </w:rPr>
              <w:t>2023</w:t>
            </w:r>
          </w:p>
        </w:tc>
        <w:tc>
          <w:tcPr>
            <w:tcW w:w="1985" w:type="dxa"/>
            <w:shd w:val="clear" w:color="auto" w:fill="B4C6E7" w:themeFill="accent5" w:themeFillTint="66"/>
          </w:tcPr>
          <w:p w14:paraId="7B3B9C2B" w14:textId="0BEDD962" w:rsidR="00E27AA8" w:rsidRPr="00EB0722" w:rsidRDefault="00E27AA8" w:rsidP="00E27AA8">
            <w:pPr>
              <w:jc w:val="center"/>
              <w:rPr>
                <w:rFonts w:ascii="Be Vietnam Pro" w:hAnsi="Be Vietnam Pro" w:cs="Arial"/>
                <w:b/>
                <w:sz w:val="20"/>
                <w:szCs w:val="20"/>
              </w:rPr>
            </w:pPr>
            <w:r w:rsidRPr="00EB0722">
              <w:rPr>
                <w:rFonts w:ascii="Be Vietnam Pro" w:hAnsi="Be Vietnam Pro" w:cs="Arial"/>
                <w:b/>
                <w:sz w:val="20"/>
                <w:szCs w:val="20"/>
              </w:rPr>
              <w:t>2019</w:t>
            </w:r>
          </w:p>
        </w:tc>
      </w:tr>
      <w:tr w:rsidR="00E27AA8" w:rsidRPr="00EB0722" w14:paraId="6EA515B9" w14:textId="38E30C5E" w:rsidTr="00060728">
        <w:trPr>
          <w:trHeight w:val="580"/>
        </w:trPr>
        <w:tc>
          <w:tcPr>
            <w:tcW w:w="3407" w:type="dxa"/>
          </w:tcPr>
          <w:p w14:paraId="67EF10D5" w14:textId="77777777" w:rsidR="00E27AA8" w:rsidRPr="00EB0722" w:rsidRDefault="00E27AA8" w:rsidP="00E27AA8">
            <w:pPr>
              <w:spacing w:line="240" w:lineRule="auto"/>
              <w:rPr>
                <w:rFonts w:ascii="Be Vietnam Pro" w:hAnsi="Be Vietnam Pro" w:cs="Arial"/>
                <w:sz w:val="20"/>
                <w:szCs w:val="20"/>
              </w:rPr>
            </w:pPr>
            <w:r w:rsidRPr="00EB0722">
              <w:rPr>
                <w:rFonts w:ascii="Be Vietnam Pro" w:hAnsi="Be Vietnam Pro" w:cs="Arial"/>
                <w:sz w:val="20"/>
                <w:szCs w:val="20"/>
              </w:rPr>
              <w:t>Beherbergungsstätten</w:t>
            </w:r>
            <w:r w:rsidRPr="00EB0722">
              <w:rPr>
                <w:rFonts w:ascii="Be Vietnam Pro" w:hAnsi="Be Vietnam Pro" w:cs="Arial"/>
                <w:sz w:val="20"/>
                <w:szCs w:val="20"/>
              </w:rPr>
              <w:br/>
            </w:r>
            <w:r w:rsidRPr="00EB0722">
              <w:rPr>
                <w:rFonts w:ascii="Be Vietnam Pro" w:hAnsi="Be Vietnam Pro" w:cs="Arial"/>
                <w:i/>
                <w:sz w:val="20"/>
                <w:szCs w:val="20"/>
              </w:rPr>
              <w:t>Bettenangebot</w:t>
            </w:r>
          </w:p>
        </w:tc>
        <w:tc>
          <w:tcPr>
            <w:tcW w:w="1985" w:type="dxa"/>
            <w:shd w:val="clear" w:color="auto" w:fill="D9E2F3" w:themeFill="accent5" w:themeFillTint="33"/>
          </w:tcPr>
          <w:p w14:paraId="21D79544" w14:textId="64BC9321" w:rsidR="00E27AA8" w:rsidRPr="008D7D5B" w:rsidRDefault="00E27AA8" w:rsidP="00E27AA8">
            <w:pPr>
              <w:spacing w:after="0" w:line="240" w:lineRule="auto"/>
              <w:ind w:firstLineChars="100" w:firstLine="200"/>
              <w:jc w:val="center"/>
              <w:rPr>
                <w:rFonts w:ascii="Be Vietnam Pro" w:hAnsi="Be Vietnam Pro" w:cs="Arial"/>
                <w:sz w:val="20"/>
                <w:szCs w:val="20"/>
              </w:rPr>
            </w:pPr>
            <w:r w:rsidRPr="008D7D5B">
              <w:rPr>
                <w:rFonts w:ascii="Be Vietnam Pro" w:hAnsi="Be Vietnam Pro" w:cs="Arial"/>
                <w:sz w:val="20"/>
                <w:szCs w:val="20"/>
              </w:rPr>
              <w:t>1 531</w:t>
            </w:r>
          </w:p>
          <w:p w14:paraId="36040448" w14:textId="35636773" w:rsidR="00E27AA8" w:rsidRPr="0014095C" w:rsidRDefault="00E27AA8" w:rsidP="00E27AA8">
            <w:pPr>
              <w:spacing w:after="0" w:line="240" w:lineRule="auto"/>
              <w:ind w:firstLineChars="100" w:firstLine="200"/>
              <w:jc w:val="center"/>
              <w:rPr>
                <w:rFonts w:ascii="Be Vietnam Pro" w:hAnsi="Be Vietnam Pro" w:cs="Arial"/>
                <w:i/>
                <w:iCs/>
                <w:sz w:val="20"/>
                <w:szCs w:val="20"/>
              </w:rPr>
            </w:pPr>
            <w:r w:rsidRPr="0014095C">
              <w:rPr>
                <w:rFonts w:ascii="Be Vietnam Pro" w:hAnsi="Be Vietnam Pro" w:cs="Arial"/>
                <w:i/>
                <w:iCs/>
                <w:sz w:val="20"/>
                <w:szCs w:val="20"/>
              </w:rPr>
              <w:t>90 747</w:t>
            </w:r>
          </w:p>
          <w:p w14:paraId="7A839855" w14:textId="77777777" w:rsidR="00E27AA8" w:rsidRPr="008D7D5B" w:rsidRDefault="00E27AA8" w:rsidP="00E27AA8">
            <w:pPr>
              <w:spacing w:after="0" w:line="240" w:lineRule="auto"/>
              <w:ind w:firstLineChars="100" w:firstLine="200"/>
              <w:jc w:val="center"/>
              <w:rPr>
                <w:rFonts w:ascii="Be Vietnam Pro" w:hAnsi="Be Vietnam Pro" w:cs="Arial"/>
                <w:color w:val="FF0000"/>
                <w:sz w:val="20"/>
                <w:szCs w:val="20"/>
              </w:rPr>
            </w:pPr>
          </w:p>
        </w:tc>
        <w:tc>
          <w:tcPr>
            <w:tcW w:w="1984" w:type="dxa"/>
          </w:tcPr>
          <w:p w14:paraId="5805CA52" w14:textId="761A0D53" w:rsidR="00E27AA8" w:rsidRPr="00EB0722" w:rsidRDefault="00E27AA8" w:rsidP="00E27AA8">
            <w:pPr>
              <w:spacing w:after="0" w:line="240" w:lineRule="auto"/>
              <w:ind w:firstLineChars="100" w:firstLine="200"/>
              <w:jc w:val="center"/>
              <w:rPr>
                <w:rFonts w:ascii="Be Vietnam Pro" w:hAnsi="Be Vietnam Pro" w:cs="Arial"/>
                <w:sz w:val="20"/>
                <w:szCs w:val="20"/>
              </w:rPr>
            </w:pPr>
            <w:r w:rsidRPr="00EB0722">
              <w:rPr>
                <w:rFonts w:ascii="Be Vietnam Pro" w:hAnsi="Be Vietnam Pro" w:cs="Arial"/>
                <w:sz w:val="20"/>
                <w:szCs w:val="20"/>
              </w:rPr>
              <w:t>1 5</w:t>
            </w:r>
            <w:r w:rsidR="002B2B48">
              <w:rPr>
                <w:rFonts w:ascii="Be Vietnam Pro" w:hAnsi="Be Vietnam Pro" w:cs="Arial"/>
                <w:sz w:val="20"/>
                <w:szCs w:val="20"/>
              </w:rPr>
              <w:t>29</w:t>
            </w:r>
          </w:p>
          <w:p w14:paraId="712F7EF5" w14:textId="63FC8EAE" w:rsidR="00E27AA8" w:rsidRPr="00EB0722" w:rsidRDefault="00E27AA8" w:rsidP="00E27AA8">
            <w:pPr>
              <w:spacing w:after="0" w:line="240" w:lineRule="auto"/>
              <w:ind w:firstLineChars="100" w:firstLine="200"/>
              <w:jc w:val="center"/>
              <w:rPr>
                <w:rFonts w:ascii="Be Vietnam Pro" w:hAnsi="Be Vietnam Pro" w:cs="Arial"/>
                <w:i/>
                <w:iCs/>
                <w:sz w:val="20"/>
                <w:szCs w:val="20"/>
              </w:rPr>
            </w:pPr>
            <w:r w:rsidRPr="00EB0722">
              <w:rPr>
                <w:rFonts w:ascii="Be Vietnam Pro" w:hAnsi="Be Vietnam Pro" w:cs="Arial"/>
                <w:i/>
                <w:iCs/>
                <w:sz w:val="20"/>
                <w:szCs w:val="20"/>
              </w:rPr>
              <w:t>90 0</w:t>
            </w:r>
            <w:r w:rsidR="002B2B48">
              <w:rPr>
                <w:rFonts w:ascii="Be Vietnam Pro" w:hAnsi="Be Vietnam Pro" w:cs="Arial"/>
                <w:i/>
                <w:iCs/>
                <w:sz w:val="20"/>
                <w:szCs w:val="20"/>
              </w:rPr>
              <w:t>0</w:t>
            </w:r>
            <w:r w:rsidRPr="00EB0722">
              <w:rPr>
                <w:rFonts w:ascii="Be Vietnam Pro" w:hAnsi="Be Vietnam Pro" w:cs="Arial"/>
                <w:i/>
                <w:iCs/>
                <w:sz w:val="20"/>
                <w:szCs w:val="20"/>
              </w:rPr>
              <w:t>8</w:t>
            </w:r>
          </w:p>
          <w:p w14:paraId="0568F5C8" w14:textId="77777777" w:rsidR="00E27AA8" w:rsidRPr="00EB0722" w:rsidRDefault="00E27AA8" w:rsidP="00E27AA8">
            <w:pPr>
              <w:spacing w:after="0" w:line="240" w:lineRule="auto"/>
              <w:ind w:firstLineChars="100" w:firstLine="200"/>
              <w:jc w:val="center"/>
              <w:rPr>
                <w:rFonts w:ascii="Be Vietnam Pro" w:hAnsi="Be Vietnam Pro" w:cs="Arial"/>
                <w:i/>
                <w:sz w:val="20"/>
                <w:szCs w:val="20"/>
              </w:rPr>
            </w:pPr>
          </w:p>
        </w:tc>
        <w:tc>
          <w:tcPr>
            <w:tcW w:w="1985" w:type="dxa"/>
          </w:tcPr>
          <w:p w14:paraId="3EB93E12" w14:textId="2CDD7DB5" w:rsidR="00E27AA8" w:rsidRPr="00EB0722" w:rsidRDefault="00E27AA8" w:rsidP="00E27AA8">
            <w:pPr>
              <w:spacing w:after="0" w:line="240" w:lineRule="auto"/>
              <w:ind w:firstLineChars="100" w:firstLine="200"/>
              <w:jc w:val="center"/>
              <w:rPr>
                <w:rFonts w:ascii="Be Vietnam Pro" w:hAnsi="Be Vietnam Pro" w:cs="Arial"/>
                <w:sz w:val="20"/>
                <w:szCs w:val="20"/>
              </w:rPr>
            </w:pPr>
            <w:r w:rsidRPr="00EB0722">
              <w:rPr>
                <w:rFonts w:ascii="Be Vietnam Pro" w:hAnsi="Be Vietnam Pro" w:cs="Arial"/>
                <w:sz w:val="20"/>
                <w:szCs w:val="20"/>
              </w:rPr>
              <w:t>1 51</w:t>
            </w:r>
            <w:r w:rsidR="002B2B48">
              <w:rPr>
                <w:rFonts w:ascii="Be Vietnam Pro" w:hAnsi="Be Vietnam Pro" w:cs="Arial"/>
                <w:sz w:val="20"/>
                <w:szCs w:val="20"/>
              </w:rPr>
              <w:t>7</w:t>
            </w:r>
          </w:p>
          <w:p w14:paraId="638F1E97" w14:textId="2931CE9E" w:rsidR="00E27AA8" w:rsidRPr="00EB0722" w:rsidRDefault="00E27AA8" w:rsidP="00E27AA8">
            <w:pPr>
              <w:spacing w:after="0" w:line="240" w:lineRule="auto"/>
              <w:ind w:firstLineChars="100" w:firstLine="200"/>
              <w:jc w:val="center"/>
              <w:rPr>
                <w:rFonts w:ascii="Be Vietnam Pro" w:hAnsi="Be Vietnam Pro" w:cs="Arial"/>
                <w:i/>
                <w:sz w:val="20"/>
                <w:szCs w:val="20"/>
              </w:rPr>
            </w:pPr>
            <w:r w:rsidRPr="00EB0722">
              <w:rPr>
                <w:rFonts w:ascii="Be Vietnam Pro" w:hAnsi="Be Vietnam Pro" w:cs="Arial"/>
                <w:i/>
                <w:sz w:val="20"/>
                <w:szCs w:val="20"/>
              </w:rPr>
              <w:t xml:space="preserve">86 </w:t>
            </w:r>
            <w:r w:rsidR="002B2B48">
              <w:rPr>
                <w:rFonts w:ascii="Be Vietnam Pro" w:hAnsi="Be Vietnam Pro" w:cs="Arial"/>
                <w:i/>
                <w:sz w:val="20"/>
                <w:szCs w:val="20"/>
              </w:rPr>
              <w:t>291</w:t>
            </w:r>
          </w:p>
          <w:p w14:paraId="795E379B" w14:textId="77777777" w:rsidR="00E27AA8" w:rsidRPr="00EB0722" w:rsidRDefault="00E27AA8" w:rsidP="00E27AA8">
            <w:pPr>
              <w:spacing w:after="0" w:line="240" w:lineRule="auto"/>
              <w:ind w:firstLineChars="100" w:firstLine="200"/>
              <w:jc w:val="center"/>
              <w:rPr>
                <w:rFonts w:ascii="Be Vietnam Pro" w:hAnsi="Be Vietnam Pro" w:cs="Arial"/>
                <w:sz w:val="20"/>
                <w:szCs w:val="20"/>
              </w:rPr>
            </w:pPr>
          </w:p>
        </w:tc>
      </w:tr>
      <w:tr w:rsidR="00E27AA8" w:rsidRPr="00EB0722" w14:paraId="51283D22" w14:textId="2E881DC3" w:rsidTr="00060728">
        <w:tc>
          <w:tcPr>
            <w:tcW w:w="3407" w:type="dxa"/>
          </w:tcPr>
          <w:p w14:paraId="4E3F4880" w14:textId="77777777" w:rsidR="00E27AA8" w:rsidRPr="00EB0722" w:rsidRDefault="00E27AA8" w:rsidP="00E27AA8">
            <w:pPr>
              <w:spacing w:line="240" w:lineRule="auto"/>
              <w:rPr>
                <w:rFonts w:ascii="Be Vietnam Pro" w:hAnsi="Be Vietnam Pro" w:cs="Arial"/>
                <w:sz w:val="20"/>
                <w:szCs w:val="20"/>
              </w:rPr>
            </w:pPr>
            <w:r w:rsidRPr="00EB0722">
              <w:rPr>
                <w:rFonts w:ascii="Be Vietnam Pro" w:hAnsi="Be Vietnam Pro" w:cs="Arial"/>
                <w:sz w:val="20"/>
                <w:szCs w:val="20"/>
              </w:rPr>
              <w:t>Campingplätze</w:t>
            </w:r>
            <w:r w:rsidRPr="00EB0722">
              <w:rPr>
                <w:rFonts w:ascii="Be Vietnam Pro" w:hAnsi="Be Vietnam Pro" w:cs="Arial"/>
                <w:sz w:val="20"/>
                <w:szCs w:val="20"/>
              </w:rPr>
              <w:br/>
            </w:r>
            <w:r w:rsidRPr="00EB0722">
              <w:rPr>
                <w:rFonts w:ascii="Be Vietnam Pro" w:hAnsi="Be Vietnam Pro" w:cs="Arial"/>
                <w:i/>
                <w:sz w:val="20"/>
                <w:szCs w:val="20"/>
              </w:rPr>
              <w:t>Angebot Schlafgelegenheiten</w:t>
            </w:r>
          </w:p>
        </w:tc>
        <w:tc>
          <w:tcPr>
            <w:tcW w:w="1985" w:type="dxa"/>
            <w:shd w:val="clear" w:color="auto" w:fill="D9E2F3" w:themeFill="accent5" w:themeFillTint="33"/>
          </w:tcPr>
          <w:p w14:paraId="409A0155" w14:textId="14F8DE50" w:rsidR="00E27AA8" w:rsidRPr="008D7D5B" w:rsidRDefault="00E27AA8" w:rsidP="00E27AA8">
            <w:pPr>
              <w:spacing w:after="0" w:line="240" w:lineRule="auto"/>
              <w:ind w:firstLineChars="100" w:firstLine="200"/>
              <w:jc w:val="center"/>
              <w:rPr>
                <w:rFonts w:ascii="Be Vietnam Pro" w:hAnsi="Be Vietnam Pro" w:cs="Arial"/>
                <w:sz w:val="20"/>
                <w:szCs w:val="20"/>
              </w:rPr>
            </w:pPr>
            <w:r w:rsidRPr="008D7D5B">
              <w:rPr>
                <w:rFonts w:ascii="Be Vietnam Pro" w:hAnsi="Be Vietnam Pro" w:cs="Arial"/>
                <w:sz w:val="20"/>
                <w:szCs w:val="20"/>
              </w:rPr>
              <w:t>182</w:t>
            </w:r>
          </w:p>
          <w:p w14:paraId="522C7301" w14:textId="7972E648" w:rsidR="00E27AA8" w:rsidRPr="00AD67C0" w:rsidRDefault="00E27AA8" w:rsidP="00E27AA8">
            <w:pPr>
              <w:spacing w:after="0" w:line="240" w:lineRule="auto"/>
              <w:ind w:firstLineChars="100" w:firstLine="200"/>
              <w:jc w:val="center"/>
              <w:rPr>
                <w:rFonts w:ascii="Be Vietnam Pro" w:hAnsi="Be Vietnam Pro" w:cs="Arial"/>
                <w:i/>
                <w:iCs/>
                <w:sz w:val="20"/>
                <w:szCs w:val="20"/>
              </w:rPr>
            </w:pPr>
            <w:r w:rsidRPr="00AD67C0">
              <w:rPr>
                <w:rFonts w:ascii="Be Vietnam Pro" w:hAnsi="Be Vietnam Pro" w:cs="Arial"/>
                <w:i/>
                <w:iCs/>
                <w:sz w:val="20"/>
                <w:szCs w:val="20"/>
              </w:rPr>
              <w:t>4</w:t>
            </w:r>
            <w:r w:rsidR="00AD67C0" w:rsidRPr="00AD67C0">
              <w:rPr>
                <w:rFonts w:ascii="Be Vietnam Pro" w:hAnsi="Be Vietnam Pro" w:cs="Arial"/>
                <w:i/>
                <w:iCs/>
                <w:sz w:val="20"/>
                <w:szCs w:val="20"/>
              </w:rPr>
              <w:t>5</w:t>
            </w:r>
            <w:r w:rsidRPr="00AD67C0">
              <w:rPr>
                <w:rFonts w:ascii="Be Vietnam Pro" w:hAnsi="Be Vietnam Pro" w:cs="Arial"/>
                <w:i/>
                <w:iCs/>
                <w:sz w:val="20"/>
                <w:szCs w:val="20"/>
              </w:rPr>
              <w:t xml:space="preserve"> </w:t>
            </w:r>
            <w:r w:rsidR="00AD67C0" w:rsidRPr="00AD67C0">
              <w:rPr>
                <w:rFonts w:ascii="Be Vietnam Pro" w:hAnsi="Be Vietnam Pro" w:cs="Arial"/>
                <w:i/>
                <w:iCs/>
                <w:sz w:val="20"/>
                <w:szCs w:val="20"/>
              </w:rPr>
              <w:t>588</w:t>
            </w:r>
          </w:p>
          <w:p w14:paraId="02DA3CCC" w14:textId="64AFA000" w:rsidR="00E27AA8" w:rsidRPr="008D7D5B" w:rsidRDefault="00E27AA8" w:rsidP="00E27AA8">
            <w:pPr>
              <w:spacing w:after="0" w:line="240" w:lineRule="auto"/>
              <w:ind w:firstLineChars="100" w:firstLine="200"/>
              <w:jc w:val="center"/>
              <w:rPr>
                <w:rFonts w:ascii="Be Vietnam Pro" w:hAnsi="Be Vietnam Pro" w:cs="Arial"/>
                <w:color w:val="FF0000"/>
                <w:sz w:val="20"/>
                <w:szCs w:val="20"/>
              </w:rPr>
            </w:pPr>
          </w:p>
        </w:tc>
        <w:tc>
          <w:tcPr>
            <w:tcW w:w="1984" w:type="dxa"/>
          </w:tcPr>
          <w:p w14:paraId="4B708517" w14:textId="4CA14060" w:rsidR="00E27AA8" w:rsidRPr="00EB0722" w:rsidRDefault="00E27AA8" w:rsidP="00E27AA8">
            <w:pPr>
              <w:spacing w:after="0" w:line="240" w:lineRule="auto"/>
              <w:ind w:firstLineChars="100" w:firstLine="200"/>
              <w:jc w:val="center"/>
              <w:rPr>
                <w:rFonts w:ascii="Be Vietnam Pro" w:hAnsi="Be Vietnam Pro" w:cs="Arial"/>
                <w:sz w:val="20"/>
                <w:szCs w:val="20"/>
              </w:rPr>
            </w:pPr>
            <w:r w:rsidRPr="00EB0722">
              <w:rPr>
                <w:rFonts w:ascii="Be Vietnam Pro" w:hAnsi="Be Vietnam Pro" w:cs="Arial"/>
                <w:sz w:val="20"/>
                <w:szCs w:val="20"/>
              </w:rPr>
              <w:t>18</w:t>
            </w:r>
            <w:r w:rsidR="00C56CB1">
              <w:rPr>
                <w:rFonts w:ascii="Be Vietnam Pro" w:hAnsi="Be Vietnam Pro" w:cs="Arial"/>
                <w:sz w:val="20"/>
                <w:szCs w:val="20"/>
              </w:rPr>
              <w:t>6</w:t>
            </w:r>
          </w:p>
          <w:p w14:paraId="36AE9D92" w14:textId="1102001D" w:rsidR="00E27AA8" w:rsidRPr="00EB0722" w:rsidRDefault="00E27AA8" w:rsidP="00E27AA8">
            <w:pPr>
              <w:spacing w:after="0" w:line="240" w:lineRule="auto"/>
              <w:ind w:firstLineChars="100" w:firstLine="200"/>
              <w:jc w:val="center"/>
              <w:rPr>
                <w:rFonts w:ascii="Be Vietnam Pro" w:hAnsi="Be Vietnam Pro" w:cs="Arial"/>
                <w:i/>
                <w:iCs/>
                <w:sz w:val="20"/>
                <w:szCs w:val="20"/>
              </w:rPr>
            </w:pPr>
            <w:r w:rsidRPr="00EB0722">
              <w:rPr>
                <w:rFonts w:ascii="Be Vietnam Pro" w:hAnsi="Be Vietnam Pro" w:cs="Arial"/>
                <w:i/>
                <w:iCs/>
                <w:sz w:val="20"/>
                <w:szCs w:val="20"/>
              </w:rPr>
              <w:t>4</w:t>
            </w:r>
            <w:r w:rsidR="00C56CB1">
              <w:rPr>
                <w:rFonts w:ascii="Be Vietnam Pro" w:hAnsi="Be Vietnam Pro" w:cs="Arial"/>
                <w:i/>
                <w:iCs/>
                <w:sz w:val="20"/>
                <w:szCs w:val="20"/>
              </w:rPr>
              <w:t>6</w:t>
            </w:r>
            <w:r w:rsidRPr="00EB0722">
              <w:rPr>
                <w:rFonts w:ascii="Be Vietnam Pro" w:hAnsi="Be Vietnam Pro" w:cs="Arial"/>
                <w:i/>
                <w:iCs/>
                <w:sz w:val="20"/>
                <w:szCs w:val="20"/>
              </w:rPr>
              <w:t xml:space="preserve"> </w:t>
            </w:r>
            <w:r w:rsidR="00C56CB1">
              <w:rPr>
                <w:rFonts w:ascii="Be Vietnam Pro" w:hAnsi="Be Vietnam Pro" w:cs="Arial"/>
                <w:i/>
                <w:iCs/>
                <w:sz w:val="20"/>
                <w:szCs w:val="20"/>
              </w:rPr>
              <w:t>768</w:t>
            </w:r>
          </w:p>
          <w:p w14:paraId="28EA0BF9" w14:textId="46266EAC" w:rsidR="00E27AA8" w:rsidRPr="00EB0722" w:rsidRDefault="00E27AA8" w:rsidP="00E27AA8">
            <w:pPr>
              <w:spacing w:after="0" w:line="240" w:lineRule="auto"/>
              <w:ind w:firstLineChars="100" w:firstLine="200"/>
              <w:jc w:val="center"/>
              <w:rPr>
                <w:rFonts w:ascii="Be Vietnam Pro" w:hAnsi="Be Vietnam Pro" w:cs="Arial"/>
                <w:sz w:val="20"/>
                <w:szCs w:val="20"/>
              </w:rPr>
            </w:pPr>
          </w:p>
        </w:tc>
        <w:tc>
          <w:tcPr>
            <w:tcW w:w="1985" w:type="dxa"/>
          </w:tcPr>
          <w:p w14:paraId="04956FD5" w14:textId="73E4C044" w:rsidR="00E27AA8" w:rsidRPr="00EB0722" w:rsidRDefault="00E27AA8" w:rsidP="00E27AA8">
            <w:pPr>
              <w:spacing w:after="0" w:line="240" w:lineRule="auto"/>
              <w:ind w:firstLineChars="100" w:firstLine="200"/>
              <w:jc w:val="center"/>
              <w:rPr>
                <w:rFonts w:ascii="Be Vietnam Pro" w:hAnsi="Be Vietnam Pro" w:cs="Arial"/>
                <w:sz w:val="20"/>
                <w:szCs w:val="20"/>
              </w:rPr>
            </w:pPr>
            <w:r w:rsidRPr="00EB0722">
              <w:rPr>
                <w:rFonts w:ascii="Be Vietnam Pro" w:hAnsi="Be Vietnam Pro" w:cs="Arial"/>
                <w:sz w:val="20"/>
                <w:szCs w:val="20"/>
              </w:rPr>
              <w:t>17</w:t>
            </w:r>
            <w:r w:rsidR="00C56CB1">
              <w:rPr>
                <w:rFonts w:ascii="Be Vietnam Pro" w:hAnsi="Be Vietnam Pro" w:cs="Arial"/>
                <w:sz w:val="20"/>
                <w:szCs w:val="20"/>
              </w:rPr>
              <w:t>3</w:t>
            </w:r>
          </w:p>
          <w:p w14:paraId="36EA7D69" w14:textId="7188F134" w:rsidR="00E27AA8" w:rsidRPr="00EB0722" w:rsidRDefault="00E27AA8" w:rsidP="00E27AA8">
            <w:pPr>
              <w:spacing w:after="0" w:line="240" w:lineRule="auto"/>
              <w:ind w:firstLineChars="100" w:firstLine="200"/>
              <w:jc w:val="center"/>
              <w:rPr>
                <w:rFonts w:ascii="Be Vietnam Pro" w:hAnsi="Be Vietnam Pro" w:cs="Arial"/>
                <w:sz w:val="20"/>
                <w:szCs w:val="20"/>
              </w:rPr>
            </w:pPr>
            <w:r w:rsidRPr="00EB0722">
              <w:rPr>
                <w:rFonts w:ascii="Be Vietnam Pro" w:hAnsi="Be Vietnam Pro" w:cs="Arial"/>
                <w:i/>
                <w:sz w:val="20"/>
                <w:szCs w:val="20"/>
              </w:rPr>
              <w:t xml:space="preserve">42 </w:t>
            </w:r>
            <w:r w:rsidR="00C56CB1">
              <w:rPr>
                <w:rFonts w:ascii="Be Vietnam Pro" w:hAnsi="Be Vietnam Pro" w:cs="Arial"/>
                <w:i/>
                <w:sz w:val="20"/>
                <w:szCs w:val="20"/>
              </w:rPr>
              <w:t>300</w:t>
            </w:r>
          </w:p>
        </w:tc>
      </w:tr>
      <w:tr w:rsidR="00E27AA8" w:rsidRPr="00EB0722" w14:paraId="5A82D204" w14:textId="5CD9E821" w:rsidTr="00060728">
        <w:tc>
          <w:tcPr>
            <w:tcW w:w="3407" w:type="dxa"/>
          </w:tcPr>
          <w:p w14:paraId="0FBE3498" w14:textId="77777777" w:rsidR="00E27AA8" w:rsidRPr="00EB0722" w:rsidRDefault="00E27AA8" w:rsidP="00E27AA8">
            <w:pPr>
              <w:spacing w:line="240" w:lineRule="auto"/>
              <w:rPr>
                <w:rFonts w:ascii="Be Vietnam Pro" w:hAnsi="Be Vietnam Pro" w:cs="Arial"/>
                <w:sz w:val="20"/>
                <w:szCs w:val="20"/>
              </w:rPr>
            </w:pPr>
            <w:r w:rsidRPr="00EB0722">
              <w:rPr>
                <w:rFonts w:ascii="Be Vietnam Pro" w:hAnsi="Be Vietnam Pro" w:cs="Arial"/>
                <w:sz w:val="20"/>
                <w:szCs w:val="20"/>
              </w:rPr>
              <w:t>Betriebe gesamt</w:t>
            </w:r>
            <w:r w:rsidRPr="00EB0722">
              <w:rPr>
                <w:rFonts w:ascii="Be Vietnam Pro" w:hAnsi="Be Vietnam Pro" w:cs="Arial"/>
                <w:sz w:val="20"/>
                <w:szCs w:val="20"/>
              </w:rPr>
              <w:br/>
            </w:r>
            <w:r w:rsidRPr="00EB0722">
              <w:rPr>
                <w:rFonts w:ascii="Be Vietnam Pro" w:hAnsi="Be Vietnam Pro" w:cs="Arial"/>
                <w:i/>
                <w:sz w:val="20"/>
                <w:szCs w:val="20"/>
              </w:rPr>
              <w:t>Bettenangebot gesamt</w:t>
            </w:r>
          </w:p>
        </w:tc>
        <w:tc>
          <w:tcPr>
            <w:tcW w:w="1985" w:type="dxa"/>
            <w:shd w:val="clear" w:color="auto" w:fill="D9E2F3" w:themeFill="accent5" w:themeFillTint="33"/>
          </w:tcPr>
          <w:p w14:paraId="5D37B0FF" w14:textId="184475E9" w:rsidR="00E27AA8" w:rsidRPr="00D751F1" w:rsidRDefault="00E27AA8" w:rsidP="00E27AA8">
            <w:pPr>
              <w:spacing w:after="0" w:line="240" w:lineRule="auto"/>
              <w:ind w:firstLineChars="100" w:firstLine="200"/>
              <w:jc w:val="center"/>
              <w:rPr>
                <w:rFonts w:ascii="Be Vietnam Pro" w:hAnsi="Be Vietnam Pro" w:cs="Arial"/>
                <w:sz w:val="20"/>
                <w:szCs w:val="20"/>
              </w:rPr>
            </w:pPr>
            <w:r w:rsidRPr="00D751F1">
              <w:rPr>
                <w:rFonts w:ascii="Be Vietnam Pro" w:hAnsi="Be Vietnam Pro" w:cs="Arial"/>
                <w:sz w:val="20"/>
                <w:szCs w:val="20"/>
              </w:rPr>
              <w:t>1 713</w:t>
            </w:r>
          </w:p>
          <w:p w14:paraId="33E38335" w14:textId="3E4715D6" w:rsidR="00E27AA8" w:rsidRPr="00EC78F6" w:rsidRDefault="00E27AA8" w:rsidP="00E27AA8">
            <w:pPr>
              <w:spacing w:after="0" w:line="240" w:lineRule="auto"/>
              <w:ind w:firstLineChars="100" w:firstLine="200"/>
              <w:jc w:val="center"/>
              <w:rPr>
                <w:rFonts w:ascii="Be Vietnam Pro" w:hAnsi="Be Vietnam Pro" w:cs="Arial"/>
                <w:i/>
                <w:iCs/>
                <w:sz w:val="20"/>
                <w:szCs w:val="20"/>
              </w:rPr>
            </w:pPr>
            <w:r w:rsidRPr="00EC78F6">
              <w:rPr>
                <w:rFonts w:ascii="Be Vietnam Pro" w:hAnsi="Be Vietnam Pro" w:cs="Arial"/>
                <w:i/>
                <w:iCs/>
                <w:sz w:val="20"/>
                <w:szCs w:val="20"/>
              </w:rPr>
              <w:t>13</w:t>
            </w:r>
            <w:r w:rsidR="00EC78F6" w:rsidRPr="00EC78F6">
              <w:rPr>
                <w:rFonts w:ascii="Be Vietnam Pro" w:hAnsi="Be Vietnam Pro" w:cs="Arial"/>
                <w:i/>
                <w:iCs/>
                <w:sz w:val="20"/>
                <w:szCs w:val="20"/>
              </w:rPr>
              <w:t>6</w:t>
            </w:r>
            <w:r w:rsidRPr="00EC78F6">
              <w:rPr>
                <w:rFonts w:ascii="Be Vietnam Pro" w:hAnsi="Be Vietnam Pro" w:cs="Arial"/>
                <w:i/>
                <w:iCs/>
                <w:sz w:val="20"/>
                <w:szCs w:val="20"/>
              </w:rPr>
              <w:t xml:space="preserve"> </w:t>
            </w:r>
            <w:r w:rsidR="00EC78F6" w:rsidRPr="00EC78F6">
              <w:rPr>
                <w:rFonts w:ascii="Be Vietnam Pro" w:hAnsi="Be Vietnam Pro" w:cs="Arial"/>
                <w:i/>
                <w:iCs/>
                <w:sz w:val="20"/>
                <w:szCs w:val="20"/>
              </w:rPr>
              <w:t>355</w:t>
            </w:r>
          </w:p>
          <w:p w14:paraId="031537D2" w14:textId="77777777" w:rsidR="00E27AA8" w:rsidRPr="00EB0722" w:rsidRDefault="00E27AA8" w:rsidP="00E27AA8">
            <w:pPr>
              <w:spacing w:after="0" w:line="240" w:lineRule="auto"/>
              <w:ind w:firstLineChars="100" w:firstLine="200"/>
              <w:jc w:val="center"/>
              <w:rPr>
                <w:rFonts w:ascii="Be Vietnam Pro" w:hAnsi="Be Vietnam Pro" w:cs="Arial"/>
                <w:sz w:val="20"/>
                <w:szCs w:val="20"/>
              </w:rPr>
            </w:pPr>
          </w:p>
        </w:tc>
        <w:tc>
          <w:tcPr>
            <w:tcW w:w="1984" w:type="dxa"/>
          </w:tcPr>
          <w:p w14:paraId="075006C2" w14:textId="16DC1579" w:rsidR="00E27AA8" w:rsidRPr="00D751F1" w:rsidRDefault="00E27AA8" w:rsidP="00E27AA8">
            <w:pPr>
              <w:spacing w:after="0" w:line="240" w:lineRule="auto"/>
              <w:ind w:firstLineChars="100" w:firstLine="200"/>
              <w:jc w:val="center"/>
              <w:rPr>
                <w:rFonts w:ascii="Be Vietnam Pro" w:hAnsi="Be Vietnam Pro" w:cs="Arial"/>
                <w:sz w:val="20"/>
                <w:szCs w:val="20"/>
              </w:rPr>
            </w:pPr>
            <w:r w:rsidRPr="00D751F1">
              <w:rPr>
                <w:rFonts w:ascii="Be Vietnam Pro" w:hAnsi="Be Vietnam Pro" w:cs="Arial"/>
                <w:sz w:val="20"/>
                <w:szCs w:val="20"/>
              </w:rPr>
              <w:t>1 7</w:t>
            </w:r>
            <w:r w:rsidR="002B2B48">
              <w:rPr>
                <w:rFonts w:ascii="Be Vietnam Pro" w:hAnsi="Be Vietnam Pro" w:cs="Arial"/>
                <w:sz w:val="20"/>
                <w:szCs w:val="20"/>
              </w:rPr>
              <w:t>15</w:t>
            </w:r>
          </w:p>
          <w:p w14:paraId="241FED83" w14:textId="2673B7FC" w:rsidR="00E27AA8" w:rsidRPr="008D7D5B" w:rsidRDefault="00E27AA8" w:rsidP="00E27AA8">
            <w:pPr>
              <w:spacing w:after="0" w:line="240" w:lineRule="auto"/>
              <w:ind w:firstLineChars="100" w:firstLine="200"/>
              <w:jc w:val="center"/>
              <w:rPr>
                <w:rFonts w:ascii="Be Vietnam Pro" w:hAnsi="Be Vietnam Pro" w:cs="Arial"/>
                <w:i/>
                <w:iCs/>
                <w:color w:val="FF0000"/>
                <w:sz w:val="20"/>
                <w:szCs w:val="20"/>
              </w:rPr>
            </w:pPr>
            <w:r w:rsidRPr="00D751F1">
              <w:rPr>
                <w:rFonts w:ascii="Be Vietnam Pro" w:hAnsi="Be Vietnam Pro" w:cs="Arial"/>
                <w:i/>
                <w:iCs/>
                <w:sz w:val="20"/>
                <w:szCs w:val="20"/>
              </w:rPr>
              <w:t>13</w:t>
            </w:r>
            <w:r w:rsidR="002B2B48">
              <w:rPr>
                <w:rFonts w:ascii="Be Vietnam Pro" w:hAnsi="Be Vietnam Pro" w:cs="Arial"/>
                <w:i/>
                <w:iCs/>
                <w:sz w:val="20"/>
                <w:szCs w:val="20"/>
              </w:rPr>
              <w:t>6</w:t>
            </w:r>
            <w:r w:rsidRPr="00D751F1">
              <w:rPr>
                <w:rFonts w:ascii="Be Vietnam Pro" w:hAnsi="Be Vietnam Pro" w:cs="Arial"/>
                <w:i/>
                <w:iCs/>
                <w:sz w:val="20"/>
                <w:szCs w:val="20"/>
              </w:rPr>
              <w:t xml:space="preserve"> </w:t>
            </w:r>
            <w:r w:rsidR="002B2B48">
              <w:rPr>
                <w:rFonts w:ascii="Be Vietnam Pro" w:hAnsi="Be Vietnam Pro" w:cs="Arial"/>
                <w:i/>
                <w:iCs/>
                <w:sz w:val="20"/>
                <w:szCs w:val="20"/>
              </w:rPr>
              <w:t>776</w:t>
            </w:r>
          </w:p>
          <w:p w14:paraId="546AF464" w14:textId="77777777" w:rsidR="00E27AA8" w:rsidRPr="00EB0722" w:rsidRDefault="00E27AA8" w:rsidP="00E27AA8">
            <w:pPr>
              <w:spacing w:after="0" w:line="240" w:lineRule="auto"/>
              <w:ind w:firstLineChars="100" w:firstLine="200"/>
              <w:jc w:val="center"/>
              <w:rPr>
                <w:rFonts w:ascii="Be Vietnam Pro" w:hAnsi="Be Vietnam Pro" w:cs="Arial"/>
                <w:i/>
                <w:sz w:val="20"/>
                <w:szCs w:val="20"/>
              </w:rPr>
            </w:pPr>
          </w:p>
        </w:tc>
        <w:tc>
          <w:tcPr>
            <w:tcW w:w="1985" w:type="dxa"/>
          </w:tcPr>
          <w:p w14:paraId="59DE708B" w14:textId="65523CDC" w:rsidR="00E27AA8" w:rsidRPr="00EB0722" w:rsidRDefault="00E27AA8" w:rsidP="00E27AA8">
            <w:pPr>
              <w:spacing w:after="0" w:line="240" w:lineRule="auto"/>
              <w:ind w:firstLineChars="100" w:firstLine="200"/>
              <w:jc w:val="center"/>
              <w:rPr>
                <w:rFonts w:ascii="Be Vietnam Pro" w:hAnsi="Be Vietnam Pro" w:cs="Arial"/>
                <w:sz w:val="20"/>
                <w:szCs w:val="20"/>
              </w:rPr>
            </w:pPr>
            <w:r w:rsidRPr="00EB0722">
              <w:rPr>
                <w:rFonts w:ascii="Be Vietnam Pro" w:hAnsi="Be Vietnam Pro" w:cs="Arial"/>
                <w:sz w:val="20"/>
                <w:szCs w:val="20"/>
              </w:rPr>
              <w:t>1 6</w:t>
            </w:r>
            <w:r w:rsidR="002B2B48">
              <w:rPr>
                <w:rFonts w:ascii="Be Vietnam Pro" w:hAnsi="Be Vietnam Pro" w:cs="Arial"/>
                <w:sz w:val="20"/>
                <w:szCs w:val="20"/>
              </w:rPr>
              <w:t>90</w:t>
            </w:r>
          </w:p>
          <w:p w14:paraId="4590781C" w14:textId="6951763B" w:rsidR="00E27AA8" w:rsidRPr="00EB0722" w:rsidRDefault="00E27AA8" w:rsidP="00E27AA8">
            <w:pPr>
              <w:spacing w:after="0" w:line="240" w:lineRule="auto"/>
              <w:ind w:firstLineChars="100" w:firstLine="200"/>
              <w:jc w:val="center"/>
              <w:rPr>
                <w:rFonts w:ascii="Be Vietnam Pro" w:hAnsi="Be Vietnam Pro" w:cs="Arial"/>
                <w:i/>
                <w:sz w:val="20"/>
                <w:szCs w:val="20"/>
              </w:rPr>
            </w:pPr>
            <w:r w:rsidRPr="00EB0722">
              <w:rPr>
                <w:rFonts w:ascii="Be Vietnam Pro" w:hAnsi="Be Vietnam Pro" w:cs="Arial"/>
                <w:i/>
                <w:sz w:val="20"/>
                <w:szCs w:val="20"/>
              </w:rPr>
              <w:t xml:space="preserve">128 </w:t>
            </w:r>
            <w:r w:rsidR="002B2B48">
              <w:rPr>
                <w:rFonts w:ascii="Be Vietnam Pro" w:hAnsi="Be Vietnam Pro" w:cs="Arial"/>
                <w:i/>
                <w:sz w:val="20"/>
                <w:szCs w:val="20"/>
              </w:rPr>
              <w:t>591</w:t>
            </w:r>
          </w:p>
          <w:p w14:paraId="2EAB22AA" w14:textId="77777777" w:rsidR="00E27AA8" w:rsidRPr="00D751F1" w:rsidRDefault="00E27AA8" w:rsidP="00E27AA8">
            <w:pPr>
              <w:spacing w:after="0" w:line="240" w:lineRule="auto"/>
              <w:ind w:firstLineChars="100" w:firstLine="200"/>
              <w:jc w:val="center"/>
              <w:rPr>
                <w:rFonts w:ascii="Be Vietnam Pro" w:hAnsi="Be Vietnam Pro" w:cs="Arial"/>
                <w:sz w:val="20"/>
                <w:szCs w:val="20"/>
              </w:rPr>
            </w:pPr>
          </w:p>
        </w:tc>
      </w:tr>
    </w:tbl>
    <w:p w14:paraId="0455A3E6" w14:textId="44283591" w:rsidR="009E0C27" w:rsidRDefault="009E0C27">
      <w:pPr>
        <w:spacing w:after="160" w:line="259" w:lineRule="auto"/>
        <w:rPr>
          <w:rFonts w:ascii="Be Vietnam Pro" w:hAnsi="Be Vietnam Pro" w:cs="Arial"/>
          <w:b/>
          <w:color w:val="FFFFFF" w:themeColor="background1"/>
          <w:sz w:val="20"/>
          <w:szCs w:val="20"/>
        </w:rPr>
      </w:pPr>
    </w:p>
    <w:tbl>
      <w:tblPr>
        <w:tblStyle w:val="Tabellenraster"/>
        <w:tblW w:w="9351" w:type="dxa"/>
        <w:tblLook w:val="04A0" w:firstRow="1" w:lastRow="0" w:firstColumn="1" w:lastColumn="0" w:noHBand="0" w:noVBand="1"/>
      </w:tblPr>
      <w:tblGrid>
        <w:gridCol w:w="2689"/>
        <w:gridCol w:w="2409"/>
        <w:gridCol w:w="2127"/>
        <w:gridCol w:w="2126"/>
      </w:tblGrid>
      <w:tr w:rsidR="00100E66" w14:paraId="168C27A8" w14:textId="0F257C4E" w:rsidTr="00100E66">
        <w:tc>
          <w:tcPr>
            <w:tcW w:w="7225" w:type="dxa"/>
            <w:gridSpan w:val="3"/>
            <w:shd w:val="clear" w:color="auto" w:fill="4472C4" w:themeFill="accent5"/>
          </w:tcPr>
          <w:p w14:paraId="1778F643" w14:textId="065BDE62" w:rsidR="00100E66" w:rsidRDefault="00100E66" w:rsidP="004A27A8">
            <w:pPr>
              <w:shd w:val="clear" w:color="auto" w:fill="4472C4" w:themeFill="accent5"/>
              <w:spacing w:after="160" w:line="259" w:lineRule="auto"/>
              <w:jc w:val="center"/>
              <w:rPr>
                <w:rFonts w:ascii="Be Vietnam Pro" w:hAnsi="Be Vietnam Pro" w:cs="Arial"/>
                <w:b/>
                <w:sz w:val="20"/>
                <w:szCs w:val="20"/>
              </w:rPr>
            </w:pPr>
            <w:r w:rsidRPr="004A27A8">
              <w:rPr>
                <w:rFonts w:ascii="Be Vietnam Pro" w:hAnsi="Be Vietnam Pro" w:cs="Arial"/>
                <w:b/>
                <w:color w:val="FFFFFF" w:themeColor="background1"/>
                <w:sz w:val="20"/>
                <w:szCs w:val="20"/>
              </w:rPr>
              <w:t>Wichtigster ausländischer Quellmarkt Polen</w:t>
            </w:r>
            <w:r>
              <w:rPr>
                <w:rFonts w:ascii="Be Vietnam Pro" w:hAnsi="Be Vietnam Pro" w:cs="Arial"/>
                <w:b/>
                <w:color w:val="FFFFFF" w:themeColor="background1"/>
                <w:sz w:val="20"/>
                <w:szCs w:val="20"/>
              </w:rPr>
              <w:t xml:space="preserve"> wächst weiter</w:t>
            </w:r>
          </w:p>
        </w:tc>
        <w:tc>
          <w:tcPr>
            <w:tcW w:w="2126" w:type="dxa"/>
            <w:shd w:val="clear" w:color="auto" w:fill="4472C4" w:themeFill="accent5"/>
          </w:tcPr>
          <w:p w14:paraId="2C1E8817" w14:textId="77777777" w:rsidR="00100E66" w:rsidRPr="004A27A8" w:rsidRDefault="00100E66" w:rsidP="004A27A8">
            <w:pPr>
              <w:shd w:val="clear" w:color="auto" w:fill="4472C4" w:themeFill="accent5"/>
              <w:spacing w:after="160" w:line="259" w:lineRule="auto"/>
              <w:jc w:val="center"/>
              <w:rPr>
                <w:rFonts w:ascii="Be Vietnam Pro" w:hAnsi="Be Vietnam Pro" w:cs="Arial"/>
                <w:b/>
                <w:color w:val="FFFFFF" w:themeColor="background1"/>
                <w:sz w:val="20"/>
                <w:szCs w:val="20"/>
              </w:rPr>
            </w:pPr>
          </w:p>
        </w:tc>
      </w:tr>
      <w:tr w:rsidR="00100E66" w14:paraId="2C820802" w14:textId="2A57A656" w:rsidTr="00100E66">
        <w:tc>
          <w:tcPr>
            <w:tcW w:w="2689" w:type="dxa"/>
            <w:shd w:val="clear" w:color="auto" w:fill="B4C6E7" w:themeFill="accent5" w:themeFillTint="66"/>
          </w:tcPr>
          <w:p w14:paraId="19DA1E2B" w14:textId="77777777" w:rsidR="00100E66" w:rsidRDefault="00100E66" w:rsidP="00100E66">
            <w:pPr>
              <w:spacing w:after="160" w:line="259" w:lineRule="auto"/>
              <w:jc w:val="center"/>
              <w:rPr>
                <w:rFonts w:ascii="Be Vietnam Pro" w:hAnsi="Be Vietnam Pro" w:cs="Arial"/>
                <w:b/>
                <w:sz w:val="20"/>
                <w:szCs w:val="20"/>
              </w:rPr>
            </w:pPr>
          </w:p>
        </w:tc>
        <w:tc>
          <w:tcPr>
            <w:tcW w:w="2409" w:type="dxa"/>
            <w:shd w:val="clear" w:color="auto" w:fill="B4C6E7" w:themeFill="accent5" w:themeFillTint="66"/>
          </w:tcPr>
          <w:p w14:paraId="5FC40BB2" w14:textId="09ABCF06" w:rsidR="00100E66" w:rsidRDefault="00100E66" w:rsidP="00100E66">
            <w:pPr>
              <w:spacing w:after="160" w:line="259" w:lineRule="auto"/>
              <w:jc w:val="center"/>
              <w:rPr>
                <w:rFonts w:ascii="Be Vietnam Pro" w:hAnsi="Be Vietnam Pro" w:cs="Arial"/>
                <w:b/>
                <w:sz w:val="20"/>
                <w:szCs w:val="20"/>
              </w:rPr>
            </w:pPr>
            <w:r>
              <w:rPr>
                <w:rFonts w:ascii="Be Vietnam Pro" w:hAnsi="Be Vietnam Pro" w:cs="Arial"/>
                <w:b/>
                <w:sz w:val="20"/>
                <w:szCs w:val="20"/>
              </w:rPr>
              <w:t xml:space="preserve">2024, 1. Halbjahr </w:t>
            </w:r>
            <w:r>
              <w:rPr>
                <w:rFonts w:ascii="Be Vietnam Pro" w:hAnsi="Be Vietnam Pro" w:cs="Arial"/>
                <w:b/>
                <w:sz w:val="20"/>
                <w:szCs w:val="20"/>
              </w:rPr>
              <w:br/>
            </w:r>
            <w:r w:rsidRPr="00BC3C78">
              <w:rPr>
                <w:rFonts w:ascii="Be Vietnam Pro" w:hAnsi="Be Vietnam Pro" w:cs="Arial"/>
                <w:b/>
                <w:sz w:val="16"/>
                <w:szCs w:val="16"/>
              </w:rPr>
              <w:t>(+/- im Vergleich zu</w:t>
            </w:r>
            <w:r>
              <w:rPr>
                <w:rFonts w:ascii="Be Vietnam Pro" w:hAnsi="Be Vietnam Pro" w:cs="Arial"/>
                <w:b/>
                <w:sz w:val="16"/>
                <w:szCs w:val="16"/>
              </w:rPr>
              <w:t>m</w:t>
            </w:r>
            <w:r w:rsidRPr="00BC3C78">
              <w:rPr>
                <w:rFonts w:ascii="Be Vietnam Pro" w:hAnsi="Be Vietnam Pro" w:cs="Arial"/>
                <w:b/>
                <w:sz w:val="16"/>
                <w:szCs w:val="16"/>
              </w:rPr>
              <w:t xml:space="preserve"> </w:t>
            </w:r>
            <w:r>
              <w:rPr>
                <w:rFonts w:ascii="Be Vietnam Pro" w:hAnsi="Be Vietnam Pro" w:cs="Arial"/>
                <w:b/>
                <w:sz w:val="16"/>
                <w:szCs w:val="16"/>
              </w:rPr>
              <w:t>1.</w:t>
            </w:r>
            <w:r w:rsidR="003C3903">
              <w:rPr>
                <w:rFonts w:ascii="Be Vietnam Pro" w:hAnsi="Be Vietnam Pro" w:cs="Arial"/>
                <w:b/>
                <w:sz w:val="16"/>
                <w:szCs w:val="16"/>
              </w:rPr>
              <w:t> </w:t>
            </w:r>
            <w:r>
              <w:rPr>
                <w:rFonts w:ascii="Be Vietnam Pro" w:hAnsi="Be Vietnam Pro" w:cs="Arial"/>
                <w:b/>
                <w:sz w:val="16"/>
                <w:szCs w:val="16"/>
              </w:rPr>
              <w:t>Halbjahr 2023</w:t>
            </w:r>
            <w:r w:rsidRPr="00BC3C78">
              <w:rPr>
                <w:rFonts w:ascii="Be Vietnam Pro" w:hAnsi="Be Vietnam Pro" w:cs="Arial"/>
                <w:b/>
                <w:sz w:val="16"/>
                <w:szCs w:val="16"/>
              </w:rPr>
              <w:t>)</w:t>
            </w:r>
          </w:p>
        </w:tc>
        <w:tc>
          <w:tcPr>
            <w:tcW w:w="2127" w:type="dxa"/>
            <w:shd w:val="clear" w:color="auto" w:fill="B4C6E7" w:themeFill="accent5" w:themeFillTint="66"/>
          </w:tcPr>
          <w:p w14:paraId="7F018EB7" w14:textId="34C3673F" w:rsidR="00100E66" w:rsidRDefault="00100E66" w:rsidP="00100E66">
            <w:pPr>
              <w:spacing w:after="160" w:line="259" w:lineRule="auto"/>
              <w:jc w:val="center"/>
              <w:rPr>
                <w:rFonts w:ascii="Be Vietnam Pro" w:hAnsi="Be Vietnam Pro" w:cs="Arial"/>
                <w:b/>
                <w:sz w:val="20"/>
                <w:szCs w:val="20"/>
              </w:rPr>
            </w:pPr>
            <w:r>
              <w:rPr>
                <w:rFonts w:ascii="Be Vietnam Pro" w:hAnsi="Be Vietnam Pro" w:cs="Arial"/>
                <w:b/>
                <w:sz w:val="20"/>
                <w:szCs w:val="20"/>
              </w:rPr>
              <w:t>2023</w:t>
            </w:r>
            <w:r w:rsidR="00B20EE4">
              <w:rPr>
                <w:rFonts w:ascii="Be Vietnam Pro" w:hAnsi="Be Vietnam Pro" w:cs="Arial"/>
                <w:b/>
                <w:sz w:val="20"/>
                <w:szCs w:val="20"/>
              </w:rPr>
              <w:t xml:space="preserve">, 1. Halbjahr </w:t>
            </w:r>
            <w:r w:rsidR="00B20EE4" w:rsidRPr="00BC3C78">
              <w:rPr>
                <w:rFonts w:ascii="Be Vietnam Pro" w:hAnsi="Be Vietnam Pro" w:cs="Arial"/>
                <w:b/>
                <w:sz w:val="16"/>
                <w:szCs w:val="16"/>
              </w:rPr>
              <w:t>(+/- im Vergleich zu</w:t>
            </w:r>
            <w:r w:rsidR="00B20EE4">
              <w:rPr>
                <w:rFonts w:ascii="Be Vietnam Pro" w:hAnsi="Be Vietnam Pro" w:cs="Arial"/>
                <w:b/>
                <w:sz w:val="16"/>
                <w:szCs w:val="16"/>
              </w:rPr>
              <w:t>m</w:t>
            </w:r>
            <w:r w:rsidR="00B20EE4" w:rsidRPr="00BC3C78">
              <w:rPr>
                <w:rFonts w:ascii="Be Vietnam Pro" w:hAnsi="Be Vietnam Pro" w:cs="Arial"/>
                <w:b/>
                <w:sz w:val="16"/>
                <w:szCs w:val="16"/>
              </w:rPr>
              <w:t xml:space="preserve"> </w:t>
            </w:r>
            <w:r w:rsidR="00B20EE4">
              <w:rPr>
                <w:rFonts w:ascii="Be Vietnam Pro" w:hAnsi="Be Vietnam Pro" w:cs="Arial"/>
                <w:b/>
                <w:sz w:val="16"/>
                <w:szCs w:val="16"/>
              </w:rPr>
              <w:t>1. Halbjahr 2022</w:t>
            </w:r>
            <w:r w:rsidR="00B20EE4" w:rsidRPr="00BC3C78">
              <w:rPr>
                <w:rFonts w:ascii="Be Vietnam Pro" w:hAnsi="Be Vietnam Pro" w:cs="Arial"/>
                <w:b/>
                <w:sz w:val="16"/>
                <w:szCs w:val="16"/>
              </w:rPr>
              <w:t>)</w:t>
            </w:r>
          </w:p>
        </w:tc>
        <w:tc>
          <w:tcPr>
            <w:tcW w:w="2126" w:type="dxa"/>
            <w:shd w:val="clear" w:color="auto" w:fill="B4C6E7" w:themeFill="accent5" w:themeFillTint="66"/>
          </w:tcPr>
          <w:p w14:paraId="7F94EBC2" w14:textId="1176F903" w:rsidR="00100E66" w:rsidRDefault="00100E66" w:rsidP="00100E66">
            <w:pPr>
              <w:spacing w:after="160" w:line="259" w:lineRule="auto"/>
              <w:jc w:val="center"/>
              <w:rPr>
                <w:rFonts w:ascii="Be Vietnam Pro" w:hAnsi="Be Vietnam Pro" w:cs="Arial"/>
                <w:b/>
                <w:sz w:val="20"/>
                <w:szCs w:val="20"/>
              </w:rPr>
            </w:pPr>
            <w:r>
              <w:rPr>
                <w:rFonts w:ascii="Be Vietnam Pro" w:hAnsi="Be Vietnam Pro" w:cs="Arial"/>
                <w:b/>
                <w:sz w:val="20"/>
                <w:szCs w:val="20"/>
              </w:rPr>
              <w:t>2019</w:t>
            </w:r>
            <w:r w:rsidR="00B20EE4">
              <w:rPr>
                <w:rFonts w:ascii="Be Vietnam Pro" w:hAnsi="Be Vietnam Pro" w:cs="Arial"/>
                <w:b/>
                <w:sz w:val="20"/>
                <w:szCs w:val="20"/>
              </w:rPr>
              <w:t xml:space="preserve">, 1. Halbjahr </w:t>
            </w:r>
            <w:r w:rsidR="00B20EE4" w:rsidRPr="00BC3C78">
              <w:rPr>
                <w:rFonts w:ascii="Be Vietnam Pro" w:hAnsi="Be Vietnam Pro" w:cs="Arial"/>
                <w:b/>
                <w:sz w:val="16"/>
                <w:szCs w:val="16"/>
              </w:rPr>
              <w:t>(+/- im Vergleich zu</w:t>
            </w:r>
            <w:r w:rsidR="00B20EE4">
              <w:rPr>
                <w:rFonts w:ascii="Be Vietnam Pro" w:hAnsi="Be Vietnam Pro" w:cs="Arial"/>
                <w:b/>
                <w:sz w:val="16"/>
                <w:szCs w:val="16"/>
              </w:rPr>
              <w:t>m</w:t>
            </w:r>
            <w:r w:rsidR="00B20EE4" w:rsidRPr="00BC3C78">
              <w:rPr>
                <w:rFonts w:ascii="Be Vietnam Pro" w:hAnsi="Be Vietnam Pro" w:cs="Arial"/>
                <w:b/>
                <w:sz w:val="16"/>
                <w:szCs w:val="16"/>
              </w:rPr>
              <w:t xml:space="preserve"> </w:t>
            </w:r>
            <w:r w:rsidR="00B20EE4">
              <w:rPr>
                <w:rFonts w:ascii="Be Vietnam Pro" w:hAnsi="Be Vietnam Pro" w:cs="Arial"/>
                <w:b/>
                <w:sz w:val="16"/>
                <w:szCs w:val="16"/>
              </w:rPr>
              <w:t>1. Halbjahr 2018</w:t>
            </w:r>
            <w:r w:rsidR="00B20EE4" w:rsidRPr="00BC3C78">
              <w:rPr>
                <w:rFonts w:ascii="Be Vietnam Pro" w:hAnsi="Be Vietnam Pro" w:cs="Arial"/>
                <w:b/>
                <w:sz w:val="16"/>
                <w:szCs w:val="16"/>
              </w:rPr>
              <w:t>)</w:t>
            </w:r>
          </w:p>
        </w:tc>
      </w:tr>
      <w:tr w:rsidR="00100E66" w14:paraId="179AFEC0" w14:textId="0F256C5D" w:rsidTr="00100E66">
        <w:tc>
          <w:tcPr>
            <w:tcW w:w="2689" w:type="dxa"/>
          </w:tcPr>
          <w:p w14:paraId="1379F82A" w14:textId="77777777" w:rsidR="00100E66" w:rsidRPr="004A27A8" w:rsidRDefault="00100E66" w:rsidP="00100E66">
            <w:pPr>
              <w:spacing w:after="160" w:line="259" w:lineRule="auto"/>
              <w:jc w:val="center"/>
              <w:rPr>
                <w:rFonts w:ascii="Be Vietnam Pro" w:hAnsi="Be Vietnam Pro" w:cs="Arial"/>
                <w:bCs/>
                <w:sz w:val="20"/>
                <w:szCs w:val="20"/>
              </w:rPr>
            </w:pPr>
            <w:r w:rsidRPr="004A27A8">
              <w:rPr>
                <w:rFonts w:ascii="Be Vietnam Pro" w:hAnsi="Be Vietnam Pro" w:cs="Arial"/>
                <w:bCs/>
                <w:sz w:val="20"/>
                <w:szCs w:val="20"/>
              </w:rPr>
              <w:t>Übernachtungen</w:t>
            </w:r>
          </w:p>
        </w:tc>
        <w:tc>
          <w:tcPr>
            <w:tcW w:w="2409" w:type="dxa"/>
          </w:tcPr>
          <w:p w14:paraId="49322904" w14:textId="0B40F318" w:rsidR="00100E66" w:rsidRPr="003515F4" w:rsidRDefault="00100E66" w:rsidP="00100E66">
            <w:pPr>
              <w:spacing w:after="0" w:line="240" w:lineRule="auto"/>
              <w:jc w:val="center"/>
              <w:rPr>
                <w:rFonts w:ascii="Be Vietnam Pro" w:hAnsi="Be Vietnam Pro" w:cs="Arial"/>
                <w:b/>
                <w:color w:val="FF0000"/>
                <w:sz w:val="20"/>
                <w:szCs w:val="20"/>
              </w:rPr>
            </w:pPr>
            <w:r w:rsidRPr="00F43B80">
              <w:rPr>
                <w:rFonts w:ascii="Be Vietnam Pro" w:hAnsi="Be Vietnam Pro" w:cs="Arial"/>
                <w:sz w:val="20"/>
                <w:szCs w:val="20"/>
              </w:rPr>
              <w:t>119 676 (+5,1%)</w:t>
            </w:r>
          </w:p>
        </w:tc>
        <w:tc>
          <w:tcPr>
            <w:tcW w:w="2127" w:type="dxa"/>
          </w:tcPr>
          <w:p w14:paraId="245C5C6A" w14:textId="6C36CE4B" w:rsidR="00100E66" w:rsidRPr="00B20EE4" w:rsidRDefault="00B20EE4" w:rsidP="00100E66">
            <w:pPr>
              <w:spacing w:after="0" w:line="240" w:lineRule="auto"/>
              <w:jc w:val="center"/>
              <w:rPr>
                <w:rFonts w:ascii="Be Vietnam Pro" w:hAnsi="Be Vietnam Pro" w:cs="Arial"/>
                <w:b/>
                <w:color w:val="FF0000"/>
                <w:sz w:val="20"/>
                <w:szCs w:val="20"/>
              </w:rPr>
            </w:pPr>
            <w:r w:rsidRPr="00B20EE4">
              <w:rPr>
                <w:rFonts w:ascii="Be Vietnam Pro" w:hAnsi="Be Vietnam Pro" w:cs="Arial"/>
                <w:sz w:val="20"/>
                <w:szCs w:val="20"/>
              </w:rPr>
              <w:t>113</w:t>
            </w:r>
            <w:r w:rsidR="00100E66" w:rsidRPr="00B20EE4">
              <w:rPr>
                <w:rFonts w:ascii="Be Vietnam Pro" w:hAnsi="Be Vietnam Pro" w:cs="Arial"/>
                <w:sz w:val="20"/>
                <w:szCs w:val="20"/>
              </w:rPr>
              <w:t xml:space="preserve"> </w:t>
            </w:r>
            <w:r w:rsidRPr="00B20EE4">
              <w:rPr>
                <w:rFonts w:ascii="Be Vietnam Pro" w:hAnsi="Be Vietnam Pro" w:cs="Arial"/>
                <w:sz w:val="20"/>
                <w:szCs w:val="20"/>
              </w:rPr>
              <w:t>917</w:t>
            </w:r>
            <w:r w:rsidR="00100E66" w:rsidRPr="00B20EE4">
              <w:rPr>
                <w:rFonts w:ascii="Be Vietnam Pro" w:hAnsi="Be Vietnam Pro" w:cs="Arial"/>
                <w:sz w:val="20"/>
                <w:szCs w:val="20"/>
              </w:rPr>
              <w:t xml:space="preserve"> (+</w:t>
            </w:r>
            <w:r w:rsidRPr="00B20EE4">
              <w:rPr>
                <w:rFonts w:ascii="Be Vietnam Pro" w:hAnsi="Be Vietnam Pro" w:cs="Arial"/>
                <w:sz w:val="20"/>
                <w:szCs w:val="20"/>
              </w:rPr>
              <w:t>7</w:t>
            </w:r>
            <w:r w:rsidR="00100E66" w:rsidRPr="00B20EE4">
              <w:rPr>
                <w:rFonts w:ascii="Be Vietnam Pro" w:hAnsi="Be Vietnam Pro" w:cs="Arial"/>
                <w:sz w:val="20"/>
                <w:szCs w:val="20"/>
              </w:rPr>
              <w:t>,</w:t>
            </w:r>
            <w:r w:rsidRPr="00B20EE4">
              <w:rPr>
                <w:rFonts w:ascii="Be Vietnam Pro" w:hAnsi="Be Vietnam Pro" w:cs="Arial"/>
                <w:sz w:val="20"/>
                <w:szCs w:val="20"/>
              </w:rPr>
              <w:t>3</w:t>
            </w:r>
            <w:r w:rsidR="00100E66" w:rsidRPr="00B20EE4">
              <w:rPr>
                <w:rFonts w:ascii="Be Vietnam Pro" w:hAnsi="Be Vietnam Pro" w:cs="Arial"/>
                <w:sz w:val="20"/>
                <w:szCs w:val="20"/>
              </w:rPr>
              <w:t>%)</w:t>
            </w:r>
          </w:p>
        </w:tc>
        <w:tc>
          <w:tcPr>
            <w:tcW w:w="2126" w:type="dxa"/>
          </w:tcPr>
          <w:p w14:paraId="29BADB11" w14:textId="17258373" w:rsidR="00100E66" w:rsidRPr="00B20EE4" w:rsidRDefault="00B20EE4" w:rsidP="00100E66">
            <w:pPr>
              <w:spacing w:after="0" w:line="240" w:lineRule="auto"/>
              <w:jc w:val="center"/>
              <w:rPr>
                <w:rFonts w:ascii="Be Vietnam Pro" w:hAnsi="Be Vietnam Pro" w:cs="Arial"/>
                <w:color w:val="FF0000"/>
                <w:sz w:val="20"/>
                <w:szCs w:val="20"/>
              </w:rPr>
            </w:pPr>
            <w:r w:rsidRPr="00B20EE4">
              <w:rPr>
                <w:rFonts w:ascii="Be Vietnam Pro" w:hAnsi="Be Vietnam Pro" w:cs="Arial"/>
                <w:sz w:val="20"/>
                <w:szCs w:val="20"/>
              </w:rPr>
              <w:t>79</w:t>
            </w:r>
            <w:r w:rsidR="00100E66" w:rsidRPr="00B20EE4">
              <w:rPr>
                <w:rFonts w:ascii="Be Vietnam Pro" w:hAnsi="Be Vietnam Pro" w:cs="Arial"/>
                <w:sz w:val="20"/>
                <w:szCs w:val="20"/>
              </w:rPr>
              <w:t xml:space="preserve"> </w:t>
            </w:r>
            <w:r w:rsidRPr="00B20EE4">
              <w:rPr>
                <w:rFonts w:ascii="Be Vietnam Pro" w:hAnsi="Be Vietnam Pro" w:cs="Arial"/>
                <w:sz w:val="20"/>
                <w:szCs w:val="20"/>
              </w:rPr>
              <w:t>390</w:t>
            </w:r>
            <w:r w:rsidR="00100E66" w:rsidRPr="00B20EE4">
              <w:rPr>
                <w:rFonts w:ascii="Be Vietnam Pro" w:hAnsi="Be Vietnam Pro" w:cs="Arial"/>
                <w:sz w:val="20"/>
                <w:szCs w:val="20"/>
              </w:rPr>
              <w:t xml:space="preserve"> (+</w:t>
            </w:r>
            <w:r w:rsidRPr="00B20EE4">
              <w:rPr>
                <w:rFonts w:ascii="Be Vietnam Pro" w:hAnsi="Be Vietnam Pro" w:cs="Arial"/>
                <w:sz w:val="20"/>
                <w:szCs w:val="20"/>
              </w:rPr>
              <w:t>1</w:t>
            </w:r>
            <w:r w:rsidR="00100E66" w:rsidRPr="00B20EE4">
              <w:rPr>
                <w:rFonts w:ascii="Be Vietnam Pro" w:hAnsi="Be Vietnam Pro" w:cs="Arial"/>
                <w:sz w:val="20"/>
                <w:szCs w:val="20"/>
              </w:rPr>
              <w:t>,6%)</w:t>
            </w:r>
          </w:p>
        </w:tc>
      </w:tr>
      <w:tr w:rsidR="00100E66" w14:paraId="1DA0B755" w14:textId="0072E642" w:rsidTr="00100E66">
        <w:tc>
          <w:tcPr>
            <w:tcW w:w="2689" w:type="dxa"/>
          </w:tcPr>
          <w:p w14:paraId="302BC838" w14:textId="77777777" w:rsidR="00100E66" w:rsidRPr="004A27A8" w:rsidRDefault="00100E66" w:rsidP="00100E66">
            <w:pPr>
              <w:spacing w:after="160" w:line="259" w:lineRule="auto"/>
              <w:jc w:val="center"/>
              <w:rPr>
                <w:rFonts w:ascii="Be Vietnam Pro" w:hAnsi="Be Vietnam Pro" w:cs="Arial"/>
                <w:bCs/>
                <w:sz w:val="20"/>
                <w:szCs w:val="20"/>
              </w:rPr>
            </w:pPr>
            <w:r w:rsidRPr="004A27A8">
              <w:rPr>
                <w:rFonts w:ascii="Be Vietnam Pro" w:hAnsi="Be Vietnam Pro" w:cs="Arial"/>
                <w:bCs/>
                <w:sz w:val="20"/>
                <w:szCs w:val="20"/>
              </w:rPr>
              <w:t>Ankünfte</w:t>
            </w:r>
          </w:p>
        </w:tc>
        <w:tc>
          <w:tcPr>
            <w:tcW w:w="2409" w:type="dxa"/>
          </w:tcPr>
          <w:p w14:paraId="1AACD63A" w14:textId="6C962BE4" w:rsidR="00100E66" w:rsidRPr="003515F4" w:rsidRDefault="00100E66" w:rsidP="00100E66">
            <w:pPr>
              <w:spacing w:after="0" w:line="240" w:lineRule="auto"/>
              <w:jc w:val="center"/>
              <w:rPr>
                <w:rFonts w:ascii="Be Vietnam Pro" w:hAnsi="Be Vietnam Pro" w:cs="Arial"/>
                <w:b/>
                <w:color w:val="FF0000"/>
                <w:sz w:val="20"/>
                <w:szCs w:val="20"/>
              </w:rPr>
            </w:pPr>
            <w:r w:rsidRPr="00F43B80">
              <w:rPr>
                <w:rFonts w:ascii="Be Vietnam Pro" w:hAnsi="Be Vietnam Pro" w:cs="Arial"/>
                <w:sz w:val="20"/>
                <w:szCs w:val="20"/>
              </w:rPr>
              <w:t>45 577 (+15,6%)</w:t>
            </w:r>
          </w:p>
        </w:tc>
        <w:tc>
          <w:tcPr>
            <w:tcW w:w="2127" w:type="dxa"/>
          </w:tcPr>
          <w:p w14:paraId="73A3264A" w14:textId="541C6095" w:rsidR="00100E66" w:rsidRPr="00B20EE4" w:rsidRDefault="00B20EE4" w:rsidP="00100E66">
            <w:pPr>
              <w:spacing w:after="0" w:line="240" w:lineRule="auto"/>
              <w:jc w:val="center"/>
              <w:rPr>
                <w:rFonts w:ascii="Be Vietnam Pro" w:hAnsi="Be Vietnam Pro" w:cs="Arial"/>
                <w:b/>
                <w:color w:val="FF0000"/>
                <w:sz w:val="20"/>
                <w:szCs w:val="20"/>
              </w:rPr>
            </w:pPr>
            <w:r w:rsidRPr="00B20EE4">
              <w:rPr>
                <w:rFonts w:ascii="Be Vietnam Pro" w:hAnsi="Be Vietnam Pro" w:cs="Arial"/>
                <w:sz w:val="20"/>
                <w:szCs w:val="20"/>
              </w:rPr>
              <w:t>39</w:t>
            </w:r>
            <w:r w:rsidR="00100E66" w:rsidRPr="00B20EE4">
              <w:rPr>
                <w:rFonts w:ascii="Be Vietnam Pro" w:hAnsi="Be Vietnam Pro" w:cs="Arial"/>
                <w:sz w:val="20"/>
                <w:szCs w:val="20"/>
              </w:rPr>
              <w:t xml:space="preserve"> 4</w:t>
            </w:r>
            <w:r w:rsidRPr="00B20EE4">
              <w:rPr>
                <w:rFonts w:ascii="Be Vietnam Pro" w:hAnsi="Be Vietnam Pro" w:cs="Arial"/>
                <w:sz w:val="20"/>
                <w:szCs w:val="20"/>
              </w:rPr>
              <w:t>28</w:t>
            </w:r>
            <w:r w:rsidR="00100E66" w:rsidRPr="00B20EE4">
              <w:rPr>
                <w:rFonts w:ascii="Be Vietnam Pro" w:hAnsi="Be Vietnam Pro" w:cs="Arial"/>
                <w:sz w:val="20"/>
                <w:szCs w:val="20"/>
              </w:rPr>
              <w:t xml:space="preserve"> (+3</w:t>
            </w:r>
            <w:r w:rsidRPr="00B20EE4">
              <w:rPr>
                <w:rFonts w:ascii="Be Vietnam Pro" w:hAnsi="Be Vietnam Pro" w:cs="Arial"/>
                <w:sz w:val="20"/>
                <w:szCs w:val="20"/>
              </w:rPr>
              <w:t>8</w:t>
            </w:r>
            <w:r w:rsidR="00100E66" w:rsidRPr="00B20EE4">
              <w:rPr>
                <w:rFonts w:ascii="Be Vietnam Pro" w:hAnsi="Be Vietnam Pro" w:cs="Arial"/>
                <w:sz w:val="20"/>
                <w:szCs w:val="20"/>
              </w:rPr>
              <w:t>,</w:t>
            </w:r>
            <w:r w:rsidRPr="00B20EE4">
              <w:rPr>
                <w:rFonts w:ascii="Be Vietnam Pro" w:hAnsi="Be Vietnam Pro" w:cs="Arial"/>
                <w:sz w:val="20"/>
                <w:szCs w:val="20"/>
              </w:rPr>
              <w:t>2</w:t>
            </w:r>
            <w:r w:rsidR="00100E66" w:rsidRPr="00B20EE4">
              <w:rPr>
                <w:rFonts w:ascii="Be Vietnam Pro" w:hAnsi="Be Vietnam Pro" w:cs="Arial"/>
                <w:sz w:val="20"/>
                <w:szCs w:val="20"/>
              </w:rPr>
              <w:t>%)</w:t>
            </w:r>
          </w:p>
        </w:tc>
        <w:tc>
          <w:tcPr>
            <w:tcW w:w="2126" w:type="dxa"/>
          </w:tcPr>
          <w:p w14:paraId="52F8259A" w14:textId="26C89227" w:rsidR="00100E66" w:rsidRPr="00B20EE4" w:rsidRDefault="00B20EE4" w:rsidP="00100E66">
            <w:pPr>
              <w:spacing w:after="0" w:line="240" w:lineRule="auto"/>
              <w:jc w:val="center"/>
              <w:rPr>
                <w:rFonts w:ascii="Be Vietnam Pro" w:hAnsi="Be Vietnam Pro" w:cs="Arial"/>
                <w:color w:val="FF0000"/>
                <w:sz w:val="20"/>
                <w:szCs w:val="20"/>
              </w:rPr>
            </w:pPr>
            <w:r w:rsidRPr="00B20EE4">
              <w:rPr>
                <w:rFonts w:ascii="Be Vietnam Pro" w:hAnsi="Be Vietnam Pro" w:cs="Arial"/>
                <w:sz w:val="20"/>
                <w:szCs w:val="20"/>
              </w:rPr>
              <w:t>31</w:t>
            </w:r>
            <w:r w:rsidR="00100E66" w:rsidRPr="00B20EE4">
              <w:rPr>
                <w:rFonts w:ascii="Be Vietnam Pro" w:hAnsi="Be Vietnam Pro" w:cs="Arial"/>
                <w:sz w:val="20"/>
                <w:szCs w:val="20"/>
              </w:rPr>
              <w:t xml:space="preserve"> </w:t>
            </w:r>
            <w:r w:rsidRPr="00B20EE4">
              <w:rPr>
                <w:rFonts w:ascii="Be Vietnam Pro" w:hAnsi="Be Vietnam Pro" w:cs="Arial"/>
                <w:sz w:val="20"/>
                <w:szCs w:val="20"/>
              </w:rPr>
              <w:t>804</w:t>
            </w:r>
            <w:r w:rsidR="00100E66" w:rsidRPr="00B20EE4">
              <w:rPr>
                <w:rFonts w:ascii="Be Vietnam Pro" w:hAnsi="Be Vietnam Pro" w:cs="Arial"/>
                <w:sz w:val="20"/>
                <w:szCs w:val="20"/>
              </w:rPr>
              <w:t xml:space="preserve"> (+9,</w:t>
            </w:r>
            <w:r w:rsidRPr="00B20EE4">
              <w:rPr>
                <w:rFonts w:ascii="Be Vietnam Pro" w:hAnsi="Be Vietnam Pro" w:cs="Arial"/>
                <w:sz w:val="20"/>
                <w:szCs w:val="20"/>
              </w:rPr>
              <w:t>6</w:t>
            </w:r>
            <w:r w:rsidR="00100E66" w:rsidRPr="00B20EE4">
              <w:rPr>
                <w:rFonts w:ascii="Be Vietnam Pro" w:hAnsi="Be Vietnam Pro" w:cs="Arial"/>
                <w:sz w:val="20"/>
                <w:szCs w:val="20"/>
              </w:rPr>
              <w:t>%)</w:t>
            </w:r>
          </w:p>
        </w:tc>
      </w:tr>
    </w:tbl>
    <w:p w14:paraId="3E9A6CC0" w14:textId="77777777" w:rsidR="009F23FE" w:rsidRDefault="009F23FE">
      <w:pPr>
        <w:spacing w:after="160" w:line="259" w:lineRule="auto"/>
        <w:rPr>
          <w:rFonts w:ascii="Be Vietnam Pro" w:hAnsi="Be Vietnam Pro" w:cs="Arial"/>
          <w:b/>
          <w:color w:val="FFFFFF" w:themeColor="background1"/>
          <w:sz w:val="20"/>
          <w:szCs w:val="20"/>
        </w:rPr>
      </w:pPr>
    </w:p>
    <w:tbl>
      <w:tblPr>
        <w:tblStyle w:val="Tabellenraster"/>
        <w:tblW w:w="9361" w:type="dxa"/>
        <w:tblInd w:w="-10" w:type="dxa"/>
        <w:tblLayout w:type="fixed"/>
        <w:tblLook w:val="04A0" w:firstRow="1" w:lastRow="0" w:firstColumn="1" w:lastColumn="0" w:noHBand="0" w:noVBand="1"/>
      </w:tblPr>
      <w:tblGrid>
        <w:gridCol w:w="2699"/>
        <w:gridCol w:w="2268"/>
        <w:gridCol w:w="2268"/>
        <w:gridCol w:w="2126"/>
      </w:tblGrid>
      <w:tr w:rsidR="003F5F51" w:rsidRPr="00EB0722" w14:paraId="110321B7" w14:textId="16666630" w:rsidTr="003F5F51">
        <w:trPr>
          <w:trHeight w:val="297"/>
        </w:trPr>
        <w:tc>
          <w:tcPr>
            <w:tcW w:w="9361" w:type="dxa"/>
            <w:gridSpan w:val="4"/>
            <w:shd w:val="clear" w:color="auto" w:fill="4472C4" w:themeFill="accent5"/>
          </w:tcPr>
          <w:p w14:paraId="2A94FD26" w14:textId="59FD5A73" w:rsidR="003F5F51" w:rsidRPr="001812A5" w:rsidRDefault="003F5F51" w:rsidP="00BC3C78">
            <w:pPr>
              <w:spacing w:after="0"/>
              <w:rPr>
                <w:rFonts w:ascii="Be Vietnam Pro" w:hAnsi="Be Vietnam Pro" w:cs="Arial"/>
                <w:b/>
                <w:color w:val="FFFFFF" w:themeColor="background1"/>
                <w:sz w:val="20"/>
                <w:szCs w:val="20"/>
              </w:rPr>
            </w:pPr>
            <w:r w:rsidRPr="001812A5">
              <w:rPr>
                <w:rFonts w:ascii="Be Vietnam Pro" w:hAnsi="Be Vietnam Pro" w:cs="Arial"/>
                <w:b/>
                <w:color w:val="FFFFFF" w:themeColor="background1"/>
                <w:sz w:val="20"/>
                <w:szCs w:val="20"/>
                <w:u w:val="single"/>
              </w:rPr>
              <w:t>Übernachtungen in den Reiseregionen</w:t>
            </w:r>
            <w:r w:rsidRPr="001812A5">
              <w:rPr>
                <w:rFonts w:ascii="Be Vietnam Pro" w:hAnsi="Be Vietnam Pro" w:cs="Arial"/>
                <w:b/>
                <w:color w:val="FFFFFF" w:themeColor="background1"/>
                <w:sz w:val="20"/>
                <w:szCs w:val="20"/>
              </w:rPr>
              <w:t xml:space="preserve"> </w:t>
            </w:r>
            <w:r w:rsidR="00D52903">
              <w:rPr>
                <w:rFonts w:ascii="Be Vietnam Pro" w:hAnsi="Be Vietnam Pro" w:cs="Arial"/>
                <w:b/>
                <w:color w:val="FFFFFF" w:themeColor="background1"/>
                <w:sz w:val="20"/>
                <w:szCs w:val="20"/>
              </w:rPr>
              <w:t>1. Halbjahr</w:t>
            </w:r>
            <w:r w:rsidRPr="001812A5">
              <w:rPr>
                <w:rFonts w:ascii="Be Vietnam Pro" w:hAnsi="Be Vietnam Pro" w:cs="Arial"/>
                <w:b/>
                <w:color w:val="FFFFFF" w:themeColor="background1"/>
                <w:sz w:val="20"/>
                <w:szCs w:val="20"/>
              </w:rPr>
              <w:t xml:space="preserve"> 202</w:t>
            </w:r>
            <w:r>
              <w:rPr>
                <w:rFonts w:ascii="Be Vietnam Pro" w:hAnsi="Be Vietnam Pro" w:cs="Arial"/>
                <w:b/>
                <w:color w:val="FFFFFF" w:themeColor="background1"/>
                <w:sz w:val="20"/>
                <w:szCs w:val="20"/>
              </w:rPr>
              <w:t xml:space="preserve">4, </w:t>
            </w:r>
            <w:r w:rsidRPr="001812A5">
              <w:rPr>
                <w:rFonts w:ascii="Be Vietnam Pro" w:hAnsi="Be Vietnam Pro" w:cs="Arial"/>
                <w:b/>
                <w:color w:val="FFFFFF" w:themeColor="background1"/>
                <w:sz w:val="20"/>
                <w:szCs w:val="20"/>
              </w:rPr>
              <w:t>20</w:t>
            </w:r>
            <w:r>
              <w:rPr>
                <w:rFonts w:ascii="Be Vietnam Pro" w:hAnsi="Be Vietnam Pro" w:cs="Arial"/>
                <w:b/>
                <w:color w:val="FFFFFF" w:themeColor="background1"/>
                <w:sz w:val="20"/>
                <w:szCs w:val="20"/>
              </w:rPr>
              <w:t>23</w:t>
            </w:r>
            <w:r w:rsidRPr="001812A5">
              <w:rPr>
                <w:rFonts w:ascii="Be Vietnam Pro" w:hAnsi="Be Vietnam Pro" w:cs="Arial"/>
                <w:b/>
                <w:color w:val="FFFFFF" w:themeColor="background1"/>
                <w:sz w:val="20"/>
                <w:szCs w:val="20"/>
              </w:rPr>
              <w:t xml:space="preserve"> </w:t>
            </w:r>
            <w:r>
              <w:rPr>
                <w:rFonts w:ascii="Be Vietnam Pro" w:hAnsi="Be Vietnam Pro" w:cs="Arial"/>
                <w:b/>
                <w:color w:val="FFFFFF" w:themeColor="background1"/>
                <w:sz w:val="20"/>
                <w:szCs w:val="20"/>
              </w:rPr>
              <w:t>und 2019</w:t>
            </w:r>
          </w:p>
          <w:p w14:paraId="30C07791" w14:textId="77777777" w:rsidR="003F5F51" w:rsidRDefault="003F5F51" w:rsidP="00BC3C78">
            <w:pPr>
              <w:spacing w:after="0"/>
              <w:rPr>
                <w:rFonts w:ascii="Be Vietnam Pro" w:hAnsi="Be Vietnam Pro" w:cs="Arial"/>
                <w:b/>
                <w:color w:val="FFFFFF" w:themeColor="background1"/>
                <w:sz w:val="20"/>
                <w:szCs w:val="20"/>
              </w:rPr>
            </w:pPr>
            <w:r w:rsidRPr="001812A5">
              <w:rPr>
                <w:rFonts w:ascii="Be Vietnam Pro" w:hAnsi="Be Vietnam Pro" w:cs="Arial"/>
                <w:b/>
                <w:color w:val="FFFFFF" w:themeColor="background1"/>
                <w:sz w:val="20"/>
                <w:szCs w:val="20"/>
              </w:rPr>
              <w:t>im Vergleich zu</w:t>
            </w:r>
            <w:r>
              <w:rPr>
                <w:rFonts w:ascii="Be Vietnam Pro" w:hAnsi="Be Vietnam Pro" w:cs="Arial"/>
                <w:b/>
                <w:color w:val="FFFFFF" w:themeColor="background1"/>
                <w:sz w:val="20"/>
                <w:szCs w:val="20"/>
              </w:rPr>
              <w:t>m</w:t>
            </w:r>
            <w:r w:rsidRPr="001812A5">
              <w:rPr>
                <w:rFonts w:ascii="Be Vietnam Pro" w:hAnsi="Be Vietnam Pro" w:cs="Arial"/>
                <w:b/>
                <w:color w:val="FFFFFF" w:themeColor="background1"/>
                <w:sz w:val="20"/>
                <w:szCs w:val="20"/>
              </w:rPr>
              <w:t xml:space="preserve"> </w:t>
            </w:r>
            <w:r>
              <w:rPr>
                <w:rFonts w:ascii="Be Vietnam Pro" w:hAnsi="Be Vietnam Pro" w:cs="Arial"/>
                <w:b/>
                <w:color w:val="FFFFFF" w:themeColor="background1"/>
                <w:sz w:val="20"/>
                <w:szCs w:val="20"/>
              </w:rPr>
              <w:t>Vorjahreszeitraum</w:t>
            </w:r>
            <w:r w:rsidRPr="001812A5">
              <w:rPr>
                <w:rFonts w:ascii="Be Vietnam Pro" w:hAnsi="Be Vietnam Pro" w:cs="Arial"/>
                <w:b/>
                <w:color w:val="FFFFFF" w:themeColor="background1"/>
                <w:sz w:val="20"/>
                <w:szCs w:val="20"/>
              </w:rPr>
              <w:t xml:space="preserve"> in %</w:t>
            </w:r>
          </w:p>
          <w:p w14:paraId="716B0378" w14:textId="77777777" w:rsidR="003F5F51" w:rsidRPr="001812A5" w:rsidRDefault="003F5F51" w:rsidP="00BC3C78">
            <w:pPr>
              <w:spacing w:after="0"/>
              <w:rPr>
                <w:rFonts w:ascii="Be Vietnam Pro" w:hAnsi="Be Vietnam Pro" w:cs="Arial"/>
                <w:b/>
                <w:color w:val="FFFFFF" w:themeColor="background1"/>
                <w:sz w:val="20"/>
                <w:szCs w:val="20"/>
                <w:u w:val="single"/>
              </w:rPr>
            </w:pPr>
          </w:p>
        </w:tc>
      </w:tr>
      <w:tr w:rsidR="003F5F51" w:rsidRPr="00EB0722" w14:paraId="0049DAA7" w14:textId="3171101A" w:rsidTr="003F5F51">
        <w:trPr>
          <w:trHeight w:val="297"/>
        </w:trPr>
        <w:tc>
          <w:tcPr>
            <w:tcW w:w="2699" w:type="dxa"/>
            <w:shd w:val="clear" w:color="auto" w:fill="B4C6E7" w:themeFill="accent5" w:themeFillTint="66"/>
          </w:tcPr>
          <w:p w14:paraId="572274E4" w14:textId="77777777" w:rsidR="003F5F51" w:rsidRPr="00EB0722" w:rsidRDefault="003F5F51" w:rsidP="003F5F51">
            <w:pPr>
              <w:rPr>
                <w:rFonts w:ascii="Be Vietnam Pro" w:hAnsi="Be Vietnam Pro" w:cs="Arial"/>
                <w:b/>
                <w:sz w:val="20"/>
                <w:szCs w:val="20"/>
              </w:rPr>
            </w:pPr>
            <w:r w:rsidRPr="00EB0722">
              <w:rPr>
                <w:rFonts w:ascii="Be Vietnam Pro" w:hAnsi="Be Vietnam Pro" w:cs="Arial"/>
                <w:b/>
                <w:sz w:val="20"/>
                <w:szCs w:val="20"/>
              </w:rPr>
              <w:t>Reiseregion</w:t>
            </w:r>
          </w:p>
        </w:tc>
        <w:tc>
          <w:tcPr>
            <w:tcW w:w="2268" w:type="dxa"/>
            <w:shd w:val="clear" w:color="auto" w:fill="B4C6E7" w:themeFill="accent5" w:themeFillTint="66"/>
          </w:tcPr>
          <w:p w14:paraId="4EEA17E5" w14:textId="0E6B4764" w:rsidR="003F5F51" w:rsidRPr="00EB0722" w:rsidRDefault="003F5F51" w:rsidP="003F5F51">
            <w:pPr>
              <w:jc w:val="center"/>
              <w:rPr>
                <w:rFonts w:ascii="Be Vietnam Pro" w:hAnsi="Be Vietnam Pro" w:cs="Arial"/>
                <w:b/>
                <w:sz w:val="20"/>
                <w:szCs w:val="20"/>
              </w:rPr>
            </w:pPr>
            <w:r w:rsidRPr="00EB0722">
              <w:rPr>
                <w:rFonts w:ascii="Be Vietnam Pro" w:hAnsi="Be Vietnam Pro" w:cs="Arial"/>
                <w:b/>
                <w:sz w:val="20"/>
                <w:szCs w:val="20"/>
              </w:rPr>
              <w:t>202</w:t>
            </w:r>
            <w:r>
              <w:rPr>
                <w:rFonts w:ascii="Be Vietnam Pro" w:hAnsi="Be Vietnam Pro" w:cs="Arial"/>
                <w:b/>
                <w:sz w:val="20"/>
                <w:szCs w:val="20"/>
              </w:rPr>
              <w:t xml:space="preserve">4, 1. Halbjahr </w:t>
            </w:r>
            <w:r>
              <w:rPr>
                <w:rFonts w:ascii="Be Vietnam Pro" w:hAnsi="Be Vietnam Pro" w:cs="Arial"/>
                <w:b/>
                <w:sz w:val="20"/>
                <w:szCs w:val="20"/>
              </w:rPr>
              <w:br/>
            </w:r>
            <w:r w:rsidRPr="00417448">
              <w:rPr>
                <w:rFonts w:ascii="Be Vietnam Pro" w:hAnsi="Be Vietnam Pro" w:cs="Arial"/>
                <w:b/>
                <w:sz w:val="16"/>
                <w:szCs w:val="16"/>
              </w:rPr>
              <w:t>(+/- im Vergleich zum 1.</w:t>
            </w:r>
            <w:r w:rsidR="002B2B48">
              <w:rPr>
                <w:rFonts w:ascii="Be Vietnam Pro" w:hAnsi="Be Vietnam Pro" w:cs="Arial"/>
                <w:b/>
                <w:sz w:val="16"/>
                <w:szCs w:val="16"/>
              </w:rPr>
              <w:t> </w:t>
            </w:r>
            <w:r w:rsidRPr="00417448">
              <w:rPr>
                <w:rFonts w:ascii="Be Vietnam Pro" w:hAnsi="Be Vietnam Pro" w:cs="Arial"/>
                <w:b/>
                <w:sz w:val="16"/>
                <w:szCs w:val="16"/>
              </w:rPr>
              <w:t>Halbjahr 2023)</w:t>
            </w:r>
          </w:p>
        </w:tc>
        <w:tc>
          <w:tcPr>
            <w:tcW w:w="2268" w:type="dxa"/>
            <w:shd w:val="clear" w:color="auto" w:fill="B4C6E7" w:themeFill="accent5" w:themeFillTint="66"/>
          </w:tcPr>
          <w:p w14:paraId="3A3A54BA" w14:textId="53FB20E9" w:rsidR="003F5F51" w:rsidRPr="00EB0722" w:rsidRDefault="003F5F51" w:rsidP="003F5F51">
            <w:pPr>
              <w:jc w:val="center"/>
              <w:rPr>
                <w:rFonts w:ascii="Be Vietnam Pro" w:hAnsi="Be Vietnam Pro" w:cs="Arial"/>
                <w:b/>
                <w:sz w:val="20"/>
                <w:szCs w:val="20"/>
              </w:rPr>
            </w:pPr>
            <w:r w:rsidRPr="00EB0722">
              <w:rPr>
                <w:rFonts w:ascii="Be Vietnam Pro" w:hAnsi="Be Vietnam Pro" w:cs="Arial"/>
                <w:b/>
                <w:sz w:val="20"/>
                <w:szCs w:val="20"/>
              </w:rPr>
              <w:t>2023</w:t>
            </w:r>
            <w:r w:rsidR="00D52903">
              <w:rPr>
                <w:rFonts w:ascii="Be Vietnam Pro" w:hAnsi="Be Vietnam Pro" w:cs="Arial"/>
                <w:b/>
                <w:sz w:val="20"/>
                <w:szCs w:val="20"/>
              </w:rPr>
              <w:t>, 1. Halbjahr</w:t>
            </w:r>
            <w:r>
              <w:rPr>
                <w:rFonts w:ascii="Be Vietnam Pro" w:hAnsi="Be Vietnam Pro" w:cs="Arial"/>
                <w:b/>
                <w:sz w:val="20"/>
                <w:szCs w:val="20"/>
              </w:rPr>
              <w:br/>
            </w:r>
            <w:r w:rsidR="00D52903" w:rsidRPr="00417448">
              <w:rPr>
                <w:rFonts w:ascii="Be Vietnam Pro" w:hAnsi="Be Vietnam Pro" w:cs="Arial"/>
                <w:b/>
                <w:sz w:val="16"/>
                <w:szCs w:val="16"/>
              </w:rPr>
              <w:t>(+/- im Vergleich zum 1.</w:t>
            </w:r>
            <w:r w:rsidR="003C3903">
              <w:rPr>
                <w:rFonts w:ascii="Be Vietnam Pro" w:hAnsi="Be Vietnam Pro" w:cs="Arial"/>
                <w:b/>
                <w:sz w:val="16"/>
                <w:szCs w:val="16"/>
              </w:rPr>
              <w:t> </w:t>
            </w:r>
            <w:r w:rsidR="00D52903" w:rsidRPr="00417448">
              <w:rPr>
                <w:rFonts w:ascii="Be Vietnam Pro" w:hAnsi="Be Vietnam Pro" w:cs="Arial"/>
                <w:b/>
                <w:sz w:val="16"/>
                <w:szCs w:val="16"/>
              </w:rPr>
              <w:t>Halbjahr 202</w:t>
            </w:r>
            <w:r w:rsidR="00D52903">
              <w:rPr>
                <w:rFonts w:ascii="Be Vietnam Pro" w:hAnsi="Be Vietnam Pro" w:cs="Arial"/>
                <w:b/>
                <w:sz w:val="16"/>
                <w:szCs w:val="16"/>
              </w:rPr>
              <w:t>2</w:t>
            </w:r>
            <w:r w:rsidR="00D52903" w:rsidRPr="00417448">
              <w:rPr>
                <w:rFonts w:ascii="Be Vietnam Pro" w:hAnsi="Be Vietnam Pro" w:cs="Arial"/>
                <w:b/>
                <w:sz w:val="16"/>
                <w:szCs w:val="16"/>
              </w:rPr>
              <w:t>)</w:t>
            </w:r>
          </w:p>
        </w:tc>
        <w:tc>
          <w:tcPr>
            <w:tcW w:w="2126" w:type="dxa"/>
            <w:shd w:val="clear" w:color="auto" w:fill="B4C6E7" w:themeFill="accent5" w:themeFillTint="66"/>
          </w:tcPr>
          <w:p w14:paraId="59837283" w14:textId="6CBB9B1B" w:rsidR="003F5F51" w:rsidRPr="003F5F51" w:rsidRDefault="003F5F51" w:rsidP="003F5F51">
            <w:pPr>
              <w:jc w:val="center"/>
              <w:rPr>
                <w:rFonts w:ascii="Be Vietnam Pro" w:hAnsi="Be Vietnam Pro" w:cs="Arial"/>
                <w:b/>
                <w:sz w:val="20"/>
                <w:szCs w:val="20"/>
              </w:rPr>
            </w:pPr>
            <w:r w:rsidRPr="003F5F51">
              <w:rPr>
                <w:rFonts w:ascii="Be Vietnam Pro" w:hAnsi="Be Vietnam Pro" w:cs="Arial"/>
                <w:b/>
                <w:sz w:val="20"/>
                <w:szCs w:val="20"/>
              </w:rPr>
              <w:t>2019</w:t>
            </w:r>
            <w:r w:rsidR="00D52903">
              <w:rPr>
                <w:rFonts w:ascii="Be Vietnam Pro" w:hAnsi="Be Vietnam Pro" w:cs="Arial"/>
                <w:b/>
                <w:sz w:val="20"/>
                <w:szCs w:val="20"/>
              </w:rPr>
              <w:t>, 1. Halbjahr</w:t>
            </w:r>
            <w:r w:rsidR="00AD67C0">
              <w:rPr>
                <w:rFonts w:ascii="Be Vietnam Pro" w:hAnsi="Be Vietnam Pro" w:cs="Arial"/>
                <w:b/>
                <w:sz w:val="20"/>
                <w:szCs w:val="20"/>
              </w:rPr>
              <w:br/>
            </w:r>
            <w:r w:rsidR="00D52903" w:rsidRPr="00417448">
              <w:rPr>
                <w:rFonts w:ascii="Be Vietnam Pro" w:hAnsi="Be Vietnam Pro" w:cs="Arial"/>
                <w:b/>
                <w:sz w:val="16"/>
                <w:szCs w:val="16"/>
              </w:rPr>
              <w:t>(+/- im Vergleich zum 1. Halbjahr 20</w:t>
            </w:r>
            <w:r w:rsidR="00D52903">
              <w:rPr>
                <w:rFonts w:ascii="Be Vietnam Pro" w:hAnsi="Be Vietnam Pro" w:cs="Arial"/>
                <w:b/>
                <w:sz w:val="16"/>
                <w:szCs w:val="16"/>
              </w:rPr>
              <w:t>18</w:t>
            </w:r>
            <w:r w:rsidR="00D52903" w:rsidRPr="00417448">
              <w:rPr>
                <w:rFonts w:ascii="Be Vietnam Pro" w:hAnsi="Be Vietnam Pro" w:cs="Arial"/>
                <w:b/>
                <w:sz w:val="16"/>
                <w:szCs w:val="16"/>
              </w:rPr>
              <w:t>)</w:t>
            </w:r>
          </w:p>
        </w:tc>
      </w:tr>
      <w:tr w:rsidR="003F5F51" w:rsidRPr="00EB0722" w14:paraId="1254F884" w14:textId="22CCE6DB" w:rsidTr="003F5F51">
        <w:trPr>
          <w:trHeight w:val="467"/>
        </w:trPr>
        <w:tc>
          <w:tcPr>
            <w:tcW w:w="2699" w:type="dxa"/>
          </w:tcPr>
          <w:p w14:paraId="08F8EEF1" w14:textId="32BA46A8" w:rsidR="003F5F51" w:rsidRPr="00EB0722" w:rsidRDefault="003F5F51" w:rsidP="003F5F51">
            <w:pPr>
              <w:rPr>
                <w:rFonts w:ascii="Be Vietnam Pro" w:hAnsi="Be Vietnam Pro" w:cs="Arial"/>
                <w:sz w:val="20"/>
                <w:szCs w:val="20"/>
              </w:rPr>
            </w:pPr>
            <w:r w:rsidRPr="00EB0722">
              <w:rPr>
                <w:rFonts w:ascii="Be Vietnam Pro" w:hAnsi="Be Vietnam Pro" w:cs="Arial"/>
                <w:sz w:val="20"/>
                <w:szCs w:val="20"/>
              </w:rPr>
              <w:t>Spreewald</w:t>
            </w:r>
          </w:p>
        </w:tc>
        <w:tc>
          <w:tcPr>
            <w:tcW w:w="2268" w:type="dxa"/>
            <w:shd w:val="clear" w:color="auto" w:fill="D9E2F3" w:themeFill="accent5" w:themeFillTint="33"/>
          </w:tcPr>
          <w:p w14:paraId="295F62CA" w14:textId="2EC2B7B3" w:rsidR="003F5F51" w:rsidRPr="00BB22B0" w:rsidRDefault="003F5F51" w:rsidP="003F5F51">
            <w:pPr>
              <w:spacing w:after="0" w:line="240" w:lineRule="auto"/>
              <w:rPr>
                <w:rFonts w:ascii="Be Vietnam Pro" w:hAnsi="Be Vietnam Pro" w:cs="Arial"/>
                <w:sz w:val="20"/>
                <w:szCs w:val="20"/>
              </w:rPr>
            </w:pPr>
            <w:r w:rsidRPr="00BB22B0">
              <w:rPr>
                <w:rFonts w:ascii="Be Vietnam Pro" w:hAnsi="Be Vietnam Pro" w:cs="Arial"/>
                <w:sz w:val="20"/>
                <w:szCs w:val="20"/>
              </w:rPr>
              <w:t xml:space="preserve">1 </w:t>
            </w:r>
            <w:r>
              <w:rPr>
                <w:rFonts w:ascii="Be Vietnam Pro" w:hAnsi="Be Vietnam Pro" w:cs="Arial"/>
                <w:sz w:val="20"/>
                <w:szCs w:val="20"/>
              </w:rPr>
              <w:t xml:space="preserve"> 009 371 </w:t>
            </w:r>
            <w:r w:rsidRPr="00BB22B0">
              <w:rPr>
                <w:rFonts w:ascii="Be Vietnam Pro" w:hAnsi="Be Vietnam Pro" w:cs="Arial"/>
                <w:sz w:val="20"/>
                <w:szCs w:val="20"/>
              </w:rPr>
              <w:t>(+</w:t>
            </w:r>
            <w:r>
              <w:rPr>
                <w:rFonts w:ascii="Be Vietnam Pro" w:hAnsi="Be Vietnam Pro" w:cs="Arial"/>
                <w:sz w:val="20"/>
                <w:szCs w:val="20"/>
              </w:rPr>
              <w:t>2</w:t>
            </w:r>
            <w:r w:rsidRPr="00BB22B0">
              <w:rPr>
                <w:rFonts w:ascii="Be Vietnam Pro" w:hAnsi="Be Vietnam Pro" w:cs="Arial"/>
                <w:sz w:val="20"/>
                <w:szCs w:val="20"/>
              </w:rPr>
              <w:t>,7%)</w:t>
            </w:r>
          </w:p>
          <w:p w14:paraId="50F353D7" w14:textId="0B1E3E8F" w:rsidR="003F5F51" w:rsidRPr="00417448" w:rsidRDefault="003F5F51" w:rsidP="003F5F51">
            <w:pPr>
              <w:spacing w:after="0" w:line="240" w:lineRule="auto"/>
              <w:rPr>
                <w:rFonts w:ascii="Be Vietnam Pro" w:hAnsi="Be Vietnam Pro" w:cs="Arial"/>
                <w:color w:val="FF0000"/>
                <w:sz w:val="20"/>
                <w:szCs w:val="20"/>
              </w:rPr>
            </w:pPr>
          </w:p>
        </w:tc>
        <w:tc>
          <w:tcPr>
            <w:tcW w:w="2268" w:type="dxa"/>
          </w:tcPr>
          <w:p w14:paraId="2A9278C8" w14:textId="67259044" w:rsidR="003F5F51" w:rsidRPr="0031676E" w:rsidRDefault="0031676E" w:rsidP="003F5F51">
            <w:pPr>
              <w:spacing w:after="0" w:line="240" w:lineRule="auto"/>
              <w:rPr>
                <w:rFonts w:ascii="Be Vietnam Pro" w:hAnsi="Be Vietnam Pro" w:cs="Arial"/>
                <w:sz w:val="20"/>
                <w:szCs w:val="20"/>
              </w:rPr>
            </w:pPr>
            <w:r w:rsidRPr="0031676E">
              <w:rPr>
                <w:rFonts w:ascii="Be Vietnam Pro" w:hAnsi="Be Vietnam Pro" w:cs="Arial"/>
                <w:sz w:val="20"/>
                <w:szCs w:val="20"/>
              </w:rPr>
              <w:t>983 113</w:t>
            </w:r>
            <w:r w:rsidR="003F5F51" w:rsidRPr="0031676E">
              <w:rPr>
                <w:rFonts w:ascii="Be Vietnam Pro" w:hAnsi="Be Vietnam Pro" w:cs="Arial"/>
                <w:sz w:val="20"/>
                <w:szCs w:val="20"/>
              </w:rPr>
              <w:t xml:space="preserve"> (+</w:t>
            </w:r>
            <w:r w:rsidRPr="0031676E">
              <w:rPr>
                <w:rFonts w:ascii="Be Vietnam Pro" w:hAnsi="Be Vietnam Pro" w:cs="Arial"/>
                <w:sz w:val="20"/>
                <w:szCs w:val="20"/>
              </w:rPr>
              <w:t>6</w:t>
            </w:r>
            <w:r w:rsidR="003F5F51" w:rsidRPr="0031676E">
              <w:rPr>
                <w:rFonts w:ascii="Be Vietnam Pro" w:hAnsi="Be Vietnam Pro" w:cs="Arial"/>
                <w:sz w:val="20"/>
                <w:szCs w:val="20"/>
              </w:rPr>
              <w:t>,</w:t>
            </w:r>
            <w:r w:rsidRPr="0031676E">
              <w:rPr>
                <w:rFonts w:ascii="Be Vietnam Pro" w:hAnsi="Be Vietnam Pro" w:cs="Arial"/>
                <w:sz w:val="20"/>
                <w:szCs w:val="20"/>
              </w:rPr>
              <w:t>9</w:t>
            </w:r>
            <w:r w:rsidR="003F5F51" w:rsidRPr="0031676E">
              <w:rPr>
                <w:rFonts w:ascii="Be Vietnam Pro" w:hAnsi="Be Vietnam Pro" w:cs="Arial"/>
                <w:sz w:val="20"/>
                <w:szCs w:val="20"/>
              </w:rPr>
              <w:t>%)</w:t>
            </w:r>
          </w:p>
          <w:p w14:paraId="4A8937AC" w14:textId="1569C831" w:rsidR="003F5F51" w:rsidRPr="00D52903" w:rsidRDefault="003F5F51" w:rsidP="003F5F51">
            <w:pPr>
              <w:spacing w:after="0" w:line="240" w:lineRule="auto"/>
              <w:rPr>
                <w:rFonts w:ascii="Be Vietnam Pro" w:hAnsi="Be Vietnam Pro" w:cs="Arial"/>
                <w:color w:val="FF0000"/>
                <w:sz w:val="20"/>
                <w:szCs w:val="20"/>
              </w:rPr>
            </w:pPr>
          </w:p>
        </w:tc>
        <w:tc>
          <w:tcPr>
            <w:tcW w:w="2126" w:type="dxa"/>
          </w:tcPr>
          <w:p w14:paraId="29C11C2D" w14:textId="4FDB8C15" w:rsidR="003F5F51" w:rsidRPr="00D52903" w:rsidRDefault="009A27FE" w:rsidP="003F5F51">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 xml:space="preserve">926 300 </w:t>
            </w:r>
            <w:r w:rsidR="0031676E" w:rsidRPr="009A27FE">
              <w:rPr>
                <w:rFonts w:ascii="Be Vietnam Pro" w:hAnsi="Be Vietnam Pro" w:cs="Arial"/>
                <w:sz w:val="20"/>
                <w:szCs w:val="20"/>
              </w:rPr>
              <w:t>(</w:t>
            </w:r>
            <w:r w:rsidR="003F5F51" w:rsidRPr="009A27FE">
              <w:rPr>
                <w:rFonts w:ascii="Be Vietnam Pro" w:hAnsi="Be Vietnam Pro" w:cs="Arial"/>
                <w:sz w:val="20"/>
                <w:szCs w:val="20"/>
              </w:rPr>
              <w:t>+</w:t>
            </w:r>
            <w:r w:rsidRPr="009A27FE">
              <w:rPr>
                <w:rFonts w:ascii="Be Vietnam Pro" w:hAnsi="Be Vietnam Pro" w:cs="Arial"/>
                <w:sz w:val="20"/>
                <w:szCs w:val="20"/>
              </w:rPr>
              <w:t>6</w:t>
            </w:r>
            <w:r w:rsidR="003F5F51" w:rsidRPr="009A27FE">
              <w:rPr>
                <w:rFonts w:ascii="Be Vietnam Pro" w:hAnsi="Be Vietnam Pro" w:cs="Arial"/>
                <w:sz w:val="20"/>
                <w:szCs w:val="20"/>
              </w:rPr>
              <w:t>,</w:t>
            </w:r>
            <w:r w:rsidRPr="009A27FE">
              <w:rPr>
                <w:rFonts w:ascii="Be Vietnam Pro" w:hAnsi="Be Vietnam Pro" w:cs="Arial"/>
                <w:sz w:val="20"/>
                <w:szCs w:val="20"/>
              </w:rPr>
              <w:t>0</w:t>
            </w:r>
            <w:r w:rsidR="003F5F51" w:rsidRPr="009A27FE">
              <w:rPr>
                <w:rFonts w:ascii="Be Vietnam Pro" w:hAnsi="Be Vietnam Pro" w:cs="Arial"/>
                <w:sz w:val="20"/>
                <w:szCs w:val="20"/>
              </w:rPr>
              <w:t>%</w:t>
            </w:r>
            <w:r w:rsidR="0031676E" w:rsidRPr="009A27FE">
              <w:rPr>
                <w:rFonts w:ascii="Be Vietnam Pro" w:hAnsi="Be Vietnam Pro" w:cs="Arial"/>
                <w:sz w:val="20"/>
                <w:szCs w:val="20"/>
              </w:rPr>
              <w:t>)</w:t>
            </w:r>
          </w:p>
        </w:tc>
      </w:tr>
      <w:tr w:rsidR="003F5F51" w:rsidRPr="00EB0722" w14:paraId="28BEFD0A" w14:textId="7062C229" w:rsidTr="003F5F51">
        <w:trPr>
          <w:trHeight w:val="467"/>
        </w:trPr>
        <w:tc>
          <w:tcPr>
            <w:tcW w:w="2699" w:type="dxa"/>
          </w:tcPr>
          <w:p w14:paraId="2C55D957" w14:textId="051A2ABA" w:rsidR="003F5F51" w:rsidRPr="00EB0722" w:rsidRDefault="003F5F51" w:rsidP="003F5F51">
            <w:pPr>
              <w:rPr>
                <w:rFonts w:ascii="Be Vietnam Pro" w:hAnsi="Be Vietnam Pro" w:cs="Arial"/>
                <w:sz w:val="20"/>
                <w:szCs w:val="20"/>
              </w:rPr>
            </w:pPr>
            <w:r w:rsidRPr="00EB0722">
              <w:rPr>
                <w:rFonts w:ascii="Be Vietnam Pro" w:hAnsi="Be Vietnam Pro" w:cs="Arial"/>
                <w:sz w:val="20"/>
                <w:szCs w:val="20"/>
              </w:rPr>
              <w:t>Seenland Oder-Spree</w:t>
            </w:r>
          </w:p>
        </w:tc>
        <w:tc>
          <w:tcPr>
            <w:tcW w:w="2268" w:type="dxa"/>
            <w:shd w:val="clear" w:color="auto" w:fill="D9E2F3" w:themeFill="accent5" w:themeFillTint="33"/>
          </w:tcPr>
          <w:p w14:paraId="6E28A944" w14:textId="471B814B" w:rsidR="003F5F51" w:rsidRPr="00417448" w:rsidRDefault="003F5F51" w:rsidP="003F5F51">
            <w:pPr>
              <w:spacing w:after="0" w:line="240" w:lineRule="auto"/>
              <w:rPr>
                <w:rFonts w:ascii="Be Vietnam Pro" w:hAnsi="Be Vietnam Pro" w:cs="Arial"/>
                <w:color w:val="FF0000"/>
                <w:sz w:val="20"/>
                <w:szCs w:val="20"/>
              </w:rPr>
            </w:pPr>
            <w:r w:rsidRPr="00392037">
              <w:rPr>
                <w:rFonts w:ascii="Be Vietnam Pro" w:hAnsi="Be Vietnam Pro" w:cs="Arial"/>
                <w:sz w:val="20"/>
                <w:szCs w:val="20"/>
              </w:rPr>
              <w:t>971 029 (</w:t>
            </w:r>
            <w:r>
              <w:rPr>
                <w:rFonts w:ascii="Be Vietnam Pro" w:hAnsi="Be Vietnam Pro" w:cs="Arial"/>
                <w:sz w:val="20"/>
                <w:szCs w:val="20"/>
              </w:rPr>
              <w:t>-0</w:t>
            </w:r>
            <w:r w:rsidRPr="00392037">
              <w:rPr>
                <w:rFonts w:ascii="Be Vietnam Pro" w:hAnsi="Be Vietnam Pro" w:cs="Arial"/>
                <w:sz w:val="20"/>
                <w:szCs w:val="20"/>
              </w:rPr>
              <w:t>,</w:t>
            </w:r>
            <w:r>
              <w:rPr>
                <w:rFonts w:ascii="Be Vietnam Pro" w:hAnsi="Be Vietnam Pro" w:cs="Arial"/>
                <w:sz w:val="20"/>
                <w:szCs w:val="20"/>
              </w:rPr>
              <w:t>4</w:t>
            </w:r>
            <w:r w:rsidRPr="00392037">
              <w:rPr>
                <w:rFonts w:ascii="Be Vietnam Pro" w:hAnsi="Be Vietnam Pro" w:cs="Arial"/>
                <w:sz w:val="20"/>
                <w:szCs w:val="20"/>
              </w:rPr>
              <w:t>%)</w:t>
            </w:r>
          </w:p>
        </w:tc>
        <w:tc>
          <w:tcPr>
            <w:tcW w:w="2268" w:type="dxa"/>
          </w:tcPr>
          <w:p w14:paraId="7505FB27" w14:textId="5E21CC4F" w:rsidR="003F5F51" w:rsidRPr="00D52903" w:rsidRDefault="0031676E" w:rsidP="003F5F51">
            <w:pPr>
              <w:spacing w:after="0" w:line="240" w:lineRule="auto"/>
              <w:rPr>
                <w:rFonts w:ascii="Be Vietnam Pro" w:hAnsi="Be Vietnam Pro" w:cs="Arial"/>
                <w:color w:val="FF0000"/>
                <w:sz w:val="20"/>
                <w:szCs w:val="20"/>
              </w:rPr>
            </w:pPr>
            <w:r w:rsidRPr="0031676E">
              <w:rPr>
                <w:rFonts w:ascii="Be Vietnam Pro" w:hAnsi="Be Vietnam Pro" w:cs="Arial"/>
                <w:sz w:val="20"/>
                <w:szCs w:val="20"/>
              </w:rPr>
              <w:t>975 125</w:t>
            </w:r>
            <w:r w:rsidR="003F5F51" w:rsidRPr="0031676E">
              <w:rPr>
                <w:rFonts w:ascii="Be Vietnam Pro" w:hAnsi="Be Vietnam Pro" w:cs="Arial"/>
                <w:sz w:val="20"/>
                <w:szCs w:val="20"/>
              </w:rPr>
              <w:t xml:space="preserve"> (+</w:t>
            </w:r>
            <w:r w:rsidRPr="0031676E">
              <w:rPr>
                <w:rFonts w:ascii="Be Vietnam Pro" w:hAnsi="Be Vietnam Pro" w:cs="Arial"/>
                <w:sz w:val="20"/>
                <w:szCs w:val="20"/>
              </w:rPr>
              <w:t>6</w:t>
            </w:r>
            <w:r w:rsidR="003F5F51" w:rsidRPr="0031676E">
              <w:rPr>
                <w:rFonts w:ascii="Be Vietnam Pro" w:hAnsi="Be Vietnam Pro" w:cs="Arial"/>
                <w:sz w:val="20"/>
                <w:szCs w:val="20"/>
              </w:rPr>
              <w:t>,</w:t>
            </w:r>
            <w:r w:rsidRPr="0031676E">
              <w:rPr>
                <w:rFonts w:ascii="Be Vietnam Pro" w:hAnsi="Be Vietnam Pro" w:cs="Arial"/>
                <w:sz w:val="20"/>
                <w:szCs w:val="20"/>
              </w:rPr>
              <w:t>0</w:t>
            </w:r>
            <w:r w:rsidR="003F5F51" w:rsidRPr="0031676E">
              <w:rPr>
                <w:rFonts w:ascii="Be Vietnam Pro" w:hAnsi="Be Vietnam Pro" w:cs="Arial"/>
                <w:sz w:val="20"/>
                <w:szCs w:val="20"/>
              </w:rPr>
              <w:t>%)</w:t>
            </w:r>
          </w:p>
        </w:tc>
        <w:tc>
          <w:tcPr>
            <w:tcW w:w="2126" w:type="dxa"/>
          </w:tcPr>
          <w:p w14:paraId="17BF9A9B" w14:textId="68FEF0B8" w:rsidR="003F5F51" w:rsidRPr="00D52903" w:rsidRDefault="009A27FE" w:rsidP="003F5F51">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 xml:space="preserve">1 038 809 </w:t>
            </w:r>
            <w:r w:rsidR="0031676E" w:rsidRPr="009A27FE">
              <w:rPr>
                <w:rFonts w:ascii="Be Vietnam Pro" w:hAnsi="Be Vietnam Pro" w:cs="Arial"/>
                <w:sz w:val="20"/>
                <w:szCs w:val="20"/>
              </w:rPr>
              <w:t>(</w:t>
            </w:r>
            <w:r w:rsidRPr="009A27FE">
              <w:rPr>
                <w:rFonts w:ascii="Be Vietnam Pro" w:hAnsi="Be Vietnam Pro" w:cs="Arial"/>
                <w:sz w:val="20"/>
                <w:szCs w:val="20"/>
              </w:rPr>
              <w:t>+2</w:t>
            </w:r>
            <w:r w:rsidR="003F5F51" w:rsidRPr="009A27FE">
              <w:rPr>
                <w:rFonts w:ascii="Be Vietnam Pro" w:hAnsi="Be Vietnam Pro" w:cs="Arial"/>
                <w:sz w:val="20"/>
                <w:szCs w:val="20"/>
              </w:rPr>
              <w:t>,</w:t>
            </w:r>
            <w:r w:rsidRPr="009A27FE">
              <w:rPr>
                <w:rFonts w:ascii="Be Vietnam Pro" w:hAnsi="Be Vietnam Pro" w:cs="Arial"/>
                <w:sz w:val="20"/>
                <w:szCs w:val="20"/>
              </w:rPr>
              <w:t>2</w:t>
            </w:r>
            <w:r w:rsidR="003F5F51" w:rsidRPr="009A27FE">
              <w:rPr>
                <w:rFonts w:ascii="Be Vietnam Pro" w:hAnsi="Be Vietnam Pro" w:cs="Arial"/>
                <w:sz w:val="20"/>
                <w:szCs w:val="20"/>
              </w:rPr>
              <w:t>%</w:t>
            </w:r>
            <w:r w:rsidR="0031676E" w:rsidRPr="009A27FE">
              <w:rPr>
                <w:rFonts w:ascii="Be Vietnam Pro" w:hAnsi="Be Vietnam Pro" w:cs="Arial"/>
                <w:sz w:val="20"/>
                <w:szCs w:val="20"/>
              </w:rPr>
              <w:t>)</w:t>
            </w:r>
          </w:p>
        </w:tc>
      </w:tr>
      <w:tr w:rsidR="003C3903" w:rsidRPr="00EB0722" w14:paraId="5F1120AE" w14:textId="77777777" w:rsidTr="00725895">
        <w:trPr>
          <w:trHeight w:val="455"/>
        </w:trPr>
        <w:tc>
          <w:tcPr>
            <w:tcW w:w="2699" w:type="dxa"/>
          </w:tcPr>
          <w:p w14:paraId="2713069F" w14:textId="77777777" w:rsidR="003C3903" w:rsidRPr="00EB0722" w:rsidRDefault="003C3903" w:rsidP="00725895">
            <w:pPr>
              <w:rPr>
                <w:rFonts w:ascii="Be Vietnam Pro" w:hAnsi="Be Vietnam Pro" w:cs="Arial"/>
                <w:sz w:val="20"/>
                <w:szCs w:val="20"/>
              </w:rPr>
            </w:pPr>
            <w:r w:rsidRPr="00EB0722">
              <w:rPr>
                <w:rFonts w:ascii="Be Vietnam Pro" w:hAnsi="Be Vietnam Pro" w:cs="Arial"/>
                <w:sz w:val="20"/>
                <w:szCs w:val="20"/>
              </w:rPr>
              <w:t>Dahme Seenland</w:t>
            </w:r>
          </w:p>
        </w:tc>
        <w:tc>
          <w:tcPr>
            <w:tcW w:w="2268" w:type="dxa"/>
            <w:shd w:val="clear" w:color="auto" w:fill="D9E2F3" w:themeFill="accent5" w:themeFillTint="33"/>
          </w:tcPr>
          <w:p w14:paraId="1FF1D383" w14:textId="77777777" w:rsidR="003C3903" w:rsidRPr="00392037" w:rsidRDefault="003C3903" w:rsidP="00725895">
            <w:pPr>
              <w:spacing w:after="0" w:line="240" w:lineRule="auto"/>
              <w:rPr>
                <w:rFonts w:ascii="Be Vietnam Pro" w:hAnsi="Be Vietnam Pro" w:cs="Arial"/>
                <w:sz w:val="20"/>
                <w:szCs w:val="20"/>
              </w:rPr>
            </w:pPr>
            <w:r w:rsidRPr="00392037">
              <w:rPr>
                <w:rFonts w:ascii="Be Vietnam Pro" w:hAnsi="Be Vietnam Pro" w:cs="Arial"/>
                <w:sz w:val="20"/>
                <w:szCs w:val="20"/>
              </w:rPr>
              <w:t>678 007 (+1</w:t>
            </w:r>
            <w:r>
              <w:rPr>
                <w:rFonts w:ascii="Be Vietnam Pro" w:hAnsi="Be Vietnam Pro" w:cs="Arial"/>
                <w:sz w:val="20"/>
                <w:szCs w:val="20"/>
              </w:rPr>
              <w:t>4</w:t>
            </w:r>
            <w:r w:rsidRPr="00392037">
              <w:rPr>
                <w:rFonts w:ascii="Be Vietnam Pro" w:hAnsi="Be Vietnam Pro" w:cs="Arial"/>
                <w:sz w:val="20"/>
                <w:szCs w:val="20"/>
              </w:rPr>
              <w:t>,</w:t>
            </w:r>
            <w:r>
              <w:rPr>
                <w:rFonts w:ascii="Be Vietnam Pro" w:hAnsi="Be Vietnam Pro" w:cs="Arial"/>
                <w:sz w:val="20"/>
                <w:szCs w:val="20"/>
              </w:rPr>
              <w:t>1</w:t>
            </w:r>
            <w:r w:rsidRPr="00392037">
              <w:rPr>
                <w:rFonts w:ascii="Be Vietnam Pro" w:hAnsi="Be Vietnam Pro" w:cs="Arial"/>
                <w:sz w:val="20"/>
                <w:szCs w:val="20"/>
              </w:rPr>
              <w:t>%)</w:t>
            </w:r>
          </w:p>
          <w:p w14:paraId="1B4C0296" w14:textId="77777777" w:rsidR="003C3903" w:rsidRPr="00417448" w:rsidRDefault="003C3903" w:rsidP="00725895">
            <w:pPr>
              <w:spacing w:after="0" w:line="240" w:lineRule="auto"/>
              <w:rPr>
                <w:rFonts w:ascii="Be Vietnam Pro" w:hAnsi="Be Vietnam Pro" w:cs="Arial"/>
                <w:color w:val="FF0000"/>
                <w:sz w:val="20"/>
                <w:szCs w:val="20"/>
              </w:rPr>
            </w:pPr>
          </w:p>
        </w:tc>
        <w:tc>
          <w:tcPr>
            <w:tcW w:w="2268" w:type="dxa"/>
          </w:tcPr>
          <w:p w14:paraId="4E0BFE99" w14:textId="77777777" w:rsidR="003C3903" w:rsidRPr="0031676E" w:rsidRDefault="003C3903" w:rsidP="00725895">
            <w:pPr>
              <w:spacing w:after="0" w:line="240" w:lineRule="auto"/>
              <w:rPr>
                <w:rFonts w:ascii="Be Vietnam Pro" w:hAnsi="Be Vietnam Pro" w:cs="Arial"/>
                <w:sz w:val="20"/>
                <w:szCs w:val="20"/>
              </w:rPr>
            </w:pPr>
            <w:r w:rsidRPr="0031676E">
              <w:rPr>
                <w:rFonts w:ascii="Be Vietnam Pro" w:hAnsi="Be Vietnam Pro" w:cs="Arial"/>
                <w:sz w:val="20"/>
                <w:szCs w:val="20"/>
              </w:rPr>
              <w:t>594 056 (+16,3%)</w:t>
            </w:r>
          </w:p>
          <w:p w14:paraId="3D32FFB6" w14:textId="77777777" w:rsidR="003C3903" w:rsidRPr="00D52903" w:rsidRDefault="003C3903" w:rsidP="00725895">
            <w:pPr>
              <w:spacing w:after="0" w:line="240" w:lineRule="auto"/>
              <w:rPr>
                <w:rFonts w:ascii="Be Vietnam Pro" w:hAnsi="Be Vietnam Pro" w:cs="Arial"/>
                <w:color w:val="FF0000"/>
                <w:sz w:val="20"/>
                <w:szCs w:val="20"/>
              </w:rPr>
            </w:pPr>
          </w:p>
        </w:tc>
        <w:tc>
          <w:tcPr>
            <w:tcW w:w="2126" w:type="dxa"/>
          </w:tcPr>
          <w:p w14:paraId="6888B192" w14:textId="77777777" w:rsidR="003C3903" w:rsidRPr="00D52903" w:rsidRDefault="003C3903" w:rsidP="00725895">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515 678 (+3,6%)</w:t>
            </w:r>
          </w:p>
        </w:tc>
      </w:tr>
      <w:tr w:rsidR="003C3903" w:rsidRPr="00EB0722" w14:paraId="14EC6DA1" w14:textId="77777777" w:rsidTr="00723325">
        <w:trPr>
          <w:trHeight w:val="455"/>
        </w:trPr>
        <w:tc>
          <w:tcPr>
            <w:tcW w:w="2699" w:type="dxa"/>
          </w:tcPr>
          <w:p w14:paraId="34D28453" w14:textId="77777777" w:rsidR="003C3903" w:rsidRPr="00EB0722" w:rsidRDefault="003C3903" w:rsidP="00723325">
            <w:pPr>
              <w:rPr>
                <w:rFonts w:ascii="Be Vietnam Pro" w:hAnsi="Be Vietnam Pro" w:cs="Arial"/>
                <w:sz w:val="20"/>
                <w:szCs w:val="20"/>
              </w:rPr>
            </w:pPr>
            <w:r w:rsidRPr="00EB0722">
              <w:rPr>
                <w:rFonts w:ascii="Be Vietnam Pro" w:hAnsi="Be Vietnam Pro" w:cs="Arial"/>
                <w:sz w:val="20"/>
                <w:szCs w:val="20"/>
              </w:rPr>
              <w:t>Potsdam</w:t>
            </w:r>
          </w:p>
        </w:tc>
        <w:tc>
          <w:tcPr>
            <w:tcW w:w="2268" w:type="dxa"/>
            <w:shd w:val="clear" w:color="auto" w:fill="D9E2F3" w:themeFill="accent5" w:themeFillTint="33"/>
          </w:tcPr>
          <w:p w14:paraId="0B2B2CEA" w14:textId="77777777" w:rsidR="003C3903" w:rsidRPr="00392037" w:rsidRDefault="003C3903" w:rsidP="00723325">
            <w:pPr>
              <w:spacing w:after="0" w:line="240" w:lineRule="auto"/>
              <w:rPr>
                <w:rFonts w:ascii="Be Vietnam Pro" w:hAnsi="Be Vietnam Pro" w:cs="Arial"/>
                <w:sz w:val="20"/>
                <w:szCs w:val="20"/>
              </w:rPr>
            </w:pPr>
            <w:r w:rsidRPr="00392037">
              <w:rPr>
                <w:rFonts w:ascii="Be Vietnam Pro" w:hAnsi="Be Vietnam Pro" w:cs="Arial"/>
                <w:sz w:val="20"/>
                <w:szCs w:val="20"/>
              </w:rPr>
              <w:t>649 377 (+7,0%)</w:t>
            </w:r>
          </w:p>
          <w:p w14:paraId="1266B3F0" w14:textId="77777777" w:rsidR="003C3903" w:rsidRPr="00417448" w:rsidRDefault="003C3903" w:rsidP="00723325">
            <w:pPr>
              <w:spacing w:after="0" w:line="240" w:lineRule="auto"/>
              <w:rPr>
                <w:rFonts w:ascii="Be Vietnam Pro" w:hAnsi="Be Vietnam Pro" w:cs="Arial"/>
                <w:color w:val="FF0000"/>
                <w:sz w:val="20"/>
                <w:szCs w:val="20"/>
              </w:rPr>
            </w:pPr>
          </w:p>
        </w:tc>
        <w:tc>
          <w:tcPr>
            <w:tcW w:w="2268" w:type="dxa"/>
          </w:tcPr>
          <w:p w14:paraId="0911AC62" w14:textId="77777777" w:rsidR="003C3903" w:rsidRPr="0031676E" w:rsidRDefault="003C3903" w:rsidP="00723325">
            <w:pPr>
              <w:spacing w:after="0" w:line="240" w:lineRule="auto"/>
              <w:rPr>
                <w:rFonts w:ascii="Be Vietnam Pro" w:hAnsi="Be Vietnam Pro" w:cs="Arial"/>
                <w:sz w:val="20"/>
                <w:szCs w:val="20"/>
              </w:rPr>
            </w:pPr>
            <w:r w:rsidRPr="0031676E">
              <w:rPr>
                <w:rFonts w:ascii="Be Vietnam Pro" w:hAnsi="Be Vietnam Pro" w:cs="Arial"/>
                <w:sz w:val="20"/>
                <w:szCs w:val="20"/>
              </w:rPr>
              <w:t>606 652 (+19,1%)</w:t>
            </w:r>
          </w:p>
          <w:p w14:paraId="060EF18D" w14:textId="77777777" w:rsidR="003C3903" w:rsidRPr="00D52903" w:rsidRDefault="003C3903" w:rsidP="00723325">
            <w:pPr>
              <w:spacing w:after="0" w:line="240" w:lineRule="auto"/>
              <w:rPr>
                <w:rFonts w:ascii="Be Vietnam Pro" w:hAnsi="Be Vietnam Pro" w:cs="Arial"/>
                <w:color w:val="FF0000"/>
                <w:sz w:val="20"/>
                <w:szCs w:val="20"/>
              </w:rPr>
            </w:pPr>
          </w:p>
        </w:tc>
        <w:tc>
          <w:tcPr>
            <w:tcW w:w="2126" w:type="dxa"/>
          </w:tcPr>
          <w:p w14:paraId="06556410" w14:textId="77777777" w:rsidR="003C3903" w:rsidRPr="00D52903" w:rsidRDefault="003C3903" w:rsidP="00723325">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620 891 (+8,1%)</w:t>
            </w:r>
          </w:p>
        </w:tc>
      </w:tr>
      <w:tr w:rsidR="003F5F51" w:rsidRPr="00EB0722" w14:paraId="3C333B47" w14:textId="2C9ADB97" w:rsidTr="003F5F51">
        <w:trPr>
          <w:trHeight w:val="467"/>
        </w:trPr>
        <w:tc>
          <w:tcPr>
            <w:tcW w:w="2699" w:type="dxa"/>
          </w:tcPr>
          <w:p w14:paraId="41403950" w14:textId="77777777" w:rsidR="003F5F51" w:rsidRPr="00EB0722" w:rsidRDefault="003F5F51" w:rsidP="003F5F51">
            <w:pPr>
              <w:rPr>
                <w:rFonts w:ascii="Be Vietnam Pro" w:hAnsi="Be Vietnam Pro" w:cs="Arial"/>
                <w:sz w:val="20"/>
                <w:szCs w:val="20"/>
              </w:rPr>
            </w:pPr>
            <w:r w:rsidRPr="00EB0722">
              <w:rPr>
                <w:rFonts w:ascii="Be Vietnam Pro" w:hAnsi="Be Vietnam Pro" w:cs="Arial"/>
                <w:sz w:val="20"/>
                <w:szCs w:val="20"/>
              </w:rPr>
              <w:t>Ruppiner Seenland</w:t>
            </w:r>
          </w:p>
        </w:tc>
        <w:tc>
          <w:tcPr>
            <w:tcW w:w="2268" w:type="dxa"/>
            <w:shd w:val="clear" w:color="auto" w:fill="D9E2F3" w:themeFill="accent5" w:themeFillTint="33"/>
          </w:tcPr>
          <w:p w14:paraId="18A62591" w14:textId="661A7020" w:rsidR="003F5F51" w:rsidRPr="00417448" w:rsidRDefault="003F5F51" w:rsidP="003F5F51">
            <w:pPr>
              <w:spacing w:after="0" w:line="240" w:lineRule="auto"/>
              <w:rPr>
                <w:rFonts w:ascii="Be Vietnam Pro" w:hAnsi="Be Vietnam Pro" w:cs="Arial"/>
                <w:color w:val="FF0000"/>
                <w:sz w:val="20"/>
                <w:szCs w:val="20"/>
              </w:rPr>
            </w:pPr>
            <w:r w:rsidRPr="00392037">
              <w:rPr>
                <w:rFonts w:ascii="Be Vietnam Pro" w:hAnsi="Be Vietnam Pro" w:cs="Arial"/>
                <w:sz w:val="20"/>
                <w:szCs w:val="20"/>
              </w:rPr>
              <w:t>648 621 (+</w:t>
            </w:r>
            <w:r>
              <w:rPr>
                <w:rFonts w:ascii="Be Vietnam Pro" w:hAnsi="Be Vietnam Pro" w:cs="Arial"/>
                <w:sz w:val="20"/>
                <w:szCs w:val="20"/>
              </w:rPr>
              <w:t>3</w:t>
            </w:r>
            <w:r w:rsidRPr="00392037">
              <w:rPr>
                <w:rFonts w:ascii="Be Vietnam Pro" w:hAnsi="Be Vietnam Pro" w:cs="Arial"/>
                <w:sz w:val="20"/>
                <w:szCs w:val="20"/>
              </w:rPr>
              <w:t>,</w:t>
            </w:r>
            <w:r>
              <w:rPr>
                <w:rFonts w:ascii="Be Vietnam Pro" w:hAnsi="Be Vietnam Pro" w:cs="Arial"/>
                <w:sz w:val="20"/>
                <w:szCs w:val="20"/>
              </w:rPr>
              <w:t>5</w:t>
            </w:r>
            <w:r w:rsidRPr="00392037">
              <w:rPr>
                <w:rFonts w:ascii="Be Vietnam Pro" w:hAnsi="Be Vietnam Pro" w:cs="Arial"/>
                <w:sz w:val="20"/>
                <w:szCs w:val="20"/>
              </w:rPr>
              <w:t>%)</w:t>
            </w:r>
          </w:p>
        </w:tc>
        <w:tc>
          <w:tcPr>
            <w:tcW w:w="2268" w:type="dxa"/>
          </w:tcPr>
          <w:p w14:paraId="49DC400F" w14:textId="5C80BB24" w:rsidR="003F5F51" w:rsidRPr="00D52903" w:rsidRDefault="0031676E" w:rsidP="003F5F51">
            <w:pPr>
              <w:spacing w:after="0" w:line="240" w:lineRule="auto"/>
              <w:rPr>
                <w:rFonts w:ascii="Be Vietnam Pro" w:hAnsi="Be Vietnam Pro" w:cs="Arial"/>
                <w:color w:val="FF0000"/>
                <w:sz w:val="20"/>
                <w:szCs w:val="20"/>
              </w:rPr>
            </w:pPr>
            <w:r w:rsidRPr="0031676E">
              <w:rPr>
                <w:rFonts w:ascii="Be Vietnam Pro" w:hAnsi="Be Vietnam Pro" w:cs="Arial"/>
                <w:sz w:val="20"/>
                <w:szCs w:val="20"/>
              </w:rPr>
              <w:t>626 590</w:t>
            </w:r>
            <w:r w:rsidR="003F5F51" w:rsidRPr="0031676E">
              <w:rPr>
                <w:rFonts w:ascii="Be Vietnam Pro" w:hAnsi="Be Vietnam Pro" w:cs="Arial"/>
                <w:sz w:val="20"/>
                <w:szCs w:val="20"/>
              </w:rPr>
              <w:t xml:space="preserve"> (+</w:t>
            </w:r>
            <w:r w:rsidRPr="0031676E">
              <w:rPr>
                <w:rFonts w:ascii="Be Vietnam Pro" w:hAnsi="Be Vietnam Pro" w:cs="Arial"/>
                <w:sz w:val="20"/>
                <w:szCs w:val="20"/>
              </w:rPr>
              <w:t>11</w:t>
            </w:r>
            <w:r w:rsidR="003F5F51" w:rsidRPr="0031676E">
              <w:rPr>
                <w:rFonts w:ascii="Be Vietnam Pro" w:hAnsi="Be Vietnam Pro" w:cs="Arial"/>
                <w:sz w:val="20"/>
                <w:szCs w:val="20"/>
              </w:rPr>
              <w:t>,</w:t>
            </w:r>
            <w:r w:rsidRPr="0031676E">
              <w:rPr>
                <w:rFonts w:ascii="Be Vietnam Pro" w:hAnsi="Be Vietnam Pro" w:cs="Arial"/>
                <w:sz w:val="20"/>
                <w:szCs w:val="20"/>
              </w:rPr>
              <w:t>7</w:t>
            </w:r>
            <w:r w:rsidR="003F5F51" w:rsidRPr="0031676E">
              <w:rPr>
                <w:rFonts w:ascii="Be Vietnam Pro" w:hAnsi="Be Vietnam Pro" w:cs="Arial"/>
                <w:sz w:val="20"/>
                <w:szCs w:val="20"/>
              </w:rPr>
              <w:t>%)</w:t>
            </w:r>
          </w:p>
        </w:tc>
        <w:tc>
          <w:tcPr>
            <w:tcW w:w="2126" w:type="dxa"/>
          </w:tcPr>
          <w:p w14:paraId="4BE6FAEF" w14:textId="723694CB" w:rsidR="003F5F51" w:rsidRPr="00D52903" w:rsidRDefault="009A27FE" w:rsidP="003F5F51">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 xml:space="preserve">674 648 </w:t>
            </w:r>
            <w:r w:rsidR="0031676E" w:rsidRPr="009A27FE">
              <w:rPr>
                <w:rFonts w:ascii="Be Vietnam Pro" w:hAnsi="Be Vietnam Pro" w:cs="Arial"/>
                <w:sz w:val="20"/>
                <w:szCs w:val="20"/>
              </w:rPr>
              <w:t>(</w:t>
            </w:r>
            <w:r w:rsidRPr="009A27FE">
              <w:rPr>
                <w:rFonts w:ascii="Be Vietnam Pro" w:hAnsi="Be Vietnam Pro" w:cs="Arial"/>
                <w:sz w:val="20"/>
                <w:szCs w:val="20"/>
              </w:rPr>
              <w:t>+5</w:t>
            </w:r>
            <w:r w:rsidR="003F5F51" w:rsidRPr="009A27FE">
              <w:rPr>
                <w:rFonts w:ascii="Be Vietnam Pro" w:hAnsi="Be Vietnam Pro" w:cs="Arial"/>
                <w:sz w:val="20"/>
                <w:szCs w:val="20"/>
              </w:rPr>
              <w:t>,</w:t>
            </w:r>
            <w:r w:rsidRPr="009A27FE">
              <w:rPr>
                <w:rFonts w:ascii="Be Vietnam Pro" w:hAnsi="Be Vietnam Pro" w:cs="Arial"/>
                <w:sz w:val="20"/>
                <w:szCs w:val="20"/>
              </w:rPr>
              <w:t>5</w:t>
            </w:r>
            <w:r w:rsidR="003F5F51" w:rsidRPr="009A27FE">
              <w:rPr>
                <w:rFonts w:ascii="Be Vietnam Pro" w:hAnsi="Be Vietnam Pro" w:cs="Arial"/>
                <w:sz w:val="20"/>
                <w:szCs w:val="20"/>
              </w:rPr>
              <w:t>%</w:t>
            </w:r>
            <w:r w:rsidR="0031676E" w:rsidRPr="009A27FE">
              <w:rPr>
                <w:rFonts w:ascii="Be Vietnam Pro" w:hAnsi="Be Vietnam Pro" w:cs="Arial"/>
                <w:sz w:val="20"/>
                <w:szCs w:val="20"/>
              </w:rPr>
              <w:t>)</w:t>
            </w:r>
          </w:p>
        </w:tc>
      </w:tr>
      <w:tr w:rsidR="003F5F51" w:rsidRPr="00EB0722" w14:paraId="2B097571" w14:textId="5FA92A39" w:rsidTr="003F5F51">
        <w:trPr>
          <w:trHeight w:val="455"/>
        </w:trPr>
        <w:tc>
          <w:tcPr>
            <w:tcW w:w="2699" w:type="dxa"/>
          </w:tcPr>
          <w:p w14:paraId="696E4F59" w14:textId="078276B4" w:rsidR="003F5F51" w:rsidRPr="00EB0722" w:rsidRDefault="003F5F51" w:rsidP="003F5F51">
            <w:pPr>
              <w:rPr>
                <w:rFonts w:ascii="Be Vietnam Pro" w:hAnsi="Be Vietnam Pro" w:cs="Arial"/>
                <w:sz w:val="20"/>
                <w:szCs w:val="20"/>
              </w:rPr>
            </w:pPr>
            <w:r w:rsidRPr="00EB0722">
              <w:rPr>
                <w:rFonts w:ascii="Be Vietnam Pro" w:hAnsi="Be Vietnam Pro" w:cs="Arial"/>
                <w:sz w:val="20"/>
                <w:szCs w:val="20"/>
              </w:rPr>
              <w:t>Fläming</w:t>
            </w:r>
          </w:p>
        </w:tc>
        <w:tc>
          <w:tcPr>
            <w:tcW w:w="2268" w:type="dxa"/>
            <w:shd w:val="clear" w:color="auto" w:fill="D9E2F3" w:themeFill="accent5" w:themeFillTint="33"/>
          </w:tcPr>
          <w:p w14:paraId="49FBDD9C" w14:textId="07FC2D65" w:rsidR="003F5F51" w:rsidRPr="00497E65" w:rsidRDefault="003F5F51" w:rsidP="003F5F51">
            <w:pPr>
              <w:spacing w:after="0" w:line="240" w:lineRule="auto"/>
              <w:rPr>
                <w:rFonts w:ascii="Be Vietnam Pro" w:hAnsi="Be Vietnam Pro" w:cs="Arial"/>
                <w:sz w:val="20"/>
                <w:szCs w:val="20"/>
              </w:rPr>
            </w:pPr>
            <w:r w:rsidRPr="00497E65">
              <w:rPr>
                <w:rFonts w:ascii="Be Vietnam Pro" w:hAnsi="Be Vietnam Pro" w:cs="Arial"/>
                <w:sz w:val="20"/>
                <w:szCs w:val="20"/>
              </w:rPr>
              <w:t>573 267 (</w:t>
            </w:r>
            <w:r>
              <w:rPr>
                <w:rFonts w:ascii="Be Vietnam Pro" w:hAnsi="Be Vietnam Pro" w:cs="Arial"/>
                <w:sz w:val="20"/>
                <w:szCs w:val="20"/>
              </w:rPr>
              <w:t>-0</w:t>
            </w:r>
            <w:r w:rsidRPr="00497E65">
              <w:rPr>
                <w:rFonts w:ascii="Be Vietnam Pro" w:hAnsi="Be Vietnam Pro" w:cs="Arial"/>
                <w:sz w:val="20"/>
                <w:szCs w:val="20"/>
              </w:rPr>
              <w:t>,</w:t>
            </w:r>
            <w:r>
              <w:rPr>
                <w:rFonts w:ascii="Be Vietnam Pro" w:hAnsi="Be Vietnam Pro" w:cs="Arial"/>
                <w:sz w:val="20"/>
                <w:szCs w:val="20"/>
              </w:rPr>
              <w:t>9</w:t>
            </w:r>
            <w:r w:rsidRPr="00497E65">
              <w:rPr>
                <w:rFonts w:ascii="Be Vietnam Pro" w:hAnsi="Be Vietnam Pro" w:cs="Arial"/>
                <w:sz w:val="20"/>
                <w:szCs w:val="20"/>
              </w:rPr>
              <w:t>%)</w:t>
            </w:r>
          </w:p>
          <w:p w14:paraId="47E6FB4C" w14:textId="4A008E24" w:rsidR="003F5F51" w:rsidRPr="00417448" w:rsidRDefault="003F5F51" w:rsidP="003F5F51">
            <w:pPr>
              <w:spacing w:after="0" w:line="240" w:lineRule="auto"/>
              <w:rPr>
                <w:rFonts w:ascii="Be Vietnam Pro" w:hAnsi="Be Vietnam Pro" w:cs="Arial"/>
                <w:color w:val="FF0000"/>
                <w:sz w:val="20"/>
                <w:szCs w:val="20"/>
              </w:rPr>
            </w:pPr>
          </w:p>
        </w:tc>
        <w:tc>
          <w:tcPr>
            <w:tcW w:w="2268" w:type="dxa"/>
          </w:tcPr>
          <w:p w14:paraId="0308765B" w14:textId="6509962C" w:rsidR="003F5F51" w:rsidRPr="0031676E" w:rsidRDefault="0031676E" w:rsidP="003F5F51">
            <w:pPr>
              <w:spacing w:after="0" w:line="240" w:lineRule="auto"/>
              <w:rPr>
                <w:rFonts w:ascii="Be Vietnam Pro" w:hAnsi="Be Vietnam Pro" w:cs="Arial"/>
                <w:sz w:val="20"/>
                <w:szCs w:val="20"/>
              </w:rPr>
            </w:pPr>
            <w:r w:rsidRPr="0031676E">
              <w:rPr>
                <w:rFonts w:ascii="Be Vietnam Pro" w:hAnsi="Be Vietnam Pro" w:cs="Arial"/>
                <w:sz w:val="20"/>
                <w:szCs w:val="20"/>
              </w:rPr>
              <w:t>578</w:t>
            </w:r>
            <w:r w:rsidR="003F5F51" w:rsidRPr="0031676E">
              <w:rPr>
                <w:rFonts w:ascii="Be Vietnam Pro" w:hAnsi="Be Vietnam Pro" w:cs="Arial"/>
                <w:sz w:val="20"/>
                <w:szCs w:val="20"/>
              </w:rPr>
              <w:t xml:space="preserve"> </w:t>
            </w:r>
            <w:r w:rsidRPr="0031676E">
              <w:rPr>
                <w:rFonts w:ascii="Be Vietnam Pro" w:hAnsi="Be Vietnam Pro" w:cs="Arial"/>
                <w:sz w:val="20"/>
                <w:szCs w:val="20"/>
              </w:rPr>
              <w:t>337</w:t>
            </w:r>
            <w:r w:rsidR="003F5F51" w:rsidRPr="0031676E">
              <w:rPr>
                <w:rFonts w:ascii="Be Vietnam Pro" w:hAnsi="Be Vietnam Pro" w:cs="Arial"/>
                <w:sz w:val="20"/>
                <w:szCs w:val="20"/>
              </w:rPr>
              <w:t xml:space="preserve"> (+</w:t>
            </w:r>
            <w:r w:rsidRPr="0031676E">
              <w:rPr>
                <w:rFonts w:ascii="Be Vietnam Pro" w:hAnsi="Be Vietnam Pro" w:cs="Arial"/>
                <w:sz w:val="20"/>
                <w:szCs w:val="20"/>
              </w:rPr>
              <w:t>7</w:t>
            </w:r>
            <w:r w:rsidR="003F5F51" w:rsidRPr="0031676E">
              <w:rPr>
                <w:rFonts w:ascii="Be Vietnam Pro" w:hAnsi="Be Vietnam Pro" w:cs="Arial"/>
                <w:sz w:val="20"/>
                <w:szCs w:val="20"/>
              </w:rPr>
              <w:t>,</w:t>
            </w:r>
            <w:r w:rsidRPr="0031676E">
              <w:rPr>
                <w:rFonts w:ascii="Be Vietnam Pro" w:hAnsi="Be Vietnam Pro" w:cs="Arial"/>
                <w:sz w:val="20"/>
                <w:szCs w:val="20"/>
              </w:rPr>
              <w:t>8</w:t>
            </w:r>
            <w:r w:rsidR="003F5F51" w:rsidRPr="0031676E">
              <w:rPr>
                <w:rFonts w:ascii="Be Vietnam Pro" w:hAnsi="Be Vietnam Pro" w:cs="Arial"/>
                <w:sz w:val="20"/>
                <w:szCs w:val="20"/>
              </w:rPr>
              <w:t>%)</w:t>
            </w:r>
          </w:p>
          <w:p w14:paraId="4E399737" w14:textId="65B9778B" w:rsidR="003F5F51" w:rsidRPr="00D52903" w:rsidRDefault="003F5F51" w:rsidP="003F5F51">
            <w:pPr>
              <w:spacing w:after="0" w:line="240" w:lineRule="auto"/>
              <w:rPr>
                <w:rFonts w:ascii="Be Vietnam Pro" w:hAnsi="Be Vietnam Pro" w:cs="Arial"/>
                <w:color w:val="FF0000"/>
                <w:sz w:val="20"/>
                <w:szCs w:val="20"/>
              </w:rPr>
            </w:pPr>
          </w:p>
        </w:tc>
        <w:tc>
          <w:tcPr>
            <w:tcW w:w="2126" w:type="dxa"/>
          </w:tcPr>
          <w:p w14:paraId="77C5BC32" w14:textId="05013371" w:rsidR="003F5F51" w:rsidRPr="00D52903" w:rsidRDefault="009A27FE" w:rsidP="003F5F51">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 xml:space="preserve">573 933 </w:t>
            </w:r>
            <w:r w:rsidR="0031676E" w:rsidRPr="009A27FE">
              <w:rPr>
                <w:rFonts w:ascii="Be Vietnam Pro" w:hAnsi="Be Vietnam Pro" w:cs="Arial"/>
                <w:sz w:val="20"/>
                <w:szCs w:val="20"/>
              </w:rPr>
              <w:t>(</w:t>
            </w:r>
            <w:r w:rsidR="003F5F51" w:rsidRPr="009A27FE">
              <w:rPr>
                <w:rFonts w:ascii="Be Vietnam Pro" w:hAnsi="Be Vietnam Pro" w:cs="Arial"/>
                <w:sz w:val="20"/>
                <w:szCs w:val="20"/>
              </w:rPr>
              <w:t>+</w:t>
            </w:r>
            <w:r w:rsidRPr="009A27FE">
              <w:rPr>
                <w:rFonts w:ascii="Be Vietnam Pro" w:hAnsi="Be Vietnam Pro" w:cs="Arial"/>
                <w:sz w:val="20"/>
                <w:szCs w:val="20"/>
              </w:rPr>
              <w:t>0</w:t>
            </w:r>
            <w:r w:rsidR="003F5F51" w:rsidRPr="009A27FE">
              <w:rPr>
                <w:rFonts w:ascii="Be Vietnam Pro" w:hAnsi="Be Vietnam Pro" w:cs="Arial"/>
                <w:sz w:val="20"/>
                <w:szCs w:val="20"/>
              </w:rPr>
              <w:t>,</w:t>
            </w:r>
            <w:r w:rsidRPr="009A27FE">
              <w:rPr>
                <w:rFonts w:ascii="Be Vietnam Pro" w:hAnsi="Be Vietnam Pro" w:cs="Arial"/>
                <w:sz w:val="20"/>
                <w:szCs w:val="20"/>
              </w:rPr>
              <w:t>5</w:t>
            </w:r>
            <w:r w:rsidR="003F5F51" w:rsidRPr="009A27FE">
              <w:rPr>
                <w:rFonts w:ascii="Be Vietnam Pro" w:hAnsi="Be Vietnam Pro" w:cs="Arial"/>
                <w:sz w:val="20"/>
                <w:szCs w:val="20"/>
              </w:rPr>
              <w:t>%</w:t>
            </w:r>
            <w:r w:rsidR="0031676E" w:rsidRPr="009A27FE">
              <w:rPr>
                <w:rFonts w:ascii="Be Vietnam Pro" w:hAnsi="Be Vietnam Pro" w:cs="Arial"/>
                <w:sz w:val="20"/>
                <w:szCs w:val="20"/>
              </w:rPr>
              <w:t>)</w:t>
            </w:r>
          </w:p>
        </w:tc>
      </w:tr>
      <w:tr w:rsidR="003F5F51" w:rsidRPr="00EB0722" w14:paraId="5E8210B1" w14:textId="77D1D527" w:rsidTr="003F5F51">
        <w:trPr>
          <w:trHeight w:val="455"/>
        </w:trPr>
        <w:tc>
          <w:tcPr>
            <w:tcW w:w="2699" w:type="dxa"/>
          </w:tcPr>
          <w:p w14:paraId="6DE29733" w14:textId="3454A704" w:rsidR="003F5F51" w:rsidRPr="00EB0722" w:rsidRDefault="003F5F51" w:rsidP="003F5F51">
            <w:pPr>
              <w:rPr>
                <w:rFonts w:ascii="Be Vietnam Pro" w:hAnsi="Be Vietnam Pro" w:cs="Arial"/>
                <w:sz w:val="20"/>
                <w:szCs w:val="20"/>
                <w:highlight w:val="yellow"/>
              </w:rPr>
            </w:pPr>
            <w:r w:rsidRPr="00EB0722">
              <w:rPr>
                <w:rFonts w:ascii="Be Vietnam Pro" w:hAnsi="Be Vietnam Pro" w:cs="Arial"/>
                <w:sz w:val="20"/>
                <w:szCs w:val="20"/>
              </w:rPr>
              <w:t>Havelland</w:t>
            </w:r>
          </w:p>
        </w:tc>
        <w:tc>
          <w:tcPr>
            <w:tcW w:w="2268" w:type="dxa"/>
            <w:shd w:val="clear" w:color="auto" w:fill="D9E2F3" w:themeFill="accent5" w:themeFillTint="33"/>
          </w:tcPr>
          <w:p w14:paraId="35C01DE5" w14:textId="6A85C9EA" w:rsidR="003F5F51" w:rsidRPr="00417448" w:rsidRDefault="003F5F51" w:rsidP="003F5F51">
            <w:pPr>
              <w:spacing w:after="0" w:line="240" w:lineRule="auto"/>
              <w:rPr>
                <w:rFonts w:ascii="Be Vietnam Pro" w:hAnsi="Be Vietnam Pro" w:cs="Arial"/>
                <w:color w:val="FF0000"/>
                <w:sz w:val="20"/>
                <w:szCs w:val="20"/>
              </w:rPr>
            </w:pPr>
            <w:r w:rsidRPr="00497E65">
              <w:rPr>
                <w:rFonts w:ascii="Be Vietnam Pro" w:hAnsi="Be Vietnam Pro" w:cs="Arial"/>
                <w:sz w:val="20"/>
                <w:szCs w:val="20"/>
              </w:rPr>
              <w:t>528 988 (+0,</w:t>
            </w:r>
            <w:r>
              <w:rPr>
                <w:rFonts w:ascii="Be Vietnam Pro" w:hAnsi="Be Vietnam Pro" w:cs="Arial"/>
                <w:sz w:val="20"/>
                <w:szCs w:val="20"/>
              </w:rPr>
              <w:t>4</w:t>
            </w:r>
            <w:r w:rsidRPr="00497E65">
              <w:rPr>
                <w:rFonts w:ascii="Be Vietnam Pro" w:hAnsi="Be Vietnam Pro" w:cs="Arial"/>
                <w:sz w:val="20"/>
                <w:szCs w:val="20"/>
              </w:rPr>
              <w:t>%)</w:t>
            </w:r>
          </w:p>
        </w:tc>
        <w:tc>
          <w:tcPr>
            <w:tcW w:w="2268" w:type="dxa"/>
          </w:tcPr>
          <w:p w14:paraId="0775322E" w14:textId="67B296EA" w:rsidR="003F5F51" w:rsidRPr="00D52903" w:rsidRDefault="0031676E" w:rsidP="003F5F51">
            <w:pPr>
              <w:spacing w:after="0" w:line="240" w:lineRule="auto"/>
              <w:rPr>
                <w:rFonts w:ascii="Be Vietnam Pro" w:hAnsi="Be Vietnam Pro" w:cs="Arial"/>
                <w:color w:val="FF0000"/>
                <w:sz w:val="20"/>
                <w:szCs w:val="20"/>
              </w:rPr>
            </w:pPr>
            <w:r w:rsidRPr="0031676E">
              <w:rPr>
                <w:rFonts w:ascii="Be Vietnam Pro" w:hAnsi="Be Vietnam Pro" w:cs="Arial"/>
                <w:sz w:val="20"/>
                <w:szCs w:val="20"/>
              </w:rPr>
              <w:t>526</w:t>
            </w:r>
            <w:r w:rsidR="003F5F51" w:rsidRPr="0031676E">
              <w:rPr>
                <w:rFonts w:ascii="Be Vietnam Pro" w:hAnsi="Be Vietnam Pro" w:cs="Arial"/>
                <w:sz w:val="20"/>
                <w:szCs w:val="20"/>
              </w:rPr>
              <w:t xml:space="preserve"> </w:t>
            </w:r>
            <w:r w:rsidRPr="0031676E">
              <w:rPr>
                <w:rFonts w:ascii="Be Vietnam Pro" w:hAnsi="Be Vietnam Pro" w:cs="Arial"/>
                <w:sz w:val="20"/>
                <w:szCs w:val="20"/>
              </w:rPr>
              <w:t>663</w:t>
            </w:r>
            <w:r w:rsidR="003F5F51" w:rsidRPr="0031676E">
              <w:rPr>
                <w:rFonts w:ascii="Be Vietnam Pro" w:hAnsi="Be Vietnam Pro" w:cs="Arial"/>
                <w:sz w:val="20"/>
                <w:szCs w:val="20"/>
              </w:rPr>
              <w:t xml:space="preserve"> (+</w:t>
            </w:r>
            <w:r w:rsidRPr="0031676E">
              <w:rPr>
                <w:rFonts w:ascii="Be Vietnam Pro" w:hAnsi="Be Vietnam Pro" w:cs="Arial"/>
                <w:sz w:val="20"/>
                <w:szCs w:val="20"/>
              </w:rPr>
              <w:t>6</w:t>
            </w:r>
            <w:r w:rsidR="003F5F51" w:rsidRPr="0031676E">
              <w:rPr>
                <w:rFonts w:ascii="Be Vietnam Pro" w:hAnsi="Be Vietnam Pro" w:cs="Arial"/>
                <w:sz w:val="20"/>
                <w:szCs w:val="20"/>
              </w:rPr>
              <w:t>,</w:t>
            </w:r>
            <w:r w:rsidRPr="0031676E">
              <w:rPr>
                <w:rFonts w:ascii="Be Vietnam Pro" w:hAnsi="Be Vietnam Pro" w:cs="Arial"/>
                <w:sz w:val="20"/>
                <w:szCs w:val="20"/>
              </w:rPr>
              <w:t>5</w:t>
            </w:r>
            <w:r w:rsidR="003F5F51" w:rsidRPr="0031676E">
              <w:rPr>
                <w:rFonts w:ascii="Be Vietnam Pro" w:hAnsi="Be Vietnam Pro" w:cs="Arial"/>
                <w:sz w:val="20"/>
                <w:szCs w:val="20"/>
              </w:rPr>
              <w:t>%)</w:t>
            </w:r>
          </w:p>
        </w:tc>
        <w:tc>
          <w:tcPr>
            <w:tcW w:w="2126" w:type="dxa"/>
          </w:tcPr>
          <w:p w14:paraId="47EB3746" w14:textId="32171825" w:rsidR="003F5F51" w:rsidRPr="00D52903" w:rsidRDefault="009A27FE" w:rsidP="003F5F51">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 xml:space="preserve">526 591 </w:t>
            </w:r>
            <w:r w:rsidR="0031676E" w:rsidRPr="009A27FE">
              <w:rPr>
                <w:rFonts w:ascii="Be Vietnam Pro" w:hAnsi="Be Vietnam Pro" w:cs="Arial"/>
                <w:sz w:val="20"/>
                <w:szCs w:val="20"/>
              </w:rPr>
              <w:t>(</w:t>
            </w:r>
            <w:r w:rsidRPr="009A27FE">
              <w:rPr>
                <w:rFonts w:ascii="Be Vietnam Pro" w:hAnsi="Be Vietnam Pro" w:cs="Arial"/>
                <w:sz w:val="20"/>
                <w:szCs w:val="20"/>
              </w:rPr>
              <w:t>+0</w:t>
            </w:r>
            <w:r w:rsidR="003F5F51" w:rsidRPr="009A27FE">
              <w:rPr>
                <w:rFonts w:ascii="Be Vietnam Pro" w:hAnsi="Be Vietnam Pro" w:cs="Arial"/>
                <w:sz w:val="20"/>
                <w:szCs w:val="20"/>
              </w:rPr>
              <w:t>,</w:t>
            </w:r>
            <w:r w:rsidRPr="009A27FE">
              <w:rPr>
                <w:rFonts w:ascii="Be Vietnam Pro" w:hAnsi="Be Vietnam Pro" w:cs="Arial"/>
                <w:sz w:val="20"/>
                <w:szCs w:val="20"/>
              </w:rPr>
              <w:t>2</w:t>
            </w:r>
            <w:r w:rsidR="003F5F51" w:rsidRPr="009A27FE">
              <w:rPr>
                <w:rFonts w:ascii="Be Vietnam Pro" w:hAnsi="Be Vietnam Pro" w:cs="Arial"/>
                <w:sz w:val="20"/>
                <w:szCs w:val="20"/>
              </w:rPr>
              <w:t>%</w:t>
            </w:r>
            <w:r w:rsidR="0031676E" w:rsidRPr="009A27FE">
              <w:rPr>
                <w:rFonts w:ascii="Be Vietnam Pro" w:hAnsi="Be Vietnam Pro" w:cs="Arial"/>
                <w:sz w:val="20"/>
                <w:szCs w:val="20"/>
              </w:rPr>
              <w:t>)</w:t>
            </w:r>
          </w:p>
        </w:tc>
      </w:tr>
      <w:tr w:rsidR="003C3903" w:rsidRPr="00EB0722" w14:paraId="52EC718F" w14:textId="77777777" w:rsidTr="00E820FB">
        <w:trPr>
          <w:trHeight w:val="467"/>
        </w:trPr>
        <w:tc>
          <w:tcPr>
            <w:tcW w:w="2699" w:type="dxa"/>
          </w:tcPr>
          <w:p w14:paraId="35094AD9" w14:textId="77777777" w:rsidR="003C3903" w:rsidRPr="00EB0722" w:rsidRDefault="003C3903" w:rsidP="00E820FB">
            <w:pPr>
              <w:rPr>
                <w:rFonts w:ascii="Be Vietnam Pro" w:hAnsi="Be Vietnam Pro" w:cs="Arial"/>
                <w:sz w:val="20"/>
                <w:szCs w:val="20"/>
              </w:rPr>
            </w:pPr>
            <w:r w:rsidRPr="00EB0722">
              <w:rPr>
                <w:rFonts w:ascii="Be Vietnam Pro" w:hAnsi="Be Vietnam Pro" w:cs="Arial"/>
                <w:sz w:val="20"/>
                <w:szCs w:val="20"/>
              </w:rPr>
              <w:t>Uckermark</w:t>
            </w:r>
          </w:p>
        </w:tc>
        <w:tc>
          <w:tcPr>
            <w:tcW w:w="2268" w:type="dxa"/>
            <w:shd w:val="clear" w:color="auto" w:fill="D9E2F3" w:themeFill="accent5" w:themeFillTint="33"/>
          </w:tcPr>
          <w:p w14:paraId="408935CF" w14:textId="77777777" w:rsidR="003C3903" w:rsidRPr="00417448" w:rsidRDefault="003C3903" w:rsidP="00E820FB">
            <w:pPr>
              <w:spacing w:after="0" w:line="240" w:lineRule="auto"/>
              <w:rPr>
                <w:rFonts w:ascii="Be Vietnam Pro" w:hAnsi="Be Vietnam Pro" w:cs="Arial"/>
                <w:color w:val="FF0000"/>
                <w:sz w:val="20"/>
                <w:szCs w:val="20"/>
              </w:rPr>
            </w:pPr>
            <w:r w:rsidRPr="00417448">
              <w:rPr>
                <w:rFonts w:ascii="Be Vietnam Pro" w:hAnsi="Be Vietnam Pro" w:cs="Arial"/>
                <w:color w:val="FF0000"/>
                <w:sz w:val="20"/>
                <w:szCs w:val="20"/>
              </w:rPr>
              <w:t xml:space="preserve">  </w:t>
            </w:r>
            <w:r w:rsidRPr="00497E65">
              <w:rPr>
                <w:rFonts w:ascii="Be Vietnam Pro" w:hAnsi="Be Vietnam Pro" w:cs="Arial"/>
                <w:sz w:val="20"/>
                <w:szCs w:val="20"/>
              </w:rPr>
              <w:t>407 600 (+</w:t>
            </w:r>
            <w:r>
              <w:rPr>
                <w:rFonts w:ascii="Be Vietnam Pro" w:hAnsi="Be Vietnam Pro" w:cs="Arial"/>
                <w:sz w:val="20"/>
                <w:szCs w:val="20"/>
              </w:rPr>
              <w:t>/-0</w:t>
            </w:r>
            <w:r w:rsidRPr="00497E65">
              <w:rPr>
                <w:rFonts w:ascii="Be Vietnam Pro" w:hAnsi="Be Vietnam Pro" w:cs="Arial"/>
                <w:sz w:val="20"/>
                <w:szCs w:val="20"/>
              </w:rPr>
              <w:t>,</w:t>
            </w:r>
            <w:r>
              <w:rPr>
                <w:rFonts w:ascii="Be Vietnam Pro" w:hAnsi="Be Vietnam Pro" w:cs="Arial"/>
                <w:sz w:val="20"/>
                <w:szCs w:val="20"/>
              </w:rPr>
              <w:t>0</w:t>
            </w:r>
            <w:r w:rsidRPr="00497E65">
              <w:rPr>
                <w:rFonts w:ascii="Be Vietnam Pro" w:hAnsi="Be Vietnam Pro" w:cs="Arial"/>
                <w:sz w:val="20"/>
                <w:szCs w:val="20"/>
              </w:rPr>
              <w:t>%)</w:t>
            </w:r>
          </w:p>
        </w:tc>
        <w:tc>
          <w:tcPr>
            <w:tcW w:w="2268" w:type="dxa"/>
          </w:tcPr>
          <w:p w14:paraId="6AE20AE8" w14:textId="77777777" w:rsidR="003C3903" w:rsidRPr="00D52903" w:rsidRDefault="003C3903" w:rsidP="00E820FB">
            <w:pPr>
              <w:spacing w:after="0" w:line="240" w:lineRule="auto"/>
              <w:rPr>
                <w:rFonts w:ascii="Be Vietnam Pro" w:hAnsi="Be Vietnam Pro" w:cs="Arial"/>
                <w:color w:val="FF0000"/>
                <w:sz w:val="20"/>
                <w:szCs w:val="20"/>
              </w:rPr>
            </w:pPr>
            <w:r w:rsidRPr="00D52903">
              <w:rPr>
                <w:rFonts w:ascii="Be Vietnam Pro" w:hAnsi="Be Vietnam Pro" w:cs="Arial"/>
                <w:color w:val="FF0000"/>
                <w:sz w:val="20"/>
                <w:szCs w:val="20"/>
              </w:rPr>
              <w:t xml:space="preserve">  </w:t>
            </w:r>
            <w:r w:rsidRPr="0031676E">
              <w:rPr>
                <w:rFonts w:ascii="Be Vietnam Pro" w:hAnsi="Be Vietnam Pro" w:cs="Arial"/>
                <w:sz w:val="20"/>
                <w:szCs w:val="20"/>
              </w:rPr>
              <w:t>407 688 (+9,9%)</w:t>
            </w:r>
          </w:p>
        </w:tc>
        <w:tc>
          <w:tcPr>
            <w:tcW w:w="2126" w:type="dxa"/>
          </w:tcPr>
          <w:p w14:paraId="7CC955C5" w14:textId="77777777" w:rsidR="003C3903" w:rsidRPr="00D52903" w:rsidRDefault="003C3903" w:rsidP="00E820FB">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440 848 (+2,2%)</w:t>
            </w:r>
          </w:p>
        </w:tc>
      </w:tr>
      <w:tr w:rsidR="003F5F51" w:rsidRPr="00EB0722" w14:paraId="01EE632D" w14:textId="25B446E2" w:rsidTr="003F5F51">
        <w:trPr>
          <w:trHeight w:val="467"/>
        </w:trPr>
        <w:tc>
          <w:tcPr>
            <w:tcW w:w="2699" w:type="dxa"/>
          </w:tcPr>
          <w:p w14:paraId="12A8BFE0" w14:textId="0360D9E9" w:rsidR="003F5F51" w:rsidRPr="00EB0722" w:rsidRDefault="003F5F51" w:rsidP="003F5F51">
            <w:pPr>
              <w:rPr>
                <w:rFonts w:ascii="Be Vietnam Pro" w:hAnsi="Be Vietnam Pro" w:cs="Arial"/>
                <w:sz w:val="20"/>
                <w:szCs w:val="20"/>
              </w:rPr>
            </w:pPr>
            <w:r w:rsidRPr="00EB0722">
              <w:rPr>
                <w:rFonts w:ascii="Be Vietnam Pro" w:hAnsi="Be Vietnam Pro" w:cs="Arial"/>
                <w:sz w:val="20"/>
                <w:szCs w:val="20"/>
              </w:rPr>
              <w:t>Barnimer Land</w:t>
            </w:r>
          </w:p>
        </w:tc>
        <w:tc>
          <w:tcPr>
            <w:tcW w:w="2268" w:type="dxa"/>
            <w:shd w:val="clear" w:color="auto" w:fill="D9E2F3" w:themeFill="accent5" w:themeFillTint="33"/>
          </w:tcPr>
          <w:p w14:paraId="27ED3C2A" w14:textId="02D65362" w:rsidR="003F5F51" w:rsidRPr="00417448" w:rsidRDefault="003F5F51" w:rsidP="003F5F51">
            <w:pPr>
              <w:spacing w:after="0" w:line="240" w:lineRule="auto"/>
              <w:rPr>
                <w:rFonts w:ascii="Be Vietnam Pro" w:hAnsi="Be Vietnam Pro" w:cs="Arial"/>
                <w:color w:val="FF0000"/>
                <w:sz w:val="20"/>
                <w:szCs w:val="20"/>
              </w:rPr>
            </w:pPr>
            <w:r w:rsidRPr="00417448">
              <w:rPr>
                <w:rFonts w:ascii="Be Vietnam Pro" w:hAnsi="Be Vietnam Pro" w:cs="Arial"/>
                <w:color w:val="FF0000"/>
                <w:sz w:val="20"/>
                <w:szCs w:val="20"/>
              </w:rPr>
              <w:t xml:space="preserve">  </w:t>
            </w:r>
            <w:r w:rsidRPr="00497E65">
              <w:rPr>
                <w:rFonts w:ascii="Be Vietnam Pro" w:hAnsi="Be Vietnam Pro" w:cs="Arial"/>
                <w:sz w:val="20"/>
                <w:szCs w:val="20"/>
              </w:rPr>
              <w:t>343 297 (</w:t>
            </w:r>
            <w:r>
              <w:rPr>
                <w:rFonts w:ascii="Be Vietnam Pro" w:hAnsi="Be Vietnam Pro" w:cs="Arial"/>
                <w:sz w:val="20"/>
                <w:szCs w:val="20"/>
              </w:rPr>
              <w:t>-21</w:t>
            </w:r>
            <w:r w:rsidRPr="00497E65">
              <w:rPr>
                <w:rFonts w:ascii="Be Vietnam Pro" w:hAnsi="Be Vietnam Pro" w:cs="Arial"/>
                <w:sz w:val="20"/>
                <w:szCs w:val="20"/>
              </w:rPr>
              <w:t>,</w:t>
            </w:r>
            <w:r>
              <w:rPr>
                <w:rFonts w:ascii="Be Vietnam Pro" w:hAnsi="Be Vietnam Pro" w:cs="Arial"/>
                <w:sz w:val="20"/>
                <w:szCs w:val="20"/>
              </w:rPr>
              <w:t>3</w:t>
            </w:r>
            <w:r w:rsidRPr="00497E65">
              <w:rPr>
                <w:rFonts w:ascii="Be Vietnam Pro" w:hAnsi="Be Vietnam Pro" w:cs="Arial"/>
                <w:sz w:val="20"/>
                <w:szCs w:val="20"/>
              </w:rPr>
              <w:t>%)</w:t>
            </w:r>
          </w:p>
          <w:p w14:paraId="6ED5AAFF" w14:textId="16B1393B" w:rsidR="003F5F51" w:rsidRPr="00417448" w:rsidRDefault="003F5F51" w:rsidP="003F5F51">
            <w:pPr>
              <w:spacing w:after="0" w:line="240" w:lineRule="auto"/>
              <w:rPr>
                <w:rFonts w:ascii="Be Vietnam Pro" w:hAnsi="Be Vietnam Pro" w:cs="Arial"/>
                <w:color w:val="FF0000"/>
                <w:sz w:val="20"/>
                <w:szCs w:val="20"/>
              </w:rPr>
            </w:pPr>
          </w:p>
        </w:tc>
        <w:tc>
          <w:tcPr>
            <w:tcW w:w="2268" w:type="dxa"/>
          </w:tcPr>
          <w:p w14:paraId="07DFF5F2" w14:textId="1233D75F" w:rsidR="003F5F51" w:rsidRPr="00D52903" w:rsidRDefault="003F5F51" w:rsidP="003F5F51">
            <w:pPr>
              <w:spacing w:after="0" w:line="240" w:lineRule="auto"/>
              <w:rPr>
                <w:rFonts w:ascii="Be Vietnam Pro" w:hAnsi="Be Vietnam Pro" w:cs="Arial"/>
                <w:color w:val="FF0000"/>
                <w:sz w:val="20"/>
                <w:szCs w:val="20"/>
              </w:rPr>
            </w:pPr>
            <w:r w:rsidRPr="00D52903">
              <w:rPr>
                <w:rFonts w:ascii="Be Vietnam Pro" w:hAnsi="Be Vietnam Pro" w:cs="Arial"/>
                <w:color w:val="FF0000"/>
                <w:sz w:val="20"/>
                <w:szCs w:val="20"/>
              </w:rPr>
              <w:t xml:space="preserve">  </w:t>
            </w:r>
            <w:r w:rsidR="0031676E" w:rsidRPr="0031676E">
              <w:rPr>
                <w:rFonts w:ascii="Be Vietnam Pro" w:hAnsi="Be Vietnam Pro" w:cs="Arial"/>
                <w:sz w:val="20"/>
                <w:szCs w:val="20"/>
              </w:rPr>
              <w:t>436</w:t>
            </w:r>
            <w:r w:rsidRPr="0031676E">
              <w:rPr>
                <w:rFonts w:ascii="Be Vietnam Pro" w:hAnsi="Be Vietnam Pro" w:cs="Arial"/>
                <w:sz w:val="20"/>
                <w:szCs w:val="20"/>
              </w:rPr>
              <w:t xml:space="preserve"> </w:t>
            </w:r>
            <w:r w:rsidR="0031676E" w:rsidRPr="0031676E">
              <w:rPr>
                <w:rFonts w:ascii="Be Vietnam Pro" w:hAnsi="Be Vietnam Pro" w:cs="Arial"/>
                <w:sz w:val="20"/>
                <w:szCs w:val="20"/>
              </w:rPr>
              <w:t>134</w:t>
            </w:r>
            <w:r w:rsidRPr="0031676E">
              <w:rPr>
                <w:rFonts w:ascii="Be Vietnam Pro" w:hAnsi="Be Vietnam Pro" w:cs="Arial"/>
                <w:sz w:val="20"/>
                <w:szCs w:val="20"/>
              </w:rPr>
              <w:t xml:space="preserve"> (+</w:t>
            </w:r>
            <w:r w:rsidR="0031676E" w:rsidRPr="0031676E">
              <w:rPr>
                <w:rFonts w:ascii="Be Vietnam Pro" w:hAnsi="Be Vietnam Pro" w:cs="Arial"/>
                <w:sz w:val="20"/>
                <w:szCs w:val="20"/>
              </w:rPr>
              <w:t>9</w:t>
            </w:r>
            <w:r w:rsidRPr="0031676E">
              <w:rPr>
                <w:rFonts w:ascii="Be Vietnam Pro" w:hAnsi="Be Vietnam Pro" w:cs="Arial"/>
                <w:sz w:val="20"/>
                <w:szCs w:val="20"/>
              </w:rPr>
              <w:t>,</w:t>
            </w:r>
            <w:r w:rsidR="0031676E" w:rsidRPr="0031676E">
              <w:rPr>
                <w:rFonts w:ascii="Be Vietnam Pro" w:hAnsi="Be Vietnam Pro" w:cs="Arial"/>
                <w:sz w:val="20"/>
                <w:szCs w:val="20"/>
              </w:rPr>
              <w:t>0</w:t>
            </w:r>
            <w:r w:rsidRPr="0031676E">
              <w:rPr>
                <w:rFonts w:ascii="Be Vietnam Pro" w:hAnsi="Be Vietnam Pro" w:cs="Arial"/>
                <w:sz w:val="20"/>
                <w:szCs w:val="20"/>
              </w:rPr>
              <w:t>%)</w:t>
            </w:r>
          </w:p>
          <w:p w14:paraId="2DB4A872" w14:textId="0219A0C2" w:rsidR="003F5F51" w:rsidRPr="00D52903" w:rsidRDefault="003F5F51" w:rsidP="003F5F51">
            <w:pPr>
              <w:spacing w:after="0" w:line="240" w:lineRule="auto"/>
              <w:rPr>
                <w:rFonts w:ascii="Be Vietnam Pro" w:hAnsi="Be Vietnam Pro" w:cs="Arial"/>
                <w:color w:val="FF0000"/>
                <w:sz w:val="20"/>
                <w:szCs w:val="20"/>
              </w:rPr>
            </w:pPr>
          </w:p>
        </w:tc>
        <w:tc>
          <w:tcPr>
            <w:tcW w:w="2126" w:type="dxa"/>
          </w:tcPr>
          <w:p w14:paraId="10100666" w14:textId="17CD50A9" w:rsidR="003F5F51" w:rsidRPr="00D52903" w:rsidRDefault="009A27FE" w:rsidP="003F5F51">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4</w:t>
            </w:r>
            <w:r>
              <w:rPr>
                <w:rFonts w:ascii="Be Vietnam Pro" w:hAnsi="Be Vietnam Pro" w:cs="Arial"/>
                <w:sz w:val="20"/>
                <w:szCs w:val="20"/>
              </w:rPr>
              <w:t>23</w:t>
            </w:r>
            <w:r w:rsidRPr="009A27FE">
              <w:rPr>
                <w:rFonts w:ascii="Be Vietnam Pro" w:hAnsi="Be Vietnam Pro" w:cs="Arial"/>
                <w:sz w:val="20"/>
                <w:szCs w:val="20"/>
              </w:rPr>
              <w:t xml:space="preserve"> </w:t>
            </w:r>
            <w:r>
              <w:rPr>
                <w:rFonts w:ascii="Be Vietnam Pro" w:hAnsi="Be Vietnam Pro" w:cs="Arial"/>
                <w:sz w:val="20"/>
                <w:szCs w:val="20"/>
              </w:rPr>
              <w:t>172</w:t>
            </w:r>
            <w:r w:rsidRPr="009A27FE">
              <w:rPr>
                <w:rFonts w:ascii="Be Vietnam Pro" w:hAnsi="Be Vietnam Pro" w:cs="Arial"/>
                <w:sz w:val="20"/>
                <w:szCs w:val="20"/>
              </w:rPr>
              <w:t xml:space="preserve"> </w:t>
            </w:r>
            <w:r w:rsidR="0031676E" w:rsidRPr="009A27FE">
              <w:rPr>
                <w:rFonts w:ascii="Be Vietnam Pro" w:hAnsi="Be Vietnam Pro" w:cs="Arial"/>
                <w:sz w:val="20"/>
                <w:szCs w:val="20"/>
              </w:rPr>
              <w:t>(</w:t>
            </w:r>
            <w:r w:rsidR="003F5F51" w:rsidRPr="009A27FE">
              <w:rPr>
                <w:rFonts w:ascii="Be Vietnam Pro" w:hAnsi="Be Vietnam Pro" w:cs="Arial"/>
                <w:sz w:val="20"/>
                <w:szCs w:val="20"/>
              </w:rPr>
              <w:t>+</w:t>
            </w:r>
            <w:r>
              <w:rPr>
                <w:rFonts w:ascii="Be Vietnam Pro" w:hAnsi="Be Vietnam Pro" w:cs="Arial"/>
                <w:sz w:val="20"/>
                <w:szCs w:val="20"/>
              </w:rPr>
              <w:t>4</w:t>
            </w:r>
            <w:r w:rsidR="003F5F51" w:rsidRPr="009A27FE">
              <w:rPr>
                <w:rFonts w:ascii="Be Vietnam Pro" w:hAnsi="Be Vietnam Pro" w:cs="Arial"/>
                <w:sz w:val="20"/>
                <w:szCs w:val="20"/>
              </w:rPr>
              <w:t>,</w:t>
            </w:r>
            <w:r>
              <w:rPr>
                <w:rFonts w:ascii="Be Vietnam Pro" w:hAnsi="Be Vietnam Pro" w:cs="Arial"/>
                <w:sz w:val="20"/>
                <w:szCs w:val="20"/>
              </w:rPr>
              <w:t>1</w:t>
            </w:r>
            <w:r w:rsidR="003F5F51" w:rsidRPr="009A27FE">
              <w:rPr>
                <w:rFonts w:ascii="Be Vietnam Pro" w:hAnsi="Be Vietnam Pro" w:cs="Arial"/>
                <w:sz w:val="20"/>
                <w:szCs w:val="20"/>
              </w:rPr>
              <w:t>%</w:t>
            </w:r>
            <w:r w:rsidR="0031676E" w:rsidRPr="009A27FE">
              <w:rPr>
                <w:rFonts w:ascii="Be Vietnam Pro" w:hAnsi="Be Vietnam Pro" w:cs="Arial"/>
                <w:sz w:val="20"/>
                <w:szCs w:val="20"/>
              </w:rPr>
              <w:t>)</w:t>
            </w:r>
          </w:p>
        </w:tc>
      </w:tr>
      <w:tr w:rsidR="003F5F51" w:rsidRPr="00EB0722" w14:paraId="17DE0A87" w14:textId="69455BF1" w:rsidTr="003F5F51">
        <w:trPr>
          <w:trHeight w:val="467"/>
        </w:trPr>
        <w:tc>
          <w:tcPr>
            <w:tcW w:w="2699" w:type="dxa"/>
          </w:tcPr>
          <w:p w14:paraId="2FDB0A06" w14:textId="77777777" w:rsidR="003F5F51" w:rsidRPr="00EB0722" w:rsidRDefault="003F5F51" w:rsidP="003F5F51">
            <w:pPr>
              <w:rPr>
                <w:rFonts w:ascii="Be Vietnam Pro" w:hAnsi="Be Vietnam Pro" w:cs="Arial"/>
                <w:sz w:val="20"/>
                <w:szCs w:val="20"/>
                <w:vertAlign w:val="superscript"/>
              </w:rPr>
            </w:pPr>
            <w:r w:rsidRPr="00EB0722">
              <w:rPr>
                <w:rFonts w:ascii="Be Vietnam Pro" w:hAnsi="Be Vietnam Pro" w:cs="Arial"/>
                <w:sz w:val="20"/>
                <w:szCs w:val="20"/>
              </w:rPr>
              <w:t>Lausitzer Seenland</w:t>
            </w:r>
          </w:p>
        </w:tc>
        <w:tc>
          <w:tcPr>
            <w:tcW w:w="2268" w:type="dxa"/>
            <w:shd w:val="clear" w:color="auto" w:fill="D9E2F3" w:themeFill="accent5" w:themeFillTint="33"/>
          </w:tcPr>
          <w:p w14:paraId="451E6009" w14:textId="0CA9EAD2" w:rsidR="003F5F51" w:rsidRPr="00417448" w:rsidRDefault="003F5F51" w:rsidP="003F5F51">
            <w:pPr>
              <w:spacing w:after="0" w:line="240" w:lineRule="auto"/>
              <w:rPr>
                <w:rFonts w:ascii="Be Vietnam Pro" w:hAnsi="Be Vietnam Pro" w:cs="Arial"/>
                <w:color w:val="FF0000"/>
                <w:sz w:val="20"/>
                <w:szCs w:val="20"/>
              </w:rPr>
            </w:pPr>
            <w:r w:rsidRPr="00417448">
              <w:rPr>
                <w:rFonts w:ascii="Be Vietnam Pro" w:hAnsi="Be Vietnam Pro" w:cs="Arial"/>
                <w:color w:val="FF0000"/>
                <w:sz w:val="20"/>
                <w:szCs w:val="20"/>
              </w:rPr>
              <w:t xml:space="preserve">  </w:t>
            </w:r>
            <w:r w:rsidRPr="004B2969">
              <w:rPr>
                <w:rFonts w:ascii="Be Vietnam Pro" w:hAnsi="Be Vietnam Pro" w:cs="Arial"/>
                <w:sz w:val="20"/>
                <w:szCs w:val="20"/>
              </w:rPr>
              <w:t>291 369 (+9,0%)</w:t>
            </w:r>
          </w:p>
        </w:tc>
        <w:tc>
          <w:tcPr>
            <w:tcW w:w="2268" w:type="dxa"/>
          </w:tcPr>
          <w:p w14:paraId="6DFF745D" w14:textId="3D3276EC" w:rsidR="003F5F51" w:rsidRPr="00D52903" w:rsidRDefault="003F5F51" w:rsidP="003F5F51">
            <w:pPr>
              <w:spacing w:after="0" w:line="240" w:lineRule="auto"/>
              <w:rPr>
                <w:rFonts w:ascii="Be Vietnam Pro" w:hAnsi="Be Vietnam Pro" w:cs="Arial"/>
                <w:color w:val="FF0000"/>
                <w:sz w:val="20"/>
                <w:szCs w:val="20"/>
              </w:rPr>
            </w:pPr>
            <w:r w:rsidRPr="00D52903">
              <w:rPr>
                <w:rFonts w:ascii="Be Vietnam Pro" w:hAnsi="Be Vietnam Pro" w:cs="Arial"/>
                <w:color w:val="FF0000"/>
                <w:sz w:val="20"/>
                <w:szCs w:val="20"/>
              </w:rPr>
              <w:t xml:space="preserve">  </w:t>
            </w:r>
            <w:r w:rsidR="0031676E" w:rsidRPr="0031676E">
              <w:rPr>
                <w:rFonts w:ascii="Be Vietnam Pro" w:hAnsi="Be Vietnam Pro" w:cs="Arial"/>
                <w:sz w:val="20"/>
                <w:szCs w:val="20"/>
              </w:rPr>
              <w:t>267</w:t>
            </w:r>
            <w:r w:rsidRPr="0031676E">
              <w:rPr>
                <w:rFonts w:ascii="Be Vietnam Pro" w:hAnsi="Be Vietnam Pro" w:cs="Arial"/>
                <w:sz w:val="20"/>
                <w:szCs w:val="20"/>
              </w:rPr>
              <w:t xml:space="preserve"> 2</w:t>
            </w:r>
            <w:r w:rsidR="0031676E" w:rsidRPr="0031676E">
              <w:rPr>
                <w:rFonts w:ascii="Be Vietnam Pro" w:hAnsi="Be Vietnam Pro" w:cs="Arial"/>
                <w:sz w:val="20"/>
                <w:szCs w:val="20"/>
              </w:rPr>
              <w:t>65</w:t>
            </w:r>
            <w:r w:rsidRPr="0031676E">
              <w:rPr>
                <w:rFonts w:ascii="Be Vietnam Pro" w:hAnsi="Be Vietnam Pro" w:cs="Arial"/>
                <w:sz w:val="20"/>
                <w:szCs w:val="20"/>
              </w:rPr>
              <w:t xml:space="preserve"> (+</w:t>
            </w:r>
            <w:r w:rsidR="0031676E" w:rsidRPr="0031676E">
              <w:rPr>
                <w:rFonts w:ascii="Be Vietnam Pro" w:hAnsi="Be Vietnam Pro" w:cs="Arial"/>
                <w:sz w:val="20"/>
                <w:szCs w:val="20"/>
              </w:rPr>
              <w:t>8</w:t>
            </w:r>
            <w:r w:rsidRPr="0031676E">
              <w:rPr>
                <w:rFonts w:ascii="Be Vietnam Pro" w:hAnsi="Be Vietnam Pro" w:cs="Arial"/>
                <w:sz w:val="20"/>
                <w:szCs w:val="20"/>
              </w:rPr>
              <w:t>,9%)</w:t>
            </w:r>
          </w:p>
        </w:tc>
        <w:tc>
          <w:tcPr>
            <w:tcW w:w="2126" w:type="dxa"/>
          </w:tcPr>
          <w:p w14:paraId="24E5111B" w14:textId="078645AE" w:rsidR="003F5F51" w:rsidRPr="00D52903" w:rsidRDefault="009A27FE" w:rsidP="003F5F51">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 xml:space="preserve">250 551 </w:t>
            </w:r>
            <w:r w:rsidR="0031676E" w:rsidRPr="009A27FE">
              <w:rPr>
                <w:rFonts w:ascii="Be Vietnam Pro" w:hAnsi="Be Vietnam Pro" w:cs="Arial"/>
                <w:sz w:val="20"/>
                <w:szCs w:val="20"/>
              </w:rPr>
              <w:t>(</w:t>
            </w:r>
            <w:r w:rsidR="003F5F51" w:rsidRPr="009A27FE">
              <w:rPr>
                <w:rFonts w:ascii="Be Vietnam Pro" w:hAnsi="Be Vietnam Pro" w:cs="Arial"/>
                <w:sz w:val="20"/>
                <w:szCs w:val="20"/>
              </w:rPr>
              <w:t>+</w:t>
            </w:r>
            <w:r w:rsidRPr="009A27FE">
              <w:rPr>
                <w:rFonts w:ascii="Be Vietnam Pro" w:hAnsi="Be Vietnam Pro" w:cs="Arial"/>
                <w:sz w:val="20"/>
                <w:szCs w:val="20"/>
              </w:rPr>
              <w:t>5</w:t>
            </w:r>
            <w:r w:rsidR="003F5F51" w:rsidRPr="009A27FE">
              <w:rPr>
                <w:rFonts w:ascii="Be Vietnam Pro" w:hAnsi="Be Vietnam Pro" w:cs="Arial"/>
                <w:sz w:val="20"/>
                <w:szCs w:val="20"/>
              </w:rPr>
              <w:t>,6%</w:t>
            </w:r>
            <w:r w:rsidR="0031676E" w:rsidRPr="009A27FE">
              <w:rPr>
                <w:rFonts w:ascii="Be Vietnam Pro" w:hAnsi="Be Vietnam Pro" w:cs="Arial"/>
                <w:sz w:val="20"/>
                <w:szCs w:val="20"/>
              </w:rPr>
              <w:t>)</w:t>
            </w:r>
          </w:p>
        </w:tc>
      </w:tr>
      <w:tr w:rsidR="003F5F51" w:rsidRPr="00EB0722" w14:paraId="23FD28C1" w14:textId="02CE0983" w:rsidTr="003F5F51">
        <w:trPr>
          <w:trHeight w:val="467"/>
        </w:trPr>
        <w:tc>
          <w:tcPr>
            <w:tcW w:w="2699" w:type="dxa"/>
          </w:tcPr>
          <w:p w14:paraId="3C46A520" w14:textId="77777777" w:rsidR="003F5F51" w:rsidRPr="00EB0722" w:rsidRDefault="003F5F51" w:rsidP="003F5F51">
            <w:pPr>
              <w:rPr>
                <w:rFonts w:ascii="Be Vietnam Pro" w:hAnsi="Be Vietnam Pro" w:cs="Arial"/>
                <w:sz w:val="20"/>
                <w:szCs w:val="20"/>
              </w:rPr>
            </w:pPr>
            <w:r w:rsidRPr="00EB0722">
              <w:rPr>
                <w:rFonts w:ascii="Be Vietnam Pro" w:hAnsi="Be Vietnam Pro" w:cs="Arial"/>
                <w:sz w:val="20"/>
                <w:szCs w:val="20"/>
              </w:rPr>
              <w:t>Prignitz</w:t>
            </w:r>
          </w:p>
        </w:tc>
        <w:tc>
          <w:tcPr>
            <w:tcW w:w="2268" w:type="dxa"/>
            <w:shd w:val="clear" w:color="auto" w:fill="D9E2F3" w:themeFill="accent5" w:themeFillTint="33"/>
          </w:tcPr>
          <w:p w14:paraId="0DB244F1" w14:textId="57A1FFCB" w:rsidR="003F5F51" w:rsidRPr="00BB22B0" w:rsidRDefault="003F5F51" w:rsidP="003F5F51">
            <w:pPr>
              <w:spacing w:after="0" w:line="240" w:lineRule="auto"/>
              <w:rPr>
                <w:rFonts w:ascii="Be Vietnam Pro" w:hAnsi="Be Vietnam Pro" w:cs="Arial"/>
                <w:sz w:val="20"/>
                <w:szCs w:val="20"/>
              </w:rPr>
            </w:pPr>
            <w:r w:rsidRPr="00BB22B0">
              <w:rPr>
                <w:rFonts w:ascii="Be Vietnam Pro" w:hAnsi="Be Vietnam Pro" w:cs="Arial"/>
                <w:sz w:val="20"/>
                <w:szCs w:val="20"/>
              </w:rPr>
              <w:t xml:space="preserve">  242 950 (+</w:t>
            </w:r>
            <w:r>
              <w:rPr>
                <w:rFonts w:ascii="Be Vietnam Pro" w:hAnsi="Be Vietnam Pro" w:cs="Arial"/>
                <w:sz w:val="20"/>
                <w:szCs w:val="20"/>
              </w:rPr>
              <w:t>3</w:t>
            </w:r>
            <w:r w:rsidRPr="00BB22B0">
              <w:rPr>
                <w:rFonts w:ascii="Be Vietnam Pro" w:hAnsi="Be Vietnam Pro" w:cs="Arial"/>
                <w:sz w:val="20"/>
                <w:szCs w:val="20"/>
              </w:rPr>
              <w:t>,</w:t>
            </w:r>
            <w:r>
              <w:rPr>
                <w:rFonts w:ascii="Be Vietnam Pro" w:hAnsi="Be Vietnam Pro" w:cs="Arial"/>
                <w:sz w:val="20"/>
                <w:szCs w:val="20"/>
              </w:rPr>
              <w:t>9</w:t>
            </w:r>
            <w:r w:rsidRPr="00BB22B0">
              <w:rPr>
                <w:rFonts w:ascii="Be Vietnam Pro" w:hAnsi="Be Vietnam Pro" w:cs="Arial"/>
                <w:sz w:val="20"/>
                <w:szCs w:val="20"/>
              </w:rPr>
              <w:t>%)</w:t>
            </w:r>
          </w:p>
          <w:p w14:paraId="5D3442F4" w14:textId="77777777" w:rsidR="003F5F51" w:rsidRPr="00417448" w:rsidRDefault="003F5F51" w:rsidP="003F5F51">
            <w:pPr>
              <w:spacing w:after="0" w:line="240" w:lineRule="auto"/>
              <w:rPr>
                <w:rFonts w:ascii="Be Vietnam Pro" w:hAnsi="Be Vietnam Pro" w:cs="Arial"/>
                <w:color w:val="FF0000"/>
                <w:sz w:val="20"/>
                <w:szCs w:val="20"/>
              </w:rPr>
            </w:pPr>
          </w:p>
        </w:tc>
        <w:tc>
          <w:tcPr>
            <w:tcW w:w="2268" w:type="dxa"/>
          </w:tcPr>
          <w:p w14:paraId="2DEB8346" w14:textId="2C2EEC56" w:rsidR="003F5F51" w:rsidRPr="00D52903" w:rsidRDefault="003F5F51" w:rsidP="003F5F51">
            <w:pPr>
              <w:spacing w:after="0" w:line="240" w:lineRule="auto"/>
              <w:rPr>
                <w:rFonts w:ascii="Be Vietnam Pro" w:hAnsi="Be Vietnam Pro" w:cs="Arial"/>
                <w:color w:val="FF0000"/>
                <w:sz w:val="20"/>
                <w:szCs w:val="20"/>
              </w:rPr>
            </w:pPr>
            <w:r w:rsidRPr="00D52903">
              <w:rPr>
                <w:rFonts w:ascii="Be Vietnam Pro" w:hAnsi="Be Vietnam Pro" w:cs="Arial"/>
                <w:color w:val="FF0000"/>
                <w:sz w:val="20"/>
                <w:szCs w:val="20"/>
              </w:rPr>
              <w:t xml:space="preserve">  </w:t>
            </w:r>
            <w:r w:rsidR="0031676E" w:rsidRPr="0031676E">
              <w:rPr>
                <w:rFonts w:ascii="Be Vietnam Pro" w:hAnsi="Be Vietnam Pro" w:cs="Arial"/>
                <w:sz w:val="20"/>
                <w:szCs w:val="20"/>
              </w:rPr>
              <w:t>233</w:t>
            </w:r>
            <w:r w:rsidRPr="0031676E">
              <w:rPr>
                <w:rFonts w:ascii="Be Vietnam Pro" w:hAnsi="Be Vietnam Pro" w:cs="Arial"/>
                <w:sz w:val="20"/>
                <w:szCs w:val="20"/>
              </w:rPr>
              <w:t xml:space="preserve"> </w:t>
            </w:r>
            <w:r w:rsidR="0031676E" w:rsidRPr="0031676E">
              <w:rPr>
                <w:rFonts w:ascii="Be Vietnam Pro" w:hAnsi="Be Vietnam Pro" w:cs="Arial"/>
                <w:sz w:val="20"/>
                <w:szCs w:val="20"/>
              </w:rPr>
              <w:t>909</w:t>
            </w:r>
            <w:r w:rsidRPr="0031676E">
              <w:rPr>
                <w:rFonts w:ascii="Be Vietnam Pro" w:hAnsi="Be Vietnam Pro" w:cs="Arial"/>
                <w:sz w:val="20"/>
                <w:szCs w:val="20"/>
              </w:rPr>
              <w:t xml:space="preserve"> (+</w:t>
            </w:r>
            <w:r w:rsidR="0031676E">
              <w:rPr>
                <w:rFonts w:ascii="Be Vietnam Pro" w:hAnsi="Be Vietnam Pro" w:cs="Arial"/>
                <w:sz w:val="20"/>
                <w:szCs w:val="20"/>
              </w:rPr>
              <w:t>7</w:t>
            </w:r>
            <w:r w:rsidRPr="0031676E">
              <w:rPr>
                <w:rFonts w:ascii="Be Vietnam Pro" w:hAnsi="Be Vietnam Pro" w:cs="Arial"/>
                <w:sz w:val="20"/>
                <w:szCs w:val="20"/>
              </w:rPr>
              <w:t>,</w:t>
            </w:r>
            <w:r w:rsidR="0031676E">
              <w:rPr>
                <w:rFonts w:ascii="Be Vietnam Pro" w:hAnsi="Be Vietnam Pro" w:cs="Arial"/>
                <w:sz w:val="20"/>
                <w:szCs w:val="20"/>
              </w:rPr>
              <w:t>3</w:t>
            </w:r>
            <w:r w:rsidRPr="0031676E">
              <w:rPr>
                <w:rFonts w:ascii="Be Vietnam Pro" w:hAnsi="Be Vietnam Pro" w:cs="Arial"/>
                <w:sz w:val="20"/>
                <w:szCs w:val="20"/>
              </w:rPr>
              <w:t>%)</w:t>
            </w:r>
          </w:p>
          <w:p w14:paraId="73BD38E6" w14:textId="1F21CAB6" w:rsidR="003F5F51" w:rsidRPr="00D52903" w:rsidRDefault="003F5F51" w:rsidP="003F5F51">
            <w:pPr>
              <w:spacing w:after="0" w:line="240" w:lineRule="auto"/>
              <w:rPr>
                <w:rFonts w:ascii="Be Vietnam Pro" w:hAnsi="Be Vietnam Pro" w:cs="Arial"/>
                <w:color w:val="FF0000"/>
                <w:sz w:val="20"/>
                <w:szCs w:val="20"/>
              </w:rPr>
            </w:pPr>
          </w:p>
        </w:tc>
        <w:tc>
          <w:tcPr>
            <w:tcW w:w="2126" w:type="dxa"/>
          </w:tcPr>
          <w:p w14:paraId="354F8BC1" w14:textId="5856321F" w:rsidR="003F5F51" w:rsidRPr="00D52903" w:rsidRDefault="009A27FE" w:rsidP="003F5F51">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 xml:space="preserve">180 928 </w:t>
            </w:r>
            <w:r w:rsidR="0031676E" w:rsidRPr="009A27FE">
              <w:rPr>
                <w:rFonts w:ascii="Be Vietnam Pro" w:hAnsi="Be Vietnam Pro" w:cs="Arial"/>
                <w:sz w:val="20"/>
                <w:szCs w:val="20"/>
              </w:rPr>
              <w:t>(</w:t>
            </w:r>
            <w:r w:rsidR="003F5F51" w:rsidRPr="009A27FE">
              <w:rPr>
                <w:rFonts w:ascii="Be Vietnam Pro" w:hAnsi="Be Vietnam Pro" w:cs="Arial"/>
                <w:sz w:val="20"/>
                <w:szCs w:val="20"/>
              </w:rPr>
              <w:t>+</w:t>
            </w:r>
            <w:r w:rsidRPr="009A27FE">
              <w:rPr>
                <w:rFonts w:ascii="Be Vietnam Pro" w:hAnsi="Be Vietnam Pro" w:cs="Arial"/>
                <w:sz w:val="20"/>
                <w:szCs w:val="20"/>
              </w:rPr>
              <w:t>4</w:t>
            </w:r>
            <w:r w:rsidR="003F5F51" w:rsidRPr="009A27FE">
              <w:rPr>
                <w:rFonts w:ascii="Be Vietnam Pro" w:hAnsi="Be Vietnam Pro" w:cs="Arial"/>
                <w:sz w:val="20"/>
                <w:szCs w:val="20"/>
              </w:rPr>
              <w:t>,</w:t>
            </w:r>
            <w:r w:rsidRPr="009A27FE">
              <w:rPr>
                <w:rFonts w:ascii="Be Vietnam Pro" w:hAnsi="Be Vietnam Pro" w:cs="Arial"/>
                <w:sz w:val="20"/>
                <w:szCs w:val="20"/>
              </w:rPr>
              <w:t>4</w:t>
            </w:r>
            <w:r w:rsidR="003F5F51" w:rsidRPr="009A27FE">
              <w:rPr>
                <w:rFonts w:ascii="Be Vietnam Pro" w:hAnsi="Be Vietnam Pro" w:cs="Arial"/>
                <w:sz w:val="20"/>
                <w:szCs w:val="20"/>
              </w:rPr>
              <w:t>%</w:t>
            </w:r>
            <w:r w:rsidR="0031676E" w:rsidRPr="009A27FE">
              <w:rPr>
                <w:rFonts w:ascii="Be Vietnam Pro" w:hAnsi="Be Vietnam Pro" w:cs="Arial"/>
                <w:sz w:val="20"/>
                <w:szCs w:val="20"/>
              </w:rPr>
              <w:t>)</w:t>
            </w:r>
          </w:p>
        </w:tc>
      </w:tr>
      <w:tr w:rsidR="003F5F51" w:rsidRPr="00EB0722" w14:paraId="3DF5845B" w14:textId="47B1488D" w:rsidTr="003F5F51">
        <w:trPr>
          <w:trHeight w:val="455"/>
        </w:trPr>
        <w:tc>
          <w:tcPr>
            <w:tcW w:w="2699" w:type="dxa"/>
          </w:tcPr>
          <w:p w14:paraId="42114B68" w14:textId="77777777" w:rsidR="003F5F51" w:rsidRPr="00EB0722" w:rsidRDefault="003F5F51" w:rsidP="003F5F51">
            <w:pPr>
              <w:rPr>
                <w:rFonts w:ascii="Be Vietnam Pro" w:hAnsi="Be Vietnam Pro" w:cs="Arial"/>
                <w:sz w:val="20"/>
                <w:szCs w:val="20"/>
              </w:rPr>
            </w:pPr>
            <w:r w:rsidRPr="00EB0722">
              <w:rPr>
                <w:rFonts w:ascii="Be Vietnam Pro" w:hAnsi="Be Vietnam Pro" w:cs="Arial"/>
                <w:sz w:val="20"/>
                <w:szCs w:val="20"/>
              </w:rPr>
              <w:t>Elbe-Elster-Land</w:t>
            </w:r>
          </w:p>
        </w:tc>
        <w:tc>
          <w:tcPr>
            <w:tcW w:w="2268" w:type="dxa"/>
            <w:shd w:val="clear" w:color="auto" w:fill="D9E2F3" w:themeFill="accent5" w:themeFillTint="33"/>
          </w:tcPr>
          <w:p w14:paraId="55119784" w14:textId="2060667E" w:rsidR="003F5F51" w:rsidRPr="00417448" w:rsidRDefault="003F5F51" w:rsidP="003F5F51">
            <w:pPr>
              <w:spacing w:after="0" w:line="240" w:lineRule="auto"/>
              <w:rPr>
                <w:rFonts w:ascii="Be Vietnam Pro" w:hAnsi="Be Vietnam Pro" w:cs="Arial"/>
                <w:color w:val="FF0000"/>
                <w:sz w:val="20"/>
                <w:szCs w:val="20"/>
              </w:rPr>
            </w:pPr>
            <w:r w:rsidRPr="00392037">
              <w:rPr>
                <w:rFonts w:ascii="Be Vietnam Pro" w:hAnsi="Be Vietnam Pro" w:cs="Arial"/>
                <w:sz w:val="20"/>
                <w:szCs w:val="20"/>
              </w:rPr>
              <w:t xml:space="preserve">  106 428 (+11,4%)</w:t>
            </w:r>
          </w:p>
        </w:tc>
        <w:tc>
          <w:tcPr>
            <w:tcW w:w="2268" w:type="dxa"/>
          </w:tcPr>
          <w:p w14:paraId="5EF5AE80" w14:textId="399519F8" w:rsidR="003F5F51" w:rsidRPr="00D52903" w:rsidRDefault="003F5F51" w:rsidP="003F5F51">
            <w:pPr>
              <w:spacing w:after="0" w:line="240" w:lineRule="auto"/>
              <w:rPr>
                <w:rFonts w:ascii="Be Vietnam Pro" w:hAnsi="Be Vietnam Pro" w:cs="Arial"/>
                <w:color w:val="FF0000"/>
                <w:sz w:val="20"/>
                <w:szCs w:val="20"/>
              </w:rPr>
            </w:pPr>
            <w:r w:rsidRPr="00D52903">
              <w:rPr>
                <w:rFonts w:ascii="Be Vietnam Pro" w:hAnsi="Be Vietnam Pro" w:cs="Arial"/>
                <w:color w:val="FF0000"/>
                <w:sz w:val="20"/>
                <w:szCs w:val="20"/>
              </w:rPr>
              <w:t xml:space="preserve">  </w:t>
            </w:r>
            <w:r w:rsidR="0031676E" w:rsidRPr="0031676E">
              <w:rPr>
                <w:rFonts w:ascii="Be Vietnam Pro" w:hAnsi="Be Vietnam Pro" w:cs="Arial"/>
                <w:sz w:val="20"/>
                <w:szCs w:val="20"/>
              </w:rPr>
              <w:t>95</w:t>
            </w:r>
            <w:r w:rsidRPr="0031676E">
              <w:rPr>
                <w:rFonts w:ascii="Be Vietnam Pro" w:hAnsi="Be Vietnam Pro" w:cs="Arial"/>
                <w:sz w:val="20"/>
                <w:szCs w:val="20"/>
              </w:rPr>
              <w:t xml:space="preserve"> </w:t>
            </w:r>
            <w:r w:rsidR="0031676E" w:rsidRPr="0031676E">
              <w:rPr>
                <w:rFonts w:ascii="Be Vietnam Pro" w:hAnsi="Be Vietnam Pro" w:cs="Arial"/>
                <w:sz w:val="20"/>
                <w:szCs w:val="20"/>
              </w:rPr>
              <w:t>535</w:t>
            </w:r>
            <w:r w:rsidRPr="0031676E">
              <w:rPr>
                <w:rFonts w:ascii="Be Vietnam Pro" w:hAnsi="Be Vietnam Pro" w:cs="Arial"/>
                <w:sz w:val="20"/>
                <w:szCs w:val="20"/>
              </w:rPr>
              <w:t xml:space="preserve"> (+</w:t>
            </w:r>
            <w:r w:rsidR="0031676E" w:rsidRPr="0031676E">
              <w:rPr>
                <w:rFonts w:ascii="Be Vietnam Pro" w:hAnsi="Be Vietnam Pro" w:cs="Arial"/>
                <w:sz w:val="20"/>
                <w:szCs w:val="20"/>
              </w:rPr>
              <w:t>0</w:t>
            </w:r>
            <w:r w:rsidRPr="0031676E">
              <w:rPr>
                <w:rFonts w:ascii="Be Vietnam Pro" w:hAnsi="Be Vietnam Pro" w:cs="Arial"/>
                <w:sz w:val="20"/>
                <w:szCs w:val="20"/>
              </w:rPr>
              <w:t>,</w:t>
            </w:r>
            <w:r w:rsidR="0031676E" w:rsidRPr="0031676E">
              <w:rPr>
                <w:rFonts w:ascii="Be Vietnam Pro" w:hAnsi="Be Vietnam Pro" w:cs="Arial"/>
                <w:sz w:val="20"/>
                <w:szCs w:val="20"/>
              </w:rPr>
              <w:t>7</w:t>
            </w:r>
            <w:r w:rsidRPr="0031676E">
              <w:rPr>
                <w:rFonts w:ascii="Be Vietnam Pro" w:hAnsi="Be Vietnam Pro" w:cs="Arial"/>
                <w:sz w:val="20"/>
                <w:szCs w:val="20"/>
              </w:rPr>
              <w:t>%)</w:t>
            </w:r>
          </w:p>
        </w:tc>
        <w:tc>
          <w:tcPr>
            <w:tcW w:w="2126" w:type="dxa"/>
          </w:tcPr>
          <w:p w14:paraId="7739271B" w14:textId="4AC11979" w:rsidR="003F5F51" w:rsidRPr="00D52903" w:rsidRDefault="009A27FE" w:rsidP="003F5F51">
            <w:pPr>
              <w:spacing w:after="0" w:line="240" w:lineRule="auto"/>
              <w:jc w:val="center"/>
              <w:rPr>
                <w:rFonts w:ascii="Be Vietnam Pro" w:hAnsi="Be Vietnam Pro" w:cs="Arial"/>
                <w:color w:val="FF0000"/>
                <w:sz w:val="20"/>
                <w:szCs w:val="20"/>
              </w:rPr>
            </w:pPr>
            <w:r w:rsidRPr="009A27FE">
              <w:rPr>
                <w:rFonts w:ascii="Be Vietnam Pro" w:hAnsi="Be Vietnam Pro" w:cs="Arial"/>
                <w:sz w:val="20"/>
                <w:szCs w:val="20"/>
              </w:rPr>
              <w:t xml:space="preserve">104 853 </w:t>
            </w:r>
            <w:r w:rsidR="0031676E" w:rsidRPr="009A27FE">
              <w:rPr>
                <w:rFonts w:ascii="Be Vietnam Pro" w:hAnsi="Be Vietnam Pro" w:cs="Arial"/>
                <w:sz w:val="20"/>
                <w:szCs w:val="20"/>
              </w:rPr>
              <w:t>(</w:t>
            </w:r>
            <w:r w:rsidR="003F5F51" w:rsidRPr="009A27FE">
              <w:rPr>
                <w:rFonts w:ascii="Be Vietnam Pro" w:hAnsi="Be Vietnam Pro" w:cs="Arial"/>
                <w:sz w:val="20"/>
                <w:szCs w:val="20"/>
              </w:rPr>
              <w:t>-</w:t>
            </w:r>
            <w:r w:rsidRPr="009A27FE">
              <w:rPr>
                <w:rFonts w:ascii="Be Vietnam Pro" w:hAnsi="Be Vietnam Pro" w:cs="Arial"/>
                <w:sz w:val="20"/>
                <w:szCs w:val="20"/>
              </w:rPr>
              <w:t>0</w:t>
            </w:r>
            <w:r w:rsidR="003F5F51" w:rsidRPr="009A27FE">
              <w:rPr>
                <w:rFonts w:ascii="Be Vietnam Pro" w:hAnsi="Be Vietnam Pro" w:cs="Arial"/>
                <w:sz w:val="20"/>
                <w:szCs w:val="20"/>
              </w:rPr>
              <w:t>,</w:t>
            </w:r>
            <w:r w:rsidRPr="009A27FE">
              <w:rPr>
                <w:rFonts w:ascii="Be Vietnam Pro" w:hAnsi="Be Vietnam Pro" w:cs="Arial"/>
                <w:sz w:val="20"/>
                <w:szCs w:val="20"/>
              </w:rPr>
              <w:t>7</w:t>
            </w:r>
            <w:r w:rsidR="003F5F51" w:rsidRPr="009A27FE">
              <w:rPr>
                <w:rFonts w:ascii="Be Vietnam Pro" w:hAnsi="Be Vietnam Pro" w:cs="Arial"/>
                <w:sz w:val="20"/>
                <w:szCs w:val="20"/>
              </w:rPr>
              <w:t>%</w:t>
            </w:r>
            <w:r w:rsidR="0031676E" w:rsidRPr="009A27FE">
              <w:rPr>
                <w:rFonts w:ascii="Be Vietnam Pro" w:hAnsi="Be Vietnam Pro" w:cs="Arial"/>
                <w:sz w:val="20"/>
                <w:szCs w:val="20"/>
              </w:rPr>
              <w:t>)</w:t>
            </w:r>
          </w:p>
        </w:tc>
      </w:tr>
    </w:tbl>
    <w:p w14:paraId="4EFEAA59" w14:textId="77777777" w:rsidR="00233574" w:rsidRDefault="00233574" w:rsidP="00C83F04">
      <w:pPr>
        <w:shd w:val="clear" w:color="auto" w:fill="FFFFFF" w:themeFill="background1"/>
        <w:spacing w:after="160" w:line="259" w:lineRule="auto"/>
        <w:jc w:val="center"/>
        <w:rPr>
          <w:rFonts w:ascii="Be Vietnam Pro" w:hAnsi="Be Vietnam Pro" w:cs="Arial"/>
          <w:b/>
          <w:sz w:val="20"/>
          <w:szCs w:val="20"/>
        </w:rPr>
      </w:pPr>
    </w:p>
    <w:p w14:paraId="3C2B7FC1" w14:textId="35FFDEA5" w:rsidR="004C29DF" w:rsidRPr="001812A5" w:rsidRDefault="004C29DF" w:rsidP="004C29DF">
      <w:pPr>
        <w:shd w:val="clear" w:color="auto" w:fill="4472C4" w:themeFill="accent5"/>
        <w:spacing w:after="160" w:line="259" w:lineRule="auto"/>
        <w:rPr>
          <w:rFonts w:ascii="Be Vietnam Pro" w:hAnsi="Be Vietnam Pro" w:cs="Arial"/>
          <w:b/>
          <w:bCs/>
          <w:color w:val="FFFFFF" w:themeColor="background1"/>
          <w:sz w:val="20"/>
          <w:szCs w:val="20"/>
        </w:rPr>
      </w:pPr>
      <w:r>
        <w:rPr>
          <w:rFonts w:ascii="Be Vietnam Pro" w:hAnsi="Be Vietnam Pro"/>
          <w:b/>
          <w:bCs/>
          <w:color w:val="FFFFFF" w:themeColor="background1"/>
          <w:sz w:val="20"/>
          <w:szCs w:val="20"/>
        </w:rPr>
        <w:t xml:space="preserve">Hauptaktivitäten der deutschen Urlaubsgäste in Brandenburg sowie Bewertung </w:t>
      </w:r>
      <w:r>
        <w:rPr>
          <w:rFonts w:ascii="Be Vietnam Pro" w:hAnsi="Be Vietnam Pro"/>
          <w:b/>
          <w:bCs/>
          <w:color w:val="FFFFFF" w:themeColor="background1"/>
          <w:sz w:val="20"/>
          <w:szCs w:val="20"/>
        </w:rPr>
        <w:br/>
        <w:t>des Reiseziels Brandenburg  2023 (Quelle: GfK Destination Monitor 2023)**</w:t>
      </w:r>
    </w:p>
    <w:p w14:paraId="6BD0EC3F" w14:textId="57186993" w:rsidR="004C29DF" w:rsidRPr="00177212" w:rsidRDefault="004C29DF" w:rsidP="004C29DF">
      <w:pPr>
        <w:rPr>
          <w:rFonts w:ascii="Be Vietnam Pro" w:hAnsi="Be Vietnam Pro"/>
          <w:sz w:val="20"/>
          <w:szCs w:val="20"/>
        </w:rPr>
      </w:pPr>
      <w:r w:rsidRPr="004C29DF">
        <w:rPr>
          <w:rFonts w:ascii="Be Vietnam Pro" w:hAnsi="Be Vietnam Pro"/>
          <w:b/>
          <w:bCs/>
          <w:sz w:val="20"/>
          <w:szCs w:val="20"/>
        </w:rPr>
        <w:t>Hauptaktivität der deutschen Urlaubsgäste vor Ort in Brandenburg</w:t>
      </w:r>
      <w:r>
        <w:rPr>
          <w:rFonts w:ascii="Be Vietnam Pro" w:hAnsi="Be Vietnam Pro"/>
          <w:sz w:val="20"/>
          <w:szCs w:val="20"/>
        </w:rPr>
        <w:t xml:space="preserve"> </w:t>
      </w:r>
      <w:r w:rsidRPr="00177212">
        <w:rPr>
          <w:rFonts w:ascii="Be Vietnam Pro" w:hAnsi="Be Vietnam Pro"/>
          <w:sz w:val="20"/>
          <w:szCs w:val="20"/>
        </w:rPr>
        <w:t xml:space="preserve"> war der </w:t>
      </w:r>
      <w:r w:rsidRPr="004C29DF">
        <w:rPr>
          <w:rFonts w:ascii="Be Vietnam Pro" w:hAnsi="Be Vietnam Pro"/>
          <w:b/>
          <w:bCs/>
          <w:sz w:val="20"/>
          <w:szCs w:val="20"/>
        </w:rPr>
        <w:t>Aufenthalt in der Natur</w:t>
      </w:r>
      <w:r w:rsidRPr="00177212">
        <w:rPr>
          <w:rFonts w:ascii="Be Vietnam Pro" w:hAnsi="Be Vietnam Pro"/>
          <w:sz w:val="20"/>
          <w:szCs w:val="20"/>
        </w:rPr>
        <w:t xml:space="preserve"> (6</w:t>
      </w:r>
      <w:r w:rsidR="003C3903">
        <w:rPr>
          <w:rFonts w:ascii="Be Vietnam Pro" w:hAnsi="Be Vietnam Pro"/>
          <w:sz w:val="20"/>
          <w:szCs w:val="20"/>
        </w:rPr>
        <w:t>0</w:t>
      </w:r>
      <w:r w:rsidRPr="00177212">
        <w:rPr>
          <w:rFonts w:ascii="Be Vietnam Pro" w:hAnsi="Be Vietnam Pro"/>
          <w:sz w:val="20"/>
          <w:szCs w:val="20"/>
        </w:rPr>
        <w:t xml:space="preserve"> Prozent), gefolgt vom </w:t>
      </w:r>
      <w:r w:rsidRPr="004C29DF">
        <w:rPr>
          <w:rFonts w:ascii="Be Vietnam Pro" w:hAnsi="Be Vietnam Pro"/>
          <w:b/>
          <w:bCs/>
          <w:sz w:val="20"/>
          <w:szCs w:val="20"/>
        </w:rPr>
        <w:t>Besuch kultureller / historischer Sehenswürdigkeiten</w:t>
      </w:r>
      <w:r w:rsidRPr="00177212">
        <w:rPr>
          <w:rFonts w:ascii="Be Vietnam Pro" w:hAnsi="Be Vietnam Pro"/>
          <w:sz w:val="20"/>
          <w:szCs w:val="20"/>
        </w:rPr>
        <w:t xml:space="preserve"> (4</w:t>
      </w:r>
      <w:r w:rsidR="003C3903">
        <w:rPr>
          <w:rFonts w:ascii="Be Vietnam Pro" w:hAnsi="Be Vietnam Pro"/>
          <w:sz w:val="20"/>
          <w:szCs w:val="20"/>
        </w:rPr>
        <w:t>8</w:t>
      </w:r>
      <w:r w:rsidRPr="00177212">
        <w:rPr>
          <w:rFonts w:ascii="Be Vietnam Pro" w:hAnsi="Be Vietnam Pro"/>
          <w:sz w:val="20"/>
          <w:szCs w:val="20"/>
        </w:rPr>
        <w:t xml:space="preserve"> Prozent). Insbesondere kulturelle Aktivitäten bei Urlaubsreisen nach Brandenburg haben im Vergleich zu den Vorjahren wieder zugenommen und haben das Vor-Corona-Niveau erreicht</w:t>
      </w:r>
      <w:r w:rsidRPr="004C29DF">
        <w:rPr>
          <w:rFonts w:ascii="Be Vietnam Pro" w:hAnsi="Be Vietnam Pro"/>
          <w:b/>
          <w:bCs/>
          <w:sz w:val="20"/>
          <w:szCs w:val="20"/>
        </w:rPr>
        <w:t>. „Urlaub auf dem Land“</w:t>
      </w:r>
      <w:r w:rsidRPr="00177212">
        <w:rPr>
          <w:rFonts w:ascii="Be Vietnam Pro" w:hAnsi="Be Vietnam Pro"/>
          <w:sz w:val="20"/>
          <w:szCs w:val="20"/>
        </w:rPr>
        <w:t xml:space="preserve"> (2</w:t>
      </w:r>
      <w:r w:rsidR="003C3903">
        <w:rPr>
          <w:rFonts w:ascii="Be Vietnam Pro" w:hAnsi="Be Vietnam Pro"/>
          <w:sz w:val="20"/>
          <w:szCs w:val="20"/>
        </w:rPr>
        <w:t>5</w:t>
      </w:r>
      <w:r w:rsidRPr="00177212">
        <w:rPr>
          <w:rFonts w:ascii="Be Vietnam Pro" w:hAnsi="Be Vietnam Pro"/>
          <w:sz w:val="20"/>
          <w:szCs w:val="20"/>
        </w:rPr>
        <w:t xml:space="preserve"> Prozent) war </w:t>
      </w:r>
      <w:r w:rsidRPr="004C29DF">
        <w:rPr>
          <w:rFonts w:ascii="Be Vietnam Pro" w:hAnsi="Be Vietnam Pro"/>
          <w:b/>
          <w:bCs/>
          <w:sz w:val="20"/>
          <w:szCs w:val="20"/>
        </w:rPr>
        <w:t>primärer Hauptreiseanlass</w:t>
      </w:r>
      <w:r w:rsidRPr="00177212">
        <w:rPr>
          <w:rFonts w:ascii="Be Vietnam Pro" w:hAnsi="Be Vietnam Pro"/>
          <w:sz w:val="20"/>
          <w:szCs w:val="20"/>
        </w:rPr>
        <w:t>. Mit 7</w:t>
      </w:r>
      <w:r w:rsidR="003C3903">
        <w:rPr>
          <w:rFonts w:ascii="Be Vietnam Pro" w:hAnsi="Be Vietnam Pro"/>
          <w:sz w:val="20"/>
          <w:szCs w:val="20"/>
        </w:rPr>
        <w:t>2</w:t>
      </w:r>
      <w:r w:rsidRPr="00177212">
        <w:rPr>
          <w:rFonts w:ascii="Be Vietnam Pro" w:hAnsi="Be Vietnam Pro"/>
          <w:sz w:val="20"/>
          <w:szCs w:val="20"/>
        </w:rPr>
        <w:t xml:space="preserve"> Prozent </w:t>
      </w:r>
      <w:r w:rsidRPr="00177212">
        <w:rPr>
          <w:rFonts w:ascii="Be Vietnam Pro" w:hAnsi="Be Vietnam Pro"/>
          <w:sz w:val="20"/>
          <w:szCs w:val="20"/>
        </w:rPr>
        <w:lastRenderedPageBreak/>
        <w:t xml:space="preserve">(= Gesamtbewertung „sehr gut“) wurde der „Aufenthalt am Reiseziel Brandenburg insgesamt“ sehr hoch bewertet und liegt im Ranking der Bundesländer auf dem Platz </w:t>
      </w:r>
      <w:r w:rsidR="003C3903">
        <w:rPr>
          <w:rFonts w:ascii="Be Vietnam Pro" w:hAnsi="Be Vietnam Pro"/>
          <w:sz w:val="20"/>
          <w:szCs w:val="20"/>
        </w:rPr>
        <w:t>3</w:t>
      </w:r>
      <w:r w:rsidRPr="00177212">
        <w:rPr>
          <w:rFonts w:ascii="Be Vietnam Pro" w:hAnsi="Be Vietnam Pro"/>
          <w:sz w:val="20"/>
          <w:szCs w:val="20"/>
        </w:rPr>
        <w:t xml:space="preserve">. </w:t>
      </w:r>
    </w:p>
    <w:p w14:paraId="732D5F51" w14:textId="77777777" w:rsidR="004C29DF" w:rsidRPr="004C29DF" w:rsidRDefault="004C29DF" w:rsidP="004C29DF">
      <w:pPr>
        <w:shd w:val="clear" w:color="auto" w:fill="4472C4" w:themeFill="accent5"/>
        <w:spacing w:after="160" w:line="259" w:lineRule="auto"/>
        <w:rPr>
          <w:rFonts w:ascii="Be Vietnam Pro" w:hAnsi="Be Vietnam Pro" w:cs="Arial"/>
          <w:b/>
          <w:color w:val="FFFFFF" w:themeColor="background1"/>
          <w:sz w:val="20"/>
          <w:szCs w:val="20"/>
        </w:rPr>
      </w:pPr>
      <w:r w:rsidRPr="004C29DF">
        <w:rPr>
          <w:rFonts w:ascii="Be Vietnam Pro" w:hAnsi="Be Vietnam Pro" w:cs="Arial"/>
          <w:b/>
          <w:color w:val="FFFFFF" w:themeColor="background1"/>
          <w:sz w:val="20"/>
          <w:szCs w:val="20"/>
        </w:rPr>
        <w:t xml:space="preserve">Entwicklung der </w:t>
      </w:r>
      <w:r w:rsidRPr="004C29DF">
        <w:rPr>
          <w:rFonts w:ascii="Be Vietnam Pro" w:hAnsi="Be Vietnam Pro" w:cs="Arial"/>
          <w:b/>
          <w:color w:val="FFFFFF" w:themeColor="background1"/>
          <w:sz w:val="20"/>
          <w:szCs w:val="20"/>
          <w:shd w:val="clear" w:color="auto" w:fill="4472C4" w:themeFill="accent5"/>
        </w:rPr>
        <w:t>Übernachtungen seit 1992* gesamt</w:t>
      </w:r>
    </w:p>
    <w:p w14:paraId="026DF1D4" w14:textId="77777777" w:rsidR="004C29DF" w:rsidRDefault="004C29DF" w:rsidP="004C29DF">
      <w:pPr>
        <w:rPr>
          <w:rFonts w:ascii="StoneSans" w:hAnsi="StoneSans"/>
          <w:bCs/>
          <w:noProof/>
          <w:lang w:eastAsia="de-DE"/>
        </w:rPr>
      </w:pPr>
    </w:p>
    <w:p w14:paraId="2EAEAEA6" w14:textId="61292499" w:rsidR="004C29DF" w:rsidRDefault="004C29DF" w:rsidP="004C29DF">
      <w:pPr>
        <w:rPr>
          <w:rFonts w:ascii="StoneSans" w:hAnsi="StoneSans"/>
          <w:bCs/>
          <w:noProof/>
          <w:lang w:eastAsia="de-DE"/>
        </w:rPr>
      </w:pPr>
      <w:r w:rsidRPr="00EC2916">
        <w:rPr>
          <w:rFonts w:ascii="StoneSans" w:hAnsi="StoneSans"/>
          <w:bCs/>
          <w:noProof/>
          <w:lang w:eastAsia="de-DE"/>
        </w:rPr>
        <w:drawing>
          <wp:inline distT="0" distB="0" distL="0" distR="0" wp14:anchorId="7E6ED278" wp14:editId="7C8D4053">
            <wp:extent cx="5760720" cy="3076575"/>
            <wp:effectExtent l="0" t="0" r="11430" b="9525"/>
            <wp:docPr id="550028169" name="Diagramm 550028169">
              <a:extLst xmlns:a="http://schemas.openxmlformats.org/drawingml/2006/main">
                <a:ext uri="{FF2B5EF4-FFF2-40B4-BE49-F238E27FC236}">
                  <a16:creationId xmlns:a16="http://schemas.microsoft.com/office/drawing/2014/main" id="{CB855F22-53CE-B94C-6EC6-02D9947EBF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79D7B9" w14:textId="77777777" w:rsidR="004C29DF" w:rsidRDefault="004C29DF" w:rsidP="004C29DF">
      <w:pPr>
        <w:rPr>
          <w:rFonts w:ascii="StoneSans" w:hAnsi="StoneSans"/>
          <w:bCs/>
          <w:noProof/>
          <w:lang w:eastAsia="de-DE"/>
        </w:rPr>
      </w:pPr>
    </w:p>
    <w:p w14:paraId="28EEBB6D" w14:textId="7E6D9ACD" w:rsidR="00D8126F" w:rsidRPr="00177212" w:rsidRDefault="00D8126F" w:rsidP="001812A5">
      <w:pPr>
        <w:shd w:val="clear" w:color="auto" w:fill="4472C4" w:themeFill="accent5"/>
        <w:spacing w:after="160" w:line="259" w:lineRule="auto"/>
        <w:jc w:val="center"/>
        <w:rPr>
          <w:rFonts w:ascii="Be Vietnam Pro" w:hAnsi="Be Vietnam Pro" w:cs="Arial"/>
          <w:b/>
          <w:color w:val="FFFFFF" w:themeColor="background1"/>
          <w:sz w:val="20"/>
          <w:szCs w:val="20"/>
        </w:rPr>
      </w:pPr>
      <w:r w:rsidRPr="00177212">
        <w:rPr>
          <w:rFonts w:ascii="Be Vietnam Pro" w:hAnsi="Be Vietnam Pro" w:cs="Arial"/>
          <w:b/>
          <w:color w:val="FFFFFF" w:themeColor="background1"/>
          <w:sz w:val="20"/>
          <w:szCs w:val="20"/>
        </w:rPr>
        <w:t>Anteil Übernachtungen Grauer Markt **</w:t>
      </w:r>
    </w:p>
    <w:p w14:paraId="6D02FB60" w14:textId="3842586A" w:rsidR="0045751F" w:rsidRDefault="0045751F" w:rsidP="0045751F">
      <w:pPr>
        <w:rPr>
          <w:rFonts w:ascii="Be Vietnam Pro" w:hAnsi="Be Vietnam Pro" w:cs="Arial"/>
          <w:sz w:val="20"/>
          <w:szCs w:val="20"/>
        </w:rPr>
      </w:pPr>
      <w:bookmarkStart w:id="0" w:name="_Hlk127871827"/>
      <w:r w:rsidRPr="00E93AFA">
        <w:rPr>
          <w:rFonts w:ascii="Be Vietnam Pro" w:hAnsi="Be Vietnam Pro" w:cs="Arial"/>
          <w:sz w:val="20"/>
          <w:szCs w:val="20"/>
        </w:rPr>
        <w:t>In die amtliche Übernachtungsstatistik fließen nur die gewerblichen Betriebe über</w:t>
      </w:r>
      <w:r w:rsidR="001812A5">
        <w:rPr>
          <w:rFonts w:ascii="Be Vietnam Pro" w:hAnsi="Be Vietnam Pro" w:cs="Arial"/>
          <w:sz w:val="20"/>
          <w:szCs w:val="20"/>
        </w:rPr>
        <w:t xml:space="preserve"> 10</w:t>
      </w:r>
      <w:r w:rsidRPr="00E93AFA">
        <w:rPr>
          <w:rFonts w:ascii="Be Vietnam Pro" w:hAnsi="Be Vietnam Pro" w:cs="Arial"/>
          <w:sz w:val="20"/>
          <w:szCs w:val="20"/>
        </w:rPr>
        <w:t xml:space="preserve"> Betten ein. Der</w:t>
      </w:r>
      <w:r w:rsidR="00830539">
        <w:rPr>
          <w:rFonts w:ascii="Be Vietnam Pro" w:hAnsi="Be Vietnam Pro"/>
          <w:sz w:val="20"/>
          <w:szCs w:val="20"/>
        </w:rPr>
        <w:t xml:space="preserve"> </w:t>
      </w:r>
      <w:r w:rsidR="00830539" w:rsidRPr="00830539">
        <w:rPr>
          <w:rFonts w:ascii="Be Vietnam Pro" w:hAnsi="Be Vietnam Pro"/>
          <w:sz w:val="20"/>
          <w:szCs w:val="20"/>
        </w:rPr>
        <w:t>Consumer Panel Services GfK DestinationMonitor Deutschland für Brandenburg</w:t>
      </w:r>
      <w:r w:rsidR="00830539">
        <w:rPr>
          <w:rFonts w:ascii="Be Vietnam Pro" w:hAnsi="Be Vietnam Pro" w:cs="Arial"/>
          <w:sz w:val="20"/>
          <w:szCs w:val="20"/>
        </w:rPr>
        <w:t xml:space="preserve"> </w:t>
      </w:r>
      <w:r w:rsidRPr="00E93AFA">
        <w:rPr>
          <w:rFonts w:ascii="Be Vietnam Pro" w:hAnsi="Be Vietnam Pro" w:cs="Arial"/>
          <w:sz w:val="20"/>
          <w:szCs w:val="20"/>
        </w:rPr>
        <w:t xml:space="preserve">errechnet jährlich die </w:t>
      </w:r>
      <w:r w:rsidRPr="00496509">
        <w:rPr>
          <w:rFonts w:ascii="Be Vietnam Pro" w:hAnsi="Be Vietnam Pro" w:cs="Arial"/>
          <w:b/>
          <w:bCs/>
          <w:sz w:val="20"/>
          <w:szCs w:val="20"/>
        </w:rPr>
        <w:t xml:space="preserve">Übernachtungszahlen inländischer Gäste </w:t>
      </w:r>
      <w:r w:rsidRPr="00E93AFA">
        <w:rPr>
          <w:rFonts w:ascii="Be Vietnam Pro" w:hAnsi="Be Vietnam Pro" w:cs="Arial"/>
          <w:sz w:val="20"/>
          <w:szCs w:val="20"/>
        </w:rPr>
        <w:t>inklusive Übernachtungen in privaten Wohnungen, z.B. im Rahmen der Buchung von Angeboten bei Airbnb, bei Verwandten oder Bekannten, in eigenen Feriendomizilen oder aber in Betrieben mit weniger als 10 Betten. Diese werden im sogenannten „G</w:t>
      </w:r>
      <w:r w:rsidR="001812A5">
        <w:rPr>
          <w:rFonts w:ascii="Be Vietnam Pro" w:hAnsi="Be Vietnam Pro" w:cs="Arial"/>
          <w:sz w:val="20"/>
          <w:szCs w:val="20"/>
        </w:rPr>
        <w:t>r</w:t>
      </w:r>
      <w:r w:rsidRPr="00E93AFA">
        <w:rPr>
          <w:rFonts w:ascii="Be Vietnam Pro" w:hAnsi="Be Vietnam Pro" w:cs="Arial"/>
          <w:sz w:val="20"/>
          <w:szCs w:val="20"/>
        </w:rPr>
        <w:t xml:space="preserve">auen Markt“ erfasst, der in Brandenburg einen erheblichen Anteil ausmacht. Für </w:t>
      </w:r>
      <w:r w:rsidR="003C3903">
        <w:rPr>
          <w:rFonts w:ascii="Be Vietnam Pro" w:hAnsi="Be Vietnam Pro" w:cs="Arial"/>
          <w:sz w:val="20"/>
          <w:szCs w:val="20"/>
        </w:rPr>
        <w:t>das Jahr</w:t>
      </w:r>
      <w:r w:rsidR="009423E4">
        <w:rPr>
          <w:rFonts w:ascii="Be Vietnam Pro" w:hAnsi="Be Vietnam Pro" w:cs="Arial"/>
          <w:sz w:val="20"/>
          <w:szCs w:val="20"/>
        </w:rPr>
        <w:t xml:space="preserve"> 2023</w:t>
      </w:r>
      <w:r>
        <w:rPr>
          <w:rFonts w:ascii="Be Vietnam Pro" w:hAnsi="Be Vietnam Pro" w:cs="Arial"/>
          <w:sz w:val="20"/>
          <w:szCs w:val="20"/>
        </w:rPr>
        <w:t xml:space="preserve"> weist die G</w:t>
      </w:r>
      <w:r w:rsidR="009423E4">
        <w:rPr>
          <w:rFonts w:ascii="Be Vietnam Pro" w:hAnsi="Be Vietnam Pro" w:cs="Arial"/>
          <w:sz w:val="20"/>
          <w:szCs w:val="20"/>
        </w:rPr>
        <w:t>f</w:t>
      </w:r>
      <w:r>
        <w:rPr>
          <w:rFonts w:ascii="Be Vietnam Pro" w:hAnsi="Be Vietnam Pro" w:cs="Arial"/>
          <w:sz w:val="20"/>
          <w:szCs w:val="20"/>
        </w:rPr>
        <w:t xml:space="preserve">K </w:t>
      </w:r>
      <w:r w:rsidRPr="00E93AFA">
        <w:rPr>
          <w:rFonts w:ascii="Be Vietnam Pro" w:hAnsi="Be Vietnam Pro" w:cs="Arial"/>
          <w:b/>
          <w:bCs/>
          <w:sz w:val="20"/>
          <w:szCs w:val="20"/>
        </w:rPr>
        <w:t>6,</w:t>
      </w:r>
      <w:r w:rsidR="003C3903">
        <w:rPr>
          <w:rFonts w:ascii="Be Vietnam Pro" w:hAnsi="Be Vietnam Pro" w:cs="Arial"/>
          <w:b/>
          <w:bCs/>
          <w:sz w:val="20"/>
          <w:szCs w:val="20"/>
        </w:rPr>
        <w:t>8</w:t>
      </w:r>
      <w:r w:rsidRPr="00E93AFA">
        <w:rPr>
          <w:rFonts w:ascii="Be Vietnam Pro" w:hAnsi="Be Vietnam Pro" w:cs="Arial"/>
          <w:b/>
          <w:bCs/>
          <w:sz w:val="20"/>
          <w:szCs w:val="20"/>
        </w:rPr>
        <w:t xml:space="preserve"> Millionen Reisen und </w:t>
      </w:r>
      <w:r w:rsidR="003C3903">
        <w:rPr>
          <w:rFonts w:ascii="Be Vietnam Pro" w:hAnsi="Be Vietnam Pro" w:cs="Arial"/>
          <w:b/>
          <w:bCs/>
          <w:sz w:val="20"/>
          <w:szCs w:val="20"/>
        </w:rPr>
        <w:t>23</w:t>
      </w:r>
      <w:r w:rsidRPr="00E93AFA">
        <w:rPr>
          <w:rFonts w:ascii="Be Vietnam Pro" w:hAnsi="Be Vietnam Pro" w:cs="Arial"/>
          <w:b/>
          <w:bCs/>
          <w:sz w:val="20"/>
          <w:szCs w:val="20"/>
        </w:rPr>
        <w:t>,</w:t>
      </w:r>
      <w:r w:rsidR="003C3903">
        <w:rPr>
          <w:rFonts w:ascii="Be Vietnam Pro" w:hAnsi="Be Vietnam Pro" w:cs="Arial"/>
          <w:b/>
          <w:bCs/>
          <w:sz w:val="20"/>
          <w:szCs w:val="20"/>
        </w:rPr>
        <w:t>1</w:t>
      </w:r>
      <w:r w:rsidRPr="00E93AFA">
        <w:rPr>
          <w:rFonts w:ascii="Be Vietnam Pro" w:hAnsi="Be Vietnam Pro" w:cs="Arial"/>
          <w:b/>
          <w:bCs/>
          <w:sz w:val="20"/>
          <w:szCs w:val="20"/>
        </w:rPr>
        <w:t xml:space="preserve"> Millionen Übernachtungen</w:t>
      </w:r>
      <w:r w:rsidRPr="00E93AFA">
        <w:rPr>
          <w:rFonts w:ascii="Be Vietnam Pro" w:hAnsi="Be Vietnam Pro" w:cs="Arial"/>
          <w:sz w:val="20"/>
          <w:szCs w:val="20"/>
        </w:rPr>
        <w:t xml:space="preserve"> aus. </w:t>
      </w:r>
    </w:p>
    <w:p w14:paraId="47FA21FB" w14:textId="4DD898B1" w:rsidR="0072325F" w:rsidRPr="00177212" w:rsidRDefault="0072325F" w:rsidP="001812A5">
      <w:pPr>
        <w:shd w:val="clear" w:color="auto" w:fill="4472C4" w:themeFill="accent5"/>
        <w:spacing w:after="160" w:line="259" w:lineRule="auto"/>
        <w:jc w:val="center"/>
        <w:rPr>
          <w:rFonts w:ascii="Be Vietnam Pro" w:hAnsi="Be Vietnam Pro" w:cs="Arial"/>
          <w:b/>
          <w:color w:val="FFFFFF" w:themeColor="background1"/>
          <w:sz w:val="20"/>
          <w:szCs w:val="20"/>
        </w:rPr>
      </w:pPr>
      <w:r w:rsidRPr="00177212">
        <w:rPr>
          <w:rFonts w:ascii="Be Vietnam Pro" w:hAnsi="Be Vietnam Pro" w:cs="Arial"/>
          <w:b/>
          <w:color w:val="FFFFFF" w:themeColor="background1"/>
          <w:sz w:val="20"/>
          <w:szCs w:val="20"/>
        </w:rPr>
        <w:t>Bedeutung Tagestourismus**</w:t>
      </w:r>
      <w:r w:rsidR="006A5A69" w:rsidRPr="00177212">
        <w:rPr>
          <w:rFonts w:ascii="Be Vietnam Pro" w:hAnsi="Be Vietnam Pro" w:cs="Arial"/>
          <w:b/>
          <w:color w:val="FFFFFF" w:themeColor="background1"/>
          <w:sz w:val="20"/>
          <w:szCs w:val="20"/>
        </w:rPr>
        <w:t>*</w:t>
      </w:r>
    </w:p>
    <w:p w14:paraId="1F8D6F95" w14:textId="4880AB6E" w:rsidR="006A5A69" w:rsidRDefault="006A5A69" w:rsidP="006A5A69">
      <w:pPr>
        <w:rPr>
          <w:rFonts w:ascii="Be Vietnam Pro" w:hAnsi="Be Vietnam Pro"/>
          <w:sz w:val="20"/>
          <w:szCs w:val="20"/>
        </w:rPr>
      </w:pPr>
      <w:r w:rsidRPr="00BC3C78">
        <w:rPr>
          <w:rFonts w:ascii="Be Vietnam Pro" w:hAnsi="Be Vietnam Pro"/>
          <w:sz w:val="20"/>
          <w:szCs w:val="20"/>
        </w:rPr>
        <w:t xml:space="preserve">Im Jahr 2019 wurden gemäß den Hochrechnungen des </w:t>
      </w:r>
      <w:r w:rsidRPr="00BC3C78">
        <w:rPr>
          <w:rFonts w:ascii="Be Vietnam Pro" w:hAnsi="Be Vietnam Pro"/>
          <w:i/>
          <w:iCs/>
          <w:sz w:val="20"/>
          <w:szCs w:val="20"/>
        </w:rPr>
        <w:t xml:space="preserve">dwif-Tagesreisenmonitor Brandenburg </w:t>
      </w:r>
      <w:r w:rsidRPr="00BC3C78">
        <w:rPr>
          <w:rFonts w:ascii="Be Vietnam Pro" w:hAnsi="Be Vietnam Pro"/>
          <w:sz w:val="20"/>
          <w:szCs w:val="20"/>
        </w:rPr>
        <w:t xml:space="preserve">insgesamt </w:t>
      </w:r>
      <w:r w:rsidRPr="00BC3C78">
        <w:rPr>
          <w:rFonts w:ascii="Be Vietnam Pro" w:hAnsi="Be Vietnam Pro"/>
          <w:b/>
          <w:bCs/>
          <w:sz w:val="20"/>
          <w:szCs w:val="20"/>
        </w:rPr>
        <w:t xml:space="preserve">97,0 Mio. Tagesreisen nach Brandenburg </w:t>
      </w:r>
      <w:r w:rsidRPr="00BC3C78">
        <w:rPr>
          <w:rFonts w:ascii="Be Vietnam Pro" w:hAnsi="Be Vietnam Pro"/>
          <w:sz w:val="20"/>
          <w:szCs w:val="20"/>
        </w:rPr>
        <w:t xml:space="preserve">unternommen. Davon fanden </w:t>
      </w:r>
      <w:r w:rsidRPr="00BC3C78">
        <w:rPr>
          <w:rFonts w:ascii="Be Vietnam Pro" w:hAnsi="Be Vietnam Pro"/>
          <w:b/>
          <w:bCs/>
          <w:sz w:val="20"/>
          <w:szCs w:val="20"/>
        </w:rPr>
        <w:t xml:space="preserve">86,8 Mio. </w:t>
      </w:r>
      <w:r w:rsidRPr="00BC3C78">
        <w:rPr>
          <w:rFonts w:ascii="Be Vietnam Pro" w:hAnsi="Be Vietnam Pro"/>
          <w:sz w:val="20"/>
          <w:szCs w:val="20"/>
        </w:rPr>
        <w:t>(</w:t>
      </w:r>
      <w:r w:rsidR="00606A44">
        <w:rPr>
          <w:rFonts w:ascii="Be Vietnam Pro" w:hAnsi="Be Vietnam Pro"/>
          <w:sz w:val="20"/>
          <w:szCs w:val="20"/>
        </w:rPr>
        <w:t>89</w:t>
      </w:r>
      <w:r w:rsidRPr="00BC3C78">
        <w:rPr>
          <w:rFonts w:ascii="Be Vietnam Pro" w:hAnsi="Be Vietnam Pro"/>
          <w:sz w:val="20"/>
          <w:szCs w:val="20"/>
        </w:rPr>
        <w:t xml:space="preserve">%) </w:t>
      </w:r>
      <w:r w:rsidRPr="00BC3C78">
        <w:rPr>
          <w:rFonts w:ascii="Be Vietnam Pro" w:hAnsi="Be Vietnam Pro"/>
          <w:b/>
          <w:bCs/>
          <w:sz w:val="20"/>
          <w:szCs w:val="20"/>
        </w:rPr>
        <w:t xml:space="preserve">mit dem Anlass eines Tagesauflugs </w:t>
      </w:r>
      <w:r w:rsidRPr="00BC3C78">
        <w:rPr>
          <w:rFonts w:ascii="Be Vietnam Pro" w:hAnsi="Be Vietnam Pro"/>
          <w:sz w:val="20"/>
          <w:szCs w:val="20"/>
        </w:rPr>
        <w:t xml:space="preserve">und </w:t>
      </w:r>
      <w:r w:rsidRPr="00BC3C78">
        <w:rPr>
          <w:rFonts w:ascii="Be Vietnam Pro" w:hAnsi="Be Vietnam Pro"/>
          <w:b/>
          <w:bCs/>
          <w:sz w:val="20"/>
          <w:szCs w:val="20"/>
        </w:rPr>
        <w:t>10,2 Mio. als Tage</w:t>
      </w:r>
      <w:r w:rsidR="001812A5">
        <w:rPr>
          <w:rFonts w:ascii="Be Vietnam Pro" w:hAnsi="Be Vietnam Pro"/>
          <w:b/>
          <w:bCs/>
          <w:sz w:val="20"/>
          <w:szCs w:val="20"/>
        </w:rPr>
        <w:t>s</w:t>
      </w:r>
      <w:r w:rsidRPr="00BC3C78">
        <w:rPr>
          <w:rFonts w:ascii="Be Vietnam Pro" w:hAnsi="Be Vietnam Pro"/>
          <w:b/>
          <w:bCs/>
          <w:sz w:val="20"/>
          <w:szCs w:val="20"/>
        </w:rPr>
        <w:t xml:space="preserve">geschäftsreise </w:t>
      </w:r>
      <w:r w:rsidRPr="00BC3C78">
        <w:rPr>
          <w:rFonts w:ascii="Be Vietnam Pro" w:hAnsi="Be Vietnam Pro"/>
          <w:sz w:val="20"/>
          <w:szCs w:val="20"/>
        </w:rPr>
        <w:t>(</w:t>
      </w:r>
      <w:r w:rsidR="00606A44">
        <w:rPr>
          <w:rFonts w:ascii="Be Vietnam Pro" w:hAnsi="Be Vietnam Pro"/>
          <w:sz w:val="20"/>
          <w:szCs w:val="20"/>
        </w:rPr>
        <w:t>11</w:t>
      </w:r>
      <w:r w:rsidRPr="00BC3C78">
        <w:rPr>
          <w:rFonts w:ascii="Be Vietnam Pro" w:hAnsi="Be Vietnam Pro"/>
          <w:sz w:val="20"/>
          <w:szCs w:val="20"/>
        </w:rPr>
        <w:t>%) statt.</w:t>
      </w:r>
      <w:r>
        <w:rPr>
          <w:rFonts w:ascii="Be Vietnam Pro" w:hAnsi="Be Vietnam Pro"/>
          <w:sz w:val="20"/>
          <w:szCs w:val="20"/>
        </w:rPr>
        <w:t xml:space="preserve"> </w:t>
      </w:r>
      <w:r w:rsidRPr="00BC3C78">
        <w:rPr>
          <w:rFonts w:ascii="Be Vietnam Pro" w:hAnsi="Be Vietnam Pro"/>
          <w:sz w:val="20"/>
          <w:szCs w:val="20"/>
        </w:rPr>
        <w:t xml:space="preserve">Durchschnittlich gaben die Tagesreisenden (privat und geschäftlich) knapp 25 Euro pro Person / Tag u. a. für Verpflegung, Einkäufe oder Unterhaltung aus, was zu einem generierten </w:t>
      </w:r>
      <w:r w:rsidRPr="00BC3C78">
        <w:rPr>
          <w:rFonts w:ascii="Be Vietnam Pro" w:hAnsi="Be Vietnam Pro"/>
          <w:b/>
          <w:bCs/>
          <w:sz w:val="20"/>
          <w:szCs w:val="20"/>
        </w:rPr>
        <w:t xml:space="preserve">Umsatz von 2,4 Mrd. Euro </w:t>
      </w:r>
      <w:r w:rsidRPr="00BC3C78">
        <w:rPr>
          <w:rFonts w:ascii="Be Vietnam Pro" w:hAnsi="Be Vietnam Pro"/>
          <w:sz w:val="20"/>
          <w:szCs w:val="20"/>
        </w:rPr>
        <w:t>durch inländische Tagesgäste in Brandenburg im Jahr 2019 führte. Kosten für die Anreise sind hierbei nicht enthalten. Am meisten profitierte der Einzelhandel von den Tagesreisenden (40% bzw. 970 Mio. Euro), gefolgt vom Gastgewerbe (34% bzw. 824 Mio. Euro) und sonstigen Dienstleistungen (26% bzw. 621 Mio. Euro).</w:t>
      </w:r>
    </w:p>
    <w:bookmarkEnd w:id="0"/>
    <w:p w14:paraId="15D08BA3" w14:textId="13010CDF" w:rsidR="004D6F35" w:rsidRDefault="004D6F35">
      <w:pPr>
        <w:spacing w:after="160" w:line="259" w:lineRule="auto"/>
        <w:rPr>
          <w:rFonts w:ascii="Be Vietnam Pro" w:hAnsi="Be Vietnam Pro" w:cs="Arial"/>
          <w:b/>
          <w:color w:val="FFFFFF" w:themeColor="background1"/>
        </w:rPr>
      </w:pPr>
    </w:p>
    <w:p w14:paraId="77AFD4E1" w14:textId="09669FA3" w:rsidR="001164DF" w:rsidRPr="004C29DF" w:rsidRDefault="001164DF" w:rsidP="001812A5">
      <w:pPr>
        <w:shd w:val="clear" w:color="auto" w:fill="4472C4" w:themeFill="accent5"/>
        <w:spacing w:after="160" w:line="259" w:lineRule="auto"/>
        <w:rPr>
          <w:rFonts w:ascii="Be Vietnam Pro" w:hAnsi="Be Vietnam Pro" w:cs="Arial"/>
          <w:b/>
          <w:color w:val="FFFFFF" w:themeColor="background1"/>
          <w:sz w:val="20"/>
          <w:szCs w:val="20"/>
        </w:rPr>
      </w:pPr>
      <w:r w:rsidRPr="004C29DF">
        <w:rPr>
          <w:rFonts w:ascii="Be Vietnam Pro" w:hAnsi="Be Vietnam Pro" w:cs="Arial"/>
          <w:b/>
          <w:color w:val="FFFFFF" w:themeColor="background1"/>
          <w:sz w:val="20"/>
          <w:szCs w:val="20"/>
        </w:rPr>
        <w:t>Wirtschaftsfaktor Tourismus</w:t>
      </w:r>
      <w:r w:rsidR="006A5A69" w:rsidRPr="004C29DF">
        <w:rPr>
          <w:rFonts w:ascii="Be Vietnam Pro" w:hAnsi="Be Vietnam Pro" w:cs="Arial"/>
          <w:b/>
          <w:color w:val="FFFFFF" w:themeColor="background1"/>
          <w:sz w:val="20"/>
          <w:szCs w:val="20"/>
        </w:rPr>
        <w:t>****</w:t>
      </w:r>
    </w:p>
    <w:p w14:paraId="43BE7B31" w14:textId="4A9D68D3" w:rsidR="001164DF" w:rsidRDefault="005D00E0" w:rsidP="00FB0896">
      <w:pPr>
        <w:pStyle w:val="Textkrper22"/>
        <w:suppressAutoHyphens/>
        <w:rPr>
          <w:rFonts w:ascii="Arial" w:eastAsia="Calibri" w:hAnsi="Arial" w:cs="Arial"/>
          <w:b w:val="0"/>
          <w:szCs w:val="16"/>
          <w:lang w:eastAsia="en-US"/>
        </w:rPr>
      </w:pPr>
      <w:r>
        <w:rPr>
          <w:noProof/>
        </w:rPr>
        <w:drawing>
          <wp:inline distT="0" distB="0" distL="0" distR="0" wp14:anchorId="37F48F5A" wp14:editId="4FACD9E8">
            <wp:extent cx="4841543" cy="56692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2312" cy="5670181"/>
                    </a:xfrm>
                    <a:prstGeom prst="rect">
                      <a:avLst/>
                    </a:prstGeom>
                    <a:noFill/>
                    <a:ln>
                      <a:noFill/>
                    </a:ln>
                  </pic:spPr>
                </pic:pic>
              </a:graphicData>
            </a:graphic>
          </wp:inline>
        </w:drawing>
      </w:r>
    </w:p>
    <w:p w14:paraId="21005991" w14:textId="77777777" w:rsidR="00D324F9" w:rsidRDefault="00D324F9" w:rsidP="00D324F9">
      <w:pPr>
        <w:spacing w:after="0" w:line="240" w:lineRule="auto"/>
        <w:rPr>
          <w:rFonts w:ascii="Be Vietnam Pro" w:hAnsi="Be Vietnam Pro" w:cs="Arial"/>
          <w:b/>
          <w:sz w:val="16"/>
          <w:szCs w:val="16"/>
        </w:rPr>
      </w:pPr>
    </w:p>
    <w:p w14:paraId="2578D343" w14:textId="77777777" w:rsidR="00D324F9" w:rsidRDefault="00D324F9" w:rsidP="00D324F9">
      <w:pPr>
        <w:spacing w:after="0" w:line="240" w:lineRule="auto"/>
        <w:rPr>
          <w:rFonts w:ascii="Be Vietnam Pro" w:hAnsi="Be Vietnam Pro" w:cs="Arial"/>
          <w:b/>
          <w:sz w:val="16"/>
          <w:szCs w:val="16"/>
        </w:rPr>
      </w:pPr>
    </w:p>
    <w:p w14:paraId="274D8509" w14:textId="7952E4A7" w:rsidR="00D324F9" w:rsidRPr="00BC3C78" w:rsidRDefault="00D324F9" w:rsidP="00D324F9">
      <w:pPr>
        <w:spacing w:after="0" w:line="240" w:lineRule="auto"/>
        <w:rPr>
          <w:rFonts w:ascii="Be Vietnam Pro" w:hAnsi="Be Vietnam Pro" w:cs="Arial"/>
          <w:sz w:val="16"/>
          <w:szCs w:val="16"/>
        </w:rPr>
      </w:pPr>
      <w:r w:rsidRPr="00BC3C78">
        <w:rPr>
          <w:rFonts w:ascii="Be Vietnam Pro" w:hAnsi="Be Vietnam Pro" w:cs="Arial"/>
          <w:b/>
          <w:sz w:val="16"/>
          <w:szCs w:val="16"/>
        </w:rPr>
        <w:t xml:space="preserve">Quellen: </w:t>
      </w:r>
      <w:r w:rsidRPr="00BC3C78">
        <w:rPr>
          <w:rFonts w:ascii="Be Vietnam Pro" w:hAnsi="Be Vietnam Pro" w:cs="Arial"/>
          <w:sz w:val="16"/>
          <w:szCs w:val="16"/>
        </w:rPr>
        <w:t xml:space="preserve">*Amt für Statistik Berlin-Brandenburg 2024, 2020 </w:t>
      </w:r>
      <w:r w:rsidRPr="00FB2108">
        <w:rPr>
          <w:rFonts w:ascii="Be Vietnam Pro" w:hAnsi="Be Vietnam Pro" w:cs="Arial"/>
          <w:sz w:val="16"/>
          <w:szCs w:val="16"/>
        </w:rPr>
        <w:t>**</w:t>
      </w:r>
      <w:r w:rsidR="00FB2108" w:rsidRPr="00FB2108">
        <w:rPr>
          <w:rFonts w:ascii="Be Vietnam Pro" w:hAnsi="Be Vietnam Pro"/>
          <w:sz w:val="16"/>
          <w:szCs w:val="16"/>
        </w:rPr>
        <w:t>: Consumer Panel Services GfK DestinationMonitor Deutschland für Brandenburg</w:t>
      </w:r>
      <w:r w:rsidRPr="00FB2108">
        <w:rPr>
          <w:rFonts w:ascii="Be Vietnam Pro" w:hAnsi="Be Vietnam Pro" w:cs="Arial"/>
          <w:sz w:val="16"/>
          <w:szCs w:val="16"/>
        </w:rPr>
        <w:t xml:space="preserve"> </w:t>
      </w:r>
      <w:r w:rsidRPr="00BC3C78">
        <w:rPr>
          <w:rFonts w:ascii="Be Vietnam Pro" w:hAnsi="Be Vietnam Pro" w:cs="Arial"/>
          <w:sz w:val="16"/>
          <w:szCs w:val="16"/>
        </w:rPr>
        <w:t>***</w:t>
      </w:r>
      <w:r w:rsidRPr="00BC3C78">
        <w:rPr>
          <w:rFonts w:ascii="Be Vietnam Pro" w:hAnsi="Be Vietnam Pro"/>
          <w:sz w:val="16"/>
          <w:szCs w:val="16"/>
        </w:rPr>
        <w:t>dwif-Tagesreisenmonitor Brandenburg 2020, Daten für 2019</w:t>
      </w:r>
      <w:r>
        <w:rPr>
          <w:rFonts w:ascii="Be Vietnam Pro" w:hAnsi="Be Vietnam Pro"/>
          <w:sz w:val="16"/>
          <w:szCs w:val="16"/>
        </w:rPr>
        <w:t>, ****</w:t>
      </w:r>
      <w:r w:rsidRPr="00BC3C78">
        <w:rPr>
          <w:rFonts w:ascii="Be Vietnam Pro" w:hAnsi="Be Vietnam Pro" w:cs="Arial"/>
          <w:sz w:val="16"/>
          <w:szCs w:val="16"/>
        </w:rPr>
        <w:t>DIW/IMT/Dwif in 2022: Wirtschaftsfaktor Tourismus in Brandenburg – Die ökonomische Bedeutung der Tourismuswirtschaft in Brandenburg 2019</w:t>
      </w:r>
    </w:p>
    <w:p w14:paraId="0A510EF0" w14:textId="77777777" w:rsidR="009F23FE" w:rsidRDefault="009F23FE" w:rsidP="001164DF">
      <w:pPr>
        <w:pStyle w:val="Textkrper22"/>
        <w:suppressAutoHyphens/>
        <w:rPr>
          <w:rFonts w:ascii="Be Vietnam Pro" w:hAnsi="Be Vietnam Pro" w:cs="Arial"/>
          <w:sz w:val="20"/>
        </w:rPr>
      </w:pPr>
    </w:p>
    <w:p w14:paraId="381F40FB" w14:textId="432B55C4" w:rsidR="001164DF" w:rsidRPr="00526F16" w:rsidRDefault="001164DF" w:rsidP="00FB0896">
      <w:pPr>
        <w:pStyle w:val="Textkrper22"/>
        <w:suppressAutoHyphens/>
        <w:rPr>
          <w:rFonts w:ascii="Arial" w:eastAsia="Calibri" w:hAnsi="Arial" w:cs="Arial"/>
          <w:b w:val="0"/>
          <w:color w:val="0070C0"/>
          <w:szCs w:val="16"/>
          <w:lang w:eastAsia="en-US"/>
        </w:rPr>
      </w:pPr>
      <w:r w:rsidRPr="0045751F">
        <w:rPr>
          <w:rFonts w:ascii="Be Vietnam Pro" w:hAnsi="Be Vietnam Pro" w:cs="Arial"/>
          <w:sz w:val="20"/>
        </w:rPr>
        <w:t xml:space="preserve">Weitere Informationen: </w:t>
      </w:r>
      <w:r w:rsidRPr="0045751F">
        <w:rPr>
          <w:rFonts w:ascii="Be Vietnam Pro" w:hAnsi="Be Vietnam Pro" w:cs="Arial"/>
          <w:sz w:val="20"/>
        </w:rPr>
        <w:br/>
      </w:r>
      <w:hyperlink r:id="rId10" w:history="1">
        <w:r w:rsidRPr="00526F16">
          <w:rPr>
            <w:rStyle w:val="Hyperlink"/>
            <w:rFonts w:ascii="Be Vietnam Pro" w:hAnsi="Be Vietnam Pro" w:cs="Arial"/>
            <w:b w:val="0"/>
            <w:color w:val="0070C0"/>
            <w:sz w:val="20"/>
          </w:rPr>
          <w:t>www.tourismusnetzwerk-brandenburg.de</w:t>
        </w:r>
      </w:hyperlink>
      <w:r w:rsidRPr="00526F16">
        <w:rPr>
          <w:rStyle w:val="Hyperlink"/>
          <w:rFonts w:ascii="Be Vietnam Pro" w:hAnsi="Be Vietnam Pro" w:cs="Arial"/>
          <w:b w:val="0"/>
          <w:color w:val="0070C0"/>
          <w:sz w:val="20"/>
          <w:u w:val="none"/>
        </w:rPr>
        <w:t xml:space="preserve">   </w:t>
      </w:r>
      <w:hyperlink r:id="rId11" w:history="1">
        <w:r w:rsidRPr="00526F16">
          <w:rPr>
            <w:rStyle w:val="Hyperlink"/>
            <w:rFonts w:ascii="Be Vietnam Pro" w:hAnsi="Be Vietnam Pro" w:cs="Arial"/>
            <w:b w:val="0"/>
            <w:color w:val="0070C0"/>
            <w:sz w:val="20"/>
          </w:rPr>
          <w:t>www.statistik-berlin-brandenburg.de</w:t>
        </w:r>
      </w:hyperlink>
    </w:p>
    <w:p w14:paraId="7B74602F" w14:textId="3A9ADA1E" w:rsidR="001164DF" w:rsidRDefault="001164DF" w:rsidP="00FB0896">
      <w:pPr>
        <w:pStyle w:val="Textkrper22"/>
        <w:suppressAutoHyphens/>
        <w:rPr>
          <w:rFonts w:ascii="Arial" w:eastAsia="Calibri" w:hAnsi="Arial" w:cs="Arial"/>
          <w:b w:val="0"/>
          <w:szCs w:val="16"/>
          <w:lang w:eastAsia="en-US"/>
        </w:rPr>
      </w:pPr>
    </w:p>
    <w:p w14:paraId="61AE923B" w14:textId="3CF93580" w:rsidR="001164DF" w:rsidRPr="0045751F" w:rsidRDefault="001164DF" w:rsidP="00FB0896">
      <w:pPr>
        <w:pStyle w:val="Textkrper22"/>
        <w:suppressAutoHyphens/>
        <w:rPr>
          <w:rFonts w:ascii="Be Vietnam Pro" w:eastAsia="Calibri" w:hAnsi="Be Vietnam Pro" w:cs="Arial"/>
          <w:b w:val="0"/>
          <w:szCs w:val="16"/>
          <w:lang w:eastAsia="en-US"/>
        </w:rPr>
      </w:pPr>
      <w:r w:rsidRPr="0045751F">
        <w:rPr>
          <w:rFonts w:ascii="Be Vietnam Pro" w:eastAsia="Calibri" w:hAnsi="Be Vietnam Pro" w:cs="Arial"/>
          <w:bCs/>
          <w:szCs w:val="16"/>
          <w:lang w:eastAsia="en-US"/>
        </w:rPr>
        <w:t>Tourismus-Marketing Brandenburg GmbH</w:t>
      </w:r>
      <w:r w:rsidRPr="0045751F">
        <w:rPr>
          <w:rFonts w:ascii="Be Vietnam Pro" w:eastAsia="Calibri" w:hAnsi="Be Vietnam Pro" w:cs="Arial"/>
          <w:b w:val="0"/>
          <w:szCs w:val="16"/>
          <w:lang w:eastAsia="en-US"/>
        </w:rPr>
        <w:t xml:space="preserve">, Babelsberger Straße 26, 14473 Potsdam, Amtsgericht Potsdam HRB 11403 | USt-IdNr.: DE194533636 | Vorsitzender des Aufsichtsrats: Staatssekretär Hendrik Fischer | Geschäftsführer: Dieter Hütte Pressekontakt: Unternehmenskommunikation, Birgit Kunkel &amp; Patrick Kastner, Telefon 0331/298 73-24, E-Mail: presse@reiseland-brandenburg.de, </w:t>
      </w:r>
      <w:hyperlink r:id="rId12" w:history="1">
        <w:r w:rsidRPr="0045751F">
          <w:rPr>
            <w:rStyle w:val="Hyperlink"/>
            <w:rFonts w:ascii="Be Vietnam Pro" w:eastAsia="Calibri" w:hAnsi="Be Vietnam Pro" w:cs="Arial"/>
            <w:b w:val="0"/>
            <w:szCs w:val="16"/>
            <w:lang w:eastAsia="en-US"/>
          </w:rPr>
          <w:t>www.reiseland-brandenburg.de</w:t>
        </w:r>
      </w:hyperlink>
    </w:p>
    <w:sectPr w:rsidR="001164DF" w:rsidRPr="0045751F" w:rsidSect="00026CBC">
      <w:headerReference w:type="default" r:id="rId13"/>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AB91C" w14:textId="77777777" w:rsidR="00F037DF" w:rsidRDefault="00F037DF" w:rsidP="00976D96">
      <w:pPr>
        <w:spacing w:after="0" w:line="240" w:lineRule="auto"/>
      </w:pPr>
      <w:r>
        <w:separator/>
      </w:r>
    </w:p>
  </w:endnote>
  <w:endnote w:type="continuationSeparator" w:id="0">
    <w:p w14:paraId="335D9A43" w14:textId="77777777" w:rsidR="00F037DF" w:rsidRDefault="00F037DF"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81CAC" w14:textId="77777777" w:rsidR="00F037DF" w:rsidRDefault="00F037DF" w:rsidP="00976D96">
      <w:pPr>
        <w:spacing w:after="0" w:line="240" w:lineRule="auto"/>
      </w:pPr>
      <w:r>
        <w:separator/>
      </w:r>
    </w:p>
  </w:footnote>
  <w:footnote w:type="continuationSeparator" w:id="0">
    <w:p w14:paraId="62FEEBBC" w14:textId="77777777" w:rsidR="00F037DF" w:rsidRDefault="00F037DF"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9103" w14:textId="73A919BF" w:rsidR="00EB0722" w:rsidRDefault="00EB0722" w:rsidP="00EB0722">
    <w:pPr>
      <w:pStyle w:val="Kopfzeile"/>
      <w:jc w:val="center"/>
    </w:pPr>
    <w:r>
      <w:rPr>
        <w:noProof/>
        <w:lang w:eastAsia="de-DE"/>
      </w:rPr>
      <w:drawing>
        <wp:inline distT="0" distB="0" distL="0" distR="0" wp14:anchorId="6EA8CB1B" wp14:editId="5C84B0B6">
          <wp:extent cx="1895475" cy="783931"/>
          <wp:effectExtent l="0" t="0" r="0" b="0"/>
          <wp:docPr id="8050198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75DA2E34" w14:textId="77777777" w:rsidR="00F11665" w:rsidRDefault="00F116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453"/>
    <w:multiLevelType w:val="hybridMultilevel"/>
    <w:tmpl w:val="3B5EDFF2"/>
    <w:lvl w:ilvl="0" w:tplc="E8548218">
      <w:start w:val="41"/>
      <w:numFmt w:val="bullet"/>
      <w:lvlText w:val="-"/>
      <w:lvlJc w:val="left"/>
      <w:pPr>
        <w:ind w:left="560" w:hanging="360"/>
      </w:pPr>
      <w:rPr>
        <w:rFonts w:ascii="Arial" w:eastAsiaTheme="minorHAnsi" w:hAnsi="Arial" w:cs="Arial" w:hint="default"/>
      </w:rPr>
    </w:lvl>
    <w:lvl w:ilvl="1" w:tplc="04070003" w:tentative="1">
      <w:start w:val="1"/>
      <w:numFmt w:val="bullet"/>
      <w:lvlText w:val="o"/>
      <w:lvlJc w:val="left"/>
      <w:pPr>
        <w:ind w:left="1280" w:hanging="360"/>
      </w:pPr>
      <w:rPr>
        <w:rFonts w:ascii="Courier New" w:hAnsi="Courier New" w:cs="Courier New" w:hint="default"/>
      </w:rPr>
    </w:lvl>
    <w:lvl w:ilvl="2" w:tplc="04070005" w:tentative="1">
      <w:start w:val="1"/>
      <w:numFmt w:val="bullet"/>
      <w:lvlText w:val=""/>
      <w:lvlJc w:val="left"/>
      <w:pPr>
        <w:ind w:left="2000" w:hanging="360"/>
      </w:pPr>
      <w:rPr>
        <w:rFonts w:ascii="Wingdings" w:hAnsi="Wingdings" w:hint="default"/>
      </w:rPr>
    </w:lvl>
    <w:lvl w:ilvl="3" w:tplc="04070001" w:tentative="1">
      <w:start w:val="1"/>
      <w:numFmt w:val="bullet"/>
      <w:lvlText w:val=""/>
      <w:lvlJc w:val="left"/>
      <w:pPr>
        <w:ind w:left="2720" w:hanging="360"/>
      </w:pPr>
      <w:rPr>
        <w:rFonts w:ascii="Symbol" w:hAnsi="Symbol" w:hint="default"/>
      </w:rPr>
    </w:lvl>
    <w:lvl w:ilvl="4" w:tplc="04070003" w:tentative="1">
      <w:start w:val="1"/>
      <w:numFmt w:val="bullet"/>
      <w:lvlText w:val="o"/>
      <w:lvlJc w:val="left"/>
      <w:pPr>
        <w:ind w:left="3440" w:hanging="360"/>
      </w:pPr>
      <w:rPr>
        <w:rFonts w:ascii="Courier New" w:hAnsi="Courier New" w:cs="Courier New" w:hint="default"/>
      </w:rPr>
    </w:lvl>
    <w:lvl w:ilvl="5" w:tplc="04070005" w:tentative="1">
      <w:start w:val="1"/>
      <w:numFmt w:val="bullet"/>
      <w:lvlText w:val=""/>
      <w:lvlJc w:val="left"/>
      <w:pPr>
        <w:ind w:left="4160" w:hanging="360"/>
      </w:pPr>
      <w:rPr>
        <w:rFonts w:ascii="Wingdings" w:hAnsi="Wingdings" w:hint="default"/>
      </w:rPr>
    </w:lvl>
    <w:lvl w:ilvl="6" w:tplc="04070001" w:tentative="1">
      <w:start w:val="1"/>
      <w:numFmt w:val="bullet"/>
      <w:lvlText w:val=""/>
      <w:lvlJc w:val="left"/>
      <w:pPr>
        <w:ind w:left="4880" w:hanging="360"/>
      </w:pPr>
      <w:rPr>
        <w:rFonts w:ascii="Symbol" w:hAnsi="Symbol" w:hint="default"/>
      </w:rPr>
    </w:lvl>
    <w:lvl w:ilvl="7" w:tplc="04070003" w:tentative="1">
      <w:start w:val="1"/>
      <w:numFmt w:val="bullet"/>
      <w:lvlText w:val="o"/>
      <w:lvlJc w:val="left"/>
      <w:pPr>
        <w:ind w:left="5600" w:hanging="360"/>
      </w:pPr>
      <w:rPr>
        <w:rFonts w:ascii="Courier New" w:hAnsi="Courier New" w:cs="Courier New" w:hint="default"/>
      </w:rPr>
    </w:lvl>
    <w:lvl w:ilvl="8" w:tplc="04070005" w:tentative="1">
      <w:start w:val="1"/>
      <w:numFmt w:val="bullet"/>
      <w:lvlText w:val=""/>
      <w:lvlJc w:val="left"/>
      <w:pPr>
        <w:ind w:left="6320" w:hanging="360"/>
      </w:pPr>
      <w:rPr>
        <w:rFonts w:ascii="Wingdings" w:hAnsi="Wingdings" w:hint="default"/>
      </w:rPr>
    </w:lvl>
  </w:abstractNum>
  <w:abstractNum w:abstractNumId="1" w15:restartNumberingAfterBreak="0">
    <w:nsid w:val="07AF72EC"/>
    <w:multiLevelType w:val="hybridMultilevel"/>
    <w:tmpl w:val="C5AE1A98"/>
    <w:lvl w:ilvl="0" w:tplc="A08EED28">
      <w:start w:val="41"/>
      <w:numFmt w:val="decimal"/>
      <w:lvlText w:val="%1"/>
      <w:lvlJc w:val="left"/>
      <w:pPr>
        <w:ind w:left="520" w:hanging="360"/>
      </w:pPr>
      <w:rPr>
        <w:rFonts w:hint="default"/>
      </w:rPr>
    </w:lvl>
    <w:lvl w:ilvl="1" w:tplc="04070019" w:tentative="1">
      <w:start w:val="1"/>
      <w:numFmt w:val="lowerLetter"/>
      <w:lvlText w:val="%2."/>
      <w:lvlJc w:val="left"/>
      <w:pPr>
        <w:ind w:left="1240" w:hanging="360"/>
      </w:pPr>
    </w:lvl>
    <w:lvl w:ilvl="2" w:tplc="0407001B" w:tentative="1">
      <w:start w:val="1"/>
      <w:numFmt w:val="lowerRoman"/>
      <w:lvlText w:val="%3."/>
      <w:lvlJc w:val="right"/>
      <w:pPr>
        <w:ind w:left="1960" w:hanging="180"/>
      </w:pPr>
    </w:lvl>
    <w:lvl w:ilvl="3" w:tplc="0407000F" w:tentative="1">
      <w:start w:val="1"/>
      <w:numFmt w:val="decimal"/>
      <w:lvlText w:val="%4."/>
      <w:lvlJc w:val="left"/>
      <w:pPr>
        <w:ind w:left="2680" w:hanging="360"/>
      </w:pPr>
    </w:lvl>
    <w:lvl w:ilvl="4" w:tplc="04070019" w:tentative="1">
      <w:start w:val="1"/>
      <w:numFmt w:val="lowerLetter"/>
      <w:lvlText w:val="%5."/>
      <w:lvlJc w:val="left"/>
      <w:pPr>
        <w:ind w:left="3400" w:hanging="360"/>
      </w:pPr>
    </w:lvl>
    <w:lvl w:ilvl="5" w:tplc="0407001B" w:tentative="1">
      <w:start w:val="1"/>
      <w:numFmt w:val="lowerRoman"/>
      <w:lvlText w:val="%6."/>
      <w:lvlJc w:val="right"/>
      <w:pPr>
        <w:ind w:left="4120" w:hanging="180"/>
      </w:pPr>
    </w:lvl>
    <w:lvl w:ilvl="6" w:tplc="0407000F" w:tentative="1">
      <w:start w:val="1"/>
      <w:numFmt w:val="decimal"/>
      <w:lvlText w:val="%7."/>
      <w:lvlJc w:val="left"/>
      <w:pPr>
        <w:ind w:left="4840" w:hanging="360"/>
      </w:pPr>
    </w:lvl>
    <w:lvl w:ilvl="7" w:tplc="04070019" w:tentative="1">
      <w:start w:val="1"/>
      <w:numFmt w:val="lowerLetter"/>
      <w:lvlText w:val="%8."/>
      <w:lvlJc w:val="left"/>
      <w:pPr>
        <w:ind w:left="5560" w:hanging="360"/>
      </w:pPr>
    </w:lvl>
    <w:lvl w:ilvl="8" w:tplc="0407001B" w:tentative="1">
      <w:start w:val="1"/>
      <w:numFmt w:val="lowerRoman"/>
      <w:lvlText w:val="%9."/>
      <w:lvlJc w:val="right"/>
      <w:pPr>
        <w:ind w:left="6280" w:hanging="180"/>
      </w:pPr>
    </w:lvl>
  </w:abstractNum>
  <w:abstractNum w:abstractNumId="2" w15:restartNumberingAfterBreak="0">
    <w:nsid w:val="0C63616F"/>
    <w:multiLevelType w:val="hybridMultilevel"/>
    <w:tmpl w:val="98941512"/>
    <w:lvl w:ilvl="0" w:tplc="338A7F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A65A45"/>
    <w:multiLevelType w:val="hybridMultilevel"/>
    <w:tmpl w:val="F5C63C7E"/>
    <w:lvl w:ilvl="0" w:tplc="11F0749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FA44A9"/>
    <w:multiLevelType w:val="hybridMultilevel"/>
    <w:tmpl w:val="30187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1D6C43"/>
    <w:multiLevelType w:val="hybridMultilevel"/>
    <w:tmpl w:val="E25461A8"/>
    <w:lvl w:ilvl="0" w:tplc="0ABC444E">
      <w:start w:val="3"/>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6" w15:restartNumberingAfterBreak="0">
    <w:nsid w:val="3E76785C"/>
    <w:multiLevelType w:val="hybridMultilevel"/>
    <w:tmpl w:val="9802319A"/>
    <w:lvl w:ilvl="0" w:tplc="C1C05F46">
      <w:start w:val="41"/>
      <w:numFmt w:val="decimal"/>
      <w:lvlText w:val="%1"/>
      <w:lvlJc w:val="left"/>
      <w:pPr>
        <w:ind w:left="880" w:hanging="360"/>
      </w:pPr>
      <w:rPr>
        <w:rFonts w:hint="default"/>
      </w:rPr>
    </w:lvl>
    <w:lvl w:ilvl="1" w:tplc="04070019" w:tentative="1">
      <w:start w:val="1"/>
      <w:numFmt w:val="lowerLetter"/>
      <w:lvlText w:val="%2."/>
      <w:lvlJc w:val="left"/>
      <w:pPr>
        <w:ind w:left="1600" w:hanging="360"/>
      </w:pPr>
    </w:lvl>
    <w:lvl w:ilvl="2" w:tplc="0407001B" w:tentative="1">
      <w:start w:val="1"/>
      <w:numFmt w:val="lowerRoman"/>
      <w:lvlText w:val="%3."/>
      <w:lvlJc w:val="right"/>
      <w:pPr>
        <w:ind w:left="2320" w:hanging="180"/>
      </w:pPr>
    </w:lvl>
    <w:lvl w:ilvl="3" w:tplc="0407000F" w:tentative="1">
      <w:start w:val="1"/>
      <w:numFmt w:val="decimal"/>
      <w:lvlText w:val="%4."/>
      <w:lvlJc w:val="left"/>
      <w:pPr>
        <w:ind w:left="3040" w:hanging="360"/>
      </w:pPr>
    </w:lvl>
    <w:lvl w:ilvl="4" w:tplc="04070019" w:tentative="1">
      <w:start w:val="1"/>
      <w:numFmt w:val="lowerLetter"/>
      <w:lvlText w:val="%5."/>
      <w:lvlJc w:val="left"/>
      <w:pPr>
        <w:ind w:left="3760" w:hanging="360"/>
      </w:pPr>
    </w:lvl>
    <w:lvl w:ilvl="5" w:tplc="0407001B" w:tentative="1">
      <w:start w:val="1"/>
      <w:numFmt w:val="lowerRoman"/>
      <w:lvlText w:val="%6."/>
      <w:lvlJc w:val="right"/>
      <w:pPr>
        <w:ind w:left="4480" w:hanging="180"/>
      </w:pPr>
    </w:lvl>
    <w:lvl w:ilvl="6" w:tplc="0407000F" w:tentative="1">
      <w:start w:val="1"/>
      <w:numFmt w:val="decimal"/>
      <w:lvlText w:val="%7."/>
      <w:lvlJc w:val="left"/>
      <w:pPr>
        <w:ind w:left="5200" w:hanging="360"/>
      </w:pPr>
    </w:lvl>
    <w:lvl w:ilvl="7" w:tplc="04070019" w:tentative="1">
      <w:start w:val="1"/>
      <w:numFmt w:val="lowerLetter"/>
      <w:lvlText w:val="%8."/>
      <w:lvlJc w:val="left"/>
      <w:pPr>
        <w:ind w:left="5920" w:hanging="360"/>
      </w:pPr>
    </w:lvl>
    <w:lvl w:ilvl="8" w:tplc="0407001B" w:tentative="1">
      <w:start w:val="1"/>
      <w:numFmt w:val="lowerRoman"/>
      <w:lvlText w:val="%9."/>
      <w:lvlJc w:val="right"/>
      <w:pPr>
        <w:ind w:left="6640" w:hanging="180"/>
      </w:pPr>
    </w:lvl>
  </w:abstractNum>
  <w:abstractNum w:abstractNumId="7"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53C57BFD"/>
    <w:multiLevelType w:val="hybridMultilevel"/>
    <w:tmpl w:val="D7348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2551673"/>
    <w:multiLevelType w:val="hybridMultilevel"/>
    <w:tmpl w:val="5C2ED83C"/>
    <w:lvl w:ilvl="0" w:tplc="3E56FD34">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6BC40E67"/>
    <w:multiLevelType w:val="hybridMultilevel"/>
    <w:tmpl w:val="57DC015A"/>
    <w:lvl w:ilvl="0" w:tplc="0F662094">
      <w:start w:val="3"/>
      <w:numFmt w:val="decimal"/>
      <w:lvlText w:val="%1"/>
      <w:lvlJc w:val="left"/>
      <w:pPr>
        <w:ind w:left="825" w:hanging="360"/>
      </w:pPr>
      <w:rPr>
        <w:rFonts w:hint="default"/>
      </w:rPr>
    </w:lvl>
    <w:lvl w:ilvl="1" w:tplc="04070019" w:tentative="1">
      <w:start w:val="1"/>
      <w:numFmt w:val="lowerLetter"/>
      <w:lvlText w:val="%2."/>
      <w:lvlJc w:val="left"/>
      <w:pPr>
        <w:ind w:left="1545" w:hanging="360"/>
      </w:pPr>
    </w:lvl>
    <w:lvl w:ilvl="2" w:tplc="0407001B" w:tentative="1">
      <w:start w:val="1"/>
      <w:numFmt w:val="lowerRoman"/>
      <w:lvlText w:val="%3."/>
      <w:lvlJc w:val="right"/>
      <w:pPr>
        <w:ind w:left="2265" w:hanging="180"/>
      </w:pPr>
    </w:lvl>
    <w:lvl w:ilvl="3" w:tplc="0407000F" w:tentative="1">
      <w:start w:val="1"/>
      <w:numFmt w:val="decimal"/>
      <w:lvlText w:val="%4."/>
      <w:lvlJc w:val="left"/>
      <w:pPr>
        <w:ind w:left="2985" w:hanging="360"/>
      </w:pPr>
    </w:lvl>
    <w:lvl w:ilvl="4" w:tplc="04070019" w:tentative="1">
      <w:start w:val="1"/>
      <w:numFmt w:val="lowerLetter"/>
      <w:lvlText w:val="%5."/>
      <w:lvlJc w:val="left"/>
      <w:pPr>
        <w:ind w:left="3705" w:hanging="360"/>
      </w:pPr>
    </w:lvl>
    <w:lvl w:ilvl="5" w:tplc="0407001B" w:tentative="1">
      <w:start w:val="1"/>
      <w:numFmt w:val="lowerRoman"/>
      <w:lvlText w:val="%6."/>
      <w:lvlJc w:val="right"/>
      <w:pPr>
        <w:ind w:left="4425" w:hanging="180"/>
      </w:pPr>
    </w:lvl>
    <w:lvl w:ilvl="6" w:tplc="0407000F" w:tentative="1">
      <w:start w:val="1"/>
      <w:numFmt w:val="decimal"/>
      <w:lvlText w:val="%7."/>
      <w:lvlJc w:val="left"/>
      <w:pPr>
        <w:ind w:left="5145" w:hanging="360"/>
      </w:pPr>
    </w:lvl>
    <w:lvl w:ilvl="7" w:tplc="04070019" w:tentative="1">
      <w:start w:val="1"/>
      <w:numFmt w:val="lowerLetter"/>
      <w:lvlText w:val="%8."/>
      <w:lvlJc w:val="left"/>
      <w:pPr>
        <w:ind w:left="5865" w:hanging="360"/>
      </w:pPr>
    </w:lvl>
    <w:lvl w:ilvl="8" w:tplc="0407001B" w:tentative="1">
      <w:start w:val="1"/>
      <w:numFmt w:val="lowerRoman"/>
      <w:lvlText w:val="%9."/>
      <w:lvlJc w:val="right"/>
      <w:pPr>
        <w:ind w:left="6585" w:hanging="180"/>
      </w:pPr>
    </w:lvl>
  </w:abstractNum>
  <w:abstractNum w:abstractNumId="14" w15:restartNumberingAfterBreak="0">
    <w:nsid w:val="7A1F3BD2"/>
    <w:multiLevelType w:val="hybridMultilevel"/>
    <w:tmpl w:val="CE1812AA"/>
    <w:lvl w:ilvl="0" w:tplc="FCE2FDBC">
      <w:start w:val="41"/>
      <w:numFmt w:val="decimal"/>
      <w:lvlText w:val="%1"/>
      <w:lvlJc w:val="left"/>
      <w:pPr>
        <w:ind w:left="1240" w:hanging="360"/>
      </w:pPr>
      <w:rPr>
        <w:rFonts w:hint="default"/>
      </w:rPr>
    </w:lvl>
    <w:lvl w:ilvl="1" w:tplc="04070019" w:tentative="1">
      <w:start w:val="1"/>
      <w:numFmt w:val="lowerLetter"/>
      <w:lvlText w:val="%2."/>
      <w:lvlJc w:val="left"/>
      <w:pPr>
        <w:ind w:left="1960" w:hanging="360"/>
      </w:pPr>
    </w:lvl>
    <w:lvl w:ilvl="2" w:tplc="0407001B" w:tentative="1">
      <w:start w:val="1"/>
      <w:numFmt w:val="lowerRoman"/>
      <w:lvlText w:val="%3."/>
      <w:lvlJc w:val="right"/>
      <w:pPr>
        <w:ind w:left="2680" w:hanging="180"/>
      </w:pPr>
    </w:lvl>
    <w:lvl w:ilvl="3" w:tplc="0407000F" w:tentative="1">
      <w:start w:val="1"/>
      <w:numFmt w:val="decimal"/>
      <w:lvlText w:val="%4."/>
      <w:lvlJc w:val="left"/>
      <w:pPr>
        <w:ind w:left="3400" w:hanging="360"/>
      </w:pPr>
    </w:lvl>
    <w:lvl w:ilvl="4" w:tplc="04070019" w:tentative="1">
      <w:start w:val="1"/>
      <w:numFmt w:val="lowerLetter"/>
      <w:lvlText w:val="%5."/>
      <w:lvlJc w:val="left"/>
      <w:pPr>
        <w:ind w:left="4120" w:hanging="360"/>
      </w:pPr>
    </w:lvl>
    <w:lvl w:ilvl="5" w:tplc="0407001B" w:tentative="1">
      <w:start w:val="1"/>
      <w:numFmt w:val="lowerRoman"/>
      <w:lvlText w:val="%6."/>
      <w:lvlJc w:val="right"/>
      <w:pPr>
        <w:ind w:left="4840" w:hanging="180"/>
      </w:pPr>
    </w:lvl>
    <w:lvl w:ilvl="6" w:tplc="0407000F" w:tentative="1">
      <w:start w:val="1"/>
      <w:numFmt w:val="decimal"/>
      <w:lvlText w:val="%7."/>
      <w:lvlJc w:val="left"/>
      <w:pPr>
        <w:ind w:left="5560" w:hanging="360"/>
      </w:pPr>
    </w:lvl>
    <w:lvl w:ilvl="7" w:tplc="04070019" w:tentative="1">
      <w:start w:val="1"/>
      <w:numFmt w:val="lowerLetter"/>
      <w:lvlText w:val="%8."/>
      <w:lvlJc w:val="left"/>
      <w:pPr>
        <w:ind w:left="6280" w:hanging="360"/>
      </w:pPr>
    </w:lvl>
    <w:lvl w:ilvl="8" w:tplc="0407001B" w:tentative="1">
      <w:start w:val="1"/>
      <w:numFmt w:val="lowerRoman"/>
      <w:lvlText w:val="%9."/>
      <w:lvlJc w:val="right"/>
      <w:pPr>
        <w:ind w:left="7000" w:hanging="180"/>
      </w:pPr>
    </w:lvl>
  </w:abstractNum>
  <w:num w:numId="1" w16cid:durableId="1084647144">
    <w:abstractNumId w:val="9"/>
  </w:num>
  <w:num w:numId="2" w16cid:durableId="416678911">
    <w:abstractNumId w:val="7"/>
  </w:num>
  <w:num w:numId="3" w16cid:durableId="637691559">
    <w:abstractNumId w:val="10"/>
  </w:num>
  <w:num w:numId="4" w16cid:durableId="602765540">
    <w:abstractNumId w:val="12"/>
  </w:num>
  <w:num w:numId="5" w16cid:durableId="1884293823">
    <w:abstractNumId w:val="4"/>
  </w:num>
  <w:num w:numId="6" w16cid:durableId="422185914">
    <w:abstractNumId w:val="2"/>
  </w:num>
  <w:num w:numId="7" w16cid:durableId="1014117316">
    <w:abstractNumId w:val="8"/>
  </w:num>
  <w:num w:numId="8" w16cid:durableId="600264188">
    <w:abstractNumId w:val="11"/>
  </w:num>
  <w:num w:numId="9" w16cid:durableId="1891529050">
    <w:abstractNumId w:val="5"/>
  </w:num>
  <w:num w:numId="10" w16cid:durableId="1355496046">
    <w:abstractNumId w:val="13"/>
  </w:num>
  <w:num w:numId="11" w16cid:durableId="268197746">
    <w:abstractNumId w:val="3"/>
  </w:num>
  <w:num w:numId="12" w16cid:durableId="1994212741">
    <w:abstractNumId w:val="0"/>
  </w:num>
  <w:num w:numId="13" w16cid:durableId="94715650">
    <w:abstractNumId w:val="1"/>
  </w:num>
  <w:num w:numId="14" w16cid:durableId="1166945810">
    <w:abstractNumId w:val="6"/>
  </w:num>
  <w:num w:numId="15" w16cid:durableId="1350714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trackedChanges" w:enforcement="0"/>
  <w:defaultTabStop w:val="708"/>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06819"/>
    <w:rsid w:val="0001139E"/>
    <w:rsid w:val="000142DA"/>
    <w:rsid w:val="00026CBC"/>
    <w:rsid w:val="0003320C"/>
    <w:rsid w:val="000471DE"/>
    <w:rsid w:val="00060728"/>
    <w:rsid w:val="00070E7B"/>
    <w:rsid w:val="0008134A"/>
    <w:rsid w:val="00094BE9"/>
    <w:rsid w:val="000958DC"/>
    <w:rsid w:val="000A6A86"/>
    <w:rsid w:val="000C6AE3"/>
    <w:rsid w:val="000D6F3A"/>
    <w:rsid w:val="00100DFE"/>
    <w:rsid w:val="00100E66"/>
    <w:rsid w:val="0010158E"/>
    <w:rsid w:val="001164DF"/>
    <w:rsid w:val="00124DEF"/>
    <w:rsid w:val="001346A8"/>
    <w:rsid w:val="0014095C"/>
    <w:rsid w:val="00141789"/>
    <w:rsid w:val="00143545"/>
    <w:rsid w:val="00147ECA"/>
    <w:rsid w:val="00150FF2"/>
    <w:rsid w:val="00153D7D"/>
    <w:rsid w:val="00165820"/>
    <w:rsid w:val="00167CEC"/>
    <w:rsid w:val="0017570A"/>
    <w:rsid w:val="00177212"/>
    <w:rsid w:val="001812A5"/>
    <w:rsid w:val="001819F8"/>
    <w:rsid w:val="00182972"/>
    <w:rsid w:val="001849C5"/>
    <w:rsid w:val="00186643"/>
    <w:rsid w:val="001A3E0F"/>
    <w:rsid w:val="001A433F"/>
    <w:rsid w:val="001B7526"/>
    <w:rsid w:val="001D31FD"/>
    <w:rsid w:val="001E491F"/>
    <w:rsid w:val="001E70E2"/>
    <w:rsid w:val="001F15A5"/>
    <w:rsid w:val="001F32D9"/>
    <w:rsid w:val="0021117E"/>
    <w:rsid w:val="002172AA"/>
    <w:rsid w:val="0021792D"/>
    <w:rsid w:val="00222458"/>
    <w:rsid w:val="00233574"/>
    <w:rsid w:val="00233F47"/>
    <w:rsid w:val="002359E3"/>
    <w:rsid w:val="0024058B"/>
    <w:rsid w:val="00244070"/>
    <w:rsid w:val="0026605F"/>
    <w:rsid w:val="0027698E"/>
    <w:rsid w:val="0028410A"/>
    <w:rsid w:val="002926E1"/>
    <w:rsid w:val="00292E34"/>
    <w:rsid w:val="002B0C76"/>
    <w:rsid w:val="002B2B48"/>
    <w:rsid w:val="002C1C51"/>
    <w:rsid w:val="002E102C"/>
    <w:rsid w:val="002E6EAB"/>
    <w:rsid w:val="002F7B86"/>
    <w:rsid w:val="003141F0"/>
    <w:rsid w:val="0031676E"/>
    <w:rsid w:val="003202D5"/>
    <w:rsid w:val="0032193E"/>
    <w:rsid w:val="0034354F"/>
    <w:rsid w:val="003515F4"/>
    <w:rsid w:val="00356144"/>
    <w:rsid w:val="0036624E"/>
    <w:rsid w:val="00380EC7"/>
    <w:rsid w:val="00387C0E"/>
    <w:rsid w:val="00392037"/>
    <w:rsid w:val="003B50B1"/>
    <w:rsid w:val="003C3903"/>
    <w:rsid w:val="003E0B1F"/>
    <w:rsid w:val="003E5313"/>
    <w:rsid w:val="003F2A06"/>
    <w:rsid w:val="003F5F51"/>
    <w:rsid w:val="00401007"/>
    <w:rsid w:val="0040700B"/>
    <w:rsid w:val="00416A21"/>
    <w:rsid w:val="00417448"/>
    <w:rsid w:val="004211D1"/>
    <w:rsid w:val="00423311"/>
    <w:rsid w:val="00440846"/>
    <w:rsid w:val="00456206"/>
    <w:rsid w:val="0045751F"/>
    <w:rsid w:val="004624E0"/>
    <w:rsid w:val="00463A13"/>
    <w:rsid w:val="00497086"/>
    <w:rsid w:val="00497E65"/>
    <w:rsid w:val="004A3D7D"/>
    <w:rsid w:val="004B02E7"/>
    <w:rsid w:val="004B2969"/>
    <w:rsid w:val="004B7E42"/>
    <w:rsid w:val="004C29DF"/>
    <w:rsid w:val="004C51CD"/>
    <w:rsid w:val="004D2F9C"/>
    <w:rsid w:val="004D6F35"/>
    <w:rsid w:val="004E025D"/>
    <w:rsid w:val="004F1BE3"/>
    <w:rsid w:val="004F2E59"/>
    <w:rsid w:val="004F6330"/>
    <w:rsid w:val="00522929"/>
    <w:rsid w:val="00522AEA"/>
    <w:rsid w:val="00526F16"/>
    <w:rsid w:val="005406EF"/>
    <w:rsid w:val="00541411"/>
    <w:rsid w:val="00543937"/>
    <w:rsid w:val="005552E8"/>
    <w:rsid w:val="00561663"/>
    <w:rsid w:val="005921EC"/>
    <w:rsid w:val="005A355B"/>
    <w:rsid w:val="005B01E3"/>
    <w:rsid w:val="005B1BE5"/>
    <w:rsid w:val="005B2DDE"/>
    <w:rsid w:val="005C0934"/>
    <w:rsid w:val="005C77C4"/>
    <w:rsid w:val="005D00E0"/>
    <w:rsid w:val="00601BB7"/>
    <w:rsid w:val="00606A44"/>
    <w:rsid w:val="00621F91"/>
    <w:rsid w:val="006360B8"/>
    <w:rsid w:val="006437FC"/>
    <w:rsid w:val="006605D7"/>
    <w:rsid w:val="0067242D"/>
    <w:rsid w:val="00674A36"/>
    <w:rsid w:val="00677771"/>
    <w:rsid w:val="006804D3"/>
    <w:rsid w:val="00681042"/>
    <w:rsid w:val="00687FB1"/>
    <w:rsid w:val="00693010"/>
    <w:rsid w:val="006A0A13"/>
    <w:rsid w:val="006A5A69"/>
    <w:rsid w:val="006B2010"/>
    <w:rsid w:val="006B2189"/>
    <w:rsid w:val="006B5904"/>
    <w:rsid w:val="006B7483"/>
    <w:rsid w:val="006C2D8B"/>
    <w:rsid w:val="006F0BA3"/>
    <w:rsid w:val="006F14EE"/>
    <w:rsid w:val="006F2134"/>
    <w:rsid w:val="00701634"/>
    <w:rsid w:val="00701A61"/>
    <w:rsid w:val="007040F5"/>
    <w:rsid w:val="007064C9"/>
    <w:rsid w:val="007202B2"/>
    <w:rsid w:val="00722EB6"/>
    <w:rsid w:val="0072325F"/>
    <w:rsid w:val="0072379F"/>
    <w:rsid w:val="00735CC7"/>
    <w:rsid w:val="0073735B"/>
    <w:rsid w:val="007565E2"/>
    <w:rsid w:val="00796FCD"/>
    <w:rsid w:val="00797C3D"/>
    <w:rsid w:val="007A295E"/>
    <w:rsid w:val="007C3F26"/>
    <w:rsid w:val="007C55D6"/>
    <w:rsid w:val="007E5791"/>
    <w:rsid w:val="007E6682"/>
    <w:rsid w:val="007E7C63"/>
    <w:rsid w:val="0080004C"/>
    <w:rsid w:val="00806EDC"/>
    <w:rsid w:val="008273F9"/>
    <w:rsid w:val="00830539"/>
    <w:rsid w:val="008323C8"/>
    <w:rsid w:val="008372A6"/>
    <w:rsid w:val="008374EF"/>
    <w:rsid w:val="008411AD"/>
    <w:rsid w:val="008739B2"/>
    <w:rsid w:val="00875CC0"/>
    <w:rsid w:val="008800EB"/>
    <w:rsid w:val="008C492B"/>
    <w:rsid w:val="008D0FD3"/>
    <w:rsid w:val="008D4072"/>
    <w:rsid w:val="008D53DC"/>
    <w:rsid w:val="008D690B"/>
    <w:rsid w:val="008D7D5B"/>
    <w:rsid w:val="008E0DAC"/>
    <w:rsid w:val="008F62C0"/>
    <w:rsid w:val="009111A0"/>
    <w:rsid w:val="0091657A"/>
    <w:rsid w:val="0092238E"/>
    <w:rsid w:val="009423E4"/>
    <w:rsid w:val="009520B4"/>
    <w:rsid w:val="00976D96"/>
    <w:rsid w:val="00977F05"/>
    <w:rsid w:val="009A27FE"/>
    <w:rsid w:val="009D24FA"/>
    <w:rsid w:val="009D7B7F"/>
    <w:rsid w:val="009E0C27"/>
    <w:rsid w:val="009E73A6"/>
    <w:rsid w:val="009F098E"/>
    <w:rsid w:val="009F23FE"/>
    <w:rsid w:val="00A02B1F"/>
    <w:rsid w:val="00A03D7A"/>
    <w:rsid w:val="00A0766B"/>
    <w:rsid w:val="00A10D63"/>
    <w:rsid w:val="00A326F6"/>
    <w:rsid w:val="00A42C73"/>
    <w:rsid w:val="00A456FC"/>
    <w:rsid w:val="00A52AED"/>
    <w:rsid w:val="00A66DB1"/>
    <w:rsid w:val="00A9777E"/>
    <w:rsid w:val="00AA62DF"/>
    <w:rsid w:val="00AC4ABC"/>
    <w:rsid w:val="00AD1ABE"/>
    <w:rsid w:val="00AD67C0"/>
    <w:rsid w:val="00AE74A1"/>
    <w:rsid w:val="00B0065B"/>
    <w:rsid w:val="00B020E8"/>
    <w:rsid w:val="00B03C09"/>
    <w:rsid w:val="00B04A4D"/>
    <w:rsid w:val="00B11D43"/>
    <w:rsid w:val="00B160A6"/>
    <w:rsid w:val="00B20EE4"/>
    <w:rsid w:val="00B40F46"/>
    <w:rsid w:val="00B42EF5"/>
    <w:rsid w:val="00B47E16"/>
    <w:rsid w:val="00B557B3"/>
    <w:rsid w:val="00B604C9"/>
    <w:rsid w:val="00B61E07"/>
    <w:rsid w:val="00B637EE"/>
    <w:rsid w:val="00B65202"/>
    <w:rsid w:val="00B65504"/>
    <w:rsid w:val="00B72FC0"/>
    <w:rsid w:val="00B74766"/>
    <w:rsid w:val="00B800B8"/>
    <w:rsid w:val="00B823BC"/>
    <w:rsid w:val="00B86E0D"/>
    <w:rsid w:val="00BB037D"/>
    <w:rsid w:val="00BB059E"/>
    <w:rsid w:val="00BB22B0"/>
    <w:rsid w:val="00BB41AE"/>
    <w:rsid w:val="00BB4E79"/>
    <w:rsid w:val="00BC07D1"/>
    <w:rsid w:val="00BC3C78"/>
    <w:rsid w:val="00BC5CBB"/>
    <w:rsid w:val="00C16C3B"/>
    <w:rsid w:val="00C32F23"/>
    <w:rsid w:val="00C33E5C"/>
    <w:rsid w:val="00C52208"/>
    <w:rsid w:val="00C56CB1"/>
    <w:rsid w:val="00C57C5D"/>
    <w:rsid w:val="00C63E20"/>
    <w:rsid w:val="00C83F04"/>
    <w:rsid w:val="00C85D69"/>
    <w:rsid w:val="00C97AC7"/>
    <w:rsid w:val="00CA51BF"/>
    <w:rsid w:val="00CC39A4"/>
    <w:rsid w:val="00CC3D2D"/>
    <w:rsid w:val="00CC7FE9"/>
    <w:rsid w:val="00CE0926"/>
    <w:rsid w:val="00CE6E5F"/>
    <w:rsid w:val="00D2488B"/>
    <w:rsid w:val="00D30F49"/>
    <w:rsid w:val="00D324F9"/>
    <w:rsid w:val="00D34F7F"/>
    <w:rsid w:val="00D402F5"/>
    <w:rsid w:val="00D52903"/>
    <w:rsid w:val="00D55D7D"/>
    <w:rsid w:val="00D56854"/>
    <w:rsid w:val="00D5795F"/>
    <w:rsid w:val="00D71F5D"/>
    <w:rsid w:val="00D751F1"/>
    <w:rsid w:val="00D765BE"/>
    <w:rsid w:val="00D80F9E"/>
    <w:rsid w:val="00D8126F"/>
    <w:rsid w:val="00D85C4E"/>
    <w:rsid w:val="00D94EED"/>
    <w:rsid w:val="00DA7BD1"/>
    <w:rsid w:val="00DC3BF3"/>
    <w:rsid w:val="00DC4F11"/>
    <w:rsid w:val="00DD04BA"/>
    <w:rsid w:val="00DD0D64"/>
    <w:rsid w:val="00DE372B"/>
    <w:rsid w:val="00DE4909"/>
    <w:rsid w:val="00DF7F33"/>
    <w:rsid w:val="00E018B0"/>
    <w:rsid w:val="00E06853"/>
    <w:rsid w:val="00E17247"/>
    <w:rsid w:val="00E27AA8"/>
    <w:rsid w:val="00E31C47"/>
    <w:rsid w:val="00E342E9"/>
    <w:rsid w:val="00E36DDB"/>
    <w:rsid w:val="00E47355"/>
    <w:rsid w:val="00E52D53"/>
    <w:rsid w:val="00E57B16"/>
    <w:rsid w:val="00E76448"/>
    <w:rsid w:val="00E8085C"/>
    <w:rsid w:val="00E9620E"/>
    <w:rsid w:val="00EA438B"/>
    <w:rsid w:val="00EB0722"/>
    <w:rsid w:val="00EB0C74"/>
    <w:rsid w:val="00EB2B5F"/>
    <w:rsid w:val="00EC2916"/>
    <w:rsid w:val="00EC78F6"/>
    <w:rsid w:val="00ED6936"/>
    <w:rsid w:val="00EE3FCA"/>
    <w:rsid w:val="00EE482C"/>
    <w:rsid w:val="00EF4359"/>
    <w:rsid w:val="00F00549"/>
    <w:rsid w:val="00F037DF"/>
    <w:rsid w:val="00F0509D"/>
    <w:rsid w:val="00F11665"/>
    <w:rsid w:val="00F16025"/>
    <w:rsid w:val="00F34251"/>
    <w:rsid w:val="00F43B80"/>
    <w:rsid w:val="00F47EB8"/>
    <w:rsid w:val="00F47EC2"/>
    <w:rsid w:val="00F51CB3"/>
    <w:rsid w:val="00F564D3"/>
    <w:rsid w:val="00F73908"/>
    <w:rsid w:val="00F73BB6"/>
    <w:rsid w:val="00F76629"/>
    <w:rsid w:val="00F838BA"/>
    <w:rsid w:val="00F92A6A"/>
    <w:rsid w:val="00FA42C9"/>
    <w:rsid w:val="00FA7DC4"/>
    <w:rsid w:val="00FB0896"/>
    <w:rsid w:val="00FB2108"/>
    <w:rsid w:val="00FB309E"/>
    <w:rsid w:val="00FC2251"/>
    <w:rsid w:val="00FC2E92"/>
    <w:rsid w:val="00FC4185"/>
    <w:rsid w:val="00FD4858"/>
    <w:rsid w:val="00FD568A"/>
    <w:rsid w:val="00FE03E8"/>
    <w:rsid w:val="00FF3EE9"/>
    <w:rsid w:val="00FF5C1F"/>
    <w:rsid w:val="00FF76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44D0227F"/>
  <w15:docId w15:val="{E6FF00CD-9B87-4FA8-8019-ECE8962D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29D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E3FCA"/>
    <w:rPr>
      <w:rFonts w:ascii="Lucida Grande" w:hAnsi="Lucida Grande" w:cs="Lucida Grande"/>
      <w:sz w:val="18"/>
      <w:szCs w:val="18"/>
    </w:rPr>
  </w:style>
  <w:style w:type="character" w:styleId="BesuchterLink">
    <w:name w:val="FollowedHyperlink"/>
    <w:basedOn w:val="Absatz-Standardschriftart"/>
    <w:uiPriority w:val="99"/>
    <w:semiHidden/>
    <w:unhideWhenUsed/>
    <w:rsid w:val="00233F47"/>
    <w:rPr>
      <w:color w:val="954F72" w:themeColor="followedHyperlink"/>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cs="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basedOn w:val="Absatz-Standardschriftart"/>
    <w:uiPriority w:val="22"/>
    <w:qFormat/>
    <w:rsid w:val="00B74766"/>
    <w:rPr>
      <w:b/>
      <w:bCs/>
    </w:rPr>
  </w:style>
  <w:style w:type="table" w:styleId="Tabellenraster">
    <w:name w:val="Table Grid"/>
    <w:basedOn w:val="NormaleTabelle"/>
    <w:uiPriority w:val="59"/>
    <w:rsid w:val="0070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800EB"/>
    <w:rPr>
      <w:sz w:val="16"/>
      <w:szCs w:val="16"/>
    </w:rPr>
  </w:style>
  <w:style w:type="paragraph" w:styleId="Kommentartext">
    <w:name w:val="annotation text"/>
    <w:basedOn w:val="Standard"/>
    <w:link w:val="KommentartextZchn"/>
    <w:uiPriority w:val="99"/>
    <w:unhideWhenUsed/>
    <w:rsid w:val="008800EB"/>
    <w:pPr>
      <w:spacing w:line="240" w:lineRule="auto"/>
    </w:pPr>
    <w:rPr>
      <w:sz w:val="20"/>
      <w:szCs w:val="20"/>
    </w:rPr>
  </w:style>
  <w:style w:type="character" w:customStyle="1" w:styleId="KommentartextZchn">
    <w:name w:val="Kommentartext Zchn"/>
    <w:basedOn w:val="Absatz-Standardschriftart"/>
    <w:link w:val="Kommentartext"/>
    <w:uiPriority w:val="99"/>
    <w:rsid w:val="008800EB"/>
    <w:rPr>
      <w:sz w:val="20"/>
      <w:szCs w:val="20"/>
    </w:rPr>
  </w:style>
  <w:style w:type="paragraph" w:styleId="Kommentarthema">
    <w:name w:val="annotation subject"/>
    <w:basedOn w:val="Kommentartext"/>
    <w:next w:val="Kommentartext"/>
    <w:link w:val="KommentarthemaZchn"/>
    <w:uiPriority w:val="99"/>
    <w:semiHidden/>
    <w:unhideWhenUsed/>
    <w:rsid w:val="008800EB"/>
    <w:rPr>
      <w:b/>
      <w:bCs/>
    </w:rPr>
  </w:style>
  <w:style w:type="character" w:customStyle="1" w:styleId="KommentarthemaZchn">
    <w:name w:val="Kommentarthema Zchn"/>
    <w:basedOn w:val="KommentartextZchn"/>
    <w:link w:val="Kommentarthema"/>
    <w:uiPriority w:val="99"/>
    <w:semiHidden/>
    <w:rsid w:val="008800EB"/>
    <w:rPr>
      <w:b/>
      <w:bCs/>
      <w:sz w:val="20"/>
      <w:szCs w:val="20"/>
    </w:rPr>
  </w:style>
  <w:style w:type="character" w:styleId="NichtaufgelsteErwhnung">
    <w:name w:val="Unresolved Mention"/>
    <w:basedOn w:val="Absatz-Standardschriftart"/>
    <w:uiPriority w:val="99"/>
    <w:semiHidden/>
    <w:unhideWhenUsed/>
    <w:rsid w:val="001164DF"/>
    <w:rPr>
      <w:color w:val="605E5C"/>
      <w:shd w:val="clear" w:color="auto" w:fill="E1DFDD"/>
    </w:rPr>
  </w:style>
  <w:style w:type="character" w:customStyle="1" w:styleId="spelle">
    <w:name w:val="spelle"/>
    <w:basedOn w:val="Absatz-Standardschriftart"/>
    <w:rsid w:val="00006819"/>
  </w:style>
  <w:style w:type="paragraph" w:styleId="berarbeitung">
    <w:name w:val="Revision"/>
    <w:hidden/>
    <w:uiPriority w:val="99"/>
    <w:semiHidden/>
    <w:rsid w:val="00A10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42">
      <w:bodyDiv w:val="1"/>
      <w:marLeft w:val="0"/>
      <w:marRight w:val="0"/>
      <w:marTop w:val="0"/>
      <w:marBottom w:val="0"/>
      <w:divBdr>
        <w:top w:val="none" w:sz="0" w:space="0" w:color="auto"/>
        <w:left w:val="none" w:sz="0" w:space="0" w:color="auto"/>
        <w:bottom w:val="none" w:sz="0" w:space="0" w:color="auto"/>
        <w:right w:val="none" w:sz="0" w:space="0" w:color="auto"/>
      </w:divBdr>
    </w:div>
    <w:div w:id="8988564">
      <w:bodyDiv w:val="1"/>
      <w:marLeft w:val="0"/>
      <w:marRight w:val="0"/>
      <w:marTop w:val="0"/>
      <w:marBottom w:val="0"/>
      <w:divBdr>
        <w:top w:val="none" w:sz="0" w:space="0" w:color="auto"/>
        <w:left w:val="none" w:sz="0" w:space="0" w:color="auto"/>
        <w:bottom w:val="none" w:sz="0" w:space="0" w:color="auto"/>
        <w:right w:val="none" w:sz="0" w:space="0" w:color="auto"/>
      </w:divBdr>
    </w:div>
    <w:div w:id="10960387">
      <w:bodyDiv w:val="1"/>
      <w:marLeft w:val="0"/>
      <w:marRight w:val="0"/>
      <w:marTop w:val="0"/>
      <w:marBottom w:val="0"/>
      <w:divBdr>
        <w:top w:val="none" w:sz="0" w:space="0" w:color="auto"/>
        <w:left w:val="none" w:sz="0" w:space="0" w:color="auto"/>
        <w:bottom w:val="none" w:sz="0" w:space="0" w:color="auto"/>
        <w:right w:val="none" w:sz="0" w:space="0" w:color="auto"/>
      </w:divBdr>
    </w:div>
    <w:div w:id="13924601">
      <w:bodyDiv w:val="1"/>
      <w:marLeft w:val="0"/>
      <w:marRight w:val="0"/>
      <w:marTop w:val="0"/>
      <w:marBottom w:val="0"/>
      <w:divBdr>
        <w:top w:val="none" w:sz="0" w:space="0" w:color="auto"/>
        <w:left w:val="none" w:sz="0" w:space="0" w:color="auto"/>
        <w:bottom w:val="none" w:sz="0" w:space="0" w:color="auto"/>
        <w:right w:val="none" w:sz="0" w:space="0" w:color="auto"/>
      </w:divBdr>
    </w:div>
    <w:div w:id="21171762">
      <w:bodyDiv w:val="1"/>
      <w:marLeft w:val="0"/>
      <w:marRight w:val="0"/>
      <w:marTop w:val="0"/>
      <w:marBottom w:val="0"/>
      <w:divBdr>
        <w:top w:val="none" w:sz="0" w:space="0" w:color="auto"/>
        <w:left w:val="none" w:sz="0" w:space="0" w:color="auto"/>
        <w:bottom w:val="none" w:sz="0" w:space="0" w:color="auto"/>
        <w:right w:val="none" w:sz="0" w:space="0" w:color="auto"/>
      </w:divBdr>
    </w:div>
    <w:div w:id="21177829">
      <w:bodyDiv w:val="1"/>
      <w:marLeft w:val="0"/>
      <w:marRight w:val="0"/>
      <w:marTop w:val="0"/>
      <w:marBottom w:val="0"/>
      <w:divBdr>
        <w:top w:val="none" w:sz="0" w:space="0" w:color="auto"/>
        <w:left w:val="none" w:sz="0" w:space="0" w:color="auto"/>
        <w:bottom w:val="none" w:sz="0" w:space="0" w:color="auto"/>
        <w:right w:val="none" w:sz="0" w:space="0" w:color="auto"/>
      </w:divBdr>
    </w:div>
    <w:div w:id="27031404">
      <w:bodyDiv w:val="1"/>
      <w:marLeft w:val="0"/>
      <w:marRight w:val="0"/>
      <w:marTop w:val="0"/>
      <w:marBottom w:val="0"/>
      <w:divBdr>
        <w:top w:val="none" w:sz="0" w:space="0" w:color="auto"/>
        <w:left w:val="none" w:sz="0" w:space="0" w:color="auto"/>
        <w:bottom w:val="none" w:sz="0" w:space="0" w:color="auto"/>
        <w:right w:val="none" w:sz="0" w:space="0" w:color="auto"/>
      </w:divBdr>
    </w:div>
    <w:div w:id="33162413">
      <w:bodyDiv w:val="1"/>
      <w:marLeft w:val="0"/>
      <w:marRight w:val="0"/>
      <w:marTop w:val="0"/>
      <w:marBottom w:val="0"/>
      <w:divBdr>
        <w:top w:val="none" w:sz="0" w:space="0" w:color="auto"/>
        <w:left w:val="none" w:sz="0" w:space="0" w:color="auto"/>
        <w:bottom w:val="none" w:sz="0" w:space="0" w:color="auto"/>
        <w:right w:val="none" w:sz="0" w:space="0" w:color="auto"/>
      </w:divBdr>
    </w:div>
    <w:div w:id="38095627">
      <w:bodyDiv w:val="1"/>
      <w:marLeft w:val="0"/>
      <w:marRight w:val="0"/>
      <w:marTop w:val="0"/>
      <w:marBottom w:val="0"/>
      <w:divBdr>
        <w:top w:val="none" w:sz="0" w:space="0" w:color="auto"/>
        <w:left w:val="none" w:sz="0" w:space="0" w:color="auto"/>
        <w:bottom w:val="none" w:sz="0" w:space="0" w:color="auto"/>
        <w:right w:val="none" w:sz="0" w:space="0" w:color="auto"/>
      </w:divBdr>
    </w:div>
    <w:div w:id="38483535">
      <w:bodyDiv w:val="1"/>
      <w:marLeft w:val="0"/>
      <w:marRight w:val="0"/>
      <w:marTop w:val="0"/>
      <w:marBottom w:val="0"/>
      <w:divBdr>
        <w:top w:val="none" w:sz="0" w:space="0" w:color="auto"/>
        <w:left w:val="none" w:sz="0" w:space="0" w:color="auto"/>
        <w:bottom w:val="none" w:sz="0" w:space="0" w:color="auto"/>
        <w:right w:val="none" w:sz="0" w:space="0" w:color="auto"/>
      </w:divBdr>
    </w:div>
    <w:div w:id="42944054">
      <w:bodyDiv w:val="1"/>
      <w:marLeft w:val="0"/>
      <w:marRight w:val="0"/>
      <w:marTop w:val="0"/>
      <w:marBottom w:val="0"/>
      <w:divBdr>
        <w:top w:val="none" w:sz="0" w:space="0" w:color="auto"/>
        <w:left w:val="none" w:sz="0" w:space="0" w:color="auto"/>
        <w:bottom w:val="none" w:sz="0" w:space="0" w:color="auto"/>
        <w:right w:val="none" w:sz="0" w:space="0" w:color="auto"/>
      </w:divBdr>
    </w:div>
    <w:div w:id="43913583">
      <w:bodyDiv w:val="1"/>
      <w:marLeft w:val="0"/>
      <w:marRight w:val="0"/>
      <w:marTop w:val="0"/>
      <w:marBottom w:val="0"/>
      <w:divBdr>
        <w:top w:val="none" w:sz="0" w:space="0" w:color="auto"/>
        <w:left w:val="none" w:sz="0" w:space="0" w:color="auto"/>
        <w:bottom w:val="none" w:sz="0" w:space="0" w:color="auto"/>
        <w:right w:val="none" w:sz="0" w:space="0" w:color="auto"/>
      </w:divBdr>
    </w:div>
    <w:div w:id="46103052">
      <w:bodyDiv w:val="1"/>
      <w:marLeft w:val="0"/>
      <w:marRight w:val="0"/>
      <w:marTop w:val="0"/>
      <w:marBottom w:val="0"/>
      <w:divBdr>
        <w:top w:val="none" w:sz="0" w:space="0" w:color="auto"/>
        <w:left w:val="none" w:sz="0" w:space="0" w:color="auto"/>
        <w:bottom w:val="none" w:sz="0" w:space="0" w:color="auto"/>
        <w:right w:val="none" w:sz="0" w:space="0" w:color="auto"/>
      </w:divBdr>
    </w:div>
    <w:div w:id="65996348">
      <w:bodyDiv w:val="1"/>
      <w:marLeft w:val="0"/>
      <w:marRight w:val="0"/>
      <w:marTop w:val="0"/>
      <w:marBottom w:val="0"/>
      <w:divBdr>
        <w:top w:val="none" w:sz="0" w:space="0" w:color="auto"/>
        <w:left w:val="none" w:sz="0" w:space="0" w:color="auto"/>
        <w:bottom w:val="none" w:sz="0" w:space="0" w:color="auto"/>
        <w:right w:val="none" w:sz="0" w:space="0" w:color="auto"/>
      </w:divBdr>
    </w:div>
    <w:div w:id="80490433">
      <w:bodyDiv w:val="1"/>
      <w:marLeft w:val="0"/>
      <w:marRight w:val="0"/>
      <w:marTop w:val="0"/>
      <w:marBottom w:val="0"/>
      <w:divBdr>
        <w:top w:val="none" w:sz="0" w:space="0" w:color="auto"/>
        <w:left w:val="none" w:sz="0" w:space="0" w:color="auto"/>
        <w:bottom w:val="none" w:sz="0" w:space="0" w:color="auto"/>
        <w:right w:val="none" w:sz="0" w:space="0" w:color="auto"/>
      </w:divBdr>
    </w:div>
    <w:div w:id="82341471">
      <w:bodyDiv w:val="1"/>
      <w:marLeft w:val="0"/>
      <w:marRight w:val="0"/>
      <w:marTop w:val="0"/>
      <w:marBottom w:val="0"/>
      <w:divBdr>
        <w:top w:val="none" w:sz="0" w:space="0" w:color="auto"/>
        <w:left w:val="none" w:sz="0" w:space="0" w:color="auto"/>
        <w:bottom w:val="none" w:sz="0" w:space="0" w:color="auto"/>
        <w:right w:val="none" w:sz="0" w:space="0" w:color="auto"/>
      </w:divBdr>
    </w:div>
    <w:div w:id="88888936">
      <w:bodyDiv w:val="1"/>
      <w:marLeft w:val="0"/>
      <w:marRight w:val="0"/>
      <w:marTop w:val="0"/>
      <w:marBottom w:val="0"/>
      <w:divBdr>
        <w:top w:val="none" w:sz="0" w:space="0" w:color="auto"/>
        <w:left w:val="none" w:sz="0" w:space="0" w:color="auto"/>
        <w:bottom w:val="none" w:sz="0" w:space="0" w:color="auto"/>
        <w:right w:val="none" w:sz="0" w:space="0" w:color="auto"/>
      </w:divBdr>
    </w:div>
    <w:div w:id="100607131">
      <w:bodyDiv w:val="1"/>
      <w:marLeft w:val="0"/>
      <w:marRight w:val="0"/>
      <w:marTop w:val="0"/>
      <w:marBottom w:val="0"/>
      <w:divBdr>
        <w:top w:val="none" w:sz="0" w:space="0" w:color="auto"/>
        <w:left w:val="none" w:sz="0" w:space="0" w:color="auto"/>
        <w:bottom w:val="none" w:sz="0" w:space="0" w:color="auto"/>
        <w:right w:val="none" w:sz="0" w:space="0" w:color="auto"/>
      </w:divBdr>
    </w:div>
    <w:div w:id="121507804">
      <w:bodyDiv w:val="1"/>
      <w:marLeft w:val="0"/>
      <w:marRight w:val="0"/>
      <w:marTop w:val="0"/>
      <w:marBottom w:val="0"/>
      <w:divBdr>
        <w:top w:val="none" w:sz="0" w:space="0" w:color="auto"/>
        <w:left w:val="none" w:sz="0" w:space="0" w:color="auto"/>
        <w:bottom w:val="none" w:sz="0" w:space="0" w:color="auto"/>
        <w:right w:val="none" w:sz="0" w:space="0" w:color="auto"/>
      </w:divBdr>
    </w:div>
    <w:div w:id="127551252">
      <w:bodyDiv w:val="1"/>
      <w:marLeft w:val="0"/>
      <w:marRight w:val="0"/>
      <w:marTop w:val="0"/>
      <w:marBottom w:val="0"/>
      <w:divBdr>
        <w:top w:val="none" w:sz="0" w:space="0" w:color="auto"/>
        <w:left w:val="none" w:sz="0" w:space="0" w:color="auto"/>
        <w:bottom w:val="none" w:sz="0" w:space="0" w:color="auto"/>
        <w:right w:val="none" w:sz="0" w:space="0" w:color="auto"/>
      </w:divBdr>
    </w:div>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136189486">
      <w:bodyDiv w:val="1"/>
      <w:marLeft w:val="0"/>
      <w:marRight w:val="0"/>
      <w:marTop w:val="0"/>
      <w:marBottom w:val="0"/>
      <w:divBdr>
        <w:top w:val="none" w:sz="0" w:space="0" w:color="auto"/>
        <w:left w:val="none" w:sz="0" w:space="0" w:color="auto"/>
        <w:bottom w:val="none" w:sz="0" w:space="0" w:color="auto"/>
        <w:right w:val="none" w:sz="0" w:space="0" w:color="auto"/>
      </w:divBdr>
    </w:div>
    <w:div w:id="147210278">
      <w:bodyDiv w:val="1"/>
      <w:marLeft w:val="0"/>
      <w:marRight w:val="0"/>
      <w:marTop w:val="0"/>
      <w:marBottom w:val="0"/>
      <w:divBdr>
        <w:top w:val="none" w:sz="0" w:space="0" w:color="auto"/>
        <w:left w:val="none" w:sz="0" w:space="0" w:color="auto"/>
        <w:bottom w:val="none" w:sz="0" w:space="0" w:color="auto"/>
        <w:right w:val="none" w:sz="0" w:space="0" w:color="auto"/>
      </w:divBdr>
    </w:div>
    <w:div w:id="150369557">
      <w:bodyDiv w:val="1"/>
      <w:marLeft w:val="0"/>
      <w:marRight w:val="0"/>
      <w:marTop w:val="0"/>
      <w:marBottom w:val="0"/>
      <w:divBdr>
        <w:top w:val="none" w:sz="0" w:space="0" w:color="auto"/>
        <w:left w:val="none" w:sz="0" w:space="0" w:color="auto"/>
        <w:bottom w:val="none" w:sz="0" w:space="0" w:color="auto"/>
        <w:right w:val="none" w:sz="0" w:space="0" w:color="auto"/>
      </w:divBdr>
    </w:div>
    <w:div w:id="151919146">
      <w:bodyDiv w:val="1"/>
      <w:marLeft w:val="0"/>
      <w:marRight w:val="0"/>
      <w:marTop w:val="0"/>
      <w:marBottom w:val="0"/>
      <w:divBdr>
        <w:top w:val="none" w:sz="0" w:space="0" w:color="auto"/>
        <w:left w:val="none" w:sz="0" w:space="0" w:color="auto"/>
        <w:bottom w:val="none" w:sz="0" w:space="0" w:color="auto"/>
        <w:right w:val="none" w:sz="0" w:space="0" w:color="auto"/>
      </w:divBdr>
    </w:div>
    <w:div w:id="161630615">
      <w:bodyDiv w:val="1"/>
      <w:marLeft w:val="0"/>
      <w:marRight w:val="0"/>
      <w:marTop w:val="0"/>
      <w:marBottom w:val="0"/>
      <w:divBdr>
        <w:top w:val="none" w:sz="0" w:space="0" w:color="auto"/>
        <w:left w:val="none" w:sz="0" w:space="0" w:color="auto"/>
        <w:bottom w:val="none" w:sz="0" w:space="0" w:color="auto"/>
        <w:right w:val="none" w:sz="0" w:space="0" w:color="auto"/>
      </w:divBdr>
    </w:div>
    <w:div w:id="165092746">
      <w:bodyDiv w:val="1"/>
      <w:marLeft w:val="0"/>
      <w:marRight w:val="0"/>
      <w:marTop w:val="0"/>
      <w:marBottom w:val="0"/>
      <w:divBdr>
        <w:top w:val="none" w:sz="0" w:space="0" w:color="auto"/>
        <w:left w:val="none" w:sz="0" w:space="0" w:color="auto"/>
        <w:bottom w:val="none" w:sz="0" w:space="0" w:color="auto"/>
        <w:right w:val="none" w:sz="0" w:space="0" w:color="auto"/>
      </w:divBdr>
    </w:div>
    <w:div w:id="165438621">
      <w:bodyDiv w:val="1"/>
      <w:marLeft w:val="0"/>
      <w:marRight w:val="0"/>
      <w:marTop w:val="0"/>
      <w:marBottom w:val="0"/>
      <w:divBdr>
        <w:top w:val="none" w:sz="0" w:space="0" w:color="auto"/>
        <w:left w:val="none" w:sz="0" w:space="0" w:color="auto"/>
        <w:bottom w:val="none" w:sz="0" w:space="0" w:color="auto"/>
        <w:right w:val="none" w:sz="0" w:space="0" w:color="auto"/>
      </w:divBdr>
    </w:div>
    <w:div w:id="168764135">
      <w:bodyDiv w:val="1"/>
      <w:marLeft w:val="0"/>
      <w:marRight w:val="0"/>
      <w:marTop w:val="0"/>
      <w:marBottom w:val="0"/>
      <w:divBdr>
        <w:top w:val="none" w:sz="0" w:space="0" w:color="auto"/>
        <w:left w:val="none" w:sz="0" w:space="0" w:color="auto"/>
        <w:bottom w:val="none" w:sz="0" w:space="0" w:color="auto"/>
        <w:right w:val="none" w:sz="0" w:space="0" w:color="auto"/>
      </w:divBdr>
    </w:div>
    <w:div w:id="170536257">
      <w:bodyDiv w:val="1"/>
      <w:marLeft w:val="0"/>
      <w:marRight w:val="0"/>
      <w:marTop w:val="0"/>
      <w:marBottom w:val="0"/>
      <w:divBdr>
        <w:top w:val="none" w:sz="0" w:space="0" w:color="auto"/>
        <w:left w:val="none" w:sz="0" w:space="0" w:color="auto"/>
        <w:bottom w:val="none" w:sz="0" w:space="0" w:color="auto"/>
        <w:right w:val="none" w:sz="0" w:space="0" w:color="auto"/>
      </w:divBdr>
    </w:div>
    <w:div w:id="177081618">
      <w:bodyDiv w:val="1"/>
      <w:marLeft w:val="0"/>
      <w:marRight w:val="0"/>
      <w:marTop w:val="0"/>
      <w:marBottom w:val="0"/>
      <w:divBdr>
        <w:top w:val="none" w:sz="0" w:space="0" w:color="auto"/>
        <w:left w:val="none" w:sz="0" w:space="0" w:color="auto"/>
        <w:bottom w:val="none" w:sz="0" w:space="0" w:color="auto"/>
        <w:right w:val="none" w:sz="0" w:space="0" w:color="auto"/>
      </w:divBdr>
    </w:div>
    <w:div w:id="204604943">
      <w:bodyDiv w:val="1"/>
      <w:marLeft w:val="0"/>
      <w:marRight w:val="0"/>
      <w:marTop w:val="0"/>
      <w:marBottom w:val="0"/>
      <w:divBdr>
        <w:top w:val="none" w:sz="0" w:space="0" w:color="auto"/>
        <w:left w:val="none" w:sz="0" w:space="0" w:color="auto"/>
        <w:bottom w:val="none" w:sz="0" w:space="0" w:color="auto"/>
        <w:right w:val="none" w:sz="0" w:space="0" w:color="auto"/>
      </w:divBdr>
    </w:div>
    <w:div w:id="219757144">
      <w:bodyDiv w:val="1"/>
      <w:marLeft w:val="0"/>
      <w:marRight w:val="0"/>
      <w:marTop w:val="0"/>
      <w:marBottom w:val="0"/>
      <w:divBdr>
        <w:top w:val="none" w:sz="0" w:space="0" w:color="auto"/>
        <w:left w:val="none" w:sz="0" w:space="0" w:color="auto"/>
        <w:bottom w:val="none" w:sz="0" w:space="0" w:color="auto"/>
        <w:right w:val="none" w:sz="0" w:space="0" w:color="auto"/>
      </w:divBdr>
    </w:div>
    <w:div w:id="232742271">
      <w:bodyDiv w:val="1"/>
      <w:marLeft w:val="0"/>
      <w:marRight w:val="0"/>
      <w:marTop w:val="0"/>
      <w:marBottom w:val="0"/>
      <w:divBdr>
        <w:top w:val="none" w:sz="0" w:space="0" w:color="auto"/>
        <w:left w:val="none" w:sz="0" w:space="0" w:color="auto"/>
        <w:bottom w:val="none" w:sz="0" w:space="0" w:color="auto"/>
        <w:right w:val="none" w:sz="0" w:space="0" w:color="auto"/>
      </w:divBdr>
    </w:div>
    <w:div w:id="245379493">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253636367">
      <w:bodyDiv w:val="1"/>
      <w:marLeft w:val="0"/>
      <w:marRight w:val="0"/>
      <w:marTop w:val="0"/>
      <w:marBottom w:val="0"/>
      <w:divBdr>
        <w:top w:val="none" w:sz="0" w:space="0" w:color="auto"/>
        <w:left w:val="none" w:sz="0" w:space="0" w:color="auto"/>
        <w:bottom w:val="none" w:sz="0" w:space="0" w:color="auto"/>
        <w:right w:val="none" w:sz="0" w:space="0" w:color="auto"/>
      </w:divBdr>
    </w:div>
    <w:div w:id="255867711">
      <w:bodyDiv w:val="1"/>
      <w:marLeft w:val="0"/>
      <w:marRight w:val="0"/>
      <w:marTop w:val="0"/>
      <w:marBottom w:val="0"/>
      <w:divBdr>
        <w:top w:val="none" w:sz="0" w:space="0" w:color="auto"/>
        <w:left w:val="none" w:sz="0" w:space="0" w:color="auto"/>
        <w:bottom w:val="none" w:sz="0" w:space="0" w:color="auto"/>
        <w:right w:val="none" w:sz="0" w:space="0" w:color="auto"/>
      </w:divBdr>
    </w:div>
    <w:div w:id="256443177">
      <w:bodyDiv w:val="1"/>
      <w:marLeft w:val="0"/>
      <w:marRight w:val="0"/>
      <w:marTop w:val="0"/>
      <w:marBottom w:val="0"/>
      <w:divBdr>
        <w:top w:val="none" w:sz="0" w:space="0" w:color="auto"/>
        <w:left w:val="none" w:sz="0" w:space="0" w:color="auto"/>
        <w:bottom w:val="none" w:sz="0" w:space="0" w:color="auto"/>
        <w:right w:val="none" w:sz="0" w:space="0" w:color="auto"/>
      </w:divBdr>
    </w:div>
    <w:div w:id="257644031">
      <w:bodyDiv w:val="1"/>
      <w:marLeft w:val="0"/>
      <w:marRight w:val="0"/>
      <w:marTop w:val="0"/>
      <w:marBottom w:val="0"/>
      <w:divBdr>
        <w:top w:val="none" w:sz="0" w:space="0" w:color="auto"/>
        <w:left w:val="none" w:sz="0" w:space="0" w:color="auto"/>
        <w:bottom w:val="none" w:sz="0" w:space="0" w:color="auto"/>
        <w:right w:val="none" w:sz="0" w:space="0" w:color="auto"/>
      </w:divBdr>
    </w:div>
    <w:div w:id="272054842">
      <w:bodyDiv w:val="1"/>
      <w:marLeft w:val="0"/>
      <w:marRight w:val="0"/>
      <w:marTop w:val="0"/>
      <w:marBottom w:val="0"/>
      <w:divBdr>
        <w:top w:val="none" w:sz="0" w:space="0" w:color="auto"/>
        <w:left w:val="none" w:sz="0" w:space="0" w:color="auto"/>
        <w:bottom w:val="none" w:sz="0" w:space="0" w:color="auto"/>
        <w:right w:val="none" w:sz="0" w:space="0" w:color="auto"/>
      </w:divBdr>
    </w:div>
    <w:div w:id="273052400">
      <w:bodyDiv w:val="1"/>
      <w:marLeft w:val="0"/>
      <w:marRight w:val="0"/>
      <w:marTop w:val="0"/>
      <w:marBottom w:val="0"/>
      <w:divBdr>
        <w:top w:val="none" w:sz="0" w:space="0" w:color="auto"/>
        <w:left w:val="none" w:sz="0" w:space="0" w:color="auto"/>
        <w:bottom w:val="none" w:sz="0" w:space="0" w:color="auto"/>
        <w:right w:val="none" w:sz="0" w:space="0" w:color="auto"/>
      </w:divBdr>
    </w:div>
    <w:div w:id="298153437">
      <w:bodyDiv w:val="1"/>
      <w:marLeft w:val="0"/>
      <w:marRight w:val="0"/>
      <w:marTop w:val="0"/>
      <w:marBottom w:val="0"/>
      <w:divBdr>
        <w:top w:val="none" w:sz="0" w:space="0" w:color="auto"/>
        <w:left w:val="none" w:sz="0" w:space="0" w:color="auto"/>
        <w:bottom w:val="none" w:sz="0" w:space="0" w:color="auto"/>
        <w:right w:val="none" w:sz="0" w:space="0" w:color="auto"/>
      </w:divBdr>
    </w:div>
    <w:div w:id="309671400">
      <w:bodyDiv w:val="1"/>
      <w:marLeft w:val="0"/>
      <w:marRight w:val="0"/>
      <w:marTop w:val="0"/>
      <w:marBottom w:val="0"/>
      <w:divBdr>
        <w:top w:val="none" w:sz="0" w:space="0" w:color="auto"/>
        <w:left w:val="none" w:sz="0" w:space="0" w:color="auto"/>
        <w:bottom w:val="none" w:sz="0" w:space="0" w:color="auto"/>
        <w:right w:val="none" w:sz="0" w:space="0" w:color="auto"/>
      </w:divBdr>
    </w:div>
    <w:div w:id="312487751">
      <w:bodyDiv w:val="1"/>
      <w:marLeft w:val="0"/>
      <w:marRight w:val="0"/>
      <w:marTop w:val="0"/>
      <w:marBottom w:val="0"/>
      <w:divBdr>
        <w:top w:val="none" w:sz="0" w:space="0" w:color="auto"/>
        <w:left w:val="none" w:sz="0" w:space="0" w:color="auto"/>
        <w:bottom w:val="none" w:sz="0" w:space="0" w:color="auto"/>
        <w:right w:val="none" w:sz="0" w:space="0" w:color="auto"/>
      </w:divBdr>
    </w:div>
    <w:div w:id="314526653">
      <w:bodyDiv w:val="1"/>
      <w:marLeft w:val="0"/>
      <w:marRight w:val="0"/>
      <w:marTop w:val="0"/>
      <w:marBottom w:val="0"/>
      <w:divBdr>
        <w:top w:val="none" w:sz="0" w:space="0" w:color="auto"/>
        <w:left w:val="none" w:sz="0" w:space="0" w:color="auto"/>
        <w:bottom w:val="none" w:sz="0" w:space="0" w:color="auto"/>
        <w:right w:val="none" w:sz="0" w:space="0" w:color="auto"/>
      </w:divBdr>
    </w:div>
    <w:div w:id="317001826">
      <w:bodyDiv w:val="1"/>
      <w:marLeft w:val="0"/>
      <w:marRight w:val="0"/>
      <w:marTop w:val="0"/>
      <w:marBottom w:val="0"/>
      <w:divBdr>
        <w:top w:val="none" w:sz="0" w:space="0" w:color="auto"/>
        <w:left w:val="none" w:sz="0" w:space="0" w:color="auto"/>
        <w:bottom w:val="none" w:sz="0" w:space="0" w:color="auto"/>
        <w:right w:val="none" w:sz="0" w:space="0" w:color="auto"/>
      </w:divBdr>
    </w:div>
    <w:div w:id="320084191">
      <w:bodyDiv w:val="1"/>
      <w:marLeft w:val="0"/>
      <w:marRight w:val="0"/>
      <w:marTop w:val="0"/>
      <w:marBottom w:val="0"/>
      <w:divBdr>
        <w:top w:val="none" w:sz="0" w:space="0" w:color="auto"/>
        <w:left w:val="none" w:sz="0" w:space="0" w:color="auto"/>
        <w:bottom w:val="none" w:sz="0" w:space="0" w:color="auto"/>
        <w:right w:val="none" w:sz="0" w:space="0" w:color="auto"/>
      </w:divBdr>
    </w:div>
    <w:div w:id="342248797">
      <w:bodyDiv w:val="1"/>
      <w:marLeft w:val="0"/>
      <w:marRight w:val="0"/>
      <w:marTop w:val="0"/>
      <w:marBottom w:val="0"/>
      <w:divBdr>
        <w:top w:val="none" w:sz="0" w:space="0" w:color="auto"/>
        <w:left w:val="none" w:sz="0" w:space="0" w:color="auto"/>
        <w:bottom w:val="none" w:sz="0" w:space="0" w:color="auto"/>
        <w:right w:val="none" w:sz="0" w:space="0" w:color="auto"/>
      </w:divBdr>
    </w:div>
    <w:div w:id="348486973">
      <w:bodyDiv w:val="1"/>
      <w:marLeft w:val="0"/>
      <w:marRight w:val="0"/>
      <w:marTop w:val="0"/>
      <w:marBottom w:val="0"/>
      <w:divBdr>
        <w:top w:val="none" w:sz="0" w:space="0" w:color="auto"/>
        <w:left w:val="none" w:sz="0" w:space="0" w:color="auto"/>
        <w:bottom w:val="none" w:sz="0" w:space="0" w:color="auto"/>
        <w:right w:val="none" w:sz="0" w:space="0" w:color="auto"/>
      </w:divBdr>
    </w:div>
    <w:div w:id="359819509">
      <w:bodyDiv w:val="1"/>
      <w:marLeft w:val="0"/>
      <w:marRight w:val="0"/>
      <w:marTop w:val="0"/>
      <w:marBottom w:val="0"/>
      <w:divBdr>
        <w:top w:val="none" w:sz="0" w:space="0" w:color="auto"/>
        <w:left w:val="none" w:sz="0" w:space="0" w:color="auto"/>
        <w:bottom w:val="none" w:sz="0" w:space="0" w:color="auto"/>
        <w:right w:val="none" w:sz="0" w:space="0" w:color="auto"/>
      </w:divBdr>
    </w:div>
    <w:div w:id="359933221">
      <w:bodyDiv w:val="1"/>
      <w:marLeft w:val="0"/>
      <w:marRight w:val="0"/>
      <w:marTop w:val="0"/>
      <w:marBottom w:val="0"/>
      <w:divBdr>
        <w:top w:val="none" w:sz="0" w:space="0" w:color="auto"/>
        <w:left w:val="none" w:sz="0" w:space="0" w:color="auto"/>
        <w:bottom w:val="none" w:sz="0" w:space="0" w:color="auto"/>
        <w:right w:val="none" w:sz="0" w:space="0" w:color="auto"/>
      </w:divBdr>
    </w:div>
    <w:div w:id="362948510">
      <w:bodyDiv w:val="1"/>
      <w:marLeft w:val="0"/>
      <w:marRight w:val="0"/>
      <w:marTop w:val="0"/>
      <w:marBottom w:val="0"/>
      <w:divBdr>
        <w:top w:val="none" w:sz="0" w:space="0" w:color="auto"/>
        <w:left w:val="none" w:sz="0" w:space="0" w:color="auto"/>
        <w:bottom w:val="none" w:sz="0" w:space="0" w:color="auto"/>
        <w:right w:val="none" w:sz="0" w:space="0" w:color="auto"/>
      </w:divBdr>
    </w:div>
    <w:div w:id="378863958">
      <w:bodyDiv w:val="1"/>
      <w:marLeft w:val="0"/>
      <w:marRight w:val="0"/>
      <w:marTop w:val="0"/>
      <w:marBottom w:val="0"/>
      <w:divBdr>
        <w:top w:val="none" w:sz="0" w:space="0" w:color="auto"/>
        <w:left w:val="none" w:sz="0" w:space="0" w:color="auto"/>
        <w:bottom w:val="none" w:sz="0" w:space="0" w:color="auto"/>
        <w:right w:val="none" w:sz="0" w:space="0" w:color="auto"/>
      </w:divBdr>
    </w:div>
    <w:div w:id="379207932">
      <w:bodyDiv w:val="1"/>
      <w:marLeft w:val="0"/>
      <w:marRight w:val="0"/>
      <w:marTop w:val="0"/>
      <w:marBottom w:val="0"/>
      <w:divBdr>
        <w:top w:val="none" w:sz="0" w:space="0" w:color="auto"/>
        <w:left w:val="none" w:sz="0" w:space="0" w:color="auto"/>
        <w:bottom w:val="none" w:sz="0" w:space="0" w:color="auto"/>
        <w:right w:val="none" w:sz="0" w:space="0" w:color="auto"/>
      </w:divBdr>
    </w:div>
    <w:div w:id="395592251">
      <w:bodyDiv w:val="1"/>
      <w:marLeft w:val="0"/>
      <w:marRight w:val="0"/>
      <w:marTop w:val="0"/>
      <w:marBottom w:val="0"/>
      <w:divBdr>
        <w:top w:val="none" w:sz="0" w:space="0" w:color="auto"/>
        <w:left w:val="none" w:sz="0" w:space="0" w:color="auto"/>
        <w:bottom w:val="none" w:sz="0" w:space="0" w:color="auto"/>
        <w:right w:val="none" w:sz="0" w:space="0" w:color="auto"/>
      </w:divBdr>
    </w:div>
    <w:div w:id="396128896">
      <w:bodyDiv w:val="1"/>
      <w:marLeft w:val="0"/>
      <w:marRight w:val="0"/>
      <w:marTop w:val="0"/>
      <w:marBottom w:val="0"/>
      <w:divBdr>
        <w:top w:val="none" w:sz="0" w:space="0" w:color="auto"/>
        <w:left w:val="none" w:sz="0" w:space="0" w:color="auto"/>
        <w:bottom w:val="none" w:sz="0" w:space="0" w:color="auto"/>
        <w:right w:val="none" w:sz="0" w:space="0" w:color="auto"/>
      </w:divBdr>
    </w:div>
    <w:div w:id="397946976">
      <w:bodyDiv w:val="1"/>
      <w:marLeft w:val="0"/>
      <w:marRight w:val="0"/>
      <w:marTop w:val="0"/>
      <w:marBottom w:val="0"/>
      <w:divBdr>
        <w:top w:val="none" w:sz="0" w:space="0" w:color="auto"/>
        <w:left w:val="none" w:sz="0" w:space="0" w:color="auto"/>
        <w:bottom w:val="none" w:sz="0" w:space="0" w:color="auto"/>
        <w:right w:val="none" w:sz="0" w:space="0" w:color="auto"/>
      </w:divBdr>
    </w:div>
    <w:div w:id="427696916">
      <w:bodyDiv w:val="1"/>
      <w:marLeft w:val="0"/>
      <w:marRight w:val="0"/>
      <w:marTop w:val="0"/>
      <w:marBottom w:val="0"/>
      <w:divBdr>
        <w:top w:val="none" w:sz="0" w:space="0" w:color="auto"/>
        <w:left w:val="none" w:sz="0" w:space="0" w:color="auto"/>
        <w:bottom w:val="none" w:sz="0" w:space="0" w:color="auto"/>
        <w:right w:val="none" w:sz="0" w:space="0" w:color="auto"/>
      </w:divBdr>
    </w:div>
    <w:div w:id="428086142">
      <w:bodyDiv w:val="1"/>
      <w:marLeft w:val="0"/>
      <w:marRight w:val="0"/>
      <w:marTop w:val="0"/>
      <w:marBottom w:val="0"/>
      <w:divBdr>
        <w:top w:val="none" w:sz="0" w:space="0" w:color="auto"/>
        <w:left w:val="none" w:sz="0" w:space="0" w:color="auto"/>
        <w:bottom w:val="none" w:sz="0" w:space="0" w:color="auto"/>
        <w:right w:val="none" w:sz="0" w:space="0" w:color="auto"/>
      </w:divBdr>
    </w:div>
    <w:div w:id="433208382">
      <w:bodyDiv w:val="1"/>
      <w:marLeft w:val="0"/>
      <w:marRight w:val="0"/>
      <w:marTop w:val="0"/>
      <w:marBottom w:val="0"/>
      <w:divBdr>
        <w:top w:val="none" w:sz="0" w:space="0" w:color="auto"/>
        <w:left w:val="none" w:sz="0" w:space="0" w:color="auto"/>
        <w:bottom w:val="none" w:sz="0" w:space="0" w:color="auto"/>
        <w:right w:val="none" w:sz="0" w:space="0" w:color="auto"/>
      </w:divBdr>
    </w:div>
    <w:div w:id="435103475">
      <w:bodyDiv w:val="1"/>
      <w:marLeft w:val="0"/>
      <w:marRight w:val="0"/>
      <w:marTop w:val="0"/>
      <w:marBottom w:val="0"/>
      <w:divBdr>
        <w:top w:val="none" w:sz="0" w:space="0" w:color="auto"/>
        <w:left w:val="none" w:sz="0" w:space="0" w:color="auto"/>
        <w:bottom w:val="none" w:sz="0" w:space="0" w:color="auto"/>
        <w:right w:val="none" w:sz="0" w:space="0" w:color="auto"/>
      </w:divBdr>
    </w:div>
    <w:div w:id="449712956">
      <w:bodyDiv w:val="1"/>
      <w:marLeft w:val="0"/>
      <w:marRight w:val="0"/>
      <w:marTop w:val="0"/>
      <w:marBottom w:val="0"/>
      <w:divBdr>
        <w:top w:val="none" w:sz="0" w:space="0" w:color="auto"/>
        <w:left w:val="none" w:sz="0" w:space="0" w:color="auto"/>
        <w:bottom w:val="none" w:sz="0" w:space="0" w:color="auto"/>
        <w:right w:val="none" w:sz="0" w:space="0" w:color="auto"/>
      </w:divBdr>
    </w:div>
    <w:div w:id="467088852">
      <w:bodyDiv w:val="1"/>
      <w:marLeft w:val="0"/>
      <w:marRight w:val="0"/>
      <w:marTop w:val="0"/>
      <w:marBottom w:val="0"/>
      <w:divBdr>
        <w:top w:val="none" w:sz="0" w:space="0" w:color="auto"/>
        <w:left w:val="none" w:sz="0" w:space="0" w:color="auto"/>
        <w:bottom w:val="none" w:sz="0" w:space="0" w:color="auto"/>
        <w:right w:val="none" w:sz="0" w:space="0" w:color="auto"/>
      </w:divBdr>
    </w:div>
    <w:div w:id="479149652">
      <w:bodyDiv w:val="1"/>
      <w:marLeft w:val="0"/>
      <w:marRight w:val="0"/>
      <w:marTop w:val="0"/>
      <w:marBottom w:val="0"/>
      <w:divBdr>
        <w:top w:val="none" w:sz="0" w:space="0" w:color="auto"/>
        <w:left w:val="none" w:sz="0" w:space="0" w:color="auto"/>
        <w:bottom w:val="none" w:sz="0" w:space="0" w:color="auto"/>
        <w:right w:val="none" w:sz="0" w:space="0" w:color="auto"/>
      </w:divBdr>
    </w:div>
    <w:div w:id="480388491">
      <w:bodyDiv w:val="1"/>
      <w:marLeft w:val="0"/>
      <w:marRight w:val="0"/>
      <w:marTop w:val="0"/>
      <w:marBottom w:val="0"/>
      <w:divBdr>
        <w:top w:val="none" w:sz="0" w:space="0" w:color="auto"/>
        <w:left w:val="none" w:sz="0" w:space="0" w:color="auto"/>
        <w:bottom w:val="none" w:sz="0" w:space="0" w:color="auto"/>
        <w:right w:val="none" w:sz="0" w:space="0" w:color="auto"/>
      </w:divBdr>
    </w:div>
    <w:div w:id="483551134">
      <w:bodyDiv w:val="1"/>
      <w:marLeft w:val="0"/>
      <w:marRight w:val="0"/>
      <w:marTop w:val="0"/>
      <w:marBottom w:val="0"/>
      <w:divBdr>
        <w:top w:val="none" w:sz="0" w:space="0" w:color="auto"/>
        <w:left w:val="none" w:sz="0" w:space="0" w:color="auto"/>
        <w:bottom w:val="none" w:sz="0" w:space="0" w:color="auto"/>
        <w:right w:val="none" w:sz="0" w:space="0" w:color="auto"/>
      </w:divBdr>
    </w:div>
    <w:div w:id="486703005">
      <w:bodyDiv w:val="1"/>
      <w:marLeft w:val="0"/>
      <w:marRight w:val="0"/>
      <w:marTop w:val="0"/>
      <w:marBottom w:val="0"/>
      <w:divBdr>
        <w:top w:val="none" w:sz="0" w:space="0" w:color="auto"/>
        <w:left w:val="none" w:sz="0" w:space="0" w:color="auto"/>
        <w:bottom w:val="none" w:sz="0" w:space="0" w:color="auto"/>
        <w:right w:val="none" w:sz="0" w:space="0" w:color="auto"/>
      </w:divBdr>
    </w:div>
    <w:div w:id="499849523">
      <w:bodyDiv w:val="1"/>
      <w:marLeft w:val="0"/>
      <w:marRight w:val="0"/>
      <w:marTop w:val="0"/>
      <w:marBottom w:val="0"/>
      <w:divBdr>
        <w:top w:val="none" w:sz="0" w:space="0" w:color="auto"/>
        <w:left w:val="none" w:sz="0" w:space="0" w:color="auto"/>
        <w:bottom w:val="none" w:sz="0" w:space="0" w:color="auto"/>
        <w:right w:val="none" w:sz="0" w:space="0" w:color="auto"/>
      </w:divBdr>
    </w:div>
    <w:div w:id="510994308">
      <w:bodyDiv w:val="1"/>
      <w:marLeft w:val="0"/>
      <w:marRight w:val="0"/>
      <w:marTop w:val="0"/>
      <w:marBottom w:val="0"/>
      <w:divBdr>
        <w:top w:val="none" w:sz="0" w:space="0" w:color="auto"/>
        <w:left w:val="none" w:sz="0" w:space="0" w:color="auto"/>
        <w:bottom w:val="none" w:sz="0" w:space="0" w:color="auto"/>
        <w:right w:val="none" w:sz="0" w:space="0" w:color="auto"/>
      </w:divBdr>
    </w:div>
    <w:div w:id="528838422">
      <w:bodyDiv w:val="1"/>
      <w:marLeft w:val="0"/>
      <w:marRight w:val="0"/>
      <w:marTop w:val="0"/>
      <w:marBottom w:val="0"/>
      <w:divBdr>
        <w:top w:val="none" w:sz="0" w:space="0" w:color="auto"/>
        <w:left w:val="none" w:sz="0" w:space="0" w:color="auto"/>
        <w:bottom w:val="none" w:sz="0" w:space="0" w:color="auto"/>
        <w:right w:val="none" w:sz="0" w:space="0" w:color="auto"/>
      </w:divBdr>
    </w:div>
    <w:div w:id="538517614">
      <w:bodyDiv w:val="1"/>
      <w:marLeft w:val="0"/>
      <w:marRight w:val="0"/>
      <w:marTop w:val="0"/>
      <w:marBottom w:val="0"/>
      <w:divBdr>
        <w:top w:val="none" w:sz="0" w:space="0" w:color="auto"/>
        <w:left w:val="none" w:sz="0" w:space="0" w:color="auto"/>
        <w:bottom w:val="none" w:sz="0" w:space="0" w:color="auto"/>
        <w:right w:val="none" w:sz="0" w:space="0" w:color="auto"/>
      </w:divBdr>
    </w:div>
    <w:div w:id="538782737">
      <w:bodyDiv w:val="1"/>
      <w:marLeft w:val="0"/>
      <w:marRight w:val="0"/>
      <w:marTop w:val="0"/>
      <w:marBottom w:val="0"/>
      <w:divBdr>
        <w:top w:val="none" w:sz="0" w:space="0" w:color="auto"/>
        <w:left w:val="none" w:sz="0" w:space="0" w:color="auto"/>
        <w:bottom w:val="none" w:sz="0" w:space="0" w:color="auto"/>
        <w:right w:val="none" w:sz="0" w:space="0" w:color="auto"/>
      </w:divBdr>
    </w:div>
    <w:div w:id="548686291">
      <w:bodyDiv w:val="1"/>
      <w:marLeft w:val="0"/>
      <w:marRight w:val="0"/>
      <w:marTop w:val="0"/>
      <w:marBottom w:val="0"/>
      <w:divBdr>
        <w:top w:val="none" w:sz="0" w:space="0" w:color="auto"/>
        <w:left w:val="none" w:sz="0" w:space="0" w:color="auto"/>
        <w:bottom w:val="none" w:sz="0" w:space="0" w:color="auto"/>
        <w:right w:val="none" w:sz="0" w:space="0" w:color="auto"/>
      </w:divBdr>
    </w:div>
    <w:div w:id="559293782">
      <w:bodyDiv w:val="1"/>
      <w:marLeft w:val="0"/>
      <w:marRight w:val="0"/>
      <w:marTop w:val="0"/>
      <w:marBottom w:val="0"/>
      <w:divBdr>
        <w:top w:val="none" w:sz="0" w:space="0" w:color="auto"/>
        <w:left w:val="none" w:sz="0" w:space="0" w:color="auto"/>
        <w:bottom w:val="none" w:sz="0" w:space="0" w:color="auto"/>
        <w:right w:val="none" w:sz="0" w:space="0" w:color="auto"/>
      </w:divBdr>
    </w:div>
    <w:div w:id="560605524">
      <w:bodyDiv w:val="1"/>
      <w:marLeft w:val="0"/>
      <w:marRight w:val="0"/>
      <w:marTop w:val="0"/>
      <w:marBottom w:val="0"/>
      <w:divBdr>
        <w:top w:val="none" w:sz="0" w:space="0" w:color="auto"/>
        <w:left w:val="none" w:sz="0" w:space="0" w:color="auto"/>
        <w:bottom w:val="none" w:sz="0" w:space="0" w:color="auto"/>
        <w:right w:val="none" w:sz="0" w:space="0" w:color="auto"/>
      </w:divBdr>
    </w:div>
    <w:div w:id="562377901">
      <w:bodyDiv w:val="1"/>
      <w:marLeft w:val="0"/>
      <w:marRight w:val="0"/>
      <w:marTop w:val="0"/>
      <w:marBottom w:val="0"/>
      <w:divBdr>
        <w:top w:val="none" w:sz="0" w:space="0" w:color="auto"/>
        <w:left w:val="none" w:sz="0" w:space="0" w:color="auto"/>
        <w:bottom w:val="none" w:sz="0" w:space="0" w:color="auto"/>
        <w:right w:val="none" w:sz="0" w:space="0" w:color="auto"/>
      </w:divBdr>
    </w:div>
    <w:div w:id="568031736">
      <w:bodyDiv w:val="1"/>
      <w:marLeft w:val="0"/>
      <w:marRight w:val="0"/>
      <w:marTop w:val="0"/>
      <w:marBottom w:val="0"/>
      <w:divBdr>
        <w:top w:val="none" w:sz="0" w:space="0" w:color="auto"/>
        <w:left w:val="none" w:sz="0" w:space="0" w:color="auto"/>
        <w:bottom w:val="none" w:sz="0" w:space="0" w:color="auto"/>
        <w:right w:val="none" w:sz="0" w:space="0" w:color="auto"/>
      </w:divBdr>
    </w:div>
    <w:div w:id="571238608">
      <w:bodyDiv w:val="1"/>
      <w:marLeft w:val="0"/>
      <w:marRight w:val="0"/>
      <w:marTop w:val="0"/>
      <w:marBottom w:val="0"/>
      <w:divBdr>
        <w:top w:val="none" w:sz="0" w:space="0" w:color="auto"/>
        <w:left w:val="none" w:sz="0" w:space="0" w:color="auto"/>
        <w:bottom w:val="none" w:sz="0" w:space="0" w:color="auto"/>
        <w:right w:val="none" w:sz="0" w:space="0" w:color="auto"/>
      </w:divBdr>
    </w:div>
    <w:div w:id="575238278">
      <w:bodyDiv w:val="1"/>
      <w:marLeft w:val="0"/>
      <w:marRight w:val="0"/>
      <w:marTop w:val="0"/>
      <w:marBottom w:val="0"/>
      <w:divBdr>
        <w:top w:val="none" w:sz="0" w:space="0" w:color="auto"/>
        <w:left w:val="none" w:sz="0" w:space="0" w:color="auto"/>
        <w:bottom w:val="none" w:sz="0" w:space="0" w:color="auto"/>
        <w:right w:val="none" w:sz="0" w:space="0" w:color="auto"/>
      </w:divBdr>
    </w:div>
    <w:div w:id="601032391">
      <w:bodyDiv w:val="1"/>
      <w:marLeft w:val="0"/>
      <w:marRight w:val="0"/>
      <w:marTop w:val="0"/>
      <w:marBottom w:val="0"/>
      <w:divBdr>
        <w:top w:val="none" w:sz="0" w:space="0" w:color="auto"/>
        <w:left w:val="none" w:sz="0" w:space="0" w:color="auto"/>
        <w:bottom w:val="none" w:sz="0" w:space="0" w:color="auto"/>
        <w:right w:val="none" w:sz="0" w:space="0" w:color="auto"/>
      </w:divBdr>
    </w:div>
    <w:div w:id="604267656">
      <w:bodyDiv w:val="1"/>
      <w:marLeft w:val="0"/>
      <w:marRight w:val="0"/>
      <w:marTop w:val="0"/>
      <w:marBottom w:val="0"/>
      <w:divBdr>
        <w:top w:val="none" w:sz="0" w:space="0" w:color="auto"/>
        <w:left w:val="none" w:sz="0" w:space="0" w:color="auto"/>
        <w:bottom w:val="none" w:sz="0" w:space="0" w:color="auto"/>
        <w:right w:val="none" w:sz="0" w:space="0" w:color="auto"/>
      </w:divBdr>
    </w:div>
    <w:div w:id="608314243">
      <w:bodyDiv w:val="1"/>
      <w:marLeft w:val="0"/>
      <w:marRight w:val="0"/>
      <w:marTop w:val="0"/>
      <w:marBottom w:val="0"/>
      <w:divBdr>
        <w:top w:val="none" w:sz="0" w:space="0" w:color="auto"/>
        <w:left w:val="none" w:sz="0" w:space="0" w:color="auto"/>
        <w:bottom w:val="none" w:sz="0" w:space="0" w:color="auto"/>
        <w:right w:val="none" w:sz="0" w:space="0" w:color="auto"/>
      </w:divBdr>
    </w:div>
    <w:div w:id="609509915">
      <w:bodyDiv w:val="1"/>
      <w:marLeft w:val="0"/>
      <w:marRight w:val="0"/>
      <w:marTop w:val="0"/>
      <w:marBottom w:val="0"/>
      <w:divBdr>
        <w:top w:val="none" w:sz="0" w:space="0" w:color="auto"/>
        <w:left w:val="none" w:sz="0" w:space="0" w:color="auto"/>
        <w:bottom w:val="none" w:sz="0" w:space="0" w:color="auto"/>
        <w:right w:val="none" w:sz="0" w:space="0" w:color="auto"/>
      </w:divBdr>
    </w:div>
    <w:div w:id="612706795">
      <w:bodyDiv w:val="1"/>
      <w:marLeft w:val="0"/>
      <w:marRight w:val="0"/>
      <w:marTop w:val="0"/>
      <w:marBottom w:val="0"/>
      <w:divBdr>
        <w:top w:val="none" w:sz="0" w:space="0" w:color="auto"/>
        <w:left w:val="none" w:sz="0" w:space="0" w:color="auto"/>
        <w:bottom w:val="none" w:sz="0" w:space="0" w:color="auto"/>
        <w:right w:val="none" w:sz="0" w:space="0" w:color="auto"/>
      </w:divBdr>
    </w:div>
    <w:div w:id="623930324">
      <w:bodyDiv w:val="1"/>
      <w:marLeft w:val="0"/>
      <w:marRight w:val="0"/>
      <w:marTop w:val="0"/>
      <w:marBottom w:val="0"/>
      <w:divBdr>
        <w:top w:val="none" w:sz="0" w:space="0" w:color="auto"/>
        <w:left w:val="none" w:sz="0" w:space="0" w:color="auto"/>
        <w:bottom w:val="none" w:sz="0" w:space="0" w:color="auto"/>
        <w:right w:val="none" w:sz="0" w:space="0" w:color="auto"/>
      </w:divBdr>
    </w:div>
    <w:div w:id="627855281">
      <w:bodyDiv w:val="1"/>
      <w:marLeft w:val="0"/>
      <w:marRight w:val="0"/>
      <w:marTop w:val="0"/>
      <w:marBottom w:val="0"/>
      <w:divBdr>
        <w:top w:val="none" w:sz="0" w:space="0" w:color="auto"/>
        <w:left w:val="none" w:sz="0" w:space="0" w:color="auto"/>
        <w:bottom w:val="none" w:sz="0" w:space="0" w:color="auto"/>
        <w:right w:val="none" w:sz="0" w:space="0" w:color="auto"/>
      </w:divBdr>
    </w:div>
    <w:div w:id="644044298">
      <w:bodyDiv w:val="1"/>
      <w:marLeft w:val="0"/>
      <w:marRight w:val="0"/>
      <w:marTop w:val="0"/>
      <w:marBottom w:val="0"/>
      <w:divBdr>
        <w:top w:val="none" w:sz="0" w:space="0" w:color="auto"/>
        <w:left w:val="none" w:sz="0" w:space="0" w:color="auto"/>
        <w:bottom w:val="none" w:sz="0" w:space="0" w:color="auto"/>
        <w:right w:val="none" w:sz="0" w:space="0" w:color="auto"/>
      </w:divBdr>
    </w:div>
    <w:div w:id="649095514">
      <w:bodyDiv w:val="1"/>
      <w:marLeft w:val="0"/>
      <w:marRight w:val="0"/>
      <w:marTop w:val="0"/>
      <w:marBottom w:val="0"/>
      <w:divBdr>
        <w:top w:val="none" w:sz="0" w:space="0" w:color="auto"/>
        <w:left w:val="none" w:sz="0" w:space="0" w:color="auto"/>
        <w:bottom w:val="none" w:sz="0" w:space="0" w:color="auto"/>
        <w:right w:val="none" w:sz="0" w:space="0" w:color="auto"/>
      </w:divBdr>
    </w:div>
    <w:div w:id="654073063">
      <w:bodyDiv w:val="1"/>
      <w:marLeft w:val="0"/>
      <w:marRight w:val="0"/>
      <w:marTop w:val="0"/>
      <w:marBottom w:val="0"/>
      <w:divBdr>
        <w:top w:val="none" w:sz="0" w:space="0" w:color="auto"/>
        <w:left w:val="none" w:sz="0" w:space="0" w:color="auto"/>
        <w:bottom w:val="none" w:sz="0" w:space="0" w:color="auto"/>
        <w:right w:val="none" w:sz="0" w:space="0" w:color="auto"/>
      </w:divBdr>
    </w:div>
    <w:div w:id="654993759">
      <w:bodyDiv w:val="1"/>
      <w:marLeft w:val="0"/>
      <w:marRight w:val="0"/>
      <w:marTop w:val="0"/>
      <w:marBottom w:val="0"/>
      <w:divBdr>
        <w:top w:val="none" w:sz="0" w:space="0" w:color="auto"/>
        <w:left w:val="none" w:sz="0" w:space="0" w:color="auto"/>
        <w:bottom w:val="none" w:sz="0" w:space="0" w:color="auto"/>
        <w:right w:val="none" w:sz="0" w:space="0" w:color="auto"/>
      </w:divBdr>
    </w:div>
    <w:div w:id="658271827">
      <w:bodyDiv w:val="1"/>
      <w:marLeft w:val="0"/>
      <w:marRight w:val="0"/>
      <w:marTop w:val="0"/>
      <w:marBottom w:val="0"/>
      <w:divBdr>
        <w:top w:val="none" w:sz="0" w:space="0" w:color="auto"/>
        <w:left w:val="none" w:sz="0" w:space="0" w:color="auto"/>
        <w:bottom w:val="none" w:sz="0" w:space="0" w:color="auto"/>
        <w:right w:val="none" w:sz="0" w:space="0" w:color="auto"/>
      </w:divBdr>
    </w:div>
    <w:div w:id="700590976">
      <w:bodyDiv w:val="1"/>
      <w:marLeft w:val="0"/>
      <w:marRight w:val="0"/>
      <w:marTop w:val="0"/>
      <w:marBottom w:val="0"/>
      <w:divBdr>
        <w:top w:val="none" w:sz="0" w:space="0" w:color="auto"/>
        <w:left w:val="none" w:sz="0" w:space="0" w:color="auto"/>
        <w:bottom w:val="none" w:sz="0" w:space="0" w:color="auto"/>
        <w:right w:val="none" w:sz="0" w:space="0" w:color="auto"/>
      </w:divBdr>
    </w:div>
    <w:div w:id="701512229">
      <w:bodyDiv w:val="1"/>
      <w:marLeft w:val="0"/>
      <w:marRight w:val="0"/>
      <w:marTop w:val="0"/>
      <w:marBottom w:val="0"/>
      <w:divBdr>
        <w:top w:val="none" w:sz="0" w:space="0" w:color="auto"/>
        <w:left w:val="none" w:sz="0" w:space="0" w:color="auto"/>
        <w:bottom w:val="none" w:sz="0" w:space="0" w:color="auto"/>
        <w:right w:val="none" w:sz="0" w:space="0" w:color="auto"/>
      </w:divBdr>
    </w:div>
    <w:div w:id="703795546">
      <w:bodyDiv w:val="1"/>
      <w:marLeft w:val="0"/>
      <w:marRight w:val="0"/>
      <w:marTop w:val="0"/>
      <w:marBottom w:val="0"/>
      <w:divBdr>
        <w:top w:val="none" w:sz="0" w:space="0" w:color="auto"/>
        <w:left w:val="none" w:sz="0" w:space="0" w:color="auto"/>
        <w:bottom w:val="none" w:sz="0" w:space="0" w:color="auto"/>
        <w:right w:val="none" w:sz="0" w:space="0" w:color="auto"/>
      </w:divBdr>
    </w:div>
    <w:div w:id="707338510">
      <w:bodyDiv w:val="1"/>
      <w:marLeft w:val="0"/>
      <w:marRight w:val="0"/>
      <w:marTop w:val="0"/>
      <w:marBottom w:val="0"/>
      <w:divBdr>
        <w:top w:val="none" w:sz="0" w:space="0" w:color="auto"/>
        <w:left w:val="none" w:sz="0" w:space="0" w:color="auto"/>
        <w:bottom w:val="none" w:sz="0" w:space="0" w:color="auto"/>
        <w:right w:val="none" w:sz="0" w:space="0" w:color="auto"/>
      </w:divBdr>
    </w:div>
    <w:div w:id="708533660">
      <w:bodyDiv w:val="1"/>
      <w:marLeft w:val="0"/>
      <w:marRight w:val="0"/>
      <w:marTop w:val="0"/>
      <w:marBottom w:val="0"/>
      <w:divBdr>
        <w:top w:val="none" w:sz="0" w:space="0" w:color="auto"/>
        <w:left w:val="none" w:sz="0" w:space="0" w:color="auto"/>
        <w:bottom w:val="none" w:sz="0" w:space="0" w:color="auto"/>
        <w:right w:val="none" w:sz="0" w:space="0" w:color="auto"/>
      </w:divBdr>
    </w:div>
    <w:div w:id="717165877">
      <w:bodyDiv w:val="1"/>
      <w:marLeft w:val="0"/>
      <w:marRight w:val="0"/>
      <w:marTop w:val="0"/>
      <w:marBottom w:val="0"/>
      <w:divBdr>
        <w:top w:val="none" w:sz="0" w:space="0" w:color="auto"/>
        <w:left w:val="none" w:sz="0" w:space="0" w:color="auto"/>
        <w:bottom w:val="none" w:sz="0" w:space="0" w:color="auto"/>
        <w:right w:val="none" w:sz="0" w:space="0" w:color="auto"/>
      </w:divBdr>
    </w:div>
    <w:div w:id="723680281">
      <w:bodyDiv w:val="1"/>
      <w:marLeft w:val="0"/>
      <w:marRight w:val="0"/>
      <w:marTop w:val="0"/>
      <w:marBottom w:val="0"/>
      <w:divBdr>
        <w:top w:val="none" w:sz="0" w:space="0" w:color="auto"/>
        <w:left w:val="none" w:sz="0" w:space="0" w:color="auto"/>
        <w:bottom w:val="none" w:sz="0" w:space="0" w:color="auto"/>
        <w:right w:val="none" w:sz="0" w:space="0" w:color="auto"/>
      </w:divBdr>
    </w:div>
    <w:div w:id="727807281">
      <w:bodyDiv w:val="1"/>
      <w:marLeft w:val="0"/>
      <w:marRight w:val="0"/>
      <w:marTop w:val="0"/>
      <w:marBottom w:val="0"/>
      <w:divBdr>
        <w:top w:val="none" w:sz="0" w:space="0" w:color="auto"/>
        <w:left w:val="none" w:sz="0" w:space="0" w:color="auto"/>
        <w:bottom w:val="none" w:sz="0" w:space="0" w:color="auto"/>
        <w:right w:val="none" w:sz="0" w:space="0" w:color="auto"/>
      </w:divBdr>
    </w:div>
    <w:div w:id="736321994">
      <w:bodyDiv w:val="1"/>
      <w:marLeft w:val="0"/>
      <w:marRight w:val="0"/>
      <w:marTop w:val="0"/>
      <w:marBottom w:val="0"/>
      <w:divBdr>
        <w:top w:val="none" w:sz="0" w:space="0" w:color="auto"/>
        <w:left w:val="none" w:sz="0" w:space="0" w:color="auto"/>
        <w:bottom w:val="none" w:sz="0" w:space="0" w:color="auto"/>
        <w:right w:val="none" w:sz="0" w:space="0" w:color="auto"/>
      </w:divBdr>
    </w:div>
    <w:div w:id="741374036">
      <w:bodyDiv w:val="1"/>
      <w:marLeft w:val="0"/>
      <w:marRight w:val="0"/>
      <w:marTop w:val="0"/>
      <w:marBottom w:val="0"/>
      <w:divBdr>
        <w:top w:val="none" w:sz="0" w:space="0" w:color="auto"/>
        <w:left w:val="none" w:sz="0" w:space="0" w:color="auto"/>
        <w:bottom w:val="none" w:sz="0" w:space="0" w:color="auto"/>
        <w:right w:val="none" w:sz="0" w:space="0" w:color="auto"/>
      </w:divBdr>
    </w:div>
    <w:div w:id="747847261">
      <w:bodyDiv w:val="1"/>
      <w:marLeft w:val="0"/>
      <w:marRight w:val="0"/>
      <w:marTop w:val="0"/>
      <w:marBottom w:val="0"/>
      <w:divBdr>
        <w:top w:val="none" w:sz="0" w:space="0" w:color="auto"/>
        <w:left w:val="none" w:sz="0" w:space="0" w:color="auto"/>
        <w:bottom w:val="none" w:sz="0" w:space="0" w:color="auto"/>
        <w:right w:val="none" w:sz="0" w:space="0" w:color="auto"/>
      </w:divBdr>
    </w:div>
    <w:div w:id="750470962">
      <w:bodyDiv w:val="1"/>
      <w:marLeft w:val="0"/>
      <w:marRight w:val="0"/>
      <w:marTop w:val="0"/>
      <w:marBottom w:val="0"/>
      <w:divBdr>
        <w:top w:val="none" w:sz="0" w:space="0" w:color="auto"/>
        <w:left w:val="none" w:sz="0" w:space="0" w:color="auto"/>
        <w:bottom w:val="none" w:sz="0" w:space="0" w:color="auto"/>
        <w:right w:val="none" w:sz="0" w:space="0" w:color="auto"/>
      </w:divBdr>
    </w:div>
    <w:div w:id="755630580">
      <w:bodyDiv w:val="1"/>
      <w:marLeft w:val="0"/>
      <w:marRight w:val="0"/>
      <w:marTop w:val="0"/>
      <w:marBottom w:val="0"/>
      <w:divBdr>
        <w:top w:val="none" w:sz="0" w:space="0" w:color="auto"/>
        <w:left w:val="none" w:sz="0" w:space="0" w:color="auto"/>
        <w:bottom w:val="none" w:sz="0" w:space="0" w:color="auto"/>
        <w:right w:val="none" w:sz="0" w:space="0" w:color="auto"/>
      </w:divBdr>
    </w:div>
    <w:div w:id="760301073">
      <w:bodyDiv w:val="1"/>
      <w:marLeft w:val="0"/>
      <w:marRight w:val="0"/>
      <w:marTop w:val="0"/>
      <w:marBottom w:val="0"/>
      <w:divBdr>
        <w:top w:val="none" w:sz="0" w:space="0" w:color="auto"/>
        <w:left w:val="none" w:sz="0" w:space="0" w:color="auto"/>
        <w:bottom w:val="none" w:sz="0" w:space="0" w:color="auto"/>
        <w:right w:val="none" w:sz="0" w:space="0" w:color="auto"/>
      </w:divBdr>
    </w:div>
    <w:div w:id="774404327">
      <w:bodyDiv w:val="1"/>
      <w:marLeft w:val="0"/>
      <w:marRight w:val="0"/>
      <w:marTop w:val="0"/>
      <w:marBottom w:val="0"/>
      <w:divBdr>
        <w:top w:val="none" w:sz="0" w:space="0" w:color="auto"/>
        <w:left w:val="none" w:sz="0" w:space="0" w:color="auto"/>
        <w:bottom w:val="none" w:sz="0" w:space="0" w:color="auto"/>
        <w:right w:val="none" w:sz="0" w:space="0" w:color="auto"/>
      </w:divBdr>
    </w:div>
    <w:div w:id="788282443">
      <w:bodyDiv w:val="1"/>
      <w:marLeft w:val="0"/>
      <w:marRight w:val="0"/>
      <w:marTop w:val="0"/>
      <w:marBottom w:val="0"/>
      <w:divBdr>
        <w:top w:val="none" w:sz="0" w:space="0" w:color="auto"/>
        <w:left w:val="none" w:sz="0" w:space="0" w:color="auto"/>
        <w:bottom w:val="none" w:sz="0" w:space="0" w:color="auto"/>
        <w:right w:val="none" w:sz="0" w:space="0" w:color="auto"/>
      </w:divBdr>
    </w:div>
    <w:div w:id="792987010">
      <w:bodyDiv w:val="1"/>
      <w:marLeft w:val="0"/>
      <w:marRight w:val="0"/>
      <w:marTop w:val="0"/>
      <w:marBottom w:val="0"/>
      <w:divBdr>
        <w:top w:val="none" w:sz="0" w:space="0" w:color="auto"/>
        <w:left w:val="none" w:sz="0" w:space="0" w:color="auto"/>
        <w:bottom w:val="none" w:sz="0" w:space="0" w:color="auto"/>
        <w:right w:val="none" w:sz="0" w:space="0" w:color="auto"/>
      </w:divBdr>
    </w:div>
    <w:div w:id="809370075">
      <w:bodyDiv w:val="1"/>
      <w:marLeft w:val="0"/>
      <w:marRight w:val="0"/>
      <w:marTop w:val="0"/>
      <w:marBottom w:val="0"/>
      <w:divBdr>
        <w:top w:val="none" w:sz="0" w:space="0" w:color="auto"/>
        <w:left w:val="none" w:sz="0" w:space="0" w:color="auto"/>
        <w:bottom w:val="none" w:sz="0" w:space="0" w:color="auto"/>
        <w:right w:val="none" w:sz="0" w:space="0" w:color="auto"/>
      </w:divBdr>
    </w:div>
    <w:div w:id="815993401">
      <w:bodyDiv w:val="1"/>
      <w:marLeft w:val="0"/>
      <w:marRight w:val="0"/>
      <w:marTop w:val="0"/>
      <w:marBottom w:val="0"/>
      <w:divBdr>
        <w:top w:val="none" w:sz="0" w:space="0" w:color="auto"/>
        <w:left w:val="none" w:sz="0" w:space="0" w:color="auto"/>
        <w:bottom w:val="none" w:sz="0" w:space="0" w:color="auto"/>
        <w:right w:val="none" w:sz="0" w:space="0" w:color="auto"/>
      </w:divBdr>
    </w:div>
    <w:div w:id="838271668">
      <w:bodyDiv w:val="1"/>
      <w:marLeft w:val="0"/>
      <w:marRight w:val="0"/>
      <w:marTop w:val="0"/>
      <w:marBottom w:val="0"/>
      <w:divBdr>
        <w:top w:val="none" w:sz="0" w:space="0" w:color="auto"/>
        <w:left w:val="none" w:sz="0" w:space="0" w:color="auto"/>
        <w:bottom w:val="none" w:sz="0" w:space="0" w:color="auto"/>
        <w:right w:val="none" w:sz="0" w:space="0" w:color="auto"/>
      </w:divBdr>
    </w:div>
    <w:div w:id="849412810">
      <w:bodyDiv w:val="1"/>
      <w:marLeft w:val="0"/>
      <w:marRight w:val="0"/>
      <w:marTop w:val="0"/>
      <w:marBottom w:val="0"/>
      <w:divBdr>
        <w:top w:val="none" w:sz="0" w:space="0" w:color="auto"/>
        <w:left w:val="none" w:sz="0" w:space="0" w:color="auto"/>
        <w:bottom w:val="none" w:sz="0" w:space="0" w:color="auto"/>
        <w:right w:val="none" w:sz="0" w:space="0" w:color="auto"/>
      </w:divBdr>
    </w:div>
    <w:div w:id="862666136">
      <w:bodyDiv w:val="1"/>
      <w:marLeft w:val="0"/>
      <w:marRight w:val="0"/>
      <w:marTop w:val="0"/>
      <w:marBottom w:val="0"/>
      <w:divBdr>
        <w:top w:val="none" w:sz="0" w:space="0" w:color="auto"/>
        <w:left w:val="none" w:sz="0" w:space="0" w:color="auto"/>
        <w:bottom w:val="none" w:sz="0" w:space="0" w:color="auto"/>
        <w:right w:val="none" w:sz="0" w:space="0" w:color="auto"/>
      </w:divBdr>
    </w:div>
    <w:div w:id="867177403">
      <w:bodyDiv w:val="1"/>
      <w:marLeft w:val="0"/>
      <w:marRight w:val="0"/>
      <w:marTop w:val="0"/>
      <w:marBottom w:val="0"/>
      <w:divBdr>
        <w:top w:val="none" w:sz="0" w:space="0" w:color="auto"/>
        <w:left w:val="none" w:sz="0" w:space="0" w:color="auto"/>
        <w:bottom w:val="none" w:sz="0" w:space="0" w:color="auto"/>
        <w:right w:val="none" w:sz="0" w:space="0" w:color="auto"/>
      </w:divBdr>
    </w:div>
    <w:div w:id="879784061">
      <w:bodyDiv w:val="1"/>
      <w:marLeft w:val="0"/>
      <w:marRight w:val="0"/>
      <w:marTop w:val="0"/>
      <w:marBottom w:val="0"/>
      <w:divBdr>
        <w:top w:val="none" w:sz="0" w:space="0" w:color="auto"/>
        <w:left w:val="none" w:sz="0" w:space="0" w:color="auto"/>
        <w:bottom w:val="none" w:sz="0" w:space="0" w:color="auto"/>
        <w:right w:val="none" w:sz="0" w:space="0" w:color="auto"/>
      </w:divBdr>
    </w:div>
    <w:div w:id="888224866">
      <w:bodyDiv w:val="1"/>
      <w:marLeft w:val="0"/>
      <w:marRight w:val="0"/>
      <w:marTop w:val="0"/>
      <w:marBottom w:val="0"/>
      <w:divBdr>
        <w:top w:val="none" w:sz="0" w:space="0" w:color="auto"/>
        <w:left w:val="none" w:sz="0" w:space="0" w:color="auto"/>
        <w:bottom w:val="none" w:sz="0" w:space="0" w:color="auto"/>
        <w:right w:val="none" w:sz="0" w:space="0" w:color="auto"/>
      </w:divBdr>
    </w:div>
    <w:div w:id="900603994">
      <w:bodyDiv w:val="1"/>
      <w:marLeft w:val="0"/>
      <w:marRight w:val="0"/>
      <w:marTop w:val="0"/>
      <w:marBottom w:val="0"/>
      <w:divBdr>
        <w:top w:val="none" w:sz="0" w:space="0" w:color="auto"/>
        <w:left w:val="none" w:sz="0" w:space="0" w:color="auto"/>
        <w:bottom w:val="none" w:sz="0" w:space="0" w:color="auto"/>
        <w:right w:val="none" w:sz="0" w:space="0" w:color="auto"/>
      </w:divBdr>
    </w:div>
    <w:div w:id="902525754">
      <w:bodyDiv w:val="1"/>
      <w:marLeft w:val="0"/>
      <w:marRight w:val="0"/>
      <w:marTop w:val="0"/>
      <w:marBottom w:val="0"/>
      <w:divBdr>
        <w:top w:val="none" w:sz="0" w:space="0" w:color="auto"/>
        <w:left w:val="none" w:sz="0" w:space="0" w:color="auto"/>
        <w:bottom w:val="none" w:sz="0" w:space="0" w:color="auto"/>
        <w:right w:val="none" w:sz="0" w:space="0" w:color="auto"/>
      </w:divBdr>
    </w:div>
    <w:div w:id="918903996">
      <w:bodyDiv w:val="1"/>
      <w:marLeft w:val="0"/>
      <w:marRight w:val="0"/>
      <w:marTop w:val="0"/>
      <w:marBottom w:val="0"/>
      <w:divBdr>
        <w:top w:val="none" w:sz="0" w:space="0" w:color="auto"/>
        <w:left w:val="none" w:sz="0" w:space="0" w:color="auto"/>
        <w:bottom w:val="none" w:sz="0" w:space="0" w:color="auto"/>
        <w:right w:val="none" w:sz="0" w:space="0" w:color="auto"/>
      </w:divBdr>
    </w:div>
    <w:div w:id="921723760">
      <w:bodyDiv w:val="1"/>
      <w:marLeft w:val="0"/>
      <w:marRight w:val="0"/>
      <w:marTop w:val="0"/>
      <w:marBottom w:val="0"/>
      <w:divBdr>
        <w:top w:val="none" w:sz="0" w:space="0" w:color="auto"/>
        <w:left w:val="none" w:sz="0" w:space="0" w:color="auto"/>
        <w:bottom w:val="none" w:sz="0" w:space="0" w:color="auto"/>
        <w:right w:val="none" w:sz="0" w:space="0" w:color="auto"/>
      </w:divBdr>
    </w:div>
    <w:div w:id="929392085">
      <w:bodyDiv w:val="1"/>
      <w:marLeft w:val="0"/>
      <w:marRight w:val="0"/>
      <w:marTop w:val="0"/>
      <w:marBottom w:val="0"/>
      <w:divBdr>
        <w:top w:val="none" w:sz="0" w:space="0" w:color="auto"/>
        <w:left w:val="none" w:sz="0" w:space="0" w:color="auto"/>
        <w:bottom w:val="none" w:sz="0" w:space="0" w:color="auto"/>
        <w:right w:val="none" w:sz="0" w:space="0" w:color="auto"/>
      </w:divBdr>
    </w:div>
    <w:div w:id="929849009">
      <w:bodyDiv w:val="1"/>
      <w:marLeft w:val="0"/>
      <w:marRight w:val="0"/>
      <w:marTop w:val="0"/>
      <w:marBottom w:val="0"/>
      <w:divBdr>
        <w:top w:val="none" w:sz="0" w:space="0" w:color="auto"/>
        <w:left w:val="none" w:sz="0" w:space="0" w:color="auto"/>
        <w:bottom w:val="none" w:sz="0" w:space="0" w:color="auto"/>
        <w:right w:val="none" w:sz="0" w:space="0" w:color="auto"/>
      </w:divBdr>
    </w:div>
    <w:div w:id="932084173">
      <w:bodyDiv w:val="1"/>
      <w:marLeft w:val="0"/>
      <w:marRight w:val="0"/>
      <w:marTop w:val="0"/>
      <w:marBottom w:val="0"/>
      <w:divBdr>
        <w:top w:val="none" w:sz="0" w:space="0" w:color="auto"/>
        <w:left w:val="none" w:sz="0" w:space="0" w:color="auto"/>
        <w:bottom w:val="none" w:sz="0" w:space="0" w:color="auto"/>
        <w:right w:val="none" w:sz="0" w:space="0" w:color="auto"/>
      </w:divBdr>
    </w:div>
    <w:div w:id="933244885">
      <w:bodyDiv w:val="1"/>
      <w:marLeft w:val="0"/>
      <w:marRight w:val="0"/>
      <w:marTop w:val="0"/>
      <w:marBottom w:val="0"/>
      <w:divBdr>
        <w:top w:val="none" w:sz="0" w:space="0" w:color="auto"/>
        <w:left w:val="none" w:sz="0" w:space="0" w:color="auto"/>
        <w:bottom w:val="none" w:sz="0" w:space="0" w:color="auto"/>
        <w:right w:val="none" w:sz="0" w:space="0" w:color="auto"/>
      </w:divBdr>
    </w:div>
    <w:div w:id="939026839">
      <w:bodyDiv w:val="1"/>
      <w:marLeft w:val="0"/>
      <w:marRight w:val="0"/>
      <w:marTop w:val="0"/>
      <w:marBottom w:val="0"/>
      <w:divBdr>
        <w:top w:val="none" w:sz="0" w:space="0" w:color="auto"/>
        <w:left w:val="none" w:sz="0" w:space="0" w:color="auto"/>
        <w:bottom w:val="none" w:sz="0" w:space="0" w:color="auto"/>
        <w:right w:val="none" w:sz="0" w:space="0" w:color="auto"/>
      </w:divBdr>
    </w:div>
    <w:div w:id="941764781">
      <w:bodyDiv w:val="1"/>
      <w:marLeft w:val="0"/>
      <w:marRight w:val="0"/>
      <w:marTop w:val="0"/>
      <w:marBottom w:val="0"/>
      <w:divBdr>
        <w:top w:val="none" w:sz="0" w:space="0" w:color="auto"/>
        <w:left w:val="none" w:sz="0" w:space="0" w:color="auto"/>
        <w:bottom w:val="none" w:sz="0" w:space="0" w:color="auto"/>
        <w:right w:val="none" w:sz="0" w:space="0" w:color="auto"/>
      </w:divBdr>
    </w:div>
    <w:div w:id="944732588">
      <w:bodyDiv w:val="1"/>
      <w:marLeft w:val="0"/>
      <w:marRight w:val="0"/>
      <w:marTop w:val="0"/>
      <w:marBottom w:val="0"/>
      <w:divBdr>
        <w:top w:val="none" w:sz="0" w:space="0" w:color="auto"/>
        <w:left w:val="none" w:sz="0" w:space="0" w:color="auto"/>
        <w:bottom w:val="none" w:sz="0" w:space="0" w:color="auto"/>
        <w:right w:val="none" w:sz="0" w:space="0" w:color="auto"/>
      </w:divBdr>
    </w:div>
    <w:div w:id="950546744">
      <w:bodyDiv w:val="1"/>
      <w:marLeft w:val="0"/>
      <w:marRight w:val="0"/>
      <w:marTop w:val="0"/>
      <w:marBottom w:val="0"/>
      <w:divBdr>
        <w:top w:val="none" w:sz="0" w:space="0" w:color="auto"/>
        <w:left w:val="none" w:sz="0" w:space="0" w:color="auto"/>
        <w:bottom w:val="none" w:sz="0" w:space="0" w:color="auto"/>
        <w:right w:val="none" w:sz="0" w:space="0" w:color="auto"/>
      </w:divBdr>
    </w:div>
    <w:div w:id="953441620">
      <w:bodyDiv w:val="1"/>
      <w:marLeft w:val="0"/>
      <w:marRight w:val="0"/>
      <w:marTop w:val="0"/>
      <w:marBottom w:val="0"/>
      <w:divBdr>
        <w:top w:val="none" w:sz="0" w:space="0" w:color="auto"/>
        <w:left w:val="none" w:sz="0" w:space="0" w:color="auto"/>
        <w:bottom w:val="none" w:sz="0" w:space="0" w:color="auto"/>
        <w:right w:val="none" w:sz="0" w:space="0" w:color="auto"/>
      </w:divBdr>
    </w:div>
    <w:div w:id="957949025">
      <w:bodyDiv w:val="1"/>
      <w:marLeft w:val="0"/>
      <w:marRight w:val="0"/>
      <w:marTop w:val="0"/>
      <w:marBottom w:val="0"/>
      <w:divBdr>
        <w:top w:val="none" w:sz="0" w:space="0" w:color="auto"/>
        <w:left w:val="none" w:sz="0" w:space="0" w:color="auto"/>
        <w:bottom w:val="none" w:sz="0" w:space="0" w:color="auto"/>
        <w:right w:val="none" w:sz="0" w:space="0" w:color="auto"/>
      </w:divBdr>
    </w:div>
    <w:div w:id="960724252">
      <w:bodyDiv w:val="1"/>
      <w:marLeft w:val="0"/>
      <w:marRight w:val="0"/>
      <w:marTop w:val="0"/>
      <w:marBottom w:val="0"/>
      <w:divBdr>
        <w:top w:val="none" w:sz="0" w:space="0" w:color="auto"/>
        <w:left w:val="none" w:sz="0" w:space="0" w:color="auto"/>
        <w:bottom w:val="none" w:sz="0" w:space="0" w:color="auto"/>
        <w:right w:val="none" w:sz="0" w:space="0" w:color="auto"/>
      </w:divBdr>
    </w:div>
    <w:div w:id="962733056">
      <w:bodyDiv w:val="1"/>
      <w:marLeft w:val="0"/>
      <w:marRight w:val="0"/>
      <w:marTop w:val="0"/>
      <w:marBottom w:val="0"/>
      <w:divBdr>
        <w:top w:val="none" w:sz="0" w:space="0" w:color="auto"/>
        <w:left w:val="none" w:sz="0" w:space="0" w:color="auto"/>
        <w:bottom w:val="none" w:sz="0" w:space="0" w:color="auto"/>
        <w:right w:val="none" w:sz="0" w:space="0" w:color="auto"/>
      </w:divBdr>
    </w:div>
    <w:div w:id="965352200">
      <w:bodyDiv w:val="1"/>
      <w:marLeft w:val="0"/>
      <w:marRight w:val="0"/>
      <w:marTop w:val="0"/>
      <w:marBottom w:val="0"/>
      <w:divBdr>
        <w:top w:val="none" w:sz="0" w:space="0" w:color="auto"/>
        <w:left w:val="none" w:sz="0" w:space="0" w:color="auto"/>
        <w:bottom w:val="none" w:sz="0" w:space="0" w:color="auto"/>
        <w:right w:val="none" w:sz="0" w:space="0" w:color="auto"/>
      </w:divBdr>
    </w:div>
    <w:div w:id="965428526">
      <w:bodyDiv w:val="1"/>
      <w:marLeft w:val="0"/>
      <w:marRight w:val="0"/>
      <w:marTop w:val="0"/>
      <w:marBottom w:val="0"/>
      <w:divBdr>
        <w:top w:val="none" w:sz="0" w:space="0" w:color="auto"/>
        <w:left w:val="none" w:sz="0" w:space="0" w:color="auto"/>
        <w:bottom w:val="none" w:sz="0" w:space="0" w:color="auto"/>
        <w:right w:val="none" w:sz="0" w:space="0" w:color="auto"/>
      </w:divBdr>
    </w:div>
    <w:div w:id="976836278">
      <w:bodyDiv w:val="1"/>
      <w:marLeft w:val="0"/>
      <w:marRight w:val="0"/>
      <w:marTop w:val="0"/>
      <w:marBottom w:val="0"/>
      <w:divBdr>
        <w:top w:val="none" w:sz="0" w:space="0" w:color="auto"/>
        <w:left w:val="none" w:sz="0" w:space="0" w:color="auto"/>
        <w:bottom w:val="none" w:sz="0" w:space="0" w:color="auto"/>
        <w:right w:val="none" w:sz="0" w:space="0" w:color="auto"/>
      </w:divBdr>
    </w:div>
    <w:div w:id="976882252">
      <w:bodyDiv w:val="1"/>
      <w:marLeft w:val="0"/>
      <w:marRight w:val="0"/>
      <w:marTop w:val="0"/>
      <w:marBottom w:val="0"/>
      <w:divBdr>
        <w:top w:val="none" w:sz="0" w:space="0" w:color="auto"/>
        <w:left w:val="none" w:sz="0" w:space="0" w:color="auto"/>
        <w:bottom w:val="none" w:sz="0" w:space="0" w:color="auto"/>
        <w:right w:val="none" w:sz="0" w:space="0" w:color="auto"/>
      </w:divBdr>
    </w:div>
    <w:div w:id="993222321">
      <w:bodyDiv w:val="1"/>
      <w:marLeft w:val="0"/>
      <w:marRight w:val="0"/>
      <w:marTop w:val="0"/>
      <w:marBottom w:val="0"/>
      <w:divBdr>
        <w:top w:val="none" w:sz="0" w:space="0" w:color="auto"/>
        <w:left w:val="none" w:sz="0" w:space="0" w:color="auto"/>
        <w:bottom w:val="none" w:sz="0" w:space="0" w:color="auto"/>
        <w:right w:val="none" w:sz="0" w:space="0" w:color="auto"/>
      </w:divBdr>
    </w:div>
    <w:div w:id="993532711">
      <w:bodyDiv w:val="1"/>
      <w:marLeft w:val="0"/>
      <w:marRight w:val="0"/>
      <w:marTop w:val="0"/>
      <w:marBottom w:val="0"/>
      <w:divBdr>
        <w:top w:val="none" w:sz="0" w:space="0" w:color="auto"/>
        <w:left w:val="none" w:sz="0" w:space="0" w:color="auto"/>
        <w:bottom w:val="none" w:sz="0" w:space="0" w:color="auto"/>
        <w:right w:val="none" w:sz="0" w:space="0" w:color="auto"/>
      </w:divBdr>
    </w:div>
    <w:div w:id="999504853">
      <w:bodyDiv w:val="1"/>
      <w:marLeft w:val="0"/>
      <w:marRight w:val="0"/>
      <w:marTop w:val="0"/>
      <w:marBottom w:val="0"/>
      <w:divBdr>
        <w:top w:val="none" w:sz="0" w:space="0" w:color="auto"/>
        <w:left w:val="none" w:sz="0" w:space="0" w:color="auto"/>
        <w:bottom w:val="none" w:sz="0" w:space="0" w:color="auto"/>
        <w:right w:val="none" w:sz="0" w:space="0" w:color="auto"/>
      </w:divBdr>
    </w:div>
    <w:div w:id="1006976873">
      <w:bodyDiv w:val="1"/>
      <w:marLeft w:val="0"/>
      <w:marRight w:val="0"/>
      <w:marTop w:val="0"/>
      <w:marBottom w:val="0"/>
      <w:divBdr>
        <w:top w:val="none" w:sz="0" w:space="0" w:color="auto"/>
        <w:left w:val="none" w:sz="0" w:space="0" w:color="auto"/>
        <w:bottom w:val="none" w:sz="0" w:space="0" w:color="auto"/>
        <w:right w:val="none" w:sz="0" w:space="0" w:color="auto"/>
      </w:divBdr>
    </w:div>
    <w:div w:id="1010061306">
      <w:bodyDiv w:val="1"/>
      <w:marLeft w:val="0"/>
      <w:marRight w:val="0"/>
      <w:marTop w:val="0"/>
      <w:marBottom w:val="0"/>
      <w:divBdr>
        <w:top w:val="none" w:sz="0" w:space="0" w:color="auto"/>
        <w:left w:val="none" w:sz="0" w:space="0" w:color="auto"/>
        <w:bottom w:val="none" w:sz="0" w:space="0" w:color="auto"/>
        <w:right w:val="none" w:sz="0" w:space="0" w:color="auto"/>
      </w:divBdr>
    </w:div>
    <w:div w:id="1012295324">
      <w:bodyDiv w:val="1"/>
      <w:marLeft w:val="0"/>
      <w:marRight w:val="0"/>
      <w:marTop w:val="0"/>
      <w:marBottom w:val="0"/>
      <w:divBdr>
        <w:top w:val="none" w:sz="0" w:space="0" w:color="auto"/>
        <w:left w:val="none" w:sz="0" w:space="0" w:color="auto"/>
        <w:bottom w:val="none" w:sz="0" w:space="0" w:color="auto"/>
        <w:right w:val="none" w:sz="0" w:space="0" w:color="auto"/>
      </w:divBdr>
    </w:div>
    <w:div w:id="1014694626">
      <w:bodyDiv w:val="1"/>
      <w:marLeft w:val="0"/>
      <w:marRight w:val="0"/>
      <w:marTop w:val="0"/>
      <w:marBottom w:val="0"/>
      <w:divBdr>
        <w:top w:val="none" w:sz="0" w:space="0" w:color="auto"/>
        <w:left w:val="none" w:sz="0" w:space="0" w:color="auto"/>
        <w:bottom w:val="none" w:sz="0" w:space="0" w:color="auto"/>
        <w:right w:val="none" w:sz="0" w:space="0" w:color="auto"/>
      </w:divBdr>
    </w:div>
    <w:div w:id="1016270633">
      <w:bodyDiv w:val="1"/>
      <w:marLeft w:val="0"/>
      <w:marRight w:val="0"/>
      <w:marTop w:val="0"/>
      <w:marBottom w:val="0"/>
      <w:divBdr>
        <w:top w:val="none" w:sz="0" w:space="0" w:color="auto"/>
        <w:left w:val="none" w:sz="0" w:space="0" w:color="auto"/>
        <w:bottom w:val="none" w:sz="0" w:space="0" w:color="auto"/>
        <w:right w:val="none" w:sz="0" w:space="0" w:color="auto"/>
      </w:divBdr>
    </w:div>
    <w:div w:id="1026638313">
      <w:bodyDiv w:val="1"/>
      <w:marLeft w:val="0"/>
      <w:marRight w:val="0"/>
      <w:marTop w:val="0"/>
      <w:marBottom w:val="0"/>
      <w:divBdr>
        <w:top w:val="none" w:sz="0" w:space="0" w:color="auto"/>
        <w:left w:val="none" w:sz="0" w:space="0" w:color="auto"/>
        <w:bottom w:val="none" w:sz="0" w:space="0" w:color="auto"/>
        <w:right w:val="none" w:sz="0" w:space="0" w:color="auto"/>
      </w:divBdr>
    </w:div>
    <w:div w:id="1027174786">
      <w:bodyDiv w:val="1"/>
      <w:marLeft w:val="0"/>
      <w:marRight w:val="0"/>
      <w:marTop w:val="0"/>
      <w:marBottom w:val="0"/>
      <w:divBdr>
        <w:top w:val="none" w:sz="0" w:space="0" w:color="auto"/>
        <w:left w:val="none" w:sz="0" w:space="0" w:color="auto"/>
        <w:bottom w:val="none" w:sz="0" w:space="0" w:color="auto"/>
        <w:right w:val="none" w:sz="0" w:space="0" w:color="auto"/>
      </w:divBdr>
    </w:div>
    <w:div w:id="1028526588">
      <w:bodyDiv w:val="1"/>
      <w:marLeft w:val="0"/>
      <w:marRight w:val="0"/>
      <w:marTop w:val="0"/>
      <w:marBottom w:val="0"/>
      <w:divBdr>
        <w:top w:val="none" w:sz="0" w:space="0" w:color="auto"/>
        <w:left w:val="none" w:sz="0" w:space="0" w:color="auto"/>
        <w:bottom w:val="none" w:sz="0" w:space="0" w:color="auto"/>
        <w:right w:val="none" w:sz="0" w:space="0" w:color="auto"/>
      </w:divBdr>
    </w:div>
    <w:div w:id="1036665309">
      <w:bodyDiv w:val="1"/>
      <w:marLeft w:val="0"/>
      <w:marRight w:val="0"/>
      <w:marTop w:val="0"/>
      <w:marBottom w:val="0"/>
      <w:divBdr>
        <w:top w:val="none" w:sz="0" w:space="0" w:color="auto"/>
        <w:left w:val="none" w:sz="0" w:space="0" w:color="auto"/>
        <w:bottom w:val="none" w:sz="0" w:space="0" w:color="auto"/>
        <w:right w:val="none" w:sz="0" w:space="0" w:color="auto"/>
      </w:divBdr>
    </w:div>
    <w:div w:id="1062756145">
      <w:bodyDiv w:val="1"/>
      <w:marLeft w:val="0"/>
      <w:marRight w:val="0"/>
      <w:marTop w:val="0"/>
      <w:marBottom w:val="0"/>
      <w:divBdr>
        <w:top w:val="none" w:sz="0" w:space="0" w:color="auto"/>
        <w:left w:val="none" w:sz="0" w:space="0" w:color="auto"/>
        <w:bottom w:val="none" w:sz="0" w:space="0" w:color="auto"/>
        <w:right w:val="none" w:sz="0" w:space="0" w:color="auto"/>
      </w:divBdr>
    </w:div>
    <w:div w:id="1073427393">
      <w:bodyDiv w:val="1"/>
      <w:marLeft w:val="0"/>
      <w:marRight w:val="0"/>
      <w:marTop w:val="0"/>
      <w:marBottom w:val="0"/>
      <w:divBdr>
        <w:top w:val="none" w:sz="0" w:space="0" w:color="auto"/>
        <w:left w:val="none" w:sz="0" w:space="0" w:color="auto"/>
        <w:bottom w:val="none" w:sz="0" w:space="0" w:color="auto"/>
        <w:right w:val="none" w:sz="0" w:space="0" w:color="auto"/>
      </w:divBdr>
    </w:div>
    <w:div w:id="1074864134">
      <w:bodyDiv w:val="1"/>
      <w:marLeft w:val="0"/>
      <w:marRight w:val="0"/>
      <w:marTop w:val="0"/>
      <w:marBottom w:val="0"/>
      <w:divBdr>
        <w:top w:val="none" w:sz="0" w:space="0" w:color="auto"/>
        <w:left w:val="none" w:sz="0" w:space="0" w:color="auto"/>
        <w:bottom w:val="none" w:sz="0" w:space="0" w:color="auto"/>
        <w:right w:val="none" w:sz="0" w:space="0" w:color="auto"/>
      </w:divBdr>
    </w:div>
    <w:div w:id="1081367625">
      <w:bodyDiv w:val="1"/>
      <w:marLeft w:val="0"/>
      <w:marRight w:val="0"/>
      <w:marTop w:val="0"/>
      <w:marBottom w:val="0"/>
      <w:divBdr>
        <w:top w:val="none" w:sz="0" w:space="0" w:color="auto"/>
        <w:left w:val="none" w:sz="0" w:space="0" w:color="auto"/>
        <w:bottom w:val="none" w:sz="0" w:space="0" w:color="auto"/>
        <w:right w:val="none" w:sz="0" w:space="0" w:color="auto"/>
      </w:divBdr>
    </w:div>
    <w:div w:id="1081874101">
      <w:bodyDiv w:val="1"/>
      <w:marLeft w:val="0"/>
      <w:marRight w:val="0"/>
      <w:marTop w:val="0"/>
      <w:marBottom w:val="0"/>
      <w:divBdr>
        <w:top w:val="none" w:sz="0" w:space="0" w:color="auto"/>
        <w:left w:val="none" w:sz="0" w:space="0" w:color="auto"/>
        <w:bottom w:val="none" w:sz="0" w:space="0" w:color="auto"/>
        <w:right w:val="none" w:sz="0" w:space="0" w:color="auto"/>
      </w:divBdr>
    </w:div>
    <w:div w:id="1082145738">
      <w:bodyDiv w:val="1"/>
      <w:marLeft w:val="0"/>
      <w:marRight w:val="0"/>
      <w:marTop w:val="0"/>
      <w:marBottom w:val="0"/>
      <w:divBdr>
        <w:top w:val="none" w:sz="0" w:space="0" w:color="auto"/>
        <w:left w:val="none" w:sz="0" w:space="0" w:color="auto"/>
        <w:bottom w:val="none" w:sz="0" w:space="0" w:color="auto"/>
        <w:right w:val="none" w:sz="0" w:space="0" w:color="auto"/>
      </w:divBdr>
    </w:div>
    <w:div w:id="1082222234">
      <w:bodyDiv w:val="1"/>
      <w:marLeft w:val="0"/>
      <w:marRight w:val="0"/>
      <w:marTop w:val="0"/>
      <w:marBottom w:val="0"/>
      <w:divBdr>
        <w:top w:val="none" w:sz="0" w:space="0" w:color="auto"/>
        <w:left w:val="none" w:sz="0" w:space="0" w:color="auto"/>
        <w:bottom w:val="none" w:sz="0" w:space="0" w:color="auto"/>
        <w:right w:val="none" w:sz="0" w:space="0" w:color="auto"/>
      </w:divBdr>
    </w:div>
    <w:div w:id="1083180868">
      <w:bodyDiv w:val="1"/>
      <w:marLeft w:val="0"/>
      <w:marRight w:val="0"/>
      <w:marTop w:val="0"/>
      <w:marBottom w:val="0"/>
      <w:divBdr>
        <w:top w:val="none" w:sz="0" w:space="0" w:color="auto"/>
        <w:left w:val="none" w:sz="0" w:space="0" w:color="auto"/>
        <w:bottom w:val="none" w:sz="0" w:space="0" w:color="auto"/>
        <w:right w:val="none" w:sz="0" w:space="0" w:color="auto"/>
      </w:divBdr>
    </w:div>
    <w:div w:id="1084688565">
      <w:bodyDiv w:val="1"/>
      <w:marLeft w:val="0"/>
      <w:marRight w:val="0"/>
      <w:marTop w:val="0"/>
      <w:marBottom w:val="0"/>
      <w:divBdr>
        <w:top w:val="none" w:sz="0" w:space="0" w:color="auto"/>
        <w:left w:val="none" w:sz="0" w:space="0" w:color="auto"/>
        <w:bottom w:val="none" w:sz="0" w:space="0" w:color="auto"/>
        <w:right w:val="none" w:sz="0" w:space="0" w:color="auto"/>
      </w:divBdr>
    </w:div>
    <w:div w:id="1091465404">
      <w:bodyDiv w:val="1"/>
      <w:marLeft w:val="0"/>
      <w:marRight w:val="0"/>
      <w:marTop w:val="0"/>
      <w:marBottom w:val="0"/>
      <w:divBdr>
        <w:top w:val="none" w:sz="0" w:space="0" w:color="auto"/>
        <w:left w:val="none" w:sz="0" w:space="0" w:color="auto"/>
        <w:bottom w:val="none" w:sz="0" w:space="0" w:color="auto"/>
        <w:right w:val="none" w:sz="0" w:space="0" w:color="auto"/>
      </w:divBdr>
    </w:div>
    <w:div w:id="1096442746">
      <w:bodyDiv w:val="1"/>
      <w:marLeft w:val="0"/>
      <w:marRight w:val="0"/>
      <w:marTop w:val="0"/>
      <w:marBottom w:val="0"/>
      <w:divBdr>
        <w:top w:val="none" w:sz="0" w:space="0" w:color="auto"/>
        <w:left w:val="none" w:sz="0" w:space="0" w:color="auto"/>
        <w:bottom w:val="none" w:sz="0" w:space="0" w:color="auto"/>
        <w:right w:val="none" w:sz="0" w:space="0" w:color="auto"/>
      </w:divBdr>
    </w:div>
    <w:div w:id="1109544583">
      <w:bodyDiv w:val="1"/>
      <w:marLeft w:val="0"/>
      <w:marRight w:val="0"/>
      <w:marTop w:val="0"/>
      <w:marBottom w:val="0"/>
      <w:divBdr>
        <w:top w:val="none" w:sz="0" w:space="0" w:color="auto"/>
        <w:left w:val="none" w:sz="0" w:space="0" w:color="auto"/>
        <w:bottom w:val="none" w:sz="0" w:space="0" w:color="auto"/>
        <w:right w:val="none" w:sz="0" w:space="0" w:color="auto"/>
      </w:divBdr>
    </w:div>
    <w:div w:id="1111247667">
      <w:bodyDiv w:val="1"/>
      <w:marLeft w:val="0"/>
      <w:marRight w:val="0"/>
      <w:marTop w:val="0"/>
      <w:marBottom w:val="0"/>
      <w:divBdr>
        <w:top w:val="none" w:sz="0" w:space="0" w:color="auto"/>
        <w:left w:val="none" w:sz="0" w:space="0" w:color="auto"/>
        <w:bottom w:val="none" w:sz="0" w:space="0" w:color="auto"/>
        <w:right w:val="none" w:sz="0" w:space="0" w:color="auto"/>
      </w:divBdr>
    </w:div>
    <w:div w:id="1112625451">
      <w:bodyDiv w:val="1"/>
      <w:marLeft w:val="0"/>
      <w:marRight w:val="0"/>
      <w:marTop w:val="0"/>
      <w:marBottom w:val="0"/>
      <w:divBdr>
        <w:top w:val="none" w:sz="0" w:space="0" w:color="auto"/>
        <w:left w:val="none" w:sz="0" w:space="0" w:color="auto"/>
        <w:bottom w:val="none" w:sz="0" w:space="0" w:color="auto"/>
        <w:right w:val="none" w:sz="0" w:space="0" w:color="auto"/>
      </w:divBdr>
    </w:div>
    <w:div w:id="1113746752">
      <w:bodyDiv w:val="1"/>
      <w:marLeft w:val="0"/>
      <w:marRight w:val="0"/>
      <w:marTop w:val="0"/>
      <w:marBottom w:val="0"/>
      <w:divBdr>
        <w:top w:val="none" w:sz="0" w:space="0" w:color="auto"/>
        <w:left w:val="none" w:sz="0" w:space="0" w:color="auto"/>
        <w:bottom w:val="none" w:sz="0" w:space="0" w:color="auto"/>
        <w:right w:val="none" w:sz="0" w:space="0" w:color="auto"/>
      </w:divBdr>
    </w:div>
    <w:div w:id="1122071265">
      <w:bodyDiv w:val="1"/>
      <w:marLeft w:val="0"/>
      <w:marRight w:val="0"/>
      <w:marTop w:val="0"/>
      <w:marBottom w:val="0"/>
      <w:divBdr>
        <w:top w:val="none" w:sz="0" w:space="0" w:color="auto"/>
        <w:left w:val="none" w:sz="0" w:space="0" w:color="auto"/>
        <w:bottom w:val="none" w:sz="0" w:space="0" w:color="auto"/>
        <w:right w:val="none" w:sz="0" w:space="0" w:color="auto"/>
      </w:divBdr>
    </w:div>
    <w:div w:id="1123114839">
      <w:bodyDiv w:val="1"/>
      <w:marLeft w:val="0"/>
      <w:marRight w:val="0"/>
      <w:marTop w:val="0"/>
      <w:marBottom w:val="0"/>
      <w:divBdr>
        <w:top w:val="none" w:sz="0" w:space="0" w:color="auto"/>
        <w:left w:val="none" w:sz="0" w:space="0" w:color="auto"/>
        <w:bottom w:val="none" w:sz="0" w:space="0" w:color="auto"/>
        <w:right w:val="none" w:sz="0" w:space="0" w:color="auto"/>
      </w:divBdr>
    </w:div>
    <w:div w:id="1136992433">
      <w:bodyDiv w:val="1"/>
      <w:marLeft w:val="0"/>
      <w:marRight w:val="0"/>
      <w:marTop w:val="0"/>
      <w:marBottom w:val="0"/>
      <w:divBdr>
        <w:top w:val="none" w:sz="0" w:space="0" w:color="auto"/>
        <w:left w:val="none" w:sz="0" w:space="0" w:color="auto"/>
        <w:bottom w:val="none" w:sz="0" w:space="0" w:color="auto"/>
        <w:right w:val="none" w:sz="0" w:space="0" w:color="auto"/>
      </w:divBdr>
    </w:div>
    <w:div w:id="1137337325">
      <w:bodyDiv w:val="1"/>
      <w:marLeft w:val="0"/>
      <w:marRight w:val="0"/>
      <w:marTop w:val="0"/>
      <w:marBottom w:val="0"/>
      <w:divBdr>
        <w:top w:val="none" w:sz="0" w:space="0" w:color="auto"/>
        <w:left w:val="none" w:sz="0" w:space="0" w:color="auto"/>
        <w:bottom w:val="none" w:sz="0" w:space="0" w:color="auto"/>
        <w:right w:val="none" w:sz="0" w:space="0" w:color="auto"/>
      </w:divBdr>
    </w:div>
    <w:div w:id="1148476752">
      <w:bodyDiv w:val="1"/>
      <w:marLeft w:val="0"/>
      <w:marRight w:val="0"/>
      <w:marTop w:val="0"/>
      <w:marBottom w:val="0"/>
      <w:divBdr>
        <w:top w:val="none" w:sz="0" w:space="0" w:color="auto"/>
        <w:left w:val="none" w:sz="0" w:space="0" w:color="auto"/>
        <w:bottom w:val="none" w:sz="0" w:space="0" w:color="auto"/>
        <w:right w:val="none" w:sz="0" w:space="0" w:color="auto"/>
      </w:divBdr>
    </w:div>
    <w:div w:id="1158885237">
      <w:bodyDiv w:val="1"/>
      <w:marLeft w:val="0"/>
      <w:marRight w:val="0"/>
      <w:marTop w:val="0"/>
      <w:marBottom w:val="0"/>
      <w:divBdr>
        <w:top w:val="none" w:sz="0" w:space="0" w:color="auto"/>
        <w:left w:val="none" w:sz="0" w:space="0" w:color="auto"/>
        <w:bottom w:val="none" w:sz="0" w:space="0" w:color="auto"/>
        <w:right w:val="none" w:sz="0" w:space="0" w:color="auto"/>
      </w:divBdr>
    </w:div>
    <w:div w:id="1160661196">
      <w:bodyDiv w:val="1"/>
      <w:marLeft w:val="0"/>
      <w:marRight w:val="0"/>
      <w:marTop w:val="0"/>
      <w:marBottom w:val="0"/>
      <w:divBdr>
        <w:top w:val="none" w:sz="0" w:space="0" w:color="auto"/>
        <w:left w:val="none" w:sz="0" w:space="0" w:color="auto"/>
        <w:bottom w:val="none" w:sz="0" w:space="0" w:color="auto"/>
        <w:right w:val="none" w:sz="0" w:space="0" w:color="auto"/>
      </w:divBdr>
    </w:div>
    <w:div w:id="1161654682">
      <w:bodyDiv w:val="1"/>
      <w:marLeft w:val="0"/>
      <w:marRight w:val="0"/>
      <w:marTop w:val="0"/>
      <w:marBottom w:val="0"/>
      <w:divBdr>
        <w:top w:val="none" w:sz="0" w:space="0" w:color="auto"/>
        <w:left w:val="none" w:sz="0" w:space="0" w:color="auto"/>
        <w:bottom w:val="none" w:sz="0" w:space="0" w:color="auto"/>
        <w:right w:val="none" w:sz="0" w:space="0" w:color="auto"/>
      </w:divBdr>
    </w:div>
    <w:div w:id="1164780541">
      <w:bodyDiv w:val="1"/>
      <w:marLeft w:val="0"/>
      <w:marRight w:val="0"/>
      <w:marTop w:val="0"/>
      <w:marBottom w:val="0"/>
      <w:divBdr>
        <w:top w:val="none" w:sz="0" w:space="0" w:color="auto"/>
        <w:left w:val="none" w:sz="0" w:space="0" w:color="auto"/>
        <w:bottom w:val="none" w:sz="0" w:space="0" w:color="auto"/>
        <w:right w:val="none" w:sz="0" w:space="0" w:color="auto"/>
      </w:divBdr>
    </w:div>
    <w:div w:id="1173106399">
      <w:bodyDiv w:val="1"/>
      <w:marLeft w:val="0"/>
      <w:marRight w:val="0"/>
      <w:marTop w:val="0"/>
      <w:marBottom w:val="0"/>
      <w:divBdr>
        <w:top w:val="none" w:sz="0" w:space="0" w:color="auto"/>
        <w:left w:val="none" w:sz="0" w:space="0" w:color="auto"/>
        <w:bottom w:val="none" w:sz="0" w:space="0" w:color="auto"/>
        <w:right w:val="none" w:sz="0" w:space="0" w:color="auto"/>
      </w:divBdr>
    </w:div>
    <w:div w:id="1176190479">
      <w:bodyDiv w:val="1"/>
      <w:marLeft w:val="0"/>
      <w:marRight w:val="0"/>
      <w:marTop w:val="0"/>
      <w:marBottom w:val="0"/>
      <w:divBdr>
        <w:top w:val="none" w:sz="0" w:space="0" w:color="auto"/>
        <w:left w:val="none" w:sz="0" w:space="0" w:color="auto"/>
        <w:bottom w:val="none" w:sz="0" w:space="0" w:color="auto"/>
        <w:right w:val="none" w:sz="0" w:space="0" w:color="auto"/>
      </w:divBdr>
    </w:div>
    <w:div w:id="1179584918">
      <w:bodyDiv w:val="1"/>
      <w:marLeft w:val="0"/>
      <w:marRight w:val="0"/>
      <w:marTop w:val="0"/>
      <w:marBottom w:val="0"/>
      <w:divBdr>
        <w:top w:val="none" w:sz="0" w:space="0" w:color="auto"/>
        <w:left w:val="none" w:sz="0" w:space="0" w:color="auto"/>
        <w:bottom w:val="none" w:sz="0" w:space="0" w:color="auto"/>
        <w:right w:val="none" w:sz="0" w:space="0" w:color="auto"/>
      </w:divBdr>
    </w:div>
    <w:div w:id="1216159066">
      <w:bodyDiv w:val="1"/>
      <w:marLeft w:val="0"/>
      <w:marRight w:val="0"/>
      <w:marTop w:val="0"/>
      <w:marBottom w:val="0"/>
      <w:divBdr>
        <w:top w:val="none" w:sz="0" w:space="0" w:color="auto"/>
        <w:left w:val="none" w:sz="0" w:space="0" w:color="auto"/>
        <w:bottom w:val="none" w:sz="0" w:space="0" w:color="auto"/>
        <w:right w:val="none" w:sz="0" w:space="0" w:color="auto"/>
      </w:divBdr>
    </w:div>
    <w:div w:id="1220242207">
      <w:bodyDiv w:val="1"/>
      <w:marLeft w:val="0"/>
      <w:marRight w:val="0"/>
      <w:marTop w:val="0"/>
      <w:marBottom w:val="0"/>
      <w:divBdr>
        <w:top w:val="none" w:sz="0" w:space="0" w:color="auto"/>
        <w:left w:val="none" w:sz="0" w:space="0" w:color="auto"/>
        <w:bottom w:val="none" w:sz="0" w:space="0" w:color="auto"/>
        <w:right w:val="none" w:sz="0" w:space="0" w:color="auto"/>
      </w:divBdr>
    </w:div>
    <w:div w:id="1223558764">
      <w:bodyDiv w:val="1"/>
      <w:marLeft w:val="0"/>
      <w:marRight w:val="0"/>
      <w:marTop w:val="0"/>
      <w:marBottom w:val="0"/>
      <w:divBdr>
        <w:top w:val="none" w:sz="0" w:space="0" w:color="auto"/>
        <w:left w:val="none" w:sz="0" w:space="0" w:color="auto"/>
        <w:bottom w:val="none" w:sz="0" w:space="0" w:color="auto"/>
        <w:right w:val="none" w:sz="0" w:space="0" w:color="auto"/>
      </w:divBdr>
    </w:div>
    <w:div w:id="1228146937">
      <w:bodyDiv w:val="1"/>
      <w:marLeft w:val="0"/>
      <w:marRight w:val="0"/>
      <w:marTop w:val="0"/>
      <w:marBottom w:val="0"/>
      <w:divBdr>
        <w:top w:val="none" w:sz="0" w:space="0" w:color="auto"/>
        <w:left w:val="none" w:sz="0" w:space="0" w:color="auto"/>
        <w:bottom w:val="none" w:sz="0" w:space="0" w:color="auto"/>
        <w:right w:val="none" w:sz="0" w:space="0" w:color="auto"/>
      </w:divBdr>
    </w:div>
    <w:div w:id="1231771305">
      <w:bodyDiv w:val="1"/>
      <w:marLeft w:val="0"/>
      <w:marRight w:val="0"/>
      <w:marTop w:val="0"/>
      <w:marBottom w:val="0"/>
      <w:divBdr>
        <w:top w:val="none" w:sz="0" w:space="0" w:color="auto"/>
        <w:left w:val="none" w:sz="0" w:space="0" w:color="auto"/>
        <w:bottom w:val="none" w:sz="0" w:space="0" w:color="auto"/>
        <w:right w:val="none" w:sz="0" w:space="0" w:color="auto"/>
      </w:divBdr>
    </w:div>
    <w:div w:id="1233926337">
      <w:bodyDiv w:val="1"/>
      <w:marLeft w:val="0"/>
      <w:marRight w:val="0"/>
      <w:marTop w:val="0"/>
      <w:marBottom w:val="0"/>
      <w:divBdr>
        <w:top w:val="none" w:sz="0" w:space="0" w:color="auto"/>
        <w:left w:val="none" w:sz="0" w:space="0" w:color="auto"/>
        <w:bottom w:val="none" w:sz="0" w:space="0" w:color="auto"/>
        <w:right w:val="none" w:sz="0" w:space="0" w:color="auto"/>
      </w:divBdr>
    </w:div>
    <w:div w:id="1235629340">
      <w:bodyDiv w:val="1"/>
      <w:marLeft w:val="0"/>
      <w:marRight w:val="0"/>
      <w:marTop w:val="0"/>
      <w:marBottom w:val="0"/>
      <w:divBdr>
        <w:top w:val="none" w:sz="0" w:space="0" w:color="auto"/>
        <w:left w:val="none" w:sz="0" w:space="0" w:color="auto"/>
        <w:bottom w:val="none" w:sz="0" w:space="0" w:color="auto"/>
        <w:right w:val="none" w:sz="0" w:space="0" w:color="auto"/>
      </w:divBdr>
    </w:div>
    <w:div w:id="1243249621">
      <w:bodyDiv w:val="1"/>
      <w:marLeft w:val="0"/>
      <w:marRight w:val="0"/>
      <w:marTop w:val="0"/>
      <w:marBottom w:val="0"/>
      <w:divBdr>
        <w:top w:val="none" w:sz="0" w:space="0" w:color="auto"/>
        <w:left w:val="none" w:sz="0" w:space="0" w:color="auto"/>
        <w:bottom w:val="none" w:sz="0" w:space="0" w:color="auto"/>
        <w:right w:val="none" w:sz="0" w:space="0" w:color="auto"/>
      </w:divBdr>
    </w:div>
    <w:div w:id="1248534555">
      <w:bodyDiv w:val="1"/>
      <w:marLeft w:val="0"/>
      <w:marRight w:val="0"/>
      <w:marTop w:val="0"/>
      <w:marBottom w:val="0"/>
      <w:divBdr>
        <w:top w:val="none" w:sz="0" w:space="0" w:color="auto"/>
        <w:left w:val="none" w:sz="0" w:space="0" w:color="auto"/>
        <w:bottom w:val="none" w:sz="0" w:space="0" w:color="auto"/>
        <w:right w:val="none" w:sz="0" w:space="0" w:color="auto"/>
      </w:divBdr>
    </w:div>
    <w:div w:id="1251431235">
      <w:bodyDiv w:val="1"/>
      <w:marLeft w:val="0"/>
      <w:marRight w:val="0"/>
      <w:marTop w:val="0"/>
      <w:marBottom w:val="0"/>
      <w:divBdr>
        <w:top w:val="none" w:sz="0" w:space="0" w:color="auto"/>
        <w:left w:val="none" w:sz="0" w:space="0" w:color="auto"/>
        <w:bottom w:val="none" w:sz="0" w:space="0" w:color="auto"/>
        <w:right w:val="none" w:sz="0" w:space="0" w:color="auto"/>
      </w:divBdr>
    </w:div>
    <w:div w:id="1272127732">
      <w:bodyDiv w:val="1"/>
      <w:marLeft w:val="0"/>
      <w:marRight w:val="0"/>
      <w:marTop w:val="0"/>
      <w:marBottom w:val="0"/>
      <w:divBdr>
        <w:top w:val="none" w:sz="0" w:space="0" w:color="auto"/>
        <w:left w:val="none" w:sz="0" w:space="0" w:color="auto"/>
        <w:bottom w:val="none" w:sz="0" w:space="0" w:color="auto"/>
        <w:right w:val="none" w:sz="0" w:space="0" w:color="auto"/>
      </w:divBdr>
    </w:div>
    <w:div w:id="1276983637">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298032134">
      <w:bodyDiv w:val="1"/>
      <w:marLeft w:val="0"/>
      <w:marRight w:val="0"/>
      <w:marTop w:val="0"/>
      <w:marBottom w:val="0"/>
      <w:divBdr>
        <w:top w:val="none" w:sz="0" w:space="0" w:color="auto"/>
        <w:left w:val="none" w:sz="0" w:space="0" w:color="auto"/>
        <w:bottom w:val="none" w:sz="0" w:space="0" w:color="auto"/>
        <w:right w:val="none" w:sz="0" w:space="0" w:color="auto"/>
      </w:divBdr>
    </w:div>
    <w:div w:id="1303080026">
      <w:bodyDiv w:val="1"/>
      <w:marLeft w:val="0"/>
      <w:marRight w:val="0"/>
      <w:marTop w:val="0"/>
      <w:marBottom w:val="0"/>
      <w:divBdr>
        <w:top w:val="none" w:sz="0" w:space="0" w:color="auto"/>
        <w:left w:val="none" w:sz="0" w:space="0" w:color="auto"/>
        <w:bottom w:val="none" w:sz="0" w:space="0" w:color="auto"/>
        <w:right w:val="none" w:sz="0" w:space="0" w:color="auto"/>
      </w:divBdr>
    </w:div>
    <w:div w:id="1309868805">
      <w:bodyDiv w:val="1"/>
      <w:marLeft w:val="0"/>
      <w:marRight w:val="0"/>
      <w:marTop w:val="0"/>
      <w:marBottom w:val="0"/>
      <w:divBdr>
        <w:top w:val="none" w:sz="0" w:space="0" w:color="auto"/>
        <w:left w:val="none" w:sz="0" w:space="0" w:color="auto"/>
        <w:bottom w:val="none" w:sz="0" w:space="0" w:color="auto"/>
        <w:right w:val="none" w:sz="0" w:space="0" w:color="auto"/>
      </w:divBdr>
    </w:div>
    <w:div w:id="1311059951">
      <w:bodyDiv w:val="1"/>
      <w:marLeft w:val="0"/>
      <w:marRight w:val="0"/>
      <w:marTop w:val="0"/>
      <w:marBottom w:val="0"/>
      <w:divBdr>
        <w:top w:val="none" w:sz="0" w:space="0" w:color="auto"/>
        <w:left w:val="none" w:sz="0" w:space="0" w:color="auto"/>
        <w:bottom w:val="none" w:sz="0" w:space="0" w:color="auto"/>
        <w:right w:val="none" w:sz="0" w:space="0" w:color="auto"/>
      </w:divBdr>
    </w:div>
    <w:div w:id="1313831915">
      <w:bodyDiv w:val="1"/>
      <w:marLeft w:val="0"/>
      <w:marRight w:val="0"/>
      <w:marTop w:val="0"/>
      <w:marBottom w:val="0"/>
      <w:divBdr>
        <w:top w:val="none" w:sz="0" w:space="0" w:color="auto"/>
        <w:left w:val="none" w:sz="0" w:space="0" w:color="auto"/>
        <w:bottom w:val="none" w:sz="0" w:space="0" w:color="auto"/>
        <w:right w:val="none" w:sz="0" w:space="0" w:color="auto"/>
      </w:divBdr>
    </w:div>
    <w:div w:id="1319111431">
      <w:bodyDiv w:val="1"/>
      <w:marLeft w:val="0"/>
      <w:marRight w:val="0"/>
      <w:marTop w:val="0"/>
      <w:marBottom w:val="0"/>
      <w:divBdr>
        <w:top w:val="none" w:sz="0" w:space="0" w:color="auto"/>
        <w:left w:val="none" w:sz="0" w:space="0" w:color="auto"/>
        <w:bottom w:val="none" w:sz="0" w:space="0" w:color="auto"/>
        <w:right w:val="none" w:sz="0" w:space="0" w:color="auto"/>
      </w:divBdr>
    </w:div>
    <w:div w:id="1320571130">
      <w:bodyDiv w:val="1"/>
      <w:marLeft w:val="0"/>
      <w:marRight w:val="0"/>
      <w:marTop w:val="0"/>
      <w:marBottom w:val="0"/>
      <w:divBdr>
        <w:top w:val="none" w:sz="0" w:space="0" w:color="auto"/>
        <w:left w:val="none" w:sz="0" w:space="0" w:color="auto"/>
        <w:bottom w:val="none" w:sz="0" w:space="0" w:color="auto"/>
        <w:right w:val="none" w:sz="0" w:space="0" w:color="auto"/>
      </w:divBdr>
    </w:div>
    <w:div w:id="1327243761">
      <w:bodyDiv w:val="1"/>
      <w:marLeft w:val="0"/>
      <w:marRight w:val="0"/>
      <w:marTop w:val="0"/>
      <w:marBottom w:val="0"/>
      <w:divBdr>
        <w:top w:val="none" w:sz="0" w:space="0" w:color="auto"/>
        <w:left w:val="none" w:sz="0" w:space="0" w:color="auto"/>
        <w:bottom w:val="none" w:sz="0" w:space="0" w:color="auto"/>
        <w:right w:val="none" w:sz="0" w:space="0" w:color="auto"/>
      </w:divBdr>
    </w:div>
    <w:div w:id="1328166377">
      <w:bodyDiv w:val="1"/>
      <w:marLeft w:val="0"/>
      <w:marRight w:val="0"/>
      <w:marTop w:val="0"/>
      <w:marBottom w:val="0"/>
      <w:divBdr>
        <w:top w:val="none" w:sz="0" w:space="0" w:color="auto"/>
        <w:left w:val="none" w:sz="0" w:space="0" w:color="auto"/>
        <w:bottom w:val="none" w:sz="0" w:space="0" w:color="auto"/>
        <w:right w:val="none" w:sz="0" w:space="0" w:color="auto"/>
      </w:divBdr>
    </w:div>
    <w:div w:id="1329166429">
      <w:bodyDiv w:val="1"/>
      <w:marLeft w:val="0"/>
      <w:marRight w:val="0"/>
      <w:marTop w:val="0"/>
      <w:marBottom w:val="0"/>
      <w:divBdr>
        <w:top w:val="none" w:sz="0" w:space="0" w:color="auto"/>
        <w:left w:val="none" w:sz="0" w:space="0" w:color="auto"/>
        <w:bottom w:val="none" w:sz="0" w:space="0" w:color="auto"/>
        <w:right w:val="none" w:sz="0" w:space="0" w:color="auto"/>
      </w:divBdr>
    </w:div>
    <w:div w:id="1331903706">
      <w:bodyDiv w:val="1"/>
      <w:marLeft w:val="0"/>
      <w:marRight w:val="0"/>
      <w:marTop w:val="0"/>
      <w:marBottom w:val="0"/>
      <w:divBdr>
        <w:top w:val="none" w:sz="0" w:space="0" w:color="auto"/>
        <w:left w:val="none" w:sz="0" w:space="0" w:color="auto"/>
        <w:bottom w:val="none" w:sz="0" w:space="0" w:color="auto"/>
        <w:right w:val="none" w:sz="0" w:space="0" w:color="auto"/>
      </w:divBdr>
    </w:div>
    <w:div w:id="1336764837">
      <w:bodyDiv w:val="1"/>
      <w:marLeft w:val="0"/>
      <w:marRight w:val="0"/>
      <w:marTop w:val="0"/>
      <w:marBottom w:val="0"/>
      <w:divBdr>
        <w:top w:val="none" w:sz="0" w:space="0" w:color="auto"/>
        <w:left w:val="none" w:sz="0" w:space="0" w:color="auto"/>
        <w:bottom w:val="none" w:sz="0" w:space="0" w:color="auto"/>
        <w:right w:val="none" w:sz="0" w:space="0" w:color="auto"/>
      </w:divBdr>
    </w:div>
    <w:div w:id="1343160986">
      <w:bodyDiv w:val="1"/>
      <w:marLeft w:val="0"/>
      <w:marRight w:val="0"/>
      <w:marTop w:val="0"/>
      <w:marBottom w:val="0"/>
      <w:divBdr>
        <w:top w:val="none" w:sz="0" w:space="0" w:color="auto"/>
        <w:left w:val="none" w:sz="0" w:space="0" w:color="auto"/>
        <w:bottom w:val="none" w:sz="0" w:space="0" w:color="auto"/>
        <w:right w:val="none" w:sz="0" w:space="0" w:color="auto"/>
      </w:divBdr>
    </w:div>
    <w:div w:id="1347098552">
      <w:bodyDiv w:val="1"/>
      <w:marLeft w:val="0"/>
      <w:marRight w:val="0"/>
      <w:marTop w:val="0"/>
      <w:marBottom w:val="0"/>
      <w:divBdr>
        <w:top w:val="none" w:sz="0" w:space="0" w:color="auto"/>
        <w:left w:val="none" w:sz="0" w:space="0" w:color="auto"/>
        <w:bottom w:val="none" w:sz="0" w:space="0" w:color="auto"/>
        <w:right w:val="none" w:sz="0" w:space="0" w:color="auto"/>
      </w:divBdr>
    </w:div>
    <w:div w:id="1348291024">
      <w:bodyDiv w:val="1"/>
      <w:marLeft w:val="0"/>
      <w:marRight w:val="0"/>
      <w:marTop w:val="0"/>
      <w:marBottom w:val="0"/>
      <w:divBdr>
        <w:top w:val="none" w:sz="0" w:space="0" w:color="auto"/>
        <w:left w:val="none" w:sz="0" w:space="0" w:color="auto"/>
        <w:bottom w:val="none" w:sz="0" w:space="0" w:color="auto"/>
        <w:right w:val="none" w:sz="0" w:space="0" w:color="auto"/>
      </w:divBdr>
    </w:div>
    <w:div w:id="1351645559">
      <w:bodyDiv w:val="1"/>
      <w:marLeft w:val="0"/>
      <w:marRight w:val="0"/>
      <w:marTop w:val="0"/>
      <w:marBottom w:val="0"/>
      <w:divBdr>
        <w:top w:val="none" w:sz="0" w:space="0" w:color="auto"/>
        <w:left w:val="none" w:sz="0" w:space="0" w:color="auto"/>
        <w:bottom w:val="none" w:sz="0" w:space="0" w:color="auto"/>
        <w:right w:val="none" w:sz="0" w:space="0" w:color="auto"/>
      </w:divBdr>
    </w:div>
    <w:div w:id="1358313184">
      <w:bodyDiv w:val="1"/>
      <w:marLeft w:val="0"/>
      <w:marRight w:val="0"/>
      <w:marTop w:val="0"/>
      <w:marBottom w:val="0"/>
      <w:divBdr>
        <w:top w:val="none" w:sz="0" w:space="0" w:color="auto"/>
        <w:left w:val="none" w:sz="0" w:space="0" w:color="auto"/>
        <w:bottom w:val="none" w:sz="0" w:space="0" w:color="auto"/>
        <w:right w:val="none" w:sz="0" w:space="0" w:color="auto"/>
      </w:divBdr>
    </w:div>
    <w:div w:id="1368332454">
      <w:bodyDiv w:val="1"/>
      <w:marLeft w:val="0"/>
      <w:marRight w:val="0"/>
      <w:marTop w:val="0"/>
      <w:marBottom w:val="0"/>
      <w:divBdr>
        <w:top w:val="none" w:sz="0" w:space="0" w:color="auto"/>
        <w:left w:val="none" w:sz="0" w:space="0" w:color="auto"/>
        <w:bottom w:val="none" w:sz="0" w:space="0" w:color="auto"/>
        <w:right w:val="none" w:sz="0" w:space="0" w:color="auto"/>
      </w:divBdr>
    </w:div>
    <w:div w:id="1374843329">
      <w:bodyDiv w:val="1"/>
      <w:marLeft w:val="0"/>
      <w:marRight w:val="0"/>
      <w:marTop w:val="0"/>
      <w:marBottom w:val="0"/>
      <w:divBdr>
        <w:top w:val="none" w:sz="0" w:space="0" w:color="auto"/>
        <w:left w:val="none" w:sz="0" w:space="0" w:color="auto"/>
        <w:bottom w:val="none" w:sz="0" w:space="0" w:color="auto"/>
        <w:right w:val="none" w:sz="0" w:space="0" w:color="auto"/>
      </w:divBdr>
    </w:div>
    <w:div w:id="1375496878">
      <w:bodyDiv w:val="1"/>
      <w:marLeft w:val="0"/>
      <w:marRight w:val="0"/>
      <w:marTop w:val="0"/>
      <w:marBottom w:val="0"/>
      <w:divBdr>
        <w:top w:val="none" w:sz="0" w:space="0" w:color="auto"/>
        <w:left w:val="none" w:sz="0" w:space="0" w:color="auto"/>
        <w:bottom w:val="none" w:sz="0" w:space="0" w:color="auto"/>
        <w:right w:val="none" w:sz="0" w:space="0" w:color="auto"/>
      </w:divBdr>
    </w:div>
    <w:div w:id="1384332220">
      <w:bodyDiv w:val="1"/>
      <w:marLeft w:val="0"/>
      <w:marRight w:val="0"/>
      <w:marTop w:val="0"/>
      <w:marBottom w:val="0"/>
      <w:divBdr>
        <w:top w:val="none" w:sz="0" w:space="0" w:color="auto"/>
        <w:left w:val="none" w:sz="0" w:space="0" w:color="auto"/>
        <w:bottom w:val="none" w:sz="0" w:space="0" w:color="auto"/>
        <w:right w:val="none" w:sz="0" w:space="0" w:color="auto"/>
      </w:divBdr>
    </w:div>
    <w:div w:id="1384402679">
      <w:bodyDiv w:val="1"/>
      <w:marLeft w:val="0"/>
      <w:marRight w:val="0"/>
      <w:marTop w:val="0"/>
      <w:marBottom w:val="0"/>
      <w:divBdr>
        <w:top w:val="none" w:sz="0" w:space="0" w:color="auto"/>
        <w:left w:val="none" w:sz="0" w:space="0" w:color="auto"/>
        <w:bottom w:val="none" w:sz="0" w:space="0" w:color="auto"/>
        <w:right w:val="none" w:sz="0" w:space="0" w:color="auto"/>
      </w:divBdr>
    </w:div>
    <w:div w:id="1386299893">
      <w:bodyDiv w:val="1"/>
      <w:marLeft w:val="0"/>
      <w:marRight w:val="0"/>
      <w:marTop w:val="0"/>
      <w:marBottom w:val="0"/>
      <w:divBdr>
        <w:top w:val="none" w:sz="0" w:space="0" w:color="auto"/>
        <w:left w:val="none" w:sz="0" w:space="0" w:color="auto"/>
        <w:bottom w:val="none" w:sz="0" w:space="0" w:color="auto"/>
        <w:right w:val="none" w:sz="0" w:space="0" w:color="auto"/>
      </w:divBdr>
    </w:div>
    <w:div w:id="1398017898">
      <w:bodyDiv w:val="1"/>
      <w:marLeft w:val="0"/>
      <w:marRight w:val="0"/>
      <w:marTop w:val="0"/>
      <w:marBottom w:val="0"/>
      <w:divBdr>
        <w:top w:val="none" w:sz="0" w:space="0" w:color="auto"/>
        <w:left w:val="none" w:sz="0" w:space="0" w:color="auto"/>
        <w:bottom w:val="none" w:sz="0" w:space="0" w:color="auto"/>
        <w:right w:val="none" w:sz="0" w:space="0" w:color="auto"/>
      </w:divBdr>
    </w:div>
    <w:div w:id="1398553210">
      <w:bodyDiv w:val="1"/>
      <w:marLeft w:val="0"/>
      <w:marRight w:val="0"/>
      <w:marTop w:val="0"/>
      <w:marBottom w:val="0"/>
      <w:divBdr>
        <w:top w:val="none" w:sz="0" w:space="0" w:color="auto"/>
        <w:left w:val="none" w:sz="0" w:space="0" w:color="auto"/>
        <w:bottom w:val="none" w:sz="0" w:space="0" w:color="auto"/>
        <w:right w:val="none" w:sz="0" w:space="0" w:color="auto"/>
      </w:divBdr>
    </w:div>
    <w:div w:id="1399521988">
      <w:bodyDiv w:val="1"/>
      <w:marLeft w:val="0"/>
      <w:marRight w:val="0"/>
      <w:marTop w:val="0"/>
      <w:marBottom w:val="0"/>
      <w:divBdr>
        <w:top w:val="none" w:sz="0" w:space="0" w:color="auto"/>
        <w:left w:val="none" w:sz="0" w:space="0" w:color="auto"/>
        <w:bottom w:val="none" w:sz="0" w:space="0" w:color="auto"/>
        <w:right w:val="none" w:sz="0" w:space="0" w:color="auto"/>
      </w:divBdr>
    </w:div>
    <w:div w:id="1400252652">
      <w:bodyDiv w:val="1"/>
      <w:marLeft w:val="0"/>
      <w:marRight w:val="0"/>
      <w:marTop w:val="0"/>
      <w:marBottom w:val="0"/>
      <w:divBdr>
        <w:top w:val="none" w:sz="0" w:space="0" w:color="auto"/>
        <w:left w:val="none" w:sz="0" w:space="0" w:color="auto"/>
        <w:bottom w:val="none" w:sz="0" w:space="0" w:color="auto"/>
        <w:right w:val="none" w:sz="0" w:space="0" w:color="auto"/>
      </w:divBdr>
    </w:div>
    <w:div w:id="1420978220">
      <w:bodyDiv w:val="1"/>
      <w:marLeft w:val="0"/>
      <w:marRight w:val="0"/>
      <w:marTop w:val="0"/>
      <w:marBottom w:val="0"/>
      <w:divBdr>
        <w:top w:val="none" w:sz="0" w:space="0" w:color="auto"/>
        <w:left w:val="none" w:sz="0" w:space="0" w:color="auto"/>
        <w:bottom w:val="none" w:sz="0" w:space="0" w:color="auto"/>
        <w:right w:val="none" w:sz="0" w:space="0" w:color="auto"/>
      </w:divBdr>
    </w:div>
    <w:div w:id="1426876775">
      <w:bodyDiv w:val="1"/>
      <w:marLeft w:val="0"/>
      <w:marRight w:val="0"/>
      <w:marTop w:val="0"/>
      <w:marBottom w:val="0"/>
      <w:divBdr>
        <w:top w:val="none" w:sz="0" w:space="0" w:color="auto"/>
        <w:left w:val="none" w:sz="0" w:space="0" w:color="auto"/>
        <w:bottom w:val="none" w:sz="0" w:space="0" w:color="auto"/>
        <w:right w:val="none" w:sz="0" w:space="0" w:color="auto"/>
      </w:divBdr>
    </w:div>
    <w:div w:id="1438138637">
      <w:bodyDiv w:val="1"/>
      <w:marLeft w:val="0"/>
      <w:marRight w:val="0"/>
      <w:marTop w:val="0"/>
      <w:marBottom w:val="0"/>
      <w:divBdr>
        <w:top w:val="none" w:sz="0" w:space="0" w:color="auto"/>
        <w:left w:val="none" w:sz="0" w:space="0" w:color="auto"/>
        <w:bottom w:val="none" w:sz="0" w:space="0" w:color="auto"/>
        <w:right w:val="none" w:sz="0" w:space="0" w:color="auto"/>
      </w:divBdr>
    </w:div>
    <w:div w:id="1448238533">
      <w:bodyDiv w:val="1"/>
      <w:marLeft w:val="0"/>
      <w:marRight w:val="0"/>
      <w:marTop w:val="0"/>
      <w:marBottom w:val="0"/>
      <w:divBdr>
        <w:top w:val="none" w:sz="0" w:space="0" w:color="auto"/>
        <w:left w:val="none" w:sz="0" w:space="0" w:color="auto"/>
        <w:bottom w:val="none" w:sz="0" w:space="0" w:color="auto"/>
        <w:right w:val="none" w:sz="0" w:space="0" w:color="auto"/>
      </w:divBdr>
    </w:div>
    <w:div w:id="1462843446">
      <w:bodyDiv w:val="1"/>
      <w:marLeft w:val="0"/>
      <w:marRight w:val="0"/>
      <w:marTop w:val="0"/>
      <w:marBottom w:val="0"/>
      <w:divBdr>
        <w:top w:val="none" w:sz="0" w:space="0" w:color="auto"/>
        <w:left w:val="none" w:sz="0" w:space="0" w:color="auto"/>
        <w:bottom w:val="none" w:sz="0" w:space="0" w:color="auto"/>
        <w:right w:val="none" w:sz="0" w:space="0" w:color="auto"/>
      </w:divBdr>
    </w:div>
    <w:div w:id="1464889951">
      <w:bodyDiv w:val="1"/>
      <w:marLeft w:val="0"/>
      <w:marRight w:val="0"/>
      <w:marTop w:val="0"/>
      <w:marBottom w:val="0"/>
      <w:divBdr>
        <w:top w:val="none" w:sz="0" w:space="0" w:color="auto"/>
        <w:left w:val="none" w:sz="0" w:space="0" w:color="auto"/>
        <w:bottom w:val="none" w:sz="0" w:space="0" w:color="auto"/>
        <w:right w:val="none" w:sz="0" w:space="0" w:color="auto"/>
      </w:divBdr>
    </w:div>
    <w:div w:id="1470593639">
      <w:bodyDiv w:val="1"/>
      <w:marLeft w:val="0"/>
      <w:marRight w:val="0"/>
      <w:marTop w:val="0"/>
      <w:marBottom w:val="0"/>
      <w:divBdr>
        <w:top w:val="none" w:sz="0" w:space="0" w:color="auto"/>
        <w:left w:val="none" w:sz="0" w:space="0" w:color="auto"/>
        <w:bottom w:val="none" w:sz="0" w:space="0" w:color="auto"/>
        <w:right w:val="none" w:sz="0" w:space="0" w:color="auto"/>
      </w:divBdr>
    </w:div>
    <w:div w:id="1473869971">
      <w:bodyDiv w:val="1"/>
      <w:marLeft w:val="0"/>
      <w:marRight w:val="0"/>
      <w:marTop w:val="0"/>
      <w:marBottom w:val="0"/>
      <w:divBdr>
        <w:top w:val="none" w:sz="0" w:space="0" w:color="auto"/>
        <w:left w:val="none" w:sz="0" w:space="0" w:color="auto"/>
        <w:bottom w:val="none" w:sz="0" w:space="0" w:color="auto"/>
        <w:right w:val="none" w:sz="0" w:space="0" w:color="auto"/>
      </w:divBdr>
    </w:div>
    <w:div w:id="1490096130">
      <w:bodyDiv w:val="1"/>
      <w:marLeft w:val="0"/>
      <w:marRight w:val="0"/>
      <w:marTop w:val="0"/>
      <w:marBottom w:val="0"/>
      <w:divBdr>
        <w:top w:val="none" w:sz="0" w:space="0" w:color="auto"/>
        <w:left w:val="none" w:sz="0" w:space="0" w:color="auto"/>
        <w:bottom w:val="none" w:sz="0" w:space="0" w:color="auto"/>
        <w:right w:val="none" w:sz="0" w:space="0" w:color="auto"/>
      </w:divBdr>
    </w:div>
    <w:div w:id="1492017289">
      <w:bodyDiv w:val="1"/>
      <w:marLeft w:val="0"/>
      <w:marRight w:val="0"/>
      <w:marTop w:val="0"/>
      <w:marBottom w:val="0"/>
      <w:divBdr>
        <w:top w:val="none" w:sz="0" w:space="0" w:color="auto"/>
        <w:left w:val="none" w:sz="0" w:space="0" w:color="auto"/>
        <w:bottom w:val="none" w:sz="0" w:space="0" w:color="auto"/>
        <w:right w:val="none" w:sz="0" w:space="0" w:color="auto"/>
      </w:divBdr>
    </w:div>
    <w:div w:id="1496534277">
      <w:bodyDiv w:val="1"/>
      <w:marLeft w:val="0"/>
      <w:marRight w:val="0"/>
      <w:marTop w:val="0"/>
      <w:marBottom w:val="0"/>
      <w:divBdr>
        <w:top w:val="none" w:sz="0" w:space="0" w:color="auto"/>
        <w:left w:val="none" w:sz="0" w:space="0" w:color="auto"/>
        <w:bottom w:val="none" w:sz="0" w:space="0" w:color="auto"/>
        <w:right w:val="none" w:sz="0" w:space="0" w:color="auto"/>
      </w:divBdr>
    </w:div>
    <w:div w:id="1496916966">
      <w:bodyDiv w:val="1"/>
      <w:marLeft w:val="0"/>
      <w:marRight w:val="0"/>
      <w:marTop w:val="0"/>
      <w:marBottom w:val="0"/>
      <w:divBdr>
        <w:top w:val="none" w:sz="0" w:space="0" w:color="auto"/>
        <w:left w:val="none" w:sz="0" w:space="0" w:color="auto"/>
        <w:bottom w:val="none" w:sz="0" w:space="0" w:color="auto"/>
        <w:right w:val="none" w:sz="0" w:space="0" w:color="auto"/>
      </w:divBdr>
    </w:div>
    <w:div w:id="1510559979">
      <w:bodyDiv w:val="1"/>
      <w:marLeft w:val="0"/>
      <w:marRight w:val="0"/>
      <w:marTop w:val="0"/>
      <w:marBottom w:val="0"/>
      <w:divBdr>
        <w:top w:val="none" w:sz="0" w:space="0" w:color="auto"/>
        <w:left w:val="none" w:sz="0" w:space="0" w:color="auto"/>
        <w:bottom w:val="none" w:sz="0" w:space="0" w:color="auto"/>
        <w:right w:val="none" w:sz="0" w:space="0" w:color="auto"/>
      </w:divBdr>
    </w:div>
    <w:div w:id="1513567495">
      <w:bodyDiv w:val="1"/>
      <w:marLeft w:val="0"/>
      <w:marRight w:val="0"/>
      <w:marTop w:val="0"/>
      <w:marBottom w:val="0"/>
      <w:divBdr>
        <w:top w:val="none" w:sz="0" w:space="0" w:color="auto"/>
        <w:left w:val="none" w:sz="0" w:space="0" w:color="auto"/>
        <w:bottom w:val="none" w:sz="0" w:space="0" w:color="auto"/>
        <w:right w:val="none" w:sz="0" w:space="0" w:color="auto"/>
      </w:divBdr>
    </w:div>
    <w:div w:id="1513953170">
      <w:bodyDiv w:val="1"/>
      <w:marLeft w:val="0"/>
      <w:marRight w:val="0"/>
      <w:marTop w:val="0"/>
      <w:marBottom w:val="0"/>
      <w:divBdr>
        <w:top w:val="none" w:sz="0" w:space="0" w:color="auto"/>
        <w:left w:val="none" w:sz="0" w:space="0" w:color="auto"/>
        <w:bottom w:val="none" w:sz="0" w:space="0" w:color="auto"/>
        <w:right w:val="none" w:sz="0" w:space="0" w:color="auto"/>
      </w:divBdr>
    </w:div>
    <w:div w:id="1516961978">
      <w:bodyDiv w:val="1"/>
      <w:marLeft w:val="0"/>
      <w:marRight w:val="0"/>
      <w:marTop w:val="0"/>
      <w:marBottom w:val="0"/>
      <w:divBdr>
        <w:top w:val="none" w:sz="0" w:space="0" w:color="auto"/>
        <w:left w:val="none" w:sz="0" w:space="0" w:color="auto"/>
        <w:bottom w:val="none" w:sz="0" w:space="0" w:color="auto"/>
        <w:right w:val="none" w:sz="0" w:space="0" w:color="auto"/>
      </w:divBdr>
    </w:div>
    <w:div w:id="1521771513">
      <w:bodyDiv w:val="1"/>
      <w:marLeft w:val="0"/>
      <w:marRight w:val="0"/>
      <w:marTop w:val="0"/>
      <w:marBottom w:val="0"/>
      <w:divBdr>
        <w:top w:val="none" w:sz="0" w:space="0" w:color="auto"/>
        <w:left w:val="none" w:sz="0" w:space="0" w:color="auto"/>
        <w:bottom w:val="none" w:sz="0" w:space="0" w:color="auto"/>
        <w:right w:val="none" w:sz="0" w:space="0" w:color="auto"/>
      </w:divBdr>
    </w:div>
    <w:div w:id="1529752435">
      <w:bodyDiv w:val="1"/>
      <w:marLeft w:val="0"/>
      <w:marRight w:val="0"/>
      <w:marTop w:val="0"/>
      <w:marBottom w:val="0"/>
      <w:divBdr>
        <w:top w:val="none" w:sz="0" w:space="0" w:color="auto"/>
        <w:left w:val="none" w:sz="0" w:space="0" w:color="auto"/>
        <w:bottom w:val="none" w:sz="0" w:space="0" w:color="auto"/>
        <w:right w:val="none" w:sz="0" w:space="0" w:color="auto"/>
      </w:divBdr>
    </w:div>
    <w:div w:id="1536385339">
      <w:bodyDiv w:val="1"/>
      <w:marLeft w:val="0"/>
      <w:marRight w:val="0"/>
      <w:marTop w:val="0"/>
      <w:marBottom w:val="0"/>
      <w:divBdr>
        <w:top w:val="none" w:sz="0" w:space="0" w:color="auto"/>
        <w:left w:val="none" w:sz="0" w:space="0" w:color="auto"/>
        <w:bottom w:val="none" w:sz="0" w:space="0" w:color="auto"/>
        <w:right w:val="none" w:sz="0" w:space="0" w:color="auto"/>
      </w:divBdr>
    </w:div>
    <w:div w:id="1539538562">
      <w:bodyDiv w:val="1"/>
      <w:marLeft w:val="0"/>
      <w:marRight w:val="0"/>
      <w:marTop w:val="0"/>
      <w:marBottom w:val="0"/>
      <w:divBdr>
        <w:top w:val="none" w:sz="0" w:space="0" w:color="auto"/>
        <w:left w:val="none" w:sz="0" w:space="0" w:color="auto"/>
        <w:bottom w:val="none" w:sz="0" w:space="0" w:color="auto"/>
        <w:right w:val="none" w:sz="0" w:space="0" w:color="auto"/>
      </w:divBdr>
    </w:div>
    <w:div w:id="1541085443">
      <w:bodyDiv w:val="1"/>
      <w:marLeft w:val="0"/>
      <w:marRight w:val="0"/>
      <w:marTop w:val="0"/>
      <w:marBottom w:val="0"/>
      <w:divBdr>
        <w:top w:val="none" w:sz="0" w:space="0" w:color="auto"/>
        <w:left w:val="none" w:sz="0" w:space="0" w:color="auto"/>
        <w:bottom w:val="none" w:sz="0" w:space="0" w:color="auto"/>
        <w:right w:val="none" w:sz="0" w:space="0" w:color="auto"/>
      </w:divBdr>
    </w:div>
    <w:div w:id="1543439245">
      <w:bodyDiv w:val="1"/>
      <w:marLeft w:val="0"/>
      <w:marRight w:val="0"/>
      <w:marTop w:val="0"/>
      <w:marBottom w:val="0"/>
      <w:divBdr>
        <w:top w:val="none" w:sz="0" w:space="0" w:color="auto"/>
        <w:left w:val="none" w:sz="0" w:space="0" w:color="auto"/>
        <w:bottom w:val="none" w:sz="0" w:space="0" w:color="auto"/>
        <w:right w:val="none" w:sz="0" w:space="0" w:color="auto"/>
      </w:divBdr>
    </w:div>
    <w:div w:id="1543714161">
      <w:bodyDiv w:val="1"/>
      <w:marLeft w:val="0"/>
      <w:marRight w:val="0"/>
      <w:marTop w:val="0"/>
      <w:marBottom w:val="0"/>
      <w:divBdr>
        <w:top w:val="none" w:sz="0" w:space="0" w:color="auto"/>
        <w:left w:val="none" w:sz="0" w:space="0" w:color="auto"/>
        <w:bottom w:val="none" w:sz="0" w:space="0" w:color="auto"/>
        <w:right w:val="none" w:sz="0" w:space="0" w:color="auto"/>
      </w:divBdr>
    </w:div>
    <w:div w:id="1545485944">
      <w:bodyDiv w:val="1"/>
      <w:marLeft w:val="0"/>
      <w:marRight w:val="0"/>
      <w:marTop w:val="0"/>
      <w:marBottom w:val="0"/>
      <w:divBdr>
        <w:top w:val="none" w:sz="0" w:space="0" w:color="auto"/>
        <w:left w:val="none" w:sz="0" w:space="0" w:color="auto"/>
        <w:bottom w:val="none" w:sz="0" w:space="0" w:color="auto"/>
        <w:right w:val="none" w:sz="0" w:space="0" w:color="auto"/>
      </w:divBdr>
    </w:div>
    <w:div w:id="1567449819">
      <w:bodyDiv w:val="1"/>
      <w:marLeft w:val="0"/>
      <w:marRight w:val="0"/>
      <w:marTop w:val="0"/>
      <w:marBottom w:val="0"/>
      <w:divBdr>
        <w:top w:val="none" w:sz="0" w:space="0" w:color="auto"/>
        <w:left w:val="none" w:sz="0" w:space="0" w:color="auto"/>
        <w:bottom w:val="none" w:sz="0" w:space="0" w:color="auto"/>
        <w:right w:val="none" w:sz="0" w:space="0" w:color="auto"/>
      </w:divBdr>
    </w:div>
    <w:div w:id="1569194946">
      <w:bodyDiv w:val="1"/>
      <w:marLeft w:val="0"/>
      <w:marRight w:val="0"/>
      <w:marTop w:val="0"/>
      <w:marBottom w:val="0"/>
      <w:divBdr>
        <w:top w:val="none" w:sz="0" w:space="0" w:color="auto"/>
        <w:left w:val="none" w:sz="0" w:space="0" w:color="auto"/>
        <w:bottom w:val="none" w:sz="0" w:space="0" w:color="auto"/>
        <w:right w:val="none" w:sz="0" w:space="0" w:color="auto"/>
      </w:divBdr>
    </w:div>
    <w:div w:id="1573615926">
      <w:bodyDiv w:val="1"/>
      <w:marLeft w:val="0"/>
      <w:marRight w:val="0"/>
      <w:marTop w:val="0"/>
      <w:marBottom w:val="0"/>
      <w:divBdr>
        <w:top w:val="none" w:sz="0" w:space="0" w:color="auto"/>
        <w:left w:val="none" w:sz="0" w:space="0" w:color="auto"/>
        <w:bottom w:val="none" w:sz="0" w:space="0" w:color="auto"/>
        <w:right w:val="none" w:sz="0" w:space="0" w:color="auto"/>
      </w:divBdr>
    </w:div>
    <w:div w:id="1574075474">
      <w:bodyDiv w:val="1"/>
      <w:marLeft w:val="0"/>
      <w:marRight w:val="0"/>
      <w:marTop w:val="0"/>
      <w:marBottom w:val="0"/>
      <w:divBdr>
        <w:top w:val="none" w:sz="0" w:space="0" w:color="auto"/>
        <w:left w:val="none" w:sz="0" w:space="0" w:color="auto"/>
        <w:bottom w:val="none" w:sz="0" w:space="0" w:color="auto"/>
        <w:right w:val="none" w:sz="0" w:space="0" w:color="auto"/>
      </w:divBdr>
    </w:div>
    <w:div w:id="1574464533">
      <w:bodyDiv w:val="1"/>
      <w:marLeft w:val="0"/>
      <w:marRight w:val="0"/>
      <w:marTop w:val="0"/>
      <w:marBottom w:val="0"/>
      <w:divBdr>
        <w:top w:val="none" w:sz="0" w:space="0" w:color="auto"/>
        <w:left w:val="none" w:sz="0" w:space="0" w:color="auto"/>
        <w:bottom w:val="none" w:sz="0" w:space="0" w:color="auto"/>
        <w:right w:val="none" w:sz="0" w:space="0" w:color="auto"/>
      </w:divBdr>
    </w:div>
    <w:div w:id="1588538099">
      <w:bodyDiv w:val="1"/>
      <w:marLeft w:val="0"/>
      <w:marRight w:val="0"/>
      <w:marTop w:val="0"/>
      <w:marBottom w:val="0"/>
      <w:divBdr>
        <w:top w:val="none" w:sz="0" w:space="0" w:color="auto"/>
        <w:left w:val="none" w:sz="0" w:space="0" w:color="auto"/>
        <w:bottom w:val="none" w:sz="0" w:space="0" w:color="auto"/>
        <w:right w:val="none" w:sz="0" w:space="0" w:color="auto"/>
      </w:divBdr>
    </w:div>
    <w:div w:id="1588616146">
      <w:bodyDiv w:val="1"/>
      <w:marLeft w:val="0"/>
      <w:marRight w:val="0"/>
      <w:marTop w:val="0"/>
      <w:marBottom w:val="0"/>
      <w:divBdr>
        <w:top w:val="none" w:sz="0" w:space="0" w:color="auto"/>
        <w:left w:val="none" w:sz="0" w:space="0" w:color="auto"/>
        <w:bottom w:val="none" w:sz="0" w:space="0" w:color="auto"/>
        <w:right w:val="none" w:sz="0" w:space="0" w:color="auto"/>
      </w:divBdr>
    </w:div>
    <w:div w:id="1590386474">
      <w:bodyDiv w:val="1"/>
      <w:marLeft w:val="0"/>
      <w:marRight w:val="0"/>
      <w:marTop w:val="0"/>
      <w:marBottom w:val="0"/>
      <w:divBdr>
        <w:top w:val="none" w:sz="0" w:space="0" w:color="auto"/>
        <w:left w:val="none" w:sz="0" w:space="0" w:color="auto"/>
        <w:bottom w:val="none" w:sz="0" w:space="0" w:color="auto"/>
        <w:right w:val="none" w:sz="0" w:space="0" w:color="auto"/>
      </w:divBdr>
    </w:div>
    <w:div w:id="1593389063">
      <w:bodyDiv w:val="1"/>
      <w:marLeft w:val="0"/>
      <w:marRight w:val="0"/>
      <w:marTop w:val="0"/>
      <w:marBottom w:val="0"/>
      <w:divBdr>
        <w:top w:val="none" w:sz="0" w:space="0" w:color="auto"/>
        <w:left w:val="none" w:sz="0" w:space="0" w:color="auto"/>
        <w:bottom w:val="none" w:sz="0" w:space="0" w:color="auto"/>
        <w:right w:val="none" w:sz="0" w:space="0" w:color="auto"/>
      </w:divBdr>
    </w:div>
    <w:div w:id="1600797184">
      <w:bodyDiv w:val="1"/>
      <w:marLeft w:val="0"/>
      <w:marRight w:val="0"/>
      <w:marTop w:val="0"/>
      <w:marBottom w:val="0"/>
      <w:divBdr>
        <w:top w:val="none" w:sz="0" w:space="0" w:color="auto"/>
        <w:left w:val="none" w:sz="0" w:space="0" w:color="auto"/>
        <w:bottom w:val="none" w:sz="0" w:space="0" w:color="auto"/>
        <w:right w:val="none" w:sz="0" w:space="0" w:color="auto"/>
      </w:divBdr>
    </w:div>
    <w:div w:id="1605074609">
      <w:bodyDiv w:val="1"/>
      <w:marLeft w:val="0"/>
      <w:marRight w:val="0"/>
      <w:marTop w:val="0"/>
      <w:marBottom w:val="0"/>
      <w:divBdr>
        <w:top w:val="none" w:sz="0" w:space="0" w:color="auto"/>
        <w:left w:val="none" w:sz="0" w:space="0" w:color="auto"/>
        <w:bottom w:val="none" w:sz="0" w:space="0" w:color="auto"/>
        <w:right w:val="none" w:sz="0" w:space="0" w:color="auto"/>
      </w:divBdr>
    </w:div>
    <w:div w:id="1610357073">
      <w:bodyDiv w:val="1"/>
      <w:marLeft w:val="0"/>
      <w:marRight w:val="0"/>
      <w:marTop w:val="0"/>
      <w:marBottom w:val="0"/>
      <w:divBdr>
        <w:top w:val="none" w:sz="0" w:space="0" w:color="auto"/>
        <w:left w:val="none" w:sz="0" w:space="0" w:color="auto"/>
        <w:bottom w:val="none" w:sz="0" w:space="0" w:color="auto"/>
        <w:right w:val="none" w:sz="0" w:space="0" w:color="auto"/>
      </w:divBdr>
    </w:div>
    <w:div w:id="1616133897">
      <w:bodyDiv w:val="1"/>
      <w:marLeft w:val="0"/>
      <w:marRight w:val="0"/>
      <w:marTop w:val="0"/>
      <w:marBottom w:val="0"/>
      <w:divBdr>
        <w:top w:val="none" w:sz="0" w:space="0" w:color="auto"/>
        <w:left w:val="none" w:sz="0" w:space="0" w:color="auto"/>
        <w:bottom w:val="none" w:sz="0" w:space="0" w:color="auto"/>
        <w:right w:val="none" w:sz="0" w:space="0" w:color="auto"/>
      </w:divBdr>
    </w:div>
    <w:div w:id="1630359711">
      <w:bodyDiv w:val="1"/>
      <w:marLeft w:val="0"/>
      <w:marRight w:val="0"/>
      <w:marTop w:val="0"/>
      <w:marBottom w:val="0"/>
      <w:divBdr>
        <w:top w:val="none" w:sz="0" w:space="0" w:color="auto"/>
        <w:left w:val="none" w:sz="0" w:space="0" w:color="auto"/>
        <w:bottom w:val="none" w:sz="0" w:space="0" w:color="auto"/>
        <w:right w:val="none" w:sz="0" w:space="0" w:color="auto"/>
      </w:divBdr>
    </w:div>
    <w:div w:id="1637881226">
      <w:bodyDiv w:val="1"/>
      <w:marLeft w:val="0"/>
      <w:marRight w:val="0"/>
      <w:marTop w:val="0"/>
      <w:marBottom w:val="0"/>
      <w:divBdr>
        <w:top w:val="none" w:sz="0" w:space="0" w:color="auto"/>
        <w:left w:val="none" w:sz="0" w:space="0" w:color="auto"/>
        <w:bottom w:val="none" w:sz="0" w:space="0" w:color="auto"/>
        <w:right w:val="none" w:sz="0" w:space="0" w:color="auto"/>
      </w:divBdr>
    </w:div>
    <w:div w:id="1646425390">
      <w:bodyDiv w:val="1"/>
      <w:marLeft w:val="0"/>
      <w:marRight w:val="0"/>
      <w:marTop w:val="0"/>
      <w:marBottom w:val="0"/>
      <w:divBdr>
        <w:top w:val="none" w:sz="0" w:space="0" w:color="auto"/>
        <w:left w:val="none" w:sz="0" w:space="0" w:color="auto"/>
        <w:bottom w:val="none" w:sz="0" w:space="0" w:color="auto"/>
        <w:right w:val="none" w:sz="0" w:space="0" w:color="auto"/>
      </w:divBdr>
    </w:div>
    <w:div w:id="1651518714">
      <w:bodyDiv w:val="1"/>
      <w:marLeft w:val="0"/>
      <w:marRight w:val="0"/>
      <w:marTop w:val="0"/>
      <w:marBottom w:val="0"/>
      <w:divBdr>
        <w:top w:val="none" w:sz="0" w:space="0" w:color="auto"/>
        <w:left w:val="none" w:sz="0" w:space="0" w:color="auto"/>
        <w:bottom w:val="none" w:sz="0" w:space="0" w:color="auto"/>
        <w:right w:val="none" w:sz="0" w:space="0" w:color="auto"/>
      </w:divBdr>
    </w:div>
    <w:div w:id="1654915505">
      <w:bodyDiv w:val="1"/>
      <w:marLeft w:val="0"/>
      <w:marRight w:val="0"/>
      <w:marTop w:val="0"/>
      <w:marBottom w:val="0"/>
      <w:divBdr>
        <w:top w:val="none" w:sz="0" w:space="0" w:color="auto"/>
        <w:left w:val="none" w:sz="0" w:space="0" w:color="auto"/>
        <w:bottom w:val="none" w:sz="0" w:space="0" w:color="auto"/>
        <w:right w:val="none" w:sz="0" w:space="0" w:color="auto"/>
      </w:divBdr>
    </w:div>
    <w:div w:id="1664354907">
      <w:bodyDiv w:val="1"/>
      <w:marLeft w:val="0"/>
      <w:marRight w:val="0"/>
      <w:marTop w:val="0"/>
      <w:marBottom w:val="0"/>
      <w:divBdr>
        <w:top w:val="none" w:sz="0" w:space="0" w:color="auto"/>
        <w:left w:val="none" w:sz="0" w:space="0" w:color="auto"/>
        <w:bottom w:val="none" w:sz="0" w:space="0" w:color="auto"/>
        <w:right w:val="none" w:sz="0" w:space="0" w:color="auto"/>
      </w:divBdr>
    </w:div>
    <w:div w:id="1667511467">
      <w:bodyDiv w:val="1"/>
      <w:marLeft w:val="0"/>
      <w:marRight w:val="0"/>
      <w:marTop w:val="0"/>
      <w:marBottom w:val="0"/>
      <w:divBdr>
        <w:top w:val="none" w:sz="0" w:space="0" w:color="auto"/>
        <w:left w:val="none" w:sz="0" w:space="0" w:color="auto"/>
        <w:bottom w:val="none" w:sz="0" w:space="0" w:color="auto"/>
        <w:right w:val="none" w:sz="0" w:space="0" w:color="auto"/>
      </w:divBdr>
    </w:div>
    <w:div w:id="1668359057">
      <w:bodyDiv w:val="1"/>
      <w:marLeft w:val="0"/>
      <w:marRight w:val="0"/>
      <w:marTop w:val="0"/>
      <w:marBottom w:val="0"/>
      <w:divBdr>
        <w:top w:val="none" w:sz="0" w:space="0" w:color="auto"/>
        <w:left w:val="none" w:sz="0" w:space="0" w:color="auto"/>
        <w:bottom w:val="none" w:sz="0" w:space="0" w:color="auto"/>
        <w:right w:val="none" w:sz="0" w:space="0" w:color="auto"/>
      </w:divBdr>
    </w:div>
    <w:div w:id="1684085896">
      <w:bodyDiv w:val="1"/>
      <w:marLeft w:val="0"/>
      <w:marRight w:val="0"/>
      <w:marTop w:val="0"/>
      <w:marBottom w:val="0"/>
      <w:divBdr>
        <w:top w:val="none" w:sz="0" w:space="0" w:color="auto"/>
        <w:left w:val="none" w:sz="0" w:space="0" w:color="auto"/>
        <w:bottom w:val="none" w:sz="0" w:space="0" w:color="auto"/>
        <w:right w:val="none" w:sz="0" w:space="0" w:color="auto"/>
      </w:divBdr>
    </w:div>
    <w:div w:id="1704667643">
      <w:bodyDiv w:val="1"/>
      <w:marLeft w:val="0"/>
      <w:marRight w:val="0"/>
      <w:marTop w:val="0"/>
      <w:marBottom w:val="0"/>
      <w:divBdr>
        <w:top w:val="none" w:sz="0" w:space="0" w:color="auto"/>
        <w:left w:val="none" w:sz="0" w:space="0" w:color="auto"/>
        <w:bottom w:val="none" w:sz="0" w:space="0" w:color="auto"/>
        <w:right w:val="none" w:sz="0" w:space="0" w:color="auto"/>
      </w:divBdr>
    </w:div>
    <w:div w:id="1708145268">
      <w:bodyDiv w:val="1"/>
      <w:marLeft w:val="0"/>
      <w:marRight w:val="0"/>
      <w:marTop w:val="0"/>
      <w:marBottom w:val="0"/>
      <w:divBdr>
        <w:top w:val="none" w:sz="0" w:space="0" w:color="auto"/>
        <w:left w:val="none" w:sz="0" w:space="0" w:color="auto"/>
        <w:bottom w:val="none" w:sz="0" w:space="0" w:color="auto"/>
        <w:right w:val="none" w:sz="0" w:space="0" w:color="auto"/>
      </w:divBdr>
    </w:div>
    <w:div w:id="1710839599">
      <w:bodyDiv w:val="1"/>
      <w:marLeft w:val="0"/>
      <w:marRight w:val="0"/>
      <w:marTop w:val="0"/>
      <w:marBottom w:val="0"/>
      <w:divBdr>
        <w:top w:val="none" w:sz="0" w:space="0" w:color="auto"/>
        <w:left w:val="none" w:sz="0" w:space="0" w:color="auto"/>
        <w:bottom w:val="none" w:sz="0" w:space="0" w:color="auto"/>
        <w:right w:val="none" w:sz="0" w:space="0" w:color="auto"/>
      </w:divBdr>
    </w:div>
    <w:div w:id="1712653758">
      <w:bodyDiv w:val="1"/>
      <w:marLeft w:val="0"/>
      <w:marRight w:val="0"/>
      <w:marTop w:val="0"/>
      <w:marBottom w:val="0"/>
      <w:divBdr>
        <w:top w:val="none" w:sz="0" w:space="0" w:color="auto"/>
        <w:left w:val="none" w:sz="0" w:space="0" w:color="auto"/>
        <w:bottom w:val="none" w:sz="0" w:space="0" w:color="auto"/>
        <w:right w:val="none" w:sz="0" w:space="0" w:color="auto"/>
      </w:divBdr>
    </w:div>
    <w:div w:id="1714620135">
      <w:bodyDiv w:val="1"/>
      <w:marLeft w:val="0"/>
      <w:marRight w:val="0"/>
      <w:marTop w:val="0"/>
      <w:marBottom w:val="0"/>
      <w:divBdr>
        <w:top w:val="none" w:sz="0" w:space="0" w:color="auto"/>
        <w:left w:val="none" w:sz="0" w:space="0" w:color="auto"/>
        <w:bottom w:val="none" w:sz="0" w:space="0" w:color="auto"/>
        <w:right w:val="none" w:sz="0" w:space="0" w:color="auto"/>
      </w:divBdr>
    </w:div>
    <w:div w:id="1730685610">
      <w:bodyDiv w:val="1"/>
      <w:marLeft w:val="0"/>
      <w:marRight w:val="0"/>
      <w:marTop w:val="0"/>
      <w:marBottom w:val="0"/>
      <w:divBdr>
        <w:top w:val="none" w:sz="0" w:space="0" w:color="auto"/>
        <w:left w:val="none" w:sz="0" w:space="0" w:color="auto"/>
        <w:bottom w:val="none" w:sz="0" w:space="0" w:color="auto"/>
        <w:right w:val="none" w:sz="0" w:space="0" w:color="auto"/>
      </w:divBdr>
    </w:div>
    <w:div w:id="1734886588">
      <w:bodyDiv w:val="1"/>
      <w:marLeft w:val="0"/>
      <w:marRight w:val="0"/>
      <w:marTop w:val="0"/>
      <w:marBottom w:val="0"/>
      <w:divBdr>
        <w:top w:val="none" w:sz="0" w:space="0" w:color="auto"/>
        <w:left w:val="none" w:sz="0" w:space="0" w:color="auto"/>
        <w:bottom w:val="none" w:sz="0" w:space="0" w:color="auto"/>
        <w:right w:val="none" w:sz="0" w:space="0" w:color="auto"/>
      </w:divBdr>
    </w:div>
    <w:div w:id="1752313964">
      <w:bodyDiv w:val="1"/>
      <w:marLeft w:val="0"/>
      <w:marRight w:val="0"/>
      <w:marTop w:val="0"/>
      <w:marBottom w:val="0"/>
      <w:divBdr>
        <w:top w:val="none" w:sz="0" w:space="0" w:color="auto"/>
        <w:left w:val="none" w:sz="0" w:space="0" w:color="auto"/>
        <w:bottom w:val="none" w:sz="0" w:space="0" w:color="auto"/>
        <w:right w:val="none" w:sz="0" w:space="0" w:color="auto"/>
      </w:divBdr>
    </w:div>
    <w:div w:id="1756977737">
      <w:bodyDiv w:val="1"/>
      <w:marLeft w:val="0"/>
      <w:marRight w:val="0"/>
      <w:marTop w:val="0"/>
      <w:marBottom w:val="0"/>
      <w:divBdr>
        <w:top w:val="none" w:sz="0" w:space="0" w:color="auto"/>
        <w:left w:val="none" w:sz="0" w:space="0" w:color="auto"/>
        <w:bottom w:val="none" w:sz="0" w:space="0" w:color="auto"/>
        <w:right w:val="none" w:sz="0" w:space="0" w:color="auto"/>
      </w:divBdr>
    </w:div>
    <w:div w:id="1757482223">
      <w:bodyDiv w:val="1"/>
      <w:marLeft w:val="0"/>
      <w:marRight w:val="0"/>
      <w:marTop w:val="0"/>
      <w:marBottom w:val="0"/>
      <w:divBdr>
        <w:top w:val="none" w:sz="0" w:space="0" w:color="auto"/>
        <w:left w:val="none" w:sz="0" w:space="0" w:color="auto"/>
        <w:bottom w:val="none" w:sz="0" w:space="0" w:color="auto"/>
        <w:right w:val="none" w:sz="0" w:space="0" w:color="auto"/>
      </w:divBdr>
    </w:div>
    <w:div w:id="1809517068">
      <w:bodyDiv w:val="1"/>
      <w:marLeft w:val="0"/>
      <w:marRight w:val="0"/>
      <w:marTop w:val="0"/>
      <w:marBottom w:val="0"/>
      <w:divBdr>
        <w:top w:val="none" w:sz="0" w:space="0" w:color="auto"/>
        <w:left w:val="none" w:sz="0" w:space="0" w:color="auto"/>
        <w:bottom w:val="none" w:sz="0" w:space="0" w:color="auto"/>
        <w:right w:val="none" w:sz="0" w:space="0" w:color="auto"/>
      </w:divBdr>
    </w:div>
    <w:div w:id="1814788572">
      <w:bodyDiv w:val="1"/>
      <w:marLeft w:val="0"/>
      <w:marRight w:val="0"/>
      <w:marTop w:val="0"/>
      <w:marBottom w:val="0"/>
      <w:divBdr>
        <w:top w:val="none" w:sz="0" w:space="0" w:color="auto"/>
        <w:left w:val="none" w:sz="0" w:space="0" w:color="auto"/>
        <w:bottom w:val="none" w:sz="0" w:space="0" w:color="auto"/>
        <w:right w:val="none" w:sz="0" w:space="0" w:color="auto"/>
      </w:divBdr>
    </w:div>
    <w:div w:id="1828741520">
      <w:bodyDiv w:val="1"/>
      <w:marLeft w:val="0"/>
      <w:marRight w:val="0"/>
      <w:marTop w:val="0"/>
      <w:marBottom w:val="0"/>
      <w:divBdr>
        <w:top w:val="none" w:sz="0" w:space="0" w:color="auto"/>
        <w:left w:val="none" w:sz="0" w:space="0" w:color="auto"/>
        <w:bottom w:val="none" w:sz="0" w:space="0" w:color="auto"/>
        <w:right w:val="none" w:sz="0" w:space="0" w:color="auto"/>
      </w:divBdr>
    </w:div>
    <w:div w:id="1836798052">
      <w:bodyDiv w:val="1"/>
      <w:marLeft w:val="0"/>
      <w:marRight w:val="0"/>
      <w:marTop w:val="0"/>
      <w:marBottom w:val="0"/>
      <w:divBdr>
        <w:top w:val="none" w:sz="0" w:space="0" w:color="auto"/>
        <w:left w:val="none" w:sz="0" w:space="0" w:color="auto"/>
        <w:bottom w:val="none" w:sz="0" w:space="0" w:color="auto"/>
        <w:right w:val="none" w:sz="0" w:space="0" w:color="auto"/>
      </w:divBdr>
    </w:div>
    <w:div w:id="1837377659">
      <w:bodyDiv w:val="1"/>
      <w:marLeft w:val="0"/>
      <w:marRight w:val="0"/>
      <w:marTop w:val="0"/>
      <w:marBottom w:val="0"/>
      <w:divBdr>
        <w:top w:val="none" w:sz="0" w:space="0" w:color="auto"/>
        <w:left w:val="none" w:sz="0" w:space="0" w:color="auto"/>
        <w:bottom w:val="none" w:sz="0" w:space="0" w:color="auto"/>
        <w:right w:val="none" w:sz="0" w:space="0" w:color="auto"/>
      </w:divBdr>
    </w:div>
    <w:div w:id="1840383508">
      <w:bodyDiv w:val="1"/>
      <w:marLeft w:val="0"/>
      <w:marRight w:val="0"/>
      <w:marTop w:val="0"/>
      <w:marBottom w:val="0"/>
      <w:divBdr>
        <w:top w:val="none" w:sz="0" w:space="0" w:color="auto"/>
        <w:left w:val="none" w:sz="0" w:space="0" w:color="auto"/>
        <w:bottom w:val="none" w:sz="0" w:space="0" w:color="auto"/>
        <w:right w:val="none" w:sz="0" w:space="0" w:color="auto"/>
      </w:divBdr>
    </w:div>
    <w:div w:id="1847012356">
      <w:bodyDiv w:val="1"/>
      <w:marLeft w:val="0"/>
      <w:marRight w:val="0"/>
      <w:marTop w:val="0"/>
      <w:marBottom w:val="0"/>
      <w:divBdr>
        <w:top w:val="none" w:sz="0" w:space="0" w:color="auto"/>
        <w:left w:val="none" w:sz="0" w:space="0" w:color="auto"/>
        <w:bottom w:val="none" w:sz="0" w:space="0" w:color="auto"/>
        <w:right w:val="none" w:sz="0" w:space="0" w:color="auto"/>
      </w:divBdr>
    </w:div>
    <w:div w:id="1852256441">
      <w:bodyDiv w:val="1"/>
      <w:marLeft w:val="0"/>
      <w:marRight w:val="0"/>
      <w:marTop w:val="0"/>
      <w:marBottom w:val="0"/>
      <w:divBdr>
        <w:top w:val="none" w:sz="0" w:space="0" w:color="auto"/>
        <w:left w:val="none" w:sz="0" w:space="0" w:color="auto"/>
        <w:bottom w:val="none" w:sz="0" w:space="0" w:color="auto"/>
        <w:right w:val="none" w:sz="0" w:space="0" w:color="auto"/>
      </w:divBdr>
    </w:div>
    <w:div w:id="1865973398">
      <w:bodyDiv w:val="1"/>
      <w:marLeft w:val="0"/>
      <w:marRight w:val="0"/>
      <w:marTop w:val="0"/>
      <w:marBottom w:val="0"/>
      <w:divBdr>
        <w:top w:val="none" w:sz="0" w:space="0" w:color="auto"/>
        <w:left w:val="none" w:sz="0" w:space="0" w:color="auto"/>
        <w:bottom w:val="none" w:sz="0" w:space="0" w:color="auto"/>
        <w:right w:val="none" w:sz="0" w:space="0" w:color="auto"/>
      </w:divBdr>
    </w:div>
    <w:div w:id="1884826745">
      <w:bodyDiv w:val="1"/>
      <w:marLeft w:val="0"/>
      <w:marRight w:val="0"/>
      <w:marTop w:val="0"/>
      <w:marBottom w:val="0"/>
      <w:divBdr>
        <w:top w:val="none" w:sz="0" w:space="0" w:color="auto"/>
        <w:left w:val="none" w:sz="0" w:space="0" w:color="auto"/>
        <w:bottom w:val="none" w:sz="0" w:space="0" w:color="auto"/>
        <w:right w:val="none" w:sz="0" w:space="0" w:color="auto"/>
      </w:divBdr>
    </w:div>
    <w:div w:id="1895894556">
      <w:bodyDiv w:val="1"/>
      <w:marLeft w:val="0"/>
      <w:marRight w:val="0"/>
      <w:marTop w:val="0"/>
      <w:marBottom w:val="0"/>
      <w:divBdr>
        <w:top w:val="none" w:sz="0" w:space="0" w:color="auto"/>
        <w:left w:val="none" w:sz="0" w:space="0" w:color="auto"/>
        <w:bottom w:val="none" w:sz="0" w:space="0" w:color="auto"/>
        <w:right w:val="none" w:sz="0" w:space="0" w:color="auto"/>
      </w:divBdr>
    </w:div>
    <w:div w:id="1901362624">
      <w:bodyDiv w:val="1"/>
      <w:marLeft w:val="0"/>
      <w:marRight w:val="0"/>
      <w:marTop w:val="0"/>
      <w:marBottom w:val="0"/>
      <w:divBdr>
        <w:top w:val="none" w:sz="0" w:space="0" w:color="auto"/>
        <w:left w:val="none" w:sz="0" w:space="0" w:color="auto"/>
        <w:bottom w:val="none" w:sz="0" w:space="0" w:color="auto"/>
        <w:right w:val="none" w:sz="0" w:space="0" w:color="auto"/>
      </w:divBdr>
    </w:div>
    <w:div w:id="1920095955">
      <w:bodyDiv w:val="1"/>
      <w:marLeft w:val="0"/>
      <w:marRight w:val="0"/>
      <w:marTop w:val="0"/>
      <w:marBottom w:val="0"/>
      <w:divBdr>
        <w:top w:val="none" w:sz="0" w:space="0" w:color="auto"/>
        <w:left w:val="none" w:sz="0" w:space="0" w:color="auto"/>
        <w:bottom w:val="none" w:sz="0" w:space="0" w:color="auto"/>
        <w:right w:val="none" w:sz="0" w:space="0" w:color="auto"/>
      </w:divBdr>
    </w:div>
    <w:div w:id="1930429258">
      <w:bodyDiv w:val="1"/>
      <w:marLeft w:val="0"/>
      <w:marRight w:val="0"/>
      <w:marTop w:val="0"/>
      <w:marBottom w:val="0"/>
      <w:divBdr>
        <w:top w:val="none" w:sz="0" w:space="0" w:color="auto"/>
        <w:left w:val="none" w:sz="0" w:space="0" w:color="auto"/>
        <w:bottom w:val="none" w:sz="0" w:space="0" w:color="auto"/>
        <w:right w:val="none" w:sz="0" w:space="0" w:color="auto"/>
      </w:divBdr>
    </w:div>
    <w:div w:id="1931695531">
      <w:bodyDiv w:val="1"/>
      <w:marLeft w:val="0"/>
      <w:marRight w:val="0"/>
      <w:marTop w:val="0"/>
      <w:marBottom w:val="0"/>
      <w:divBdr>
        <w:top w:val="none" w:sz="0" w:space="0" w:color="auto"/>
        <w:left w:val="none" w:sz="0" w:space="0" w:color="auto"/>
        <w:bottom w:val="none" w:sz="0" w:space="0" w:color="auto"/>
        <w:right w:val="none" w:sz="0" w:space="0" w:color="auto"/>
      </w:divBdr>
    </w:div>
    <w:div w:id="1933931360">
      <w:bodyDiv w:val="1"/>
      <w:marLeft w:val="0"/>
      <w:marRight w:val="0"/>
      <w:marTop w:val="0"/>
      <w:marBottom w:val="0"/>
      <w:divBdr>
        <w:top w:val="none" w:sz="0" w:space="0" w:color="auto"/>
        <w:left w:val="none" w:sz="0" w:space="0" w:color="auto"/>
        <w:bottom w:val="none" w:sz="0" w:space="0" w:color="auto"/>
        <w:right w:val="none" w:sz="0" w:space="0" w:color="auto"/>
      </w:divBdr>
    </w:div>
    <w:div w:id="1935742286">
      <w:bodyDiv w:val="1"/>
      <w:marLeft w:val="0"/>
      <w:marRight w:val="0"/>
      <w:marTop w:val="0"/>
      <w:marBottom w:val="0"/>
      <w:divBdr>
        <w:top w:val="none" w:sz="0" w:space="0" w:color="auto"/>
        <w:left w:val="none" w:sz="0" w:space="0" w:color="auto"/>
        <w:bottom w:val="none" w:sz="0" w:space="0" w:color="auto"/>
        <w:right w:val="none" w:sz="0" w:space="0" w:color="auto"/>
      </w:divBdr>
    </w:div>
    <w:div w:id="1939176436">
      <w:bodyDiv w:val="1"/>
      <w:marLeft w:val="0"/>
      <w:marRight w:val="0"/>
      <w:marTop w:val="0"/>
      <w:marBottom w:val="0"/>
      <w:divBdr>
        <w:top w:val="none" w:sz="0" w:space="0" w:color="auto"/>
        <w:left w:val="none" w:sz="0" w:space="0" w:color="auto"/>
        <w:bottom w:val="none" w:sz="0" w:space="0" w:color="auto"/>
        <w:right w:val="none" w:sz="0" w:space="0" w:color="auto"/>
      </w:divBdr>
    </w:div>
    <w:div w:id="1954558635">
      <w:bodyDiv w:val="1"/>
      <w:marLeft w:val="0"/>
      <w:marRight w:val="0"/>
      <w:marTop w:val="0"/>
      <w:marBottom w:val="0"/>
      <w:divBdr>
        <w:top w:val="none" w:sz="0" w:space="0" w:color="auto"/>
        <w:left w:val="none" w:sz="0" w:space="0" w:color="auto"/>
        <w:bottom w:val="none" w:sz="0" w:space="0" w:color="auto"/>
        <w:right w:val="none" w:sz="0" w:space="0" w:color="auto"/>
      </w:divBdr>
    </w:div>
    <w:div w:id="1955936898">
      <w:bodyDiv w:val="1"/>
      <w:marLeft w:val="0"/>
      <w:marRight w:val="0"/>
      <w:marTop w:val="0"/>
      <w:marBottom w:val="0"/>
      <w:divBdr>
        <w:top w:val="none" w:sz="0" w:space="0" w:color="auto"/>
        <w:left w:val="none" w:sz="0" w:space="0" w:color="auto"/>
        <w:bottom w:val="none" w:sz="0" w:space="0" w:color="auto"/>
        <w:right w:val="none" w:sz="0" w:space="0" w:color="auto"/>
      </w:divBdr>
    </w:div>
    <w:div w:id="1958558072">
      <w:bodyDiv w:val="1"/>
      <w:marLeft w:val="0"/>
      <w:marRight w:val="0"/>
      <w:marTop w:val="0"/>
      <w:marBottom w:val="0"/>
      <w:divBdr>
        <w:top w:val="none" w:sz="0" w:space="0" w:color="auto"/>
        <w:left w:val="none" w:sz="0" w:space="0" w:color="auto"/>
        <w:bottom w:val="none" w:sz="0" w:space="0" w:color="auto"/>
        <w:right w:val="none" w:sz="0" w:space="0" w:color="auto"/>
      </w:divBdr>
    </w:div>
    <w:div w:id="1965454460">
      <w:bodyDiv w:val="1"/>
      <w:marLeft w:val="0"/>
      <w:marRight w:val="0"/>
      <w:marTop w:val="0"/>
      <w:marBottom w:val="0"/>
      <w:divBdr>
        <w:top w:val="none" w:sz="0" w:space="0" w:color="auto"/>
        <w:left w:val="none" w:sz="0" w:space="0" w:color="auto"/>
        <w:bottom w:val="none" w:sz="0" w:space="0" w:color="auto"/>
        <w:right w:val="none" w:sz="0" w:space="0" w:color="auto"/>
      </w:divBdr>
    </w:div>
    <w:div w:id="1969703592">
      <w:bodyDiv w:val="1"/>
      <w:marLeft w:val="0"/>
      <w:marRight w:val="0"/>
      <w:marTop w:val="0"/>
      <w:marBottom w:val="0"/>
      <w:divBdr>
        <w:top w:val="none" w:sz="0" w:space="0" w:color="auto"/>
        <w:left w:val="none" w:sz="0" w:space="0" w:color="auto"/>
        <w:bottom w:val="none" w:sz="0" w:space="0" w:color="auto"/>
        <w:right w:val="none" w:sz="0" w:space="0" w:color="auto"/>
      </w:divBdr>
    </w:div>
    <w:div w:id="1975211560">
      <w:bodyDiv w:val="1"/>
      <w:marLeft w:val="0"/>
      <w:marRight w:val="0"/>
      <w:marTop w:val="0"/>
      <w:marBottom w:val="0"/>
      <w:divBdr>
        <w:top w:val="none" w:sz="0" w:space="0" w:color="auto"/>
        <w:left w:val="none" w:sz="0" w:space="0" w:color="auto"/>
        <w:bottom w:val="none" w:sz="0" w:space="0" w:color="auto"/>
        <w:right w:val="none" w:sz="0" w:space="0" w:color="auto"/>
      </w:divBdr>
    </w:div>
    <w:div w:id="1979921033">
      <w:bodyDiv w:val="1"/>
      <w:marLeft w:val="0"/>
      <w:marRight w:val="0"/>
      <w:marTop w:val="0"/>
      <w:marBottom w:val="0"/>
      <w:divBdr>
        <w:top w:val="none" w:sz="0" w:space="0" w:color="auto"/>
        <w:left w:val="none" w:sz="0" w:space="0" w:color="auto"/>
        <w:bottom w:val="none" w:sz="0" w:space="0" w:color="auto"/>
        <w:right w:val="none" w:sz="0" w:space="0" w:color="auto"/>
      </w:divBdr>
    </w:div>
    <w:div w:id="2006396555">
      <w:bodyDiv w:val="1"/>
      <w:marLeft w:val="0"/>
      <w:marRight w:val="0"/>
      <w:marTop w:val="0"/>
      <w:marBottom w:val="0"/>
      <w:divBdr>
        <w:top w:val="none" w:sz="0" w:space="0" w:color="auto"/>
        <w:left w:val="none" w:sz="0" w:space="0" w:color="auto"/>
        <w:bottom w:val="none" w:sz="0" w:space="0" w:color="auto"/>
        <w:right w:val="none" w:sz="0" w:space="0" w:color="auto"/>
      </w:divBdr>
    </w:div>
    <w:div w:id="2023319126">
      <w:bodyDiv w:val="1"/>
      <w:marLeft w:val="0"/>
      <w:marRight w:val="0"/>
      <w:marTop w:val="0"/>
      <w:marBottom w:val="0"/>
      <w:divBdr>
        <w:top w:val="none" w:sz="0" w:space="0" w:color="auto"/>
        <w:left w:val="none" w:sz="0" w:space="0" w:color="auto"/>
        <w:bottom w:val="none" w:sz="0" w:space="0" w:color="auto"/>
        <w:right w:val="none" w:sz="0" w:space="0" w:color="auto"/>
      </w:divBdr>
    </w:div>
    <w:div w:id="2023781210">
      <w:bodyDiv w:val="1"/>
      <w:marLeft w:val="0"/>
      <w:marRight w:val="0"/>
      <w:marTop w:val="0"/>
      <w:marBottom w:val="0"/>
      <w:divBdr>
        <w:top w:val="none" w:sz="0" w:space="0" w:color="auto"/>
        <w:left w:val="none" w:sz="0" w:space="0" w:color="auto"/>
        <w:bottom w:val="none" w:sz="0" w:space="0" w:color="auto"/>
        <w:right w:val="none" w:sz="0" w:space="0" w:color="auto"/>
      </w:divBdr>
    </w:div>
    <w:div w:id="2037777266">
      <w:bodyDiv w:val="1"/>
      <w:marLeft w:val="0"/>
      <w:marRight w:val="0"/>
      <w:marTop w:val="0"/>
      <w:marBottom w:val="0"/>
      <w:divBdr>
        <w:top w:val="none" w:sz="0" w:space="0" w:color="auto"/>
        <w:left w:val="none" w:sz="0" w:space="0" w:color="auto"/>
        <w:bottom w:val="none" w:sz="0" w:space="0" w:color="auto"/>
        <w:right w:val="none" w:sz="0" w:space="0" w:color="auto"/>
      </w:divBdr>
    </w:div>
    <w:div w:id="2037804014">
      <w:bodyDiv w:val="1"/>
      <w:marLeft w:val="0"/>
      <w:marRight w:val="0"/>
      <w:marTop w:val="0"/>
      <w:marBottom w:val="0"/>
      <w:divBdr>
        <w:top w:val="none" w:sz="0" w:space="0" w:color="auto"/>
        <w:left w:val="none" w:sz="0" w:space="0" w:color="auto"/>
        <w:bottom w:val="none" w:sz="0" w:space="0" w:color="auto"/>
        <w:right w:val="none" w:sz="0" w:space="0" w:color="auto"/>
      </w:divBdr>
    </w:div>
    <w:div w:id="2038239138">
      <w:bodyDiv w:val="1"/>
      <w:marLeft w:val="0"/>
      <w:marRight w:val="0"/>
      <w:marTop w:val="0"/>
      <w:marBottom w:val="0"/>
      <w:divBdr>
        <w:top w:val="none" w:sz="0" w:space="0" w:color="auto"/>
        <w:left w:val="none" w:sz="0" w:space="0" w:color="auto"/>
        <w:bottom w:val="none" w:sz="0" w:space="0" w:color="auto"/>
        <w:right w:val="none" w:sz="0" w:space="0" w:color="auto"/>
      </w:divBdr>
    </w:div>
    <w:div w:id="2042582390">
      <w:bodyDiv w:val="1"/>
      <w:marLeft w:val="0"/>
      <w:marRight w:val="0"/>
      <w:marTop w:val="0"/>
      <w:marBottom w:val="0"/>
      <w:divBdr>
        <w:top w:val="none" w:sz="0" w:space="0" w:color="auto"/>
        <w:left w:val="none" w:sz="0" w:space="0" w:color="auto"/>
        <w:bottom w:val="none" w:sz="0" w:space="0" w:color="auto"/>
        <w:right w:val="none" w:sz="0" w:space="0" w:color="auto"/>
      </w:divBdr>
    </w:div>
    <w:div w:id="2053268679">
      <w:bodyDiv w:val="1"/>
      <w:marLeft w:val="0"/>
      <w:marRight w:val="0"/>
      <w:marTop w:val="0"/>
      <w:marBottom w:val="0"/>
      <w:divBdr>
        <w:top w:val="none" w:sz="0" w:space="0" w:color="auto"/>
        <w:left w:val="none" w:sz="0" w:space="0" w:color="auto"/>
        <w:bottom w:val="none" w:sz="0" w:space="0" w:color="auto"/>
        <w:right w:val="none" w:sz="0" w:space="0" w:color="auto"/>
      </w:divBdr>
    </w:div>
    <w:div w:id="2057317401">
      <w:bodyDiv w:val="1"/>
      <w:marLeft w:val="0"/>
      <w:marRight w:val="0"/>
      <w:marTop w:val="0"/>
      <w:marBottom w:val="0"/>
      <w:divBdr>
        <w:top w:val="none" w:sz="0" w:space="0" w:color="auto"/>
        <w:left w:val="none" w:sz="0" w:space="0" w:color="auto"/>
        <w:bottom w:val="none" w:sz="0" w:space="0" w:color="auto"/>
        <w:right w:val="none" w:sz="0" w:space="0" w:color="auto"/>
      </w:divBdr>
    </w:div>
    <w:div w:id="2059931990">
      <w:bodyDiv w:val="1"/>
      <w:marLeft w:val="0"/>
      <w:marRight w:val="0"/>
      <w:marTop w:val="0"/>
      <w:marBottom w:val="0"/>
      <w:divBdr>
        <w:top w:val="none" w:sz="0" w:space="0" w:color="auto"/>
        <w:left w:val="none" w:sz="0" w:space="0" w:color="auto"/>
        <w:bottom w:val="none" w:sz="0" w:space="0" w:color="auto"/>
        <w:right w:val="none" w:sz="0" w:space="0" w:color="auto"/>
      </w:divBdr>
    </w:div>
    <w:div w:id="2060013571">
      <w:bodyDiv w:val="1"/>
      <w:marLeft w:val="0"/>
      <w:marRight w:val="0"/>
      <w:marTop w:val="0"/>
      <w:marBottom w:val="0"/>
      <w:divBdr>
        <w:top w:val="none" w:sz="0" w:space="0" w:color="auto"/>
        <w:left w:val="none" w:sz="0" w:space="0" w:color="auto"/>
        <w:bottom w:val="none" w:sz="0" w:space="0" w:color="auto"/>
        <w:right w:val="none" w:sz="0" w:space="0" w:color="auto"/>
      </w:divBdr>
    </w:div>
    <w:div w:id="2061634755">
      <w:bodyDiv w:val="1"/>
      <w:marLeft w:val="0"/>
      <w:marRight w:val="0"/>
      <w:marTop w:val="0"/>
      <w:marBottom w:val="0"/>
      <w:divBdr>
        <w:top w:val="none" w:sz="0" w:space="0" w:color="auto"/>
        <w:left w:val="none" w:sz="0" w:space="0" w:color="auto"/>
        <w:bottom w:val="none" w:sz="0" w:space="0" w:color="auto"/>
        <w:right w:val="none" w:sz="0" w:space="0" w:color="auto"/>
      </w:divBdr>
    </w:div>
    <w:div w:id="2062094568">
      <w:bodyDiv w:val="1"/>
      <w:marLeft w:val="0"/>
      <w:marRight w:val="0"/>
      <w:marTop w:val="0"/>
      <w:marBottom w:val="0"/>
      <w:divBdr>
        <w:top w:val="none" w:sz="0" w:space="0" w:color="auto"/>
        <w:left w:val="none" w:sz="0" w:space="0" w:color="auto"/>
        <w:bottom w:val="none" w:sz="0" w:space="0" w:color="auto"/>
        <w:right w:val="none" w:sz="0" w:space="0" w:color="auto"/>
      </w:divBdr>
    </w:div>
    <w:div w:id="2066563632">
      <w:bodyDiv w:val="1"/>
      <w:marLeft w:val="0"/>
      <w:marRight w:val="0"/>
      <w:marTop w:val="0"/>
      <w:marBottom w:val="0"/>
      <w:divBdr>
        <w:top w:val="none" w:sz="0" w:space="0" w:color="auto"/>
        <w:left w:val="none" w:sz="0" w:space="0" w:color="auto"/>
        <w:bottom w:val="none" w:sz="0" w:space="0" w:color="auto"/>
        <w:right w:val="none" w:sz="0" w:space="0" w:color="auto"/>
      </w:divBdr>
    </w:div>
    <w:div w:id="2075884595">
      <w:bodyDiv w:val="1"/>
      <w:marLeft w:val="0"/>
      <w:marRight w:val="0"/>
      <w:marTop w:val="0"/>
      <w:marBottom w:val="0"/>
      <w:divBdr>
        <w:top w:val="none" w:sz="0" w:space="0" w:color="auto"/>
        <w:left w:val="none" w:sz="0" w:space="0" w:color="auto"/>
        <w:bottom w:val="none" w:sz="0" w:space="0" w:color="auto"/>
        <w:right w:val="none" w:sz="0" w:space="0" w:color="auto"/>
      </w:divBdr>
    </w:div>
    <w:div w:id="2081172331">
      <w:bodyDiv w:val="1"/>
      <w:marLeft w:val="0"/>
      <w:marRight w:val="0"/>
      <w:marTop w:val="0"/>
      <w:marBottom w:val="0"/>
      <w:divBdr>
        <w:top w:val="none" w:sz="0" w:space="0" w:color="auto"/>
        <w:left w:val="none" w:sz="0" w:space="0" w:color="auto"/>
        <w:bottom w:val="none" w:sz="0" w:space="0" w:color="auto"/>
        <w:right w:val="none" w:sz="0" w:space="0" w:color="auto"/>
      </w:divBdr>
    </w:div>
    <w:div w:id="2081243359">
      <w:bodyDiv w:val="1"/>
      <w:marLeft w:val="0"/>
      <w:marRight w:val="0"/>
      <w:marTop w:val="0"/>
      <w:marBottom w:val="0"/>
      <w:divBdr>
        <w:top w:val="none" w:sz="0" w:space="0" w:color="auto"/>
        <w:left w:val="none" w:sz="0" w:space="0" w:color="auto"/>
        <w:bottom w:val="none" w:sz="0" w:space="0" w:color="auto"/>
        <w:right w:val="none" w:sz="0" w:space="0" w:color="auto"/>
      </w:divBdr>
    </w:div>
    <w:div w:id="2090499118">
      <w:bodyDiv w:val="1"/>
      <w:marLeft w:val="0"/>
      <w:marRight w:val="0"/>
      <w:marTop w:val="0"/>
      <w:marBottom w:val="0"/>
      <w:divBdr>
        <w:top w:val="none" w:sz="0" w:space="0" w:color="auto"/>
        <w:left w:val="none" w:sz="0" w:space="0" w:color="auto"/>
        <w:bottom w:val="none" w:sz="0" w:space="0" w:color="auto"/>
        <w:right w:val="none" w:sz="0" w:space="0" w:color="auto"/>
      </w:divBdr>
    </w:div>
    <w:div w:id="2091199415">
      <w:bodyDiv w:val="1"/>
      <w:marLeft w:val="0"/>
      <w:marRight w:val="0"/>
      <w:marTop w:val="0"/>
      <w:marBottom w:val="0"/>
      <w:divBdr>
        <w:top w:val="none" w:sz="0" w:space="0" w:color="auto"/>
        <w:left w:val="none" w:sz="0" w:space="0" w:color="auto"/>
        <w:bottom w:val="none" w:sz="0" w:space="0" w:color="auto"/>
        <w:right w:val="none" w:sz="0" w:space="0" w:color="auto"/>
      </w:divBdr>
    </w:div>
    <w:div w:id="2105495542">
      <w:bodyDiv w:val="1"/>
      <w:marLeft w:val="0"/>
      <w:marRight w:val="0"/>
      <w:marTop w:val="0"/>
      <w:marBottom w:val="0"/>
      <w:divBdr>
        <w:top w:val="none" w:sz="0" w:space="0" w:color="auto"/>
        <w:left w:val="none" w:sz="0" w:space="0" w:color="auto"/>
        <w:bottom w:val="none" w:sz="0" w:space="0" w:color="auto"/>
        <w:right w:val="none" w:sz="0" w:space="0" w:color="auto"/>
      </w:divBdr>
    </w:div>
    <w:div w:id="2122215389">
      <w:bodyDiv w:val="1"/>
      <w:marLeft w:val="0"/>
      <w:marRight w:val="0"/>
      <w:marTop w:val="0"/>
      <w:marBottom w:val="0"/>
      <w:divBdr>
        <w:top w:val="none" w:sz="0" w:space="0" w:color="auto"/>
        <w:left w:val="none" w:sz="0" w:space="0" w:color="auto"/>
        <w:bottom w:val="none" w:sz="0" w:space="0" w:color="auto"/>
        <w:right w:val="none" w:sz="0" w:space="0" w:color="auto"/>
      </w:divBdr>
    </w:div>
    <w:div w:id="2134060342">
      <w:bodyDiv w:val="1"/>
      <w:marLeft w:val="0"/>
      <w:marRight w:val="0"/>
      <w:marTop w:val="0"/>
      <w:marBottom w:val="0"/>
      <w:divBdr>
        <w:top w:val="none" w:sz="0" w:space="0" w:color="auto"/>
        <w:left w:val="none" w:sz="0" w:space="0" w:color="auto"/>
        <w:bottom w:val="none" w:sz="0" w:space="0" w:color="auto"/>
        <w:right w:val="none" w:sz="0" w:space="0" w:color="auto"/>
      </w:divBdr>
    </w:div>
    <w:div w:id="2135102487">
      <w:bodyDiv w:val="1"/>
      <w:marLeft w:val="0"/>
      <w:marRight w:val="0"/>
      <w:marTop w:val="0"/>
      <w:marBottom w:val="0"/>
      <w:divBdr>
        <w:top w:val="none" w:sz="0" w:space="0" w:color="auto"/>
        <w:left w:val="none" w:sz="0" w:space="0" w:color="auto"/>
        <w:bottom w:val="none" w:sz="0" w:space="0" w:color="auto"/>
        <w:right w:val="none" w:sz="0" w:space="0" w:color="auto"/>
      </w:divBdr>
    </w:div>
    <w:div w:id="2141335341">
      <w:bodyDiv w:val="1"/>
      <w:marLeft w:val="0"/>
      <w:marRight w:val="0"/>
      <w:marTop w:val="0"/>
      <w:marBottom w:val="0"/>
      <w:divBdr>
        <w:top w:val="none" w:sz="0" w:space="0" w:color="auto"/>
        <w:left w:val="none" w:sz="0" w:space="0" w:color="auto"/>
        <w:bottom w:val="none" w:sz="0" w:space="0" w:color="auto"/>
        <w:right w:val="none" w:sz="0" w:space="0" w:color="auto"/>
      </w:divBdr>
    </w:div>
    <w:div w:id="21425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iseland-branden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k-berlin-branden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urismusnetzwerk-brandenburg.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497488310649927E-2"/>
          <c:y val="9.8379404702071821E-2"/>
          <c:w val="0.91593645165215276"/>
          <c:h val="0.71406233795243679"/>
        </c:manualLayout>
      </c:layout>
      <c:lineChart>
        <c:grouping val="stacked"/>
        <c:varyColors val="0"/>
        <c:ser>
          <c:idx val="1"/>
          <c:order val="0"/>
          <c:tx>
            <c:strRef>
              <c:f>Tabelle1!$C$1</c:f>
              <c:strCache>
                <c:ptCount val="1"/>
                <c:pt idx="0">
                  <c:v>absolut</c:v>
                </c:pt>
              </c:strCache>
            </c:strRef>
          </c:tx>
          <c:spPr>
            <a:ln w="31750" cap="rnd">
              <a:solidFill>
                <a:schemeClr val="accent3"/>
              </a:solidFill>
              <a:round/>
            </a:ln>
            <a:effectLst/>
          </c:spPr>
          <c:marker>
            <c:symbol val="none"/>
          </c:marker>
          <c:dLbls>
            <c:dLbl>
              <c:idx val="28"/>
              <c:layout>
                <c:manualLayout>
                  <c:x val="-3.2229580573951595E-2"/>
                  <c:y val="-0.1026765271362356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7D-40D6-8CB7-6B69E6CFF485}"/>
                </c:ext>
              </c:extLst>
            </c:dLbl>
            <c:numFmt formatCode="#,##0.00" sourceLinked="0"/>
            <c:spPr>
              <a:noFill/>
              <a:ln>
                <a:noFill/>
              </a:ln>
              <a:effectLst/>
            </c:spPr>
            <c:txPr>
              <a:bodyPr rot="-4200000" spcFirstLastPara="1" vertOverflow="ellipsis"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de-D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Tabelle1!$A$2:$A$33</c:f>
              <c:numCache>
                <c:formatCode>General</c:formatCode>
                <c:ptCount val="32"/>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pt idx="31">
                  <c:v>2023</c:v>
                </c:pt>
              </c:numCache>
            </c:numRef>
          </c:cat>
          <c:val>
            <c:numRef>
              <c:f>Tabelle1!$C$2:$C$33</c:f>
              <c:numCache>
                <c:formatCode>#,##0</c:formatCode>
                <c:ptCount val="32"/>
                <c:pt idx="0">
                  <c:v>4634785</c:v>
                </c:pt>
                <c:pt idx="1">
                  <c:v>4855323</c:v>
                </c:pt>
                <c:pt idx="2">
                  <c:v>6504292</c:v>
                </c:pt>
                <c:pt idx="3">
                  <c:v>7552071</c:v>
                </c:pt>
                <c:pt idx="4">
                  <c:v>8057817</c:v>
                </c:pt>
                <c:pt idx="5">
                  <c:v>8148737</c:v>
                </c:pt>
                <c:pt idx="6">
                  <c:v>8027840</c:v>
                </c:pt>
                <c:pt idx="7">
                  <c:v>8615827</c:v>
                </c:pt>
                <c:pt idx="8">
                  <c:v>9096035</c:v>
                </c:pt>
                <c:pt idx="9">
                  <c:v>9530208</c:v>
                </c:pt>
                <c:pt idx="10">
                  <c:v>9199215</c:v>
                </c:pt>
                <c:pt idx="11">
                  <c:v>9288185</c:v>
                </c:pt>
                <c:pt idx="12">
                  <c:v>9256546</c:v>
                </c:pt>
                <c:pt idx="13">
                  <c:v>9380117</c:v>
                </c:pt>
                <c:pt idx="14">
                  <c:v>9551643</c:v>
                </c:pt>
                <c:pt idx="15">
                  <c:v>9934912</c:v>
                </c:pt>
                <c:pt idx="16">
                  <c:v>10171976</c:v>
                </c:pt>
                <c:pt idx="17">
                  <c:v>10251982</c:v>
                </c:pt>
                <c:pt idx="18">
                  <c:v>10690086</c:v>
                </c:pt>
                <c:pt idx="19">
                  <c:v>11056595</c:v>
                </c:pt>
                <c:pt idx="20">
                  <c:v>11480860</c:v>
                </c:pt>
                <c:pt idx="21">
                  <c:v>11520441</c:v>
                </c:pt>
                <c:pt idx="22">
                  <c:v>11935669</c:v>
                </c:pt>
                <c:pt idx="23">
                  <c:v>12518947</c:v>
                </c:pt>
                <c:pt idx="24">
                  <c:v>12880273</c:v>
                </c:pt>
                <c:pt idx="25">
                  <c:v>13090100</c:v>
                </c:pt>
                <c:pt idx="26">
                  <c:v>13546724</c:v>
                </c:pt>
                <c:pt idx="27">
                  <c:v>13974886</c:v>
                </c:pt>
                <c:pt idx="28">
                  <c:v>10135096</c:v>
                </c:pt>
                <c:pt idx="29">
                  <c:v>10106512</c:v>
                </c:pt>
                <c:pt idx="30">
                  <c:v>13521456</c:v>
                </c:pt>
                <c:pt idx="31">
                  <c:v>14244973</c:v>
                </c:pt>
              </c:numCache>
            </c:numRef>
          </c:val>
          <c:smooth val="0"/>
          <c:extLst>
            <c:ext xmlns:c16="http://schemas.microsoft.com/office/drawing/2014/chart" uri="{C3380CC4-5D6E-409C-BE32-E72D297353CC}">
              <c16:uniqueId val="{00000001-7C7D-40D6-8CB7-6B69E6CFF485}"/>
            </c:ext>
          </c:extLst>
        </c:ser>
        <c:ser>
          <c:idx val="0"/>
          <c:order val="1"/>
          <c:tx>
            <c:strRef>
              <c:f>Tabelle1!$B$1</c:f>
              <c:strCache>
                <c:ptCount val="1"/>
                <c:pt idx="0">
                  <c:v>Übernachtungen in Brandenburg in Mio.</c:v>
                </c:pt>
              </c:strCache>
            </c:strRef>
          </c:tx>
          <c:spPr>
            <a:ln w="31750" cap="rnd">
              <a:solidFill>
                <a:schemeClr val="accent1"/>
              </a:solidFill>
              <a:round/>
            </a:ln>
            <a:effectLst/>
          </c:spPr>
          <c:marker>
            <c:symbol val="none"/>
          </c:marker>
          <c:dLbls>
            <c:delete val="1"/>
          </c:dLbls>
          <c:cat>
            <c:numRef>
              <c:f>Tabelle1!$A$2:$A$33</c:f>
              <c:numCache>
                <c:formatCode>General</c:formatCode>
                <c:ptCount val="32"/>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pt idx="31">
                  <c:v>2023</c:v>
                </c:pt>
              </c:numCache>
            </c:numRef>
          </c:cat>
          <c:val>
            <c:numRef>
              <c:f>Tabelle1!$B$2:$B$33</c:f>
              <c:numCache>
                <c:formatCode>#,#00</c:formatCode>
                <c:ptCount val="32"/>
                <c:pt idx="0">
                  <c:v>4.5999999999999996</c:v>
                </c:pt>
                <c:pt idx="1">
                  <c:v>4.8</c:v>
                </c:pt>
                <c:pt idx="2">
                  <c:v>6.5</c:v>
                </c:pt>
                <c:pt idx="3">
                  <c:v>7.5</c:v>
                </c:pt>
                <c:pt idx="4">
                  <c:v>8</c:v>
                </c:pt>
                <c:pt idx="5">
                  <c:v>8.1</c:v>
                </c:pt>
                <c:pt idx="6">
                  <c:v>8</c:v>
                </c:pt>
                <c:pt idx="7">
                  <c:v>8.6</c:v>
                </c:pt>
                <c:pt idx="8">
                  <c:v>9.1</c:v>
                </c:pt>
                <c:pt idx="9">
                  <c:v>9.5</c:v>
                </c:pt>
                <c:pt idx="10">
                  <c:v>9.1999999999999993</c:v>
                </c:pt>
                <c:pt idx="11">
                  <c:v>8.4</c:v>
                </c:pt>
                <c:pt idx="12">
                  <c:v>9.1999999999999993</c:v>
                </c:pt>
                <c:pt idx="13">
                  <c:v>9.3000000000000007</c:v>
                </c:pt>
                <c:pt idx="14">
                  <c:v>9.5</c:v>
                </c:pt>
                <c:pt idx="15">
                  <c:v>9.9</c:v>
                </c:pt>
                <c:pt idx="16">
                  <c:v>10.1</c:v>
                </c:pt>
                <c:pt idx="17">
                  <c:v>10.199999999999999</c:v>
                </c:pt>
                <c:pt idx="18">
                  <c:v>10.7</c:v>
                </c:pt>
                <c:pt idx="19">
                  <c:v>11</c:v>
                </c:pt>
                <c:pt idx="20">
                  <c:v>11.4</c:v>
                </c:pt>
                <c:pt idx="21">
                  <c:v>11.5</c:v>
                </c:pt>
                <c:pt idx="22">
                  <c:v>11.9</c:v>
                </c:pt>
                <c:pt idx="23">
                  <c:v>12.5</c:v>
                </c:pt>
                <c:pt idx="24">
                  <c:v>12.8</c:v>
                </c:pt>
                <c:pt idx="25">
                  <c:v>13</c:v>
                </c:pt>
                <c:pt idx="26">
                  <c:v>13.5</c:v>
                </c:pt>
                <c:pt idx="27">
                  <c:v>13.9</c:v>
                </c:pt>
                <c:pt idx="28">
                  <c:v>10.1</c:v>
                </c:pt>
                <c:pt idx="29">
                  <c:v>10.1</c:v>
                </c:pt>
                <c:pt idx="30">
                  <c:v>13.5</c:v>
                </c:pt>
                <c:pt idx="31">
                  <c:v>14.2</c:v>
                </c:pt>
              </c:numCache>
            </c:numRef>
          </c:val>
          <c:smooth val="0"/>
          <c:extLst>
            <c:ext xmlns:c16="http://schemas.microsoft.com/office/drawing/2014/chart" uri="{C3380CC4-5D6E-409C-BE32-E72D297353CC}">
              <c16:uniqueId val="{00000002-7C7D-40D6-8CB7-6B69E6CFF485}"/>
            </c:ext>
          </c:extLst>
        </c:ser>
        <c:ser>
          <c:idx val="2"/>
          <c:order val="2"/>
          <c:tx>
            <c:strRef>
              <c:f>Tabelle1!$D$1</c:f>
              <c:strCache>
                <c:ptCount val="1"/>
                <c:pt idx="0">
                  <c:v>exakte Rundung</c:v>
                </c:pt>
              </c:strCache>
            </c:strRef>
          </c:tx>
          <c:spPr>
            <a:ln w="31750" cap="rnd">
              <a:solidFill>
                <a:schemeClr val="accent5"/>
              </a:solid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12700">
                <a:noFill/>
                <a:round/>
              </a:ln>
              <a:effectLst/>
            </c:spPr>
          </c:marker>
          <c:dLbls>
            <c:delete val="1"/>
          </c:dLbls>
          <c:cat>
            <c:numRef>
              <c:f>Tabelle1!$A$2:$A$33</c:f>
              <c:numCache>
                <c:formatCode>General</c:formatCode>
                <c:ptCount val="32"/>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pt idx="25">
                  <c:v>2017</c:v>
                </c:pt>
                <c:pt idx="26">
                  <c:v>2018</c:v>
                </c:pt>
                <c:pt idx="27">
                  <c:v>2019</c:v>
                </c:pt>
                <c:pt idx="28">
                  <c:v>2020</c:v>
                </c:pt>
                <c:pt idx="29">
                  <c:v>2021</c:v>
                </c:pt>
                <c:pt idx="30">
                  <c:v>2022</c:v>
                </c:pt>
                <c:pt idx="31">
                  <c:v>2023</c:v>
                </c:pt>
              </c:numCache>
            </c:numRef>
          </c:cat>
          <c:val>
            <c:numRef>
              <c:f>Tabelle1!$D$2:$D$33</c:f>
              <c:numCache>
                <c:formatCode>#,#00</c:formatCode>
                <c:ptCount val="32"/>
                <c:pt idx="0">
                  <c:v>4.5999999999999996</c:v>
                </c:pt>
                <c:pt idx="1">
                  <c:v>4.9000000000000004</c:v>
                </c:pt>
                <c:pt idx="2">
                  <c:v>6.5</c:v>
                </c:pt>
                <c:pt idx="3">
                  <c:v>7.6</c:v>
                </c:pt>
                <c:pt idx="4">
                  <c:v>8.1</c:v>
                </c:pt>
                <c:pt idx="5">
                  <c:v>8.1</c:v>
                </c:pt>
                <c:pt idx="6">
                  <c:v>8</c:v>
                </c:pt>
                <c:pt idx="7">
                  <c:v>8.6</c:v>
                </c:pt>
                <c:pt idx="8">
                  <c:v>9.1</c:v>
                </c:pt>
                <c:pt idx="9">
                  <c:v>9.5</c:v>
                </c:pt>
                <c:pt idx="10">
                  <c:v>9.1999999999999993</c:v>
                </c:pt>
                <c:pt idx="11">
                  <c:v>9.3000000000000007</c:v>
                </c:pt>
                <c:pt idx="12">
                  <c:v>9.3000000000000007</c:v>
                </c:pt>
                <c:pt idx="13">
                  <c:v>9.4</c:v>
                </c:pt>
                <c:pt idx="14">
                  <c:v>9.6</c:v>
                </c:pt>
                <c:pt idx="15">
                  <c:v>9.9</c:v>
                </c:pt>
                <c:pt idx="16">
                  <c:v>10.199999999999999</c:v>
                </c:pt>
                <c:pt idx="17">
                  <c:v>10.3</c:v>
                </c:pt>
                <c:pt idx="18">
                  <c:v>10.7</c:v>
                </c:pt>
                <c:pt idx="19">
                  <c:v>11.1</c:v>
                </c:pt>
                <c:pt idx="20">
                  <c:v>11.5</c:v>
                </c:pt>
                <c:pt idx="21">
                  <c:v>11.5</c:v>
                </c:pt>
                <c:pt idx="22">
                  <c:v>11.9</c:v>
                </c:pt>
                <c:pt idx="23">
                  <c:v>12.5</c:v>
                </c:pt>
                <c:pt idx="24">
                  <c:v>12.9</c:v>
                </c:pt>
                <c:pt idx="25">
                  <c:v>13.1</c:v>
                </c:pt>
                <c:pt idx="26">
                  <c:v>13.5</c:v>
                </c:pt>
                <c:pt idx="27">
                  <c:v>14</c:v>
                </c:pt>
                <c:pt idx="28">
                  <c:v>10.1</c:v>
                </c:pt>
                <c:pt idx="29">
                  <c:v>10.1</c:v>
                </c:pt>
                <c:pt idx="30">
                  <c:v>13.5</c:v>
                </c:pt>
                <c:pt idx="31" formatCode="General">
                  <c:v>14.2</c:v>
                </c:pt>
              </c:numCache>
            </c:numRef>
          </c:val>
          <c:smooth val="0"/>
          <c:extLst>
            <c:ext xmlns:c16="http://schemas.microsoft.com/office/drawing/2014/chart" uri="{C3380CC4-5D6E-409C-BE32-E72D297353CC}">
              <c16:uniqueId val="{00000003-7C7D-40D6-8CB7-6B69E6CFF485}"/>
            </c:ext>
          </c:extLst>
        </c:ser>
        <c:dLbls>
          <c:dLblPos val="ctr"/>
          <c:showLegendKey val="0"/>
          <c:showVal val="1"/>
          <c:showCatName val="0"/>
          <c:showSerName val="0"/>
          <c:showPercent val="0"/>
          <c:showBubbleSize val="0"/>
        </c:dLbls>
        <c:smooth val="0"/>
        <c:axId val="255304368"/>
        <c:axId val="255298880"/>
      </c:lineChart>
      <c:catAx>
        <c:axId val="255304368"/>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de-DE"/>
          </a:p>
        </c:txPr>
        <c:crossAx val="255298880"/>
        <c:crossesAt val="0"/>
        <c:auto val="0"/>
        <c:lblAlgn val="ctr"/>
        <c:lblOffset val="100"/>
        <c:noMultiLvlLbl val="0"/>
      </c:catAx>
      <c:valAx>
        <c:axId val="255298880"/>
        <c:scaling>
          <c:orientation val="minMax"/>
          <c:max val="15000000"/>
          <c:min val="0"/>
        </c:scaling>
        <c:delete val="0"/>
        <c:axPos val="l"/>
        <c:majorGridlines>
          <c:spPr>
            <a:ln w="6350" cap="flat" cmpd="sng" algn="ctr">
              <a:solidFill>
                <a:schemeClr val="tx2">
                  <a:lumMod val="15000"/>
                  <a:lumOff val="85000"/>
                </a:schemeClr>
              </a:solidFill>
              <a:round/>
            </a:ln>
            <a:effectLst/>
          </c:spPr>
        </c:majorGridlines>
        <c:numFmt formatCode="@"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de-DE"/>
          </a:p>
        </c:txPr>
        <c:crossAx val="255304368"/>
        <c:crosses val="autoZero"/>
        <c:crossBetween val="between"/>
        <c:majorUnit val="1000000"/>
        <c:dispUnits>
          <c:builtInUnit val="millions"/>
          <c:dispUnitsLbl>
            <c:layout>
              <c:manualLayout>
                <c:xMode val="edge"/>
                <c:yMode val="edge"/>
                <c:x val="0"/>
                <c:y val="0.32127707440825215"/>
              </c:manualLayout>
            </c:layout>
            <c:tx>
              <c:rich>
                <a:bodyPr rot="-5400000" spcFirstLastPara="1" vertOverflow="ellipsis" vert="horz" wrap="square" anchor="ctr" anchorCtr="1"/>
                <a:lstStyle/>
                <a:p>
                  <a:pPr>
                    <a:defRPr sz="900" b="0" i="0" u="none" strike="noStrike" kern="1200" baseline="0">
                      <a:solidFill>
                        <a:schemeClr val="tx2"/>
                      </a:solidFill>
                      <a:latin typeface="+mn-lt"/>
                      <a:ea typeface="+mn-ea"/>
                      <a:cs typeface="+mn-cs"/>
                    </a:defRPr>
                  </a:pPr>
                  <a:r>
                    <a:rPr lang="de-DE" b="0" dirty="0"/>
                    <a:t>in Millionen</a:t>
                  </a:r>
                </a:p>
              </c:rich>
            </c:tx>
            <c:spPr>
              <a:noFill/>
              <a:ln>
                <a:noFill/>
              </a:ln>
              <a:effectLst/>
            </c:spPr>
            <c:txPr>
              <a:bodyPr rot="-54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de-DE"/>
              </a:p>
            </c:txPr>
          </c:dispUnitsLbl>
        </c:dispUnits>
      </c:valAx>
      <c:spPr>
        <a:noFill/>
        <a:ln>
          <a:noFill/>
        </a:ln>
        <a:effectLst/>
      </c:spPr>
    </c:plotArea>
    <c:legend>
      <c:legendPos val="b"/>
      <c:legendEntry>
        <c:idx val="0"/>
        <c:delete val="1"/>
      </c:legendEntry>
      <c:legendEntry>
        <c:idx val="2"/>
        <c:delete val="1"/>
      </c:legendEntry>
      <c:layout>
        <c:manualLayout>
          <c:xMode val="edge"/>
          <c:yMode val="edge"/>
          <c:x val="0.27221776085936278"/>
          <c:y val="0.92755777868192013"/>
          <c:w val="0.45556447828127444"/>
          <c:h val="6.83895364143311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FF3A-038F-41F3-84A6-A7B215A5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5547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49</cp:revision>
  <cp:lastPrinted>2024-08-29T06:31:00Z</cp:lastPrinted>
  <dcterms:created xsi:type="dcterms:W3CDTF">2024-08-26T06:49:00Z</dcterms:created>
  <dcterms:modified xsi:type="dcterms:W3CDTF">2024-08-29T06:42:00Z</dcterms:modified>
</cp:coreProperties>
</file>