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5E57D7" w14:textId="75575DD9" w:rsidR="00C74C16" w:rsidRDefault="00CE7955" w:rsidP="008416C4">
      <w:pPr>
        <w:spacing w:after="200" w:line="276" w:lineRule="auto"/>
        <w:rPr>
          <w:rFonts w:ascii="Lucida Sans" w:hAnsi="Lucida Sans"/>
          <w:b/>
          <w:sz w:val="28"/>
          <w:szCs w:val="28"/>
        </w:rPr>
      </w:pPr>
      <w:r>
        <w:rPr>
          <w:rFonts w:ascii="Lucida Sans" w:hAnsi="Lucida Sans"/>
          <w:b/>
          <w:sz w:val="28"/>
          <w:szCs w:val="28"/>
        </w:rPr>
        <w:t>Gemeinsam Radverkehr fördern – Projektabschlussveranstaltung des NUDAFA-Reallabors am 19. Juni an der TH Wildau</w:t>
      </w:r>
    </w:p>
    <w:p w14:paraId="64FA055A" w14:textId="739F0656" w:rsidR="00AA5580" w:rsidRPr="00F8608D" w:rsidRDefault="00CE7955" w:rsidP="008416C4">
      <w:pPr>
        <w:spacing w:after="200" w:line="276" w:lineRule="auto"/>
        <w:rPr>
          <w:rFonts w:ascii="Lucida Sans Unicode" w:hAnsi="Lucida Sans Unicode" w:cs="Lucida Sans Unicode"/>
          <w:i/>
          <w:noProof/>
          <w:sz w:val="20"/>
          <w:szCs w:val="20"/>
          <w:lang w:eastAsia="de-DE"/>
        </w:rPr>
      </w:pPr>
      <w:r>
        <w:rPr>
          <w:rFonts w:ascii="Lucida Sans Unicode" w:hAnsi="Lucida Sans Unicode" w:cs="Lucida Sans Unicode"/>
          <w:i/>
          <w:noProof/>
          <w:sz w:val="20"/>
          <w:szCs w:val="20"/>
          <w:lang w:eastAsia="de-DE"/>
        </w:rPr>
        <w:drawing>
          <wp:inline distT="0" distB="0" distL="0" distR="0" wp14:anchorId="36C30FDF" wp14:editId="6447202A">
            <wp:extent cx="5760720" cy="3840480"/>
            <wp:effectExtent l="0" t="0" r="0" b="762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30526_BeteiligungsteppichIKR_ChristophKoller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4EFA3404" w14:textId="4ADEEAB0" w:rsidR="00CE7955" w:rsidRPr="00E761F2" w:rsidRDefault="00F86182" w:rsidP="005D041F">
      <w:pPr>
        <w:spacing w:after="200" w:line="276" w:lineRule="auto"/>
        <w:rPr>
          <w:rFonts w:ascii="Lucida Sans Unicode" w:hAnsi="Lucida Sans Unicode" w:cs="Lucida Sans Unicode"/>
          <w:sz w:val="20"/>
          <w:szCs w:val="20"/>
        </w:rPr>
      </w:pPr>
      <w:r w:rsidRPr="00E761F2">
        <w:rPr>
          <w:rFonts w:ascii="Lucida Sans Unicode" w:hAnsi="Lucida Sans Unicode" w:cs="Lucida Sans Unicode"/>
          <w:b/>
          <w:sz w:val="20"/>
          <w:szCs w:val="20"/>
        </w:rPr>
        <w:t>Bildunterschrift:</w:t>
      </w:r>
      <w:r w:rsidR="00FD11E9" w:rsidRPr="00E761F2">
        <w:rPr>
          <w:rFonts w:ascii="Lucida Sans Unicode" w:hAnsi="Lucida Sans Unicode" w:cs="Lucida Sans Unicode"/>
          <w:sz w:val="20"/>
          <w:szCs w:val="20"/>
        </w:rPr>
        <w:t xml:space="preserve"> </w:t>
      </w:r>
      <w:r w:rsidR="00CE7955" w:rsidRPr="00E761F2">
        <w:rPr>
          <w:rFonts w:ascii="Lucida Sans Unicode" w:hAnsi="Lucida Sans Unicode" w:cs="Lucida Sans Unicode"/>
          <w:sz w:val="20"/>
          <w:szCs w:val="20"/>
        </w:rPr>
        <w:t xml:space="preserve">Der Beteiligungsteppich des „NUDAFA-Reallabors“ in Aktion. </w:t>
      </w:r>
      <w:r w:rsidR="00076A8F">
        <w:rPr>
          <w:rFonts w:ascii="Lucida Sans Unicode" w:hAnsi="Lucida Sans Unicode" w:cs="Lucida Sans Unicode"/>
          <w:sz w:val="20"/>
          <w:szCs w:val="20"/>
        </w:rPr>
        <w:t>Z</w:t>
      </w:r>
      <w:r w:rsidR="00CE7955" w:rsidRPr="00E761F2">
        <w:rPr>
          <w:rFonts w:ascii="Lucida Sans Unicode" w:hAnsi="Lucida Sans Unicode" w:cs="Lucida Sans Unicode"/>
          <w:sz w:val="20"/>
          <w:szCs w:val="20"/>
        </w:rPr>
        <w:t>um feierlichen Abschluss veranstaltet das Verbundprojekt eine interaktive Abschlussveranstaltung und lädt kommunale Vertreter*innen im Bereich Radverkehrsförderung ein.</w:t>
      </w:r>
    </w:p>
    <w:p w14:paraId="36157372" w14:textId="178F14D7" w:rsidR="00F86182" w:rsidRPr="008730DF" w:rsidRDefault="00F86182" w:rsidP="005D041F">
      <w:pPr>
        <w:spacing w:after="200" w:line="276" w:lineRule="auto"/>
        <w:rPr>
          <w:rFonts w:ascii="Lucida Sans Unicode" w:hAnsi="Lucida Sans Unicode" w:cs="Lucida Sans Unicode"/>
          <w:sz w:val="20"/>
          <w:szCs w:val="20"/>
        </w:rPr>
      </w:pPr>
      <w:r w:rsidRPr="008730DF">
        <w:rPr>
          <w:rFonts w:ascii="Lucida Sans Unicode" w:hAnsi="Lucida Sans Unicode" w:cs="Lucida Sans Unicode"/>
          <w:b/>
          <w:sz w:val="20"/>
          <w:szCs w:val="20"/>
        </w:rPr>
        <w:t>Bild:</w:t>
      </w:r>
      <w:r w:rsidR="004E564F" w:rsidRPr="008730DF">
        <w:rPr>
          <w:rFonts w:ascii="Lucida Sans Unicode" w:hAnsi="Lucida Sans Unicode" w:cs="Lucida Sans Unicode"/>
          <w:b/>
          <w:sz w:val="20"/>
          <w:szCs w:val="20"/>
        </w:rPr>
        <w:t xml:space="preserve"> </w:t>
      </w:r>
      <w:r w:rsidR="00CE7955" w:rsidRPr="008730DF">
        <w:rPr>
          <w:rFonts w:ascii="Lucida Sans Unicode" w:hAnsi="Lucida Sans Unicode" w:cs="Lucida Sans Unicode"/>
          <w:sz w:val="20"/>
          <w:szCs w:val="20"/>
        </w:rPr>
        <w:t>Christoph Kollert</w:t>
      </w:r>
      <w:r w:rsidR="00076A8F">
        <w:rPr>
          <w:rFonts w:ascii="Lucida Sans Unicode" w:hAnsi="Lucida Sans Unicode" w:cs="Lucida Sans Unicode"/>
          <w:sz w:val="20"/>
          <w:szCs w:val="20"/>
        </w:rPr>
        <w:t xml:space="preserve"> | NUDAFA Labor</w:t>
      </w:r>
    </w:p>
    <w:p w14:paraId="187BAA8E" w14:textId="24639A13" w:rsidR="00F86182" w:rsidRPr="008730DF" w:rsidRDefault="00F86182" w:rsidP="005D041F">
      <w:pPr>
        <w:spacing w:after="200" w:line="276" w:lineRule="auto"/>
        <w:rPr>
          <w:rFonts w:ascii="Lucida Sans Unicode" w:hAnsi="Lucida Sans Unicode" w:cs="Lucida Sans Unicode"/>
          <w:sz w:val="20"/>
          <w:szCs w:val="20"/>
        </w:rPr>
      </w:pPr>
      <w:r w:rsidRPr="008730DF">
        <w:rPr>
          <w:rFonts w:ascii="Lucida Sans Unicode" w:hAnsi="Lucida Sans Unicode" w:cs="Lucida Sans Unicode"/>
          <w:b/>
          <w:sz w:val="20"/>
          <w:szCs w:val="20"/>
        </w:rPr>
        <w:t>Subheadline:</w:t>
      </w:r>
      <w:r w:rsidR="00F8608D" w:rsidRPr="008730DF">
        <w:rPr>
          <w:rFonts w:ascii="Lucida Sans Unicode" w:hAnsi="Lucida Sans Unicode" w:cs="Lucida Sans Unicode"/>
          <w:b/>
          <w:sz w:val="20"/>
          <w:szCs w:val="20"/>
        </w:rPr>
        <w:t xml:space="preserve"> </w:t>
      </w:r>
      <w:r w:rsidR="00CE7955" w:rsidRPr="008730DF">
        <w:rPr>
          <w:rFonts w:ascii="Lucida Sans Unicode" w:hAnsi="Lucida Sans Unicode" w:cs="Lucida Sans Unicode"/>
          <w:sz w:val="20"/>
          <w:szCs w:val="20"/>
        </w:rPr>
        <w:t>Radverkehr</w:t>
      </w:r>
    </w:p>
    <w:p w14:paraId="78F3DD4E" w14:textId="6802E1BD" w:rsidR="00F86182" w:rsidRPr="00E761F2" w:rsidRDefault="00F86182" w:rsidP="005D041F">
      <w:pPr>
        <w:spacing w:after="200" w:line="276" w:lineRule="auto"/>
        <w:rPr>
          <w:rFonts w:ascii="Lucida Sans Unicode" w:hAnsi="Lucida Sans Unicode" w:cs="Lucida Sans Unicode"/>
          <w:b/>
          <w:sz w:val="20"/>
          <w:szCs w:val="20"/>
        </w:rPr>
      </w:pPr>
      <w:r w:rsidRPr="00E761F2">
        <w:rPr>
          <w:rFonts w:ascii="Lucida Sans Unicode" w:hAnsi="Lucida Sans Unicode" w:cs="Lucida Sans Unicode"/>
          <w:b/>
          <w:sz w:val="20"/>
          <w:szCs w:val="20"/>
        </w:rPr>
        <w:t>Teaser:</w:t>
      </w:r>
    </w:p>
    <w:p w14:paraId="5321ADF9" w14:textId="4947E830" w:rsidR="00CE7955" w:rsidRPr="00E761F2" w:rsidRDefault="00CE7955" w:rsidP="00CE7955">
      <w:pPr>
        <w:rPr>
          <w:rFonts w:ascii="Lucida Sans Unicode" w:hAnsi="Lucida Sans Unicode" w:cs="Lucida Sans Unicode"/>
          <w:b/>
          <w:sz w:val="20"/>
          <w:szCs w:val="20"/>
        </w:rPr>
      </w:pPr>
      <w:r w:rsidRPr="00E761F2">
        <w:rPr>
          <w:rFonts w:ascii="Lucida Sans Unicode" w:hAnsi="Lucida Sans Unicode" w:cs="Lucida Sans Unicode"/>
          <w:b/>
          <w:sz w:val="20"/>
          <w:szCs w:val="20"/>
        </w:rPr>
        <w:t>Am 19. Juni 2026 findet an der Tec</w:t>
      </w:r>
      <w:r w:rsidR="00B94623" w:rsidRPr="00E761F2">
        <w:rPr>
          <w:rFonts w:ascii="Lucida Sans Unicode" w:hAnsi="Lucida Sans Unicode" w:cs="Lucida Sans Unicode"/>
          <w:b/>
          <w:sz w:val="20"/>
          <w:szCs w:val="20"/>
        </w:rPr>
        <w:t xml:space="preserve">hnischen Hochschule Wildau die </w:t>
      </w:r>
      <w:r w:rsidRPr="00E761F2">
        <w:rPr>
          <w:rFonts w:ascii="Lucida Sans Unicode" w:hAnsi="Lucida Sans Unicode" w:cs="Lucida Sans Unicode"/>
          <w:b/>
          <w:sz w:val="20"/>
          <w:szCs w:val="20"/>
        </w:rPr>
        <w:t>Abschlussveranstaltung des Projekts „NUDAFA-Reallabor“ statt.</w:t>
      </w:r>
      <w:r w:rsidR="00B94623" w:rsidRPr="00E761F2">
        <w:rPr>
          <w:rFonts w:ascii="Lucida Sans Unicode" w:hAnsi="Lucida Sans Unicode" w:cs="Lucida Sans Unicode"/>
          <w:b/>
          <w:sz w:val="20"/>
          <w:szCs w:val="20"/>
        </w:rPr>
        <w:t xml:space="preserve"> </w:t>
      </w:r>
      <w:r w:rsidRPr="00E761F2">
        <w:rPr>
          <w:rFonts w:ascii="Lucida Sans Unicode" w:hAnsi="Lucida Sans Unicode" w:cs="Lucida Sans Unicode"/>
          <w:b/>
          <w:sz w:val="20"/>
          <w:szCs w:val="20"/>
        </w:rPr>
        <w:t>Im Fokus stehen innovative Lösungen für den interkommunalen Radverkehr, die Vorstellung eines neuen Fachbuchs sowie die Ergebnisse aus mehrjährigen Praxis-Erprobungen.</w:t>
      </w:r>
      <w:r w:rsidR="00B94623" w:rsidRPr="00E761F2">
        <w:rPr>
          <w:rFonts w:ascii="Lucida Sans Unicode" w:hAnsi="Lucida Sans Unicode" w:cs="Lucida Sans Unicode"/>
          <w:b/>
          <w:sz w:val="20"/>
          <w:szCs w:val="20"/>
        </w:rPr>
        <w:t xml:space="preserve"> Interessierte, Fachpublikum und Medienschaffende können per Rad direkt aus den Nachbarkommunen gemeinsam anreisen.</w:t>
      </w:r>
    </w:p>
    <w:p w14:paraId="64B1E0CF" w14:textId="77777777" w:rsidR="00F368A2" w:rsidRPr="00E761F2" w:rsidRDefault="00F368A2" w:rsidP="00F368A2">
      <w:pPr>
        <w:rPr>
          <w:rFonts w:ascii="Lucida Sans Unicode" w:hAnsi="Lucida Sans Unicode" w:cs="Lucida Sans Unicode"/>
          <w:sz w:val="20"/>
          <w:szCs w:val="20"/>
        </w:rPr>
      </w:pPr>
      <w:r w:rsidRPr="00E761F2">
        <w:rPr>
          <w:rFonts w:ascii="Lucida Sans Unicode" w:hAnsi="Lucida Sans Unicode" w:cs="Lucida Sans Unicode"/>
          <w:sz w:val="20"/>
          <w:szCs w:val="20"/>
        </w:rPr>
        <w:t xml:space="preserve">Text: </w:t>
      </w:r>
    </w:p>
    <w:p w14:paraId="4D59F605" w14:textId="4DA4C131" w:rsidR="00B94623" w:rsidRPr="00E761F2" w:rsidRDefault="00B94623" w:rsidP="00B94623">
      <w:pPr>
        <w:pStyle w:val="StandardWeb"/>
        <w:rPr>
          <w:rFonts w:ascii="Lucida Sans Unicode" w:hAnsi="Lucida Sans Unicode" w:cs="Lucida Sans Unicode"/>
          <w:sz w:val="20"/>
          <w:szCs w:val="20"/>
        </w:rPr>
      </w:pPr>
      <w:r w:rsidRPr="00E761F2">
        <w:rPr>
          <w:rFonts w:ascii="Lucida Sans Unicode" w:hAnsi="Lucida Sans Unicode" w:cs="Lucida Sans Unicode"/>
          <w:sz w:val="20"/>
          <w:szCs w:val="20"/>
        </w:rPr>
        <w:lastRenderedPageBreak/>
        <w:t>Nachhaltige Mobilität ist einer der Schlüssel für die Verkehrswende im urbanen und ländlichen Raum. Wie sich der Radverkehr durch interkommunale Zusammenarbeit und innovative Praxisprojekte konkret stärken lässt, zeigt das Projekt „NUDAFA-Reallabor</w:t>
      </w:r>
      <w:r w:rsidR="008730DF">
        <w:rPr>
          <w:rFonts w:ascii="Lucida Sans Unicode" w:hAnsi="Lucida Sans Unicode" w:cs="Lucida Sans Unicode"/>
          <w:sz w:val="20"/>
          <w:szCs w:val="20"/>
        </w:rPr>
        <w:t xml:space="preserve"> für interkommunale Radverkehrsförderung</w:t>
      </w:r>
      <w:r w:rsidRPr="00E761F2">
        <w:rPr>
          <w:rFonts w:ascii="Lucida Sans Unicode" w:hAnsi="Lucida Sans Unicode" w:cs="Lucida Sans Unicode"/>
          <w:sz w:val="20"/>
          <w:szCs w:val="20"/>
        </w:rPr>
        <w:t xml:space="preserve">“. Nach intensiver Forschungs- und Erprobungsarbeit lädt das Projektkonsortium am </w:t>
      </w:r>
      <w:r w:rsidRPr="00E761F2">
        <w:rPr>
          <w:rFonts w:ascii="Lucida Sans Unicode" w:hAnsi="Lucida Sans Unicode" w:cs="Lucida Sans Unicode"/>
          <w:b/>
          <w:bCs/>
          <w:sz w:val="20"/>
          <w:szCs w:val="20"/>
        </w:rPr>
        <w:t>Freitag, den 19. Juni 2026, von 09:00 bis 16:00 Uhr</w:t>
      </w:r>
      <w:r w:rsidRPr="00E761F2">
        <w:rPr>
          <w:rFonts w:ascii="Lucida Sans Unicode" w:hAnsi="Lucida Sans Unicode" w:cs="Lucida Sans Unicode"/>
          <w:sz w:val="20"/>
          <w:szCs w:val="20"/>
        </w:rPr>
        <w:t>, zur Abschlussveranstaltung an die Technische Hochschule Wildau (TH Wildau) ein.</w:t>
      </w:r>
    </w:p>
    <w:p w14:paraId="0F3FF57C" w14:textId="671F49BB" w:rsidR="00B94623" w:rsidRPr="00E761F2" w:rsidRDefault="00B94623" w:rsidP="00B94623">
      <w:pPr>
        <w:pStyle w:val="StandardWeb"/>
        <w:rPr>
          <w:rFonts w:ascii="Lucida Sans Unicode" w:hAnsi="Lucida Sans Unicode" w:cs="Lucida Sans Unicode"/>
          <w:sz w:val="20"/>
          <w:szCs w:val="20"/>
        </w:rPr>
      </w:pPr>
      <w:r w:rsidRPr="00E761F2">
        <w:rPr>
          <w:rFonts w:ascii="Lucida Sans Unicode" w:hAnsi="Lucida Sans Unicode" w:cs="Lucida Sans Unicode"/>
          <w:sz w:val="20"/>
          <w:szCs w:val="20"/>
        </w:rPr>
        <w:t>Unter dem Titel „Gemeinsam Radverkehr fördern“ bietet die Veranstaltung ein abwechslungsreiches Programm aus politischen Diskussionen, wissenschaftlichen Einblicken und praxisnahen Thementischen. Eröffnet wird der Tag unter anderem durch Christian Rudolph, Professor für Radverkehr an TH Wildau / NUDAFA-Reallabor, Dr. Lothar Mennicken vom Bundesministerium für Forschung, Technologie und Raumfahrt sowie Staatssekretär Volker-Gerd Westphal aus dem Ministerium für Infrastruktur und Landesplanung Brandenburg.</w:t>
      </w:r>
    </w:p>
    <w:p w14:paraId="23B95D75" w14:textId="77777777" w:rsidR="00B94623" w:rsidRPr="00E761F2" w:rsidRDefault="00B94623" w:rsidP="00B94623">
      <w:pPr>
        <w:pStyle w:val="StandardWeb"/>
        <w:rPr>
          <w:rFonts w:ascii="Lucida Sans Unicode" w:hAnsi="Lucida Sans Unicode" w:cs="Lucida Sans Unicode"/>
          <w:b/>
          <w:sz w:val="20"/>
          <w:szCs w:val="20"/>
        </w:rPr>
      </w:pPr>
      <w:r w:rsidRPr="00E761F2">
        <w:rPr>
          <w:rFonts w:ascii="Lucida Sans Unicode" w:hAnsi="Lucida Sans Unicode" w:cs="Lucida Sans Unicode"/>
          <w:b/>
          <w:sz w:val="20"/>
          <w:szCs w:val="20"/>
        </w:rPr>
        <w:t>Buchvorstellung und interkommunale Impulse</w:t>
      </w:r>
    </w:p>
    <w:p w14:paraId="194308F4" w14:textId="7DE06825" w:rsidR="00B94623" w:rsidRPr="00E761F2" w:rsidRDefault="00B94623" w:rsidP="00B94623">
      <w:pPr>
        <w:pStyle w:val="StandardWeb"/>
        <w:rPr>
          <w:rFonts w:ascii="Lucida Sans Unicode" w:hAnsi="Lucida Sans Unicode" w:cs="Lucida Sans Unicode"/>
          <w:sz w:val="20"/>
          <w:szCs w:val="20"/>
        </w:rPr>
      </w:pPr>
      <w:r w:rsidRPr="00E761F2">
        <w:rPr>
          <w:rFonts w:ascii="Lucida Sans Unicode" w:hAnsi="Lucida Sans Unicode" w:cs="Lucida Sans Unicode"/>
          <w:sz w:val="20"/>
          <w:szCs w:val="20"/>
        </w:rPr>
        <w:t xml:space="preserve">Ein zentraler Höhepunkt am Vormittag ist </w:t>
      </w:r>
      <w:r w:rsidR="008730DF">
        <w:rPr>
          <w:rFonts w:ascii="Lucida Sans Unicode" w:hAnsi="Lucida Sans Unicode" w:cs="Lucida Sans Unicode"/>
          <w:sz w:val="20"/>
          <w:szCs w:val="20"/>
        </w:rPr>
        <w:t>die</w:t>
      </w:r>
      <w:r w:rsidR="008730DF" w:rsidRPr="00E761F2">
        <w:rPr>
          <w:rFonts w:ascii="Lucida Sans Unicode" w:hAnsi="Lucida Sans Unicode" w:cs="Lucida Sans Unicode"/>
          <w:sz w:val="20"/>
          <w:szCs w:val="20"/>
        </w:rPr>
        <w:t xml:space="preserve"> </w:t>
      </w:r>
      <w:r w:rsidRPr="00E761F2">
        <w:rPr>
          <w:rFonts w:ascii="Lucida Sans Unicode" w:hAnsi="Lucida Sans Unicode" w:cs="Lucida Sans Unicode"/>
          <w:sz w:val="20"/>
          <w:szCs w:val="20"/>
        </w:rPr>
        <w:t xml:space="preserve">Vorstellung des neuen </w:t>
      </w:r>
      <w:r w:rsidR="008730DF">
        <w:rPr>
          <w:rFonts w:ascii="Lucida Sans Unicode" w:hAnsi="Lucida Sans Unicode" w:cs="Lucida Sans Unicode"/>
          <w:sz w:val="20"/>
          <w:szCs w:val="20"/>
        </w:rPr>
        <w:t>Fachb</w:t>
      </w:r>
      <w:r w:rsidRPr="00E761F2">
        <w:rPr>
          <w:rFonts w:ascii="Lucida Sans Unicode" w:hAnsi="Lucida Sans Unicode" w:cs="Lucida Sans Unicode"/>
          <w:sz w:val="20"/>
          <w:szCs w:val="20"/>
        </w:rPr>
        <w:t xml:space="preserve">uchs </w:t>
      </w:r>
      <w:hyperlink r:id="rId8" w:history="1">
        <w:r w:rsidRPr="00076A8F">
          <w:rPr>
            <w:rStyle w:val="Hyperlink"/>
            <w:rFonts w:ascii="Lucida Sans Unicode" w:hAnsi="Lucida Sans Unicode" w:cs="Lucida Sans Unicode"/>
            <w:sz w:val="20"/>
            <w:szCs w:val="20"/>
          </w:rPr>
          <w:t>„Gemeinsam Radverkehr fördern</w:t>
        </w:r>
      </w:hyperlink>
      <w:r w:rsidRPr="00E761F2">
        <w:rPr>
          <w:rFonts w:ascii="Lucida Sans Unicode" w:hAnsi="Lucida Sans Unicode" w:cs="Lucida Sans Unicode"/>
          <w:sz w:val="20"/>
          <w:szCs w:val="20"/>
        </w:rPr>
        <w:t xml:space="preserve">“. </w:t>
      </w:r>
      <w:r w:rsidR="008730DF">
        <w:rPr>
          <w:rFonts w:ascii="Lucida Sans Unicode" w:hAnsi="Lucida Sans Unicode" w:cs="Lucida Sans Unicode"/>
          <w:sz w:val="20"/>
          <w:szCs w:val="20"/>
        </w:rPr>
        <w:t xml:space="preserve">Anschließend </w:t>
      </w:r>
      <w:r w:rsidRPr="00E761F2">
        <w:rPr>
          <w:rFonts w:ascii="Lucida Sans Unicode" w:hAnsi="Lucida Sans Unicode" w:cs="Lucida Sans Unicode"/>
          <w:sz w:val="20"/>
          <w:szCs w:val="20"/>
        </w:rPr>
        <w:t>diskutieren Staatssekretär Volker-Gerd Westphal, Jörg Jenoch (Bürgermeister der Gemeinde Eichwalde), Victoria Juraschek (Landkreis Ostprignitz-Ruppin) und Martina Hertel vom Deutschen Institut für Urbanistik (Difu)</w:t>
      </w:r>
      <w:r w:rsidR="008730DF">
        <w:rPr>
          <w:rFonts w:ascii="Lucida Sans Unicode" w:hAnsi="Lucida Sans Unicode" w:cs="Lucida Sans Unicode"/>
          <w:sz w:val="20"/>
          <w:szCs w:val="20"/>
        </w:rPr>
        <w:t xml:space="preserve"> in einer Podiumsdiskussion darüber, wie </w:t>
      </w:r>
      <w:r w:rsidR="008730DF" w:rsidRPr="008730DF">
        <w:rPr>
          <w:rFonts w:ascii="Lucida Sans Unicode" w:hAnsi="Lucida Sans Unicode" w:cs="Lucida Sans Unicode"/>
          <w:sz w:val="20"/>
          <w:szCs w:val="20"/>
        </w:rPr>
        <w:t>interkommunale Radverkehrsförderung in Brandenburg langfristig erfolgreich gestaltet werden</w:t>
      </w:r>
      <w:r w:rsidR="008730DF">
        <w:rPr>
          <w:rFonts w:ascii="Lucida Sans Unicode" w:hAnsi="Lucida Sans Unicode" w:cs="Lucida Sans Unicode"/>
          <w:sz w:val="20"/>
          <w:szCs w:val="20"/>
        </w:rPr>
        <w:t xml:space="preserve"> kann</w:t>
      </w:r>
      <w:r w:rsidRPr="00E761F2">
        <w:rPr>
          <w:rFonts w:ascii="Lucida Sans Unicode" w:hAnsi="Lucida Sans Unicode" w:cs="Lucida Sans Unicode"/>
          <w:sz w:val="20"/>
          <w:szCs w:val="20"/>
        </w:rPr>
        <w:t>.</w:t>
      </w:r>
    </w:p>
    <w:p w14:paraId="5F0B5BDA" w14:textId="77777777" w:rsidR="00BC7AE7" w:rsidRPr="00E761F2" w:rsidRDefault="00BC7AE7" w:rsidP="00BC7AE7">
      <w:pPr>
        <w:pStyle w:val="StandardWeb"/>
        <w:rPr>
          <w:rFonts w:ascii="Lucida Sans Unicode" w:hAnsi="Lucida Sans Unicode" w:cs="Lucida Sans Unicode"/>
          <w:b/>
          <w:sz w:val="20"/>
          <w:szCs w:val="20"/>
        </w:rPr>
      </w:pPr>
      <w:r w:rsidRPr="00E761F2">
        <w:rPr>
          <w:rFonts w:ascii="Lucida Sans Unicode" w:hAnsi="Lucida Sans Unicode" w:cs="Lucida Sans Unicode"/>
          <w:b/>
          <w:sz w:val="20"/>
          <w:szCs w:val="20"/>
        </w:rPr>
        <w:t>Wissenstransfer an Thementischen</w:t>
      </w:r>
    </w:p>
    <w:p w14:paraId="3C0B3BEB" w14:textId="0FCBC2DB" w:rsidR="00C8674A" w:rsidRPr="00E761F2" w:rsidRDefault="00BC7AE7" w:rsidP="00C8674A">
      <w:pPr>
        <w:pStyle w:val="StandardWeb"/>
        <w:rPr>
          <w:rFonts w:ascii="Lucida Sans Unicode" w:hAnsi="Lucida Sans Unicode" w:cs="Lucida Sans Unicode"/>
          <w:bCs/>
          <w:sz w:val="20"/>
          <w:szCs w:val="20"/>
        </w:rPr>
      </w:pPr>
      <w:r w:rsidRPr="00E761F2">
        <w:rPr>
          <w:rFonts w:ascii="Lucida Sans Unicode" w:hAnsi="Lucida Sans Unicode" w:cs="Lucida Sans Unicode"/>
          <w:sz w:val="20"/>
          <w:szCs w:val="20"/>
        </w:rPr>
        <w:t xml:space="preserve">Wie praxisnah im Reallabor geforscht wurde, erfahren die Besucher*innen </w:t>
      </w:r>
      <w:r w:rsidR="00C8674A" w:rsidRPr="00E761F2">
        <w:rPr>
          <w:rFonts w:ascii="Lucida Sans Unicode" w:hAnsi="Lucida Sans Unicode" w:cs="Lucida Sans Unicode"/>
          <w:sz w:val="20"/>
          <w:szCs w:val="20"/>
        </w:rPr>
        <w:t xml:space="preserve">am </w:t>
      </w:r>
      <w:r w:rsidRPr="00E761F2">
        <w:rPr>
          <w:rFonts w:ascii="Lucida Sans Unicode" w:hAnsi="Lucida Sans Unicode" w:cs="Lucida Sans Unicode"/>
          <w:sz w:val="20"/>
          <w:szCs w:val="20"/>
        </w:rPr>
        <w:t xml:space="preserve">Vormittag </w:t>
      </w:r>
      <w:r w:rsidR="00C8674A" w:rsidRPr="00E761F2">
        <w:rPr>
          <w:rFonts w:ascii="Lucida Sans Unicode" w:hAnsi="Lucida Sans Unicode" w:cs="Lucida Sans Unicode"/>
          <w:sz w:val="20"/>
          <w:szCs w:val="20"/>
        </w:rPr>
        <w:t xml:space="preserve">und Nachmittag </w:t>
      </w:r>
      <w:r w:rsidRPr="00E761F2">
        <w:rPr>
          <w:rFonts w:ascii="Lucida Sans Unicode" w:hAnsi="Lucida Sans Unicode" w:cs="Lucida Sans Unicode"/>
          <w:sz w:val="20"/>
          <w:szCs w:val="20"/>
        </w:rPr>
        <w:t xml:space="preserve">an </w:t>
      </w:r>
      <w:r w:rsidR="00C8674A" w:rsidRPr="00E761F2">
        <w:rPr>
          <w:rFonts w:ascii="Lucida Sans Unicode" w:hAnsi="Lucida Sans Unicode" w:cs="Lucida Sans Unicode"/>
          <w:sz w:val="20"/>
          <w:szCs w:val="20"/>
        </w:rPr>
        <w:t xml:space="preserve">interaktiven </w:t>
      </w:r>
      <w:r w:rsidRPr="00E761F2">
        <w:rPr>
          <w:rFonts w:ascii="Lucida Sans Unicode" w:hAnsi="Lucida Sans Unicode" w:cs="Lucida Sans Unicode"/>
          <w:sz w:val="20"/>
          <w:szCs w:val="20"/>
        </w:rPr>
        <w:t>Thementischen mit den Schwerpunkten</w:t>
      </w:r>
      <w:r w:rsidR="00C8674A" w:rsidRPr="00E761F2">
        <w:rPr>
          <w:rFonts w:ascii="Lucida Sans Unicode" w:hAnsi="Lucida Sans Unicode" w:cs="Lucida Sans Unicode"/>
          <w:sz w:val="20"/>
          <w:szCs w:val="20"/>
        </w:rPr>
        <w:t xml:space="preserve">: </w:t>
      </w:r>
    </w:p>
    <w:p w14:paraId="41C39DAD" w14:textId="657D0A86" w:rsidR="00C8674A" w:rsidRPr="00E761F2" w:rsidRDefault="00BC7AE7" w:rsidP="00C8674A">
      <w:pPr>
        <w:pStyle w:val="StandardWeb"/>
        <w:numPr>
          <w:ilvl w:val="0"/>
          <w:numId w:val="12"/>
        </w:numPr>
        <w:rPr>
          <w:rFonts w:ascii="Lucida Sans Unicode" w:hAnsi="Lucida Sans Unicode" w:cs="Lucida Sans Unicode"/>
          <w:bCs/>
          <w:sz w:val="20"/>
          <w:szCs w:val="20"/>
        </w:rPr>
      </w:pPr>
      <w:r w:rsidRPr="00E761F2">
        <w:rPr>
          <w:rFonts w:ascii="Lucida Sans Unicode" w:hAnsi="Lucida Sans Unicode" w:cs="Lucida Sans Unicode"/>
          <w:bCs/>
          <w:sz w:val="20"/>
          <w:szCs w:val="20"/>
        </w:rPr>
        <w:t>Modulares Fahrradparkhaus</w:t>
      </w:r>
      <w:r w:rsidR="00C8674A" w:rsidRPr="00E761F2">
        <w:rPr>
          <w:rFonts w:ascii="Lucida Sans Unicode" w:hAnsi="Lucida Sans Unicode" w:cs="Lucida Sans Unicode"/>
          <w:bCs/>
          <w:sz w:val="20"/>
          <w:szCs w:val="20"/>
        </w:rPr>
        <w:t>,</w:t>
      </w:r>
    </w:p>
    <w:p w14:paraId="79D0E729" w14:textId="09099864" w:rsidR="00C8674A" w:rsidRPr="00E761F2" w:rsidRDefault="00BC7AE7" w:rsidP="00C8674A">
      <w:pPr>
        <w:pStyle w:val="StandardWeb"/>
        <w:numPr>
          <w:ilvl w:val="0"/>
          <w:numId w:val="12"/>
        </w:numPr>
        <w:rPr>
          <w:rFonts w:ascii="Lucida Sans Unicode" w:hAnsi="Lucida Sans Unicode" w:cs="Lucida Sans Unicode"/>
          <w:bCs/>
          <w:sz w:val="20"/>
          <w:szCs w:val="20"/>
        </w:rPr>
      </w:pPr>
      <w:r w:rsidRPr="00E761F2">
        <w:rPr>
          <w:rFonts w:ascii="Lucida Sans Unicode" w:hAnsi="Lucida Sans Unicode" w:cs="Lucida Sans Unicode"/>
          <w:bCs/>
          <w:sz w:val="20"/>
          <w:szCs w:val="20"/>
        </w:rPr>
        <w:t>Schulisches Mobilitätsmanagement</w:t>
      </w:r>
      <w:r w:rsidR="00C8674A" w:rsidRPr="00E761F2">
        <w:rPr>
          <w:rFonts w:ascii="Lucida Sans Unicode" w:hAnsi="Lucida Sans Unicode" w:cs="Lucida Sans Unicode"/>
          <w:bCs/>
          <w:sz w:val="20"/>
          <w:szCs w:val="20"/>
        </w:rPr>
        <w:t>,</w:t>
      </w:r>
    </w:p>
    <w:p w14:paraId="10AAC21D" w14:textId="5027F969" w:rsidR="00C8674A" w:rsidRPr="00E761F2" w:rsidRDefault="00BC7AE7" w:rsidP="00C8674A">
      <w:pPr>
        <w:pStyle w:val="StandardWeb"/>
        <w:numPr>
          <w:ilvl w:val="0"/>
          <w:numId w:val="12"/>
        </w:numPr>
        <w:rPr>
          <w:rFonts w:ascii="Lucida Sans Unicode" w:hAnsi="Lucida Sans Unicode" w:cs="Lucida Sans Unicode"/>
          <w:bCs/>
          <w:sz w:val="20"/>
          <w:szCs w:val="20"/>
        </w:rPr>
      </w:pPr>
      <w:r w:rsidRPr="00E761F2">
        <w:rPr>
          <w:rFonts w:ascii="Lucida Sans Unicode" w:hAnsi="Lucida Sans Unicode" w:cs="Lucida Sans Unicode"/>
          <w:bCs/>
          <w:sz w:val="20"/>
          <w:szCs w:val="20"/>
        </w:rPr>
        <w:t>Quick Wins der Radverkehrsinfrastruktur</w:t>
      </w:r>
      <w:r w:rsidR="00C8674A" w:rsidRPr="00E761F2">
        <w:rPr>
          <w:rFonts w:ascii="Lucida Sans Unicode" w:hAnsi="Lucida Sans Unicode" w:cs="Lucida Sans Unicode"/>
          <w:bCs/>
          <w:sz w:val="20"/>
          <w:szCs w:val="20"/>
        </w:rPr>
        <w:t>,</w:t>
      </w:r>
    </w:p>
    <w:p w14:paraId="74F4CB1C" w14:textId="77777777" w:rsidR="00C8674A" w:rsidRPr="00E761F2" w:rsidRDefault="00BC7AE7" w:rsidP="00C8674A">
      <w:pPr>
        <w:pStyle w:val="StandardWeb"/>
        <w:numPr>
          <w:ilvl w:val="0"/>
          <w:numId w:val="12"/>
        </w:numPr>
        <w:rPr>
          <w:rFonts w:ascii="Lucida Sans Unicode" w:hAnsi="Lucida Sans Unicode" w:cs="Lucida Sans Unicode"/>
          <w:bCs/>
          <w:sz w:val="20"/>
          <w:szCs w:val="20"/>
        </w:rPr>
      </w:pPr>
      <w:r w:rsidRPr="00E761F2">
        <w:rPr>
          <w:rFonts w:ascii="Lucida Sans Unicode" w:hAnsi="Lucida Sans Unicode" w:cs="Lucida Sans Unicode"/>
          <w:bCs/>
          <w:sz w:val="20"/>
          <w:szCs w:val="20"/>
        </w:rPr>
        <w:t>komfortables Kopfsteinpflaster</w:t>
      </w:r>
    </w:p>
    <w:p w14:paraId="625D20B2" w14:textId="28981D1E" w:rsidR="00C8674A" w:rsidRPr="00E761F2" w:rsidRDefault="00BC7AE7" w:rsidP="00C8674A">
      <w:pPr>
        <w:pStyle w:val="StandardWeb"/>
        <w:numPr>
          <w:ilvl w:val="0"/>
          <w:numId w:val="12"/>
        </w:numPr>
        <w:rPr>
          <w:rFonts w:ascii="Lucida Sans Unicode" w:hAnsi="Lucida Sans Unicode" w:cs="Lucida Sans Unicode"/>
          <w:bCs/>
          <w:sz w:val="20"/>
          <w:szCs w:val="20"/>
        </w:rPr>
      </w:pPr>
      <w:r w:rsidRPr="00E761F2">
        <w:rPr>
          <w:rFonts w:ascii="Lucida Sans Unicode" w:hAnsi="Lucida Sans Unicode" w:cs="Lucida Sans Unicode"/>
          <w:bCs/>
          <w:sz w:val="20"/>
          <w:szCs w:val="20"/>
        </w:rPr>
        <w:t>Beteiligungstools</w:t>
      </w:r>
      <w:r w:rsidR="00C8674A" w:rsidRPr="00E761F2">
        <w:rPr>
          <w:rFonts w:ascii="Lucida Sans Unicode" w:hAnsi="Lucida Sans Unicode" w:cs="Lucida Sans Unicode"/>
          <w:bCs/>
          <w:sz w:val="20"/>
          <w:szCs w:val="20"/>
        </w:rPr>
        <w:t>,</w:t>
      </w:r>
      <w:r w:rsidRPr="00E761F2">
        <w:rPr>
          <w:rFonts w:ascii="Lucida Sans Unicode" w:hAnsi="Lucida Sans Unicode" w:cs="Lucida Sans Unicode"/>
          <w:bCs/>
          <w:sz w:val="20"/>
          <w:szCs w:val="20"/>
        </w:rPr>
        <w:t xml:space="preserve"> </w:t>
      </w:r>
    </w:p>
    <w:p w14:paraId="220A37D6" w14:textId="58AC9058" w:rsidR="00BC7AE7" w:rsidRPr="00E761F2" w:rsidRDefault="00C8674A" w:rsidP="00B94623">
      <w:pPr>
        <w:pStyle w:val="StandardWeb"/>
        <w:numPr>
          <w:ilvl w:val="0"/>
          <w:numId w:val="12"/>
        </w:numPr>
        <w:rPr>
          <w:rFonts w:ascii="Lucida Sans Unicode" w:hAnsi="Lucida Sans Unicode" w:cs="Lucida Sans Unicode"/>
          <w:bCs/>
          <w:sz w:val="20"/>
          <w:szCs w:val="20"/>
        </w:rPr>
      </w:pPr>
      <w:r w:rsidRPr="00E761F2">
        <w:rPr>
          <w:rFonts w:ascii="Lucida Sans Unicode" w:hAnsi="Lucida Sans Unicode" w:cs="Lucida Sans Unicode"/>
          <w:bCs/>
          <w:sz w:val="20"/>
          <w:szCs w:val="20"/>
        </w:rPr>
        <w:t>i</w:t>
      </w:r>
      <w:r w:rsidR="00BC7AE7" w:rsidRPr="00E761F2">
        <w:rPr>
          <w:rFonts w:ascii="Lucida Sans Unicode" w:hAnsi="Lucida Sans Unicode" w:cs="Lucida Sans Unicode"/>
          <w:bCs/>
          <w:sz w:val="20"/>
          <w:szCs w:val="20"/>
        </w:rPr>
        <w:t>nterkommunaler Radweg</w:t>
      </w:r>
      <w:r w:rsidRPr="00E761F2">
        <w:rPr>
          <w:rFonts w:ascii="Lucida Sans Unicode" w:hAnsi="Lucida Sans Unicode" w:cs="Lucida Sans Unicode"/>
          <w:bCs/>
          <w:sz w:val="20"/>
          <w:szCs w:val="20"/>
        </w:rPr>
        <w:t>.</w:t>
      </w:r>
    </w:p>
    <w:p w14:paraId="3BBB3C00" w14:textId="25084808" w:rsidR="00B94623" w:rsidRPr="00E761F2" w:rsidRDefault="00B94623" w:rsidP="00B94623">
      <w:pPr>
        <w:pStyle w:val="StandardWeb"/>
        <w:rPr>
          <w:rFonts w:ascii="Lucida Sans Unicode" w:hAnsi="Lucida Sans Unicode" w:cs="Lucida Sans Unicode"/>
          <w:sz w:val="20"/>
          <w:szCs w:val="20"/>
        </w:rPr>
      </w:pPr>
      <w:r w:rsidRPr="00E761F2">
        <w:rPr>
          <w:rFonts w:ascii="Lucida Sans Unicode" w:hAnsi="Lucida Sans Unicode" w:cs="Lucida Sans Unicode"/>
          <w:sz w:val="20"/>
          <w:szCs w:val="20"/>
        </w:rPr>
        <w:t xml:space="preserve">Am Nachmittag stehen zudem exklusive Einblicke in das interkommunale Radverkehrsmanagement auf der Agenda, präsentiert von Ute Samland, Technische Universität Berlin / NUDAFA-Reallabor, sowie Martina Hertel, Deutsches Institut für </w:t>
      </w:r>
      <w:r w:rsidR="0056301A">
        <w:rPr>
          <w:rFonts w:ascii="Lucida Sans Unicode" w:hAnsi="Lucida Sans Unicode" w:cs="Lucida Sans Unicode"/>
          <w:sz w:val="20"/>
          <w:szCs w:val="20"/>
        </w:rPr>
        <w:t>Urbanistik (Difu)</w:t>
      </w:r>
      <w:r w:rsidRPr="00E761F2">
        <w:rPr>
          <w:rFonts w:ascii="Lucida Sans Unicode" w:hAnsi="Lucida Sans Unicode" w:cs="Lucida Sans Unicode"/>
          <w:sz w:val="20"/>
          <w:szCs w:val="20"/>
        </w:rPr>
        <w:t>.</w:t>
      </w:r>
    </w:p>
    <w:p w14:paraId="2D1D3CF2" w14:textId="77777777" w:rsidR="00B94623" w:rsidRPr="00E761F2" w:rsidRDefault="00B94623" w:rsidP="00C8674A">
      <w:pPr>
        <w:rPr>
          <w:rFonts w:ascii="Lucida Sans Unicode" w:hAnsi="Lucida Sans Unicode" w:cs="Lucida Sans Unicode"/>
          <w:sz w:val="20"/>
          <w:szCs w:val="20"/>
        </w:rPr>
      </w:pPr>
      <w:r w:rsidRPr="00E761F2">
        <w:rPr>
          <w:rFonts w:ascii="Lucida Sans Unicode" w:hAnsi="Lucida Sans Unicode" w:cs="Lucida Sans Unicode"/>
          <w:b/>
          <w:sz w:val="20"/>
          <w:szCs w:val="20"/>
        </w:rPr>
        <w:t>Gemeinsames Ankommen und Abfahren mit dem Fahrrad</w:t>
      </w:r>
    </w:p>
    <w:p w14:paraId="55B7D7EB" w14:textId="77777777" w:rsidR="00B94623" w:rsidRPr="00E761F2" w:rsidRDefault="00B94623" w:rsidP="00B94623">
      <w:pPr>
        <w:pStyle w:val="StandardWeb"/>
        <w:rPr>
          <w:rFonts w:ascii="Lucida Sans Unicode" w:hAnsi="Lucida Sans Unicode" w:cs="Lucida Sans Unicode"/>
          <w:sz w:val="20"/>
          <w:szCs w:val="20"/>
        </w:rPr>
      </w:pPr>
      <w:r w:rsidRPr="00E761F2">
        <w:rPr>
          <w:rFonts w:ascii="Lucida Sans Unicode" w:hAnsi="Lucida Sans Unicode" w:cs="Lucida Sans Unicode"/>
          <w:sz w:val="20"/>
          <w:szCs w:val="20"/>
        </w:rPr>
        <w:lastRenderedPageBreak/>
        <w:t>Ganz im Sinne des Projekts startet die Veranstaltung für viele Teilnehmende bereits auf dem Sattel. Es werden zwei geführte Sternfahrten zur TH Wildau angeboten:</w:t>
      </w:r>
    </w:p>
    <w:p w14:paraId="08E34192" w14:textId="77777777" w:rsidR="00B94623" w:rsidRPr="00E761F2" w:rsidRDefault="00B94623" w:rsidP="00B94623">
      <w:pPr>
        <w:pStyle w:val="StandardWeb"/>
        <w:numPr>
          <w:ilvl w:val="0"/>
          <w:numId w:val="11"/>
        </w:numPr>
        <w:rPr>
          <w:rFonts w:ascii="Lucida Sans Unicode" w:hAnsi="Lucida Sans Unicode" w:cs="Lucida Sans Unicode"/>
          <w:sz w:val="20"/>
          <w:szCs w:val="20"/>
        </w:rPr>
      </w:pPr>
      <w:r w:rsidRPr="00E761F2">
        <w:rPr>
          <w:rFonts w:ascii="Lucida Sans Unicode" w:hAnsi="Lucida Sans Unicode" w:cs="Lucida Sans Unicode"/>
          <w:b/>
          <w:bCs/>
          <w:sz w:val="20"/>
          <w:szCs w:val="20"/>
        </w:rPr>
        <w:t>Tour 1:</w:t>
      </w:r>
      <w:r w:rsidRPr="00E761F2">
        <w:rPr>
          <w:rFonts w:ascii="Lucida Sans Unicode" w:hAnsi="Lucida Sans Unicode" w:cs="Lucida Sans Unicode"/>
          <w:sz w:val="20"/>
          <w:szCs w:val="20"/>
        </w:rPr>
        <w:t xml:space="preserve"> Startet um 07:35 Uhr am S-Bahnhof Schönefeld und führt über Grünau, Eichwalde und Zeuthen direkt zum Campus (Ankunft ca. 09:00 Uhr).</w:t>
      </w:r>
    </w:p>
    <w:p w14:paraId="1157206F" w14:textId="77777777" w:rsidR="00B94623" w:rsidRPr="00E761F2" w:rsidRDefault="00B94623" w:rsidP="00B94623">
      <w:pPr>
        <w:pStyle w:val="StandardWeb"/>
        <w:numPr>
          <w:ilvl w:val="0"/>
          <w:numId w:val="11"/>
        </w:numPr>
        <w:rPr>
          <w:rFonts w:ascii="Lucida Sans Unicode" w:hAnsi="Lucida Sans Unicode" w:cs="Lucida Sans Unicode"/>
          <w:sz w:val="20"/>
          <w:szCs w:val="20"/>
        </w:rPr>
      </w:pPr>
      <w:r w:rsidRPr="00E761F2">
        <w:rPr>
          <w:rFonts w:ascii="Lucida Sans Unicode" w:hAnsi="Lucida Sans Unicode" w:cs="Lucida Sans Unicode"/>
          <w:b/>
          <w:bCs/>
          <w:sz w:val="20"/>
          <w:szCs w:val="20"/>
        </w:rPr>
        <w:t>Tour 2:</w:t>
      </w:r>
      <w:r w:rsidRPr="00E761F2">
        <w:rPr>
          <w:rFonts w:ascii="Lucida Sans Unicode" w:hAnsi="Lucida Sans Unicode" w:cs="Lucida Sans Unicode"/>
          <w:sz w:val="20"/>
          <w:szCs w:val="20"/>
        </w:rPr>
        <w:t xml:space="preserve"> Startet um 08:45 Uhr am Bahnhofsvorplatz in Königs Wusterhausen.</w:t>
      </w:r>
    </w:p>
    <w:p w14:paraId="5684041C" w14:textId="77777777" w:rsidR="00B94623" w:rsidRPr="00E761F2" w:rsidRDefault="00B94623" w:rsidP="00B94623">
      <w:pPr>
        <w:pStyle w:val="StandardWeb"/>
        <w:rPr>
          <w:rFonts w:ascii="Lucida Sans Unicode" w:hAnsi="Lucida Sans Unicode" w:cs="Lucida Sans Unicode"/>
          <w:sz w:val="20"/>
          <w:szCs w:val="20"/>
        </w:rPr>
      </w:pPr>
      <w:r w:rsidRPr="00E761F2">
        <w:rPr>
          <w:rFonts w:ascii="Lucida Sans Unicode" w:hAnsi="Lucida Sans Unicode" w:cs="Lucida Sans Unicode"/>
          <w:sz w:val="20"/>
          <w:szCs w:val="20"/>
        </w:rPr>
        <w:t>Nach dem offiziellen Ende der Veranstaltung um 15:30 Uhr gibt es um 15:40 Uhr zudem eine gemeinsame geführte Fahrrad-Rückfahrt nach Königs Wusterhausen.</w:t>
      </w:r>
    </w:p>
    <w:p w14:paraId="219E9272" w14:textId="012699BE" w:rsidR="00B94623" w:rsidRPr="00E761F2" w:rsidRDefault="00B94623" w:rsidP="00B94623">
      <w:pPr>
        <w:pStyle w:val="StandardWeb"/>
        <w:rPr>
          <w:rFonts w:ascii="Lucida Sans Unicode" w:hAnsi="Lucida Sans Unicode" w:cs="Lucida Sans Unicode"/>
          <w:sz w:val="20"/>
          <w:szCs w:val="20"/>
        </w:rPr>
      </w:pPr>
      <w:r w:rsidRPr="00E761F2">
        <w:rPr>
          <w:rFonts w:ascii="Lucida Sans Unicode" w:hAnsi="Lucida Sans Unicode" w:cs="Lucida Sans Unicode"/>
          <w:sz w:val="20"/>
          <w:szCs w:val="20"/>
        </w:rPr>
        <w:t>Interessierte Bürger</w:t>
      </w:r>
      <w:r w:rsidR="00C8674A" w:rsidRPr="00E761F2">
        <w:rPr>
          <w:rFonts w:ascii="Lucida Sans Unicode" w:hAnsi="Lucida Sans Unicode" w:cs="Lucida Sans Unicode"/>
          <w:sz w:val="20"/>
          <w:szCs w:val="20"/>
        </w:rPr>
        <w:t>*</w:t>
      </w:r>
      <w:r w:rsidRPr="00E761F2">
        <w:rPr>
          <w:rFonts w:ascii="Lucida Sans Unicode" w:hAnsi="Lucida Sans Unicode" w:cs="Lucida Sans Unicode"/>
          <w:sz w:val="20"/>
          <w:szCs w:val="20"/>
        </w:rPr>
        <w:t>innen, Fach</w:t>
      </w:r>
      <w:r w:rsidR="00C8674A" w:rsidRPr="00E761F2">
        <w:rPr>
          <w:rFonts w:ascii="Lucida Sans Unicode" w:hAnsi="Lucida Sans Unicode" w:cs="Lucida Sans Unicode"/>
          <w:sz w:val="20"/>
          <w:szCs w:val="20"/>
        </w:rPr>
        <w:t>leute</w:t>
      </w:r>
      <w:r w:rsidRPr="00E761F2">
        <w:rPr>
          <w:rFonts w:ascii="Lucida Sans Unicode" w:hAnsi="Lucida Sans Unicode" w:cs="Lucida Sans Unicode"/>
          <w:sz w:val="20"/>
          <w:szCs w:val="20"/>
        </w:rPr>
        <w:t xml:space="preserve"> sowie Medienvertreter*innen sind herzlich eingeladen. Die Teilnahme ist kostenfrei.</w:t>
      </w:r>
      <w:r w:rsidR="0056301A">
        <w:rPr>
          <w:rFonts w:ascii="Lucida Sans Unicode" w:hAnsi="Lucida Sans Unicode" w:cs="Lucida Sans Unicode"/>
          <w:sz w:val="20"/>
          <w:szCs w:val="20"/>
        </w:rPr>
        <w:t xml:space="preserve"> Kurzfristige Anmeldungen per E-Mail an </w:t>
      </w:r>
      <w:hyperlink r:id="rId9" w:history="1">
        <w:r w:rsidR="0056301A" w:rsidRPr="00E16CC9">
          <w:rPr>
            <w:rStyle w:val="Hyperlink"/>
            <w:rFonts w:ascii="Lucida Sans Unicode" w:hAnsi="Lucida Sans Unicode" w:cs="Lucida Sans Unicode"/>
            <w:sz w:val="20"/>
            <w:szCs w:val="20"/>
          </w:rPr>
          <w:t>radverkehr@th-wildau.de</w:t>
        </w:r>
      </w:hyperlink>
      <w:r w:rsidR="0056301A">
        <w:rPr>
          <w:rFonts w:ascii="Lucida Sans Unicode" w:hAnsi="Lucida Sans Unicode" w:cs="Lucida Sans Unicode"/>
          <w:sz w:val="20"/>
          <w:szCs w:val="20"/>
        </w:rPr>
        <w:t xml:space="preserve">. </w:t>
      </w:r>
      <w:bookmarkStart w:id="0" w:name="_GoBack"/>
      <w:bookmarkEnd w:id="0"/>
    </w:p>
    <w:p w14:paraId="62C29ACA" w14:textId="23C7FF4A" w:rsidR="00C8674A" w:rsidRPr="00E761F2" w:rsidRDefault="00C8674A" w:rsidP="00C8674A">
      <w:pPr>
        <w:pStyle w:val="StandardWeb"/>
        <w:spacing w:before="0" w:beforeAutospacing="0" w:after="0" w:afterAutospacing="0"/>
        <w:rPr>
          <w:rStyle w:val="Fett"/>
          <w:rFonts w:ascii="Lucida Sans Unicode" w:hAnsi="Lucida Sans Unicode" w:cs="Lucida Sans Unicode"/>
          <w:sz w:val="20"/>
          <w:szCs w:val="20"/>
        </w:rPr>
      </w:pPr>
      <w:r w:rsidRPr="00E761F2">
        <w:rPr>
          <w:rStyle w:val="Fett"/>
          <w:rFonts w:ascii="Lucida Sans Unicode" w:hAnsi="Lucida Sans Unicode" w:cs="Lucida Sans Unicode"/>
          <w:sz w:val="20"/>
          <w:szCs w:val="20"/>
        </w:rPr>
        <w:t xml:space="preserve">Wann: </w:t>
      </w:r>
      <w:r w:rsidRPr="00076A8F">
        <w:rPr>
          <w:rStyle w:val="Fett"/>
          <w:rFonts w:ascii="Lucida Sans Unicode" w:hAnsi="Lucida Sans Unicode" w:cs="Lucida Sans Unicode"/>
          <w:b w:val="0"/>
          <w:sz w:val="20"/>
          <w:szCs w:val="20"/>
        </w:rPr>
        <w:t>19. Juni 2026 | 9:00 bis 16:00 Uhr</w:t>
      </w:r>
      <w:r w:rsidRPr="00076A8F">
        <w:rPr>
          <w:rStyle w:val="Fett"/>
          <w:rFonts w:ascii="Lucida Sans Unicode" w:hAnsi="Lucida Sans Unicode" w:cs="Lucida Sans Unicode"/>
          <w:b w:val="0"/>
          <w:sz w:val="20"/>
          <w:szCs w:val="20"/>
        </w:rPr>
        <w:br/>
      </w:r>
      <w:r w:rsidRPr="00E761F2">
        <w:rPr>
          <w:rStyle w:val="Fett"/>
          <w:rFonts w:ascii="Lucida Sans Unicode" w:hAnsi="Lucida Sans Unicode" w:cs="Lucida Sans Unicode"/>
          <w:sz w:val="20"/>
          <w:szCs w:val="20"/>
        </w:rPr>
        <w:t xml:space="preserve">Wo: </w:t>
      </w:r>
      <w:r w:rsidRPr="00076A8F">
        <w:rPr>
          <w:rStyle w:val="Fett"/>
          <w:rFonts w:ascii="Lucida Sans Unicode" w:hAnsi="Lucida Sans Unicode" w:cs="Lucida Sans Unicode"/>
          <w:b w:val="0"/>
          <w:sz w:val="20"/>
          <w:szCs w:val="20"/>
        </w:rPr>
        <w:t xml:space="preserve">Technische Hochschule Wildau, </w:t>
      </w:r>
      <w:hyperlink r:id="rId10" w:history="1">
        <w:r w:rsidR="00E761F2" w:rsidRPr="00076A8F">
          <w:rPr>
            <w:rStyle w:val="Hyperlink"/>
            <w:rFonts w:ascii="Lucida Sans Unicode" w:hAnsi="Lucida Sans Unicode" w:cs="Lucida Sans Unicode"/>
            <w:b/>
            <w:sz w:val="20"/>
            <w:szCs w:val="20"/>
          </w:rPr>
          <w:t>Haus 17</w:t>
        </w:r>
      </w:hyperlink>
      <w:r w:rsidR="00E761F2" w:rsidRPr="00076A8F">
        <w:rPr>
          <w:rStyle w:val="Fett"/>
          <w:rFonts w:ascii="Lucida Sans Unicode" w:hAnsi="Lucida Sans Unicode" w:cs="Lucida Sans Unicode"/>
          <w:b w:val="0"/>
          <w:sz w:val="20"/>
          <w:szCs w:val="20"/>
        </w:rPr>
        <w:t xml:space="preserve">, </w:t>
      </w:r>
      <w:r w:rsidRPr="00076A8F">
        <w:rPr>
          <w:rStyle w:val="Fett"/>
          <w:rFonts w:ascii="Lucida Sans Unicode" w:hAnsi="Lucida Sans Unicode" w:cs="Lucida Sans Unicode"/>
          <w:b w:val="0"/>
          <w:sz w:val="20"/>
          <w:szCs w:val="20"/>
        </w:rPr>
        <w:t>Hochschulring 1, 15745 Wildau</w:t>
      </w:r>
      <w:r w:rsidRPr="00E761F2">
        <w:rPr>
          <w:rStyle w:val="Fett"/>
          <w:rFonts w:ascii="Lucida Sans Unicode" w:hAnsi="Lucida Sans Unicode" w:cs="Lucida Sans Unicode"/>
          <w:sz w:val="20"/>
          <w:szCs w:val="20"/>
        </w:rPr>
        <w:t xml:space="preserve"> </w:t>
      </w:r>
    </w:p>
    <w:p w14:paraId="7F8E2A14" w14:textId="77777777" w:rsidR="00C8674A" w:rsidRPr="00E761F2" w:rsidRDefault="00C8674A" w:rsidP="00F368A2">
      <w:pPr>
        <w:rPr>
          <w:rFonts w:ascii="Lucida Sans Unicode" w:hAnsi="Lucida Sans Unicode" w:cs="Lucida Sans Unicode"/>
          <w:b/>
          <w:sz w:val="20"/>
          <w:szCs w:val="20"/>
        </w:rPr>
      </w:pPr>
    </w:p>
    <w:p w14:paraId="4E57C4DE" w14:textId="5EB9235A" w:rsidR="00F368A2" w:rsidRPr="00E761F2" w:rsidRDefault="00F368A2" w:rsidP="00F368A2">
      <w:pPr>
        <w:rPr>
          <w:rFonts w:ascii="Lucida Sans Unicode" w:hAnsi="Lucida Sans Unicode" w:cs="Lucida Sans Unicode"/>
          <w:b/>
          <w:sz w:val="20"/>
          <w:szCs w:val="20"/>
        </w:rPr>
      </w:pPr>
      <w:r w:rsidRPr="00E761F2">
        <w:rPr>
          <w:rFonts w:ascii="Lucida Sans Unicode" w:hAnsi="Lucida Sans Unicode" w:cs="Lucida Sans Unicode"/>
          <w:b/>
          <w:sz w:val="20"/>
          <w:szCs w:val="20"/>
        </w:rPr>
        <w:t>Weite</w:t>
      </w:r>
      <w:r w:rsidR="004364FD" w:rsidRPr="00E761F2">
        <w:rPr>
          <w:rFonts w:ascii="Lucida Sans Unicode" w:hAnsi="Lucida Sans Unicode" w:cs="Lucida Sans Unicode"/>
          <w:b/>
          <w:sz w:val="20"/>
          <w:szCs w:val="20"/>
        </w:rPr>
        <w:t xml:space="preserve">rführende Informationen </w:t>
      </w:r>
    </w:p>
    <w:p w14:paraId="5C135AB1" w14:textId="77777777" w:rsidR="00C8674A" w:rsidRPr="00076A8F" w:rsidRDefault="00C8674A" w:rsidP="00C8674A">
      <w:pPr>
        <w:pStyle w:val="StandardWeb"/>
        <w:rPr>
          <w:rFonts w:ascii="Lucida Sans Unicode" w:hAnsi="Lucida Sans Unicode" w:cs="Lucida Sans Unicode"/>
          <w:sz w:val="20"/>
          <w:szCs w:val="20"/>
        </w:rPr>
      </w:pPr>
      <w:r w:rsidRPr="00076A8F">
        <w:rPr>
          <w:rFonts w:ascii="Lucida Sans Unicode" w:hAnsi="Lucida Sans Unicode" w:cs="Lucida Sans Unicode"/>
          <w:sz w:val="20"/>
          <w:szCs w:val="20"/>
        </w:rPr>
        <w:t xml:space="preserve">Weitere Informationen zum detaillierten Programm, den Routen der Fahrradtouren sowie zur Anmeldung finden Sie unter: </w:t>
      </w:r>
      <w:hyperlink r:id="rId11" w:tgtFrame="_blank" w:history="1">
        <w:r w:rsidRPr="00076A8F">
          <w:rPr>
            <w:rStyle w:val="Hyperlink"/>
            <w:rFonts w:ascii="Lucida Sans Unicode" w:hAnsi="Lucida Sans Unicode" w:cs="Lucida Sans Unicode"/>
            <w:sz w:val="20"/>
            <w:szCs w:val="20"/>
          </w:rPr>
          <w:t>www.nudafa.de/abschlussveranstaltung/</w:t>
        </w:r>
      </w:hyperlink>
    </w:p>
    <w:p w14:paraId="238C742C" w14:textId="6C6EC1E3" w:rsidR="00C8674A" w:rsidRPr="00076A8F" w:rsidRDefault="00C8674A" w:rsidP="00C8674A">
      <w:pPr>
        <w:pStyle w:val="StandardWeb"/>
        <w:rPr>
          <w:rFonts w:ascii="Lucida Sans Unicode" w:hAnsi="Lucida Sans Unicode" w:cs="Lucida Sans Unicode"/>
          <w:sz w:val="20"/>
          <w:szCs w:val="20"/>
        </w:rPr>
      </w:pPr>
      <w:r w:rsidRPr="00076A8F">
        <w:rPr>
          <w:rFonts w:ascii="Lucida Sans Unicode" w:hAnsi="Lucida Sans Unicode" w:cs="Lucida Sans Unicode"/>
          <w:sz w:val="20"/>
          <w:szCs w:val="20"/>
        </w:rPr>
        <w:t xml:space="preserve">Mehr zum Projektkonsortium: </w:t>
      </w:r>
      <w:hyperlink r:id="rId12" w:history="1">
        <w:r w:rsidRPr="00076A8F">
          <w:rPr>
            <w:rStyle w:val="Hyperlink"/>
            <w:rFonts w:ascii="Lucida Sans Unicode" w:hAnsi="Lucida Sans Unicode" w:cs="Lucida Sans Unicode"/>
            <w:sz w:val="20"/>
            <w:szCs w:val="20"/>
          </w:rPr>
          <w:t>https://www.nudafa.de/ueber-uns/</w:t>
        </w:r>
      </w:hyperlink>
    </w:p>
    <w:p w14:paraId="7011118F" w14:textId="506914B7" w:rsidR="00C8674A" w:rsidRPr="00076A8F" w:rsidRDefault="00C8674A" w:rsidP="00C8674A">
      <w:pPr>
        <w:pStyle w:val="StandardWeb"/>
        <w:rPr>
          <w:rFonts w:ascii="Lucida Sans Unicode" w:hAnsi="Lucida Sans Unicode" w:cs="Lucida Sans Unicode"/>
          <w:sz w:val="20"/>
          <w:szCs w:val="20"/>
        </w:rPr>
      </w:pPr>
      <w:r w:rsidRPr="00076A8F">
        <w:rPr>
          <w:rFonts w:ascii="Lucida Sans Unicode" w:hAnsi="Lucida Sans Unicode" w:cs="Lucida Sans Unicode"/>
          <w:sz w:val="20"/>
          <w:szCs w:val="20"/>
        </w:rPr>
        <w:t>Weiter</w:t>
      </w:r>
      <w:r w:rsidR="003729B4" w:rsidRPr="00076A8F">
        <w:rPr>
          <w:rFonts w:ascii="Lucida Sans Unicode" w:hAnsi="Lucida Sans Unicode" w:cs="Lucida Sans Unicode"/>
          <w:sz w:val="20"/>
          <w:szCs w:val="20"/>
        </w:rPr>
        <w:t>e</w:t>
      </w:r>
      <w:r w:rsidRPr="00076A8F">
        <w:rPr>
          <w:rFonts w:ascii="Lucida Sans Unicode" w:hAnsi="Lucida Sans Unicode" w:cs="Lucida Sans Unicode"/>
          <w:sz w:val="20"/>
          <w:szCs w:val="20"/>
        </w:rPr>
        <w:t xml:space="preserve"> Informationen zum gleichnamigen Buch: </w:t>
      </w:r>
      <w:r w:rsidR="00076A8F" w:rsidRPr="00076A8F">
        <w:rPr>
          <w:rFonts w:ascii="Lucida Sans Unicode" w:hAnsi="Lucida Sans Unicode" w:cs="Lucida Sans Unicode"/>
          <w:color w:val="666666"/>
          <w:sz w:val="20"/>
          <w:szCs w:val="20"/>
          <w:shd w:val="clear" w:color="auto" w:fill="FFFFFF"/>
        </w:rPr>
        <w:t>https://doi.org/10.14512/9783987266294</w:t>
      </w:r>
    </w:p>
    <w:p w14:paraId="6E65F9C1" w14:textId="1A5FFF95" w:rsidR="00C8674A" w:rsidRPr="00076A8F" w:rsidRDefault="00C8674A" w:rsidP="00C8674A">
      <w:pPr>
        <w:pStyle w:val="StandardWeb"/>
        <w:rPr>
          <w:rStyle w:val="Fett"/>
          <w:rFonts w:ascii="Lucida Sans Unicode" w:hAnsi="Lucida Sans Unicode" w:cs="Lucida Sans Unicode"/>
          <w:sz w:val="20"/>
          <w:szCs w:val="20"/>
        </w:rPr>
      </w:pPr>
      <w:r w:rsidRPr="00076A8F">
        <w:rPr>
          <w:rFonts w:ascii="Lucida Sans Unicode" w:hAnsi="Lucida Sans Unicode" w:cs="Lucida Sans Unicode"/>
          <w:sz w:val="20"/>
          <w:szCs w:val="20"/>
        </w:rPr>
        <w:t>Das Bundesministerium für Forschung, Technologie und Raumfahrt (BMFTR) fördert das Projekt NUDAFA</w:t>
      </w:r>
      <w:r w:rsidR="0056301A" w:rsidRPr="00076A8F">
        <w:rPr>
          <w:rFonts w:ascii="Lucida Sans Unicode" w:hAnsi="Lucida Sans Unicode" w:cs="Lucida Sans Unicode"/>
          <w:sz w:val="20"/>
          <w:szCs w:val="20"/>
        </w:rPr>
        <w:t>-Reallabor</w:t>
      </w:r>
      <w:r w:rsidRPr="00076A8F">
        <w:rPr>
          <w:rFonts w:ascii="Lucida Sans Unicode" w:hAnsi="Lucida Sans Unicode" w:cs="Lucida Sans Unicode"/>
          <w:sz w:val="20"/>
          <w:szCs w:val="20"/>
        </w:rPr>
        <w:t xml:space="preserve"> im Rahmen der Strategie „Forschung für Nachhaltigkeit“ (FONA, www.fona.de) im Förderschwerpunkt Sozial-ökologische Forschung.</w:t>
      </w:r>
    </w:p>
    <w:p w14:paraId="39832B94" w14:textId="183B3CA1" w:rsidR="003729B4" w:rsidRPr="00E761F2" w:rsidRDefault="00C8674A" w:rsidP="003729B4">
      <w:pPr>
        <w:pStyle w:val="StandardWeb"/>
        <w:spacing w:before="0" w:beforeAutospacing="0" w:after="0" w:afterAutospacing="0"/>
        <w:rPr>
          <w:rStyle w:val="Fett"/>
          <w:rFonts w:ascii="Lucida Sans Unicode" w:hAnsi="Lucida Sans Unicode" w:cs="Lucida Sans Unicode"/>
          <w:sz w:val="20"/>
          <w:szCs w:val="20"/>
        </w:rPr>
      </w:pPr>
      <w:r w:rsidRPr="00E761F2">
        <w:rPr>
          <w:rStyle w:val="Fett"/>
          <w:rFonts w:ascii="Lucida Sans Unicode" w:hAnsi="Lucida Sans Unicode" w:cs="Lucida Sans Unicode"/>
          <w:sz w:val="20"/>
          <w:szCs w:val="20"/>
        </w:rPr>
        <w:t>Fachliche Ansprechperson TH Wildau</w:t>
      </w:r>
      <w:r w:rsidRPr="00E761F2">
        <w:rPr>
          <w:rStyle w:val="Fett"/>
          <w:rFonts w:ascii="Lucida Sans Unicode" w:hAnsi="Lucida Sans Unicode" w:cs="Lucida Sans Unicode"/>
          <w:sz w:val="20"/>
          <w:szCs w:val="20"/>
        </w:rPr>
        <w:br/>
      </w:r>
      <w:r w:rsidR="003729B4" w:rsidRPr="00E761F2">
        <w:rPr>
          <w:rStyle w:val="Fett"/>
          <w:rFonts w:ascii="Lucida Sans Unicode" w:hAnsi="Lucida Sans Unicode" w:cs="Lucida Sans Unicode"/>
          <w:b w:val="0"/>
          <w:sz w:val="20"/>
          <w:szCs w:val="20"/>
        </w:rPr>
        <w:t>Prof. Christian Rudolph</w:t>
      </w:r>
    </w:p>
    <w:p w14:paraId="1980699D" w14:textId="77777777" w:rsidR="003729B4" w:rsidRPr="00E761F2" w:rsidRDefault="003729B4" w:rsidP="007238F4">
      <w:pPr>
        <w:pStyle w:val="StandardWeb"/>
        <w:spacing w:before="0" w:beforeAutospacing="0" w:after="0" w:afterAutospacing="0"/>
        <w:rPr>
          <w:rStyle w:val="Fett"/>
          <w:rFonts w:ascii="Lucida Sans Unicode" w:hAnsi="Lucida Sans Unicode" w:cs="Lucida Sans Unicode"/>
          <w:b w:val="0"/>
          <w:sz w:val="20"/>
          <w:szCs w:val="20"/>
        </w:rPr>
      </w:pPr>
      <w:r w:rsidRPr="00E761F2">
        <w:rPr>
          <w:rStyle w:val="Fett"/>
          <w:rFonts w:ascii="Lucida Sans Unicode" w:hAnsi="Lucida Sans Unicode" w:cs="Lucida Sans Unicode"/>
          <w:b w:val="0"/>
          <w:sz w:val="20"/>
          <w:szCs w:val="20"/>
        </w:rPr>
        <w:t>Vanessa von Wiedner</w:t>
      </w:r>
    </w:p>
    <w:p w14:paraId="6E60613B" w14:textId="77777777" w:rsidR="003729B4" w:rsidRPr="00E761F2" w:rsidRDefault="003729B4" w:rsidP="003729B4">
      <w:pPr>
        <w:pStyle w:val="StandardWeb"/>
        <w:spacing w:before="0" w:beforeAutospacing="0" w:after="0" w:afterAutospacing="0"/>
        <w:rPr>
          <w:rStyle w:val="Fett"/>
          <w:rFonts w:ascii="Lucida Sans Unicode" w:hAnsi="Lucida Sans Unicode" w:cs="Lucida Sans Unicode"/>
          <w:b w:val="0"/>
          <w:sz w:val="20"/>
          <w:szCs w:val="20"/>
        </w:rPr>
      </w:pPr>
      <w:r w:rsidRPr="00E761F2">
        <w:rPr>
          <w:rStyle w:val="Fett"/>
          <w:rFonts w:ascii="Lucida Sans Unicode" w:hAnsi="Lucida Sans Unicode" w:cs="Lucida Sans Unicode"/>
          <w:b w:val="0"/>
          <w:sz w:val="20"/>
          <w:szCs w:val="20"/>
        </w:rPr>
        <w:t>Hochschulring 1, 15745 Wildau</w:t>
      </w:r>
    </w:p>
    <w:p w14:paraId="027F134B" w14:textId="77777777" w:rsidR="003729B4" w:rsidRPr="00E761F2" w:rsidRDefault="003729B4" w:rsidP="003729B4">
      <w:pPr>
        <w:pStyle w:val="StandardWeb"/>
        <w:spacing w:before="0" w:beforeAutospacing="0" w:after="0" w:afterAutospacing="0"/>
        <w:rPr>
          <w:rFonts w:ascii="Lucida Sans Unicode" w:hAnsi="Lucida Sans Unicode" w:cs="Lucida Sans Unicode"/>
          <w:bCs/>
          <w:sz w:val="20"/>
          <w:szCs w:val="20"/>
        </w:rPr>
      </w:pPr>
      <w:r w:rsidRPr="00E761F2">
        <w:rPr>
          <w:rStyle w:val="Fett"/>
          <w:rFonts w:ascii="Lucida Sans Unicode" w:hAnsi="Lucida Sans Unicode" w:cs="Lucida Sans Unicode"/>
          <w:b w:val="0"/>
          <w:sz w:val="20"/>
          <w:szCs w:val="20"/>
        </w:rPr>
        <w:t xml:space="preserve">E-Mail: </w:t>
      </w:r>
      <w:r w:rsidRPr="00E761F2">
        <w:rPr>
          <w:rFonts w:ascii="Lucida Sans Unicode" w:hAnsi="Lucida Sans Unicode" w:cs="Lucida Sans Unicode"/>
          <w:sz w:val="20"/>
          <w:szCs w:val="20"/>
        </w:rPr>
        <w:t>radverkehr@th-wildau.de</w:t>
      </w:r>
    </w:p>
    <w:p w14:paraId="3118CEE3" w14:textId="6013C54A" w:rsidR="00C8674A" w:rsidRPr="00E761F2" w:rsidRDefault="00C8674A" w:rsidP="007238F4">
      <w:pPr>
        <w:pStyle w:val="StandardWeb"/>
        <w:spacing w:before="0" w:beforeAutospacing="0" w:after="0" w:afterAutospacing="0"/>
        <w:rPr>
          <w:rStyle w:val="Fett"/>
          <w:rFonts w:ascii="Lucida Sans Unicode" w:hAnsi="Lucida Sans Unicode" w:cs="Lucida Sans Unicode"/>
          <w:b w:val="0"/>
          <w:sz w:val="20"/>
          <w:szCs w:val="20"/>
        </w:rPr>
      </w:pPr>
    </w:p>
    <w:p w14:paraId="38DDE866" w14:textId="3AECFFA9" w:rsidR="007238F4" w:rsidRPr="00E761F2" w:rsidRDefault="007238F4" w:rsidP="007238F4">
      <w:pPr>
        <w:pStyle w:val="StandardWeb"/>
        <w:spacing w:before="0" w:beforeAutospacing="0" w:after="0" w:afterAutospacing="0"/>
        <w:rPr>
          <w:rStyle w:val="Fett"/>
          <w:rFonts w:ascii="Lucida Sans Unicode" w:hAnsi="Lucida Sans Unicode" w:cs="Lucida Sans Unicode"/>
          <w:sz w:val="20"/>
          <w:szCs w:val="20"/>
        </w:rPr>
      </w:pPr>
      <w:r w:rsidRPr="00E761F2">
        <w:rPr>
          <w:rStyle w:val="Fett"/>
          <w:rFonts w:ascii="Lucida Sans Unicode" w:hAnsi="Lucida Sans Unicode" w:cs="Lucida Sans Unicode"/>
          <w:sz w:val="20"/>
          <w:szCs w:val="20"/>
        </w:rPr>
        <w:t>Ansprechpersonen Externe Kommunikation TH Wildau:</w:t>
      </w:r>
      <w:r w:rsidR="00932F18" w:rsidRPr="00E761F2">
        <w:rPr>
          <w:rStyle w:val="Fett"/>
          <w:rFonts w:ascii="Lucida Sans Unicode" w:hAnsi="Lucida Sans Unicode" w:cs="Lucida Sans Unicode"/>
          <w:sz w:val="20"/>
          <w:szCs w:val="20"/>
        </w:rPr>
        <w:br/>
      </w:r>
      <w:r w:rsidRPr="00E761F2">
        <w:rPr>
          <w:rStyle w:val="Fett"/>
          <w:rFonts w:ascii="Lucida Sans Unicode" w:hAnsi="Lucida Sans Unicode" w:cs="Lucida Sans Unicode"/>
          <w:b w:val="0"/>
          <w:sz w:val="20"/>
          <w:szCs w:val="20"/>
        </w:rPr>
        <w:t>Mike Lange / Mareike Rammelt</w:t>
      </w:r>
    </w:p>
    <w:p w14:paraId="0F73EB12" w14:textId="77777777" w:rsidR="003729B4" w:rsidRPr="00E761F2" w:rsidRDefault="003729B4" w:rsidP="003729B4">
      <w:pPr>
        <w:pStyle w:val="StandardWeb"/>
        <w:spacing w:before="0" w:beforeAutospacing="0" w:after="0" w:afterAutospacing="0"/>
        <w:rPr>
          <w:rStyle w:val="Fett"/>
          <w:rFonts w:ascii="Lucida Sans Unicode" w:hAnsi="Lucida Sans Unicode" w:cs="Lucida Sans Unicode"/>
          <w:b w:val="0"/>
          <w:sz w:val="20"/>
          <w:szCs w:val="20"/>
        </w:rPr>
      </w:pPr>
      <w:r w:rsidRPr="00E761F2">
        <w:rPr>
          <w:rStyle w:val="Fett"/>
          <w:rFonts w:ascii="Lucida Sans Unicode" w:hAnsi="Lucida Sans Unicode" w:cs="Lucida Sans Unicode"/>
          <w:b w:val="0"/>
          <w:sz w:val="20"/>
          <w:szCs w:val="20"/>
        </w:rPr>
        <w:t>TH Wildau</w:t>
      </w:r>
    </w:p>
    <w:p w14:paraId="706B65E4" w14:textId="573ABC69" w:rsidR="003729B4" w:rsidRPr="00E761F2" w:rsidRDefault="003729B4" w:rsidP="003729B4">
      <w:pPr>
        <w:pStyle w:val="StandardWeb"/>
        <w:spacing w:before="0" w:beforeAutospacing="0" w:after="0" w:afterAutospacing="0"/>
        <w:rPr>
          <w:rStyle w:val="Fett"/>
          <w:rFonts w:ascii="Lucida Sans Unicode" w:hAnsi="Lucida Sans Unicode" w:cs="Lucida Sans Unicode"/>
          <w:b w:val="0"/>
          <w:sz w:val="20"/>
          <w:szCs w:val="20"/>
        </w:rPr>
      </w:pPr>
      <w:r w:rsidRPr="00E761F2">
        <w:rPr>
          <w:rStyle w:val="Fett"/>
          <w:rFonts w:ascii="Lucida Sans Unicode" w:hAnsi="Lucida Sans Unicode" w:cs="Lucida Sans Unicode"/>
          <w:b w:val="0"/>
          <w:sz w:val="20"/>
          <w:szCs w:val="20"/>
        </w:rPr>
        <w:t>Tel. +49 (0)3375 508 211/669</w:t>
      </w:r>
    </w:p>
    <w:p w14:paraId="6D0DD74B" w14:textId="4D311E7C" w:rsidR="003729B4" w:rsidRPr="00E761F2" w:rsidRDefault="003729B4" w:rsidP="003729B4">
      <w:pPr>
        <w:pStyle w:val="StandardWeb"/>
        <w:spacing w:before="0" w:beforeAutospacing="0" w:after="0" w:afterAutospacing="0"/>
        <w:rPr>
          <w:rStyle w:val="Fett"/>
          <w:rFonts w:ascii="Lucida Sans Unicode" w:hAnsi="Lucida Sans Unicode" w:cs="Lucida Sans Unicode"/>
          <w:b w:val="0"/>
          <w:sz w:val="20"/>
          <w:szCs w:val="20"/>
        </w:rPr>
      </w:pPr>
      <w:r w:rsidRPr="00E761F2">
        <w:rPr>
          <w:rStyle w:val="Fett"/>
          <w:rFonts w:ascii="Lucida Sans Unicode" w:hAnsi="Lucida Sans Unicode" w:cs="Lucida Sans Unicode"/>
          <w:b w:val="0"/>
          <w:sz w:val="20"/>
          <w:szCs w:val="20"/>
        </w:rPr>
        <w:t>Hochschulring 1, 15745 Wildau</w:t>
      </w:r>
    </w:p>
    <w:p w14:paraId="47095C92" w14:textId="1776B684" w:rsidR="003729B4" w:rsidRPr="00E761F2" w:rsidRDefault="003729B4" w:rsidP="003729B4">
      <w:pPr>
        <w:pStyle w:val="StandardWeb"/>
        <w:spacing w:before="0" w:beforeAutospacing="0" w:after="0" w:afterAutospacing="0"/>
        <w:rPr>
          <w:rFonts w:ascii="Lucida Sans Unicode" w:hAnsi="Lucida Sans Unicode" w:cs="Lucida Sans Unicode"/>
          <w:bCs/>
          <w:sz w:val="20"/>
          <w:szCs w:val="20"/>
        </w:rPr>
      </w:pPr>
      <w:r w:rsidRPr="00E761F2">
        <w:rPr>
          <w:rStyle w:val="Fett"/>
          <w:rFonts w:ascii="Lucida Sans Unicode" w:hAnsi="Lucida Sans Unicode" w:cs="Lucida Sans Unicode"/>
          <w:b w:val="0"/>
          <w:sz w:val="20"/>
          <w:szCs w:val="20"/>
        </w:rPr>
        <w:t xml:space="preserve">E-Mail: </w:t>
      </w:r>
      <w:r w:rsidRPr="00E761F2">
        <w:rPr>
          <w:rFonts w:ascii="Lucida Sans Unicode" w:hAnsi="Lucida Sans Unicode" w:cs="Lucida Sans Unicode"/>
          <w:sz w:val="20"/>
          <w:szCs w:val="20"/>
        </w:rPr>
        <w:t>presse@th-wildau.de</w:t>
      </w:r>
    </w:p>
    <w:p w14:paraId="21DE18D5" w14:textId="77777777" w:rsidR="003729B4" w:rsidRPr="00932F18" w:rsidRDefault="003729B4">
      <w:pPr>
        <w:pStyle w:val="StandardWeb"/>
        <w:spacing w:before="0" w:beforeAutospacing="0" w:after="0" w:afterAutospacing="0"/>
        <w:rPr>
          <w:rFonts w:ascii="Lucida Sans Unicode" w:hAnsi="Lucida Sans Unicode" w:cs="Lucida Sans Unicode"/>
          <w:bCs/>
          <w:sz w:val="20"/>
          <w:szCs w:val="20"/>
        </w:rPr>
      </w:pPr>
    </w:p>
    <w:sectPr w:rsidR="003729B4" w:rsidRPr="00932F18">
      <w:headerReference w:type="default" r:id="rId13"/>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DA9B38" w16cex:dateUtc="2026-06-15T13:39:00Z"/>
  <w16cex:commentExtensible w16cex:durableId="2DDA9B47" w16cex:dateUtc="2026-06-15T13:39:00Z"/>
  <w16cex:commentExtensible w16cex:durableId="2DDA9C05" w16cex:dateUtc="2026-06-15T13:43:00Z"/>
  <w16cex:commentExtensible w16cex:durableId="2DDA9C67" w16cex:dateUtc="2026-06-15T13:44:00Z"/>
  <w16cex:commentExtensible w16cex:durableId="2DDA9D25" w16cex:dateUtc="2026-06-15T13: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BED9C54" w16cid:durableId="2DDA9B38"/>
  <w16cid:commentId w16cid:paraId="6AB59007" w16cid:durableId="2DDA9B47"/>
  <w16cid:commentId w16cid:paraId="0B8519A1" w16cid:durableId="2DDA9C05"/>
  <w16cid:commentId w16cid:paraId="2A258FF9" w16cid:durableId="2DDA9C67"/>
  <w16cid:commentId w16cid:paraId="40E4D162" w16cid:durableId="2DDA9D2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4EA429" w14:textId="77777777" w:rsidR="00801463" w:rsidRDefault="00801463" w:rsidP="004D6DBB">
      <w:pPr>
        <w:spacing w:after="0" w:line="240" w:lineRule="auto"/>
      </w:pPr>
      <w:r>
        <w:separator/>
      </w:r>
    </w:p>
  </w:endnote>
  <w:endnote w:type="continuationSeparator" w:id="0">
    <w:p w14:paraId="62C6D1EA" w14:textId="77777777" w:rsidR="00801463" w:rsidRDefault="00801463" w:rsidP="004D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C76C56" w14:textId="77777777" w:rsidR="00801463" w:rsidRDefault="00801463" w:rsidP="004D6DBB">
      <w:pPr>
        <w:spacing w:after="0" w:line="240" w:lineRule="auto"/>
      </w:pPr>
      <w:r>
        <w:separator/>
      </w:r>
    </w:p>
  </w:footnote>
  <w:footnote w:type="continuationSeparator" w:id="0">
    <w:p w14:paraId="0190CEC3" w14:textId="77777777" w:rsidR="00801463" w:rsidRDefault="00801463" w:rsidP="004D6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DF948" w14:textId="471094D2" w:rsidR="005D041F" w:rsidRPr="00961317" w:rsidRDefault="007366A7" w:rsidP="005D041F">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622A106F" wp14:editId="1244600E">
          <wp:simplePos x="0" y="0"/>
          <wp:positionH relativeFrom="column">
            <wp:posOffset>4053840</wp:posOffset>
          </wp:positionH>
          <wp:positionV relativeFrom="paragraph">
            <wp:posOffset>-635</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041F" w:rsidRPr="00961317">
      <w:rPr>
        <w:rFonts w:ascii="Lucida Sans" w:eastAsiaTheme="minorHAnsi" w:hAnsi="Lucida Sans" w:cstheme="minorBidi"/>
        <w:sz w:val="20"/>
        <w:szCs w:val="20"/>
        <w:lang w:val="en-US" w:eastAsia="en-US"/>
      </w:rPr>
      <w:t xml:space="preserve">News der TH Wildau </w:t>
    </w:r>
  </w:p>
  <w:p w14:paraId="536108A9" w14:textId="17247088" w:rsidR="005D041F" w:rsidRPr="00440049" w:rsidRDefault="00BE552E" w:rsidP="005D041F">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05</w:t>
    </w:r>
    <w:r w:rsidR="000F3A2E">
      <w:rPr>
        <w:rFonts w:ascii="Lucida Sans" w:eastAsiaTheme="minorHAnsi" w:hAnsi="Lucida Sans" w:cstheme="minorBidi"/>
        <w:sz w:val="20"/>
        <w:szCs w:val="20"/>
        <w:lang w:val="en-US" w:eastAsia="en-US"/>
      </w:rPr>
      <w:t>.0</w:t>
    </w:r>
    <w:r>
      <w:rPr>
        <w:rFonts w:ascii="Lucida Sans" w:eastAsiaTheme="minorHAnsi" w:hAnsi="Lucida Sans" w:cstheme="minorBidi"/>
        <w:sz w:val="20"/>
        <w:szCs w:val="20"/>
        <w:lang w:val="en-US" w:eastAsia="en-US"/>
      </w:rPr>
      <w:t>6</w:t>
    </w:r>
    <w:r w:rsidR="001F3A1E">
      <w:rPr>
        <w:rFonts w:ascii="Lucida Sans" w:eastAsiaTheme="minorHAnsi" w:hAnsi="Lucida Sans" w:cstheme="minorBidi"/>
        <w:sz w:val="20"/>
        <w:szCs w:val="20"/>
        <w:lang w:val="en-US" w:eastAsia="en-US"/>
      </w:rPr>
      <w:t>.202</w:t>
    </w:r>
    <w:r>
      <w:rPr>
        <w:rFonts w:ascii="Lucida Sans" w:eastAsiaTheme="minorHAnsi" w:hAnsi="Lucida Sans" w:cstheme="minorBidi"/>
        <w:sz w:val="20"/>
        <w:szCs w:val="20"/>
        <w:lang w:val="en-US" w:eastAsia="en-US"/>
      </w:rPr>
      <w:t>6</w:t>
    </w:r>
  </w:p>
  <w:p w14:paraId="7E2277C4" w14:textId="41C3F719" w:rsidR="005F7741" w:rsidRPr="003152AC" w:rsidRDefault="005D041F" w:rsidP="00B5713A">
    <w:pPr>
      <w:pStyle w:val="StandardWeb"/>
      <w:rPr>
        <w:rFonts w:ascii="Lucida Sans" w:eastAsiaTheme="minorHAnsi" w:hAnsi="Lucida Sans" w:cstheme="minorBidi"/>
        <w:color w:val="000000" w:themeColor="text1"/>
        <w:sz w:val="20"/>
        <w:szCs w:val="20"/>
        <w:lang w:val="en-US" w:eastAsia="en-US"/>
      </w:rPr>
    </w:pPr>
    <w:r w:rsidRPr="00961317">
      <w:rPr>
        <w:rFonts w:ascii="Lucida Sans" w:eastAsiaTheme="minorHAnsi" w:hAnsi="Lucida Sans" w:cstheme="minorBidi"/>
        <w:sz w:val="20"/>
        <w:szCs w:val="20"/>
        <w:lang w:val="en-US" w:eastAsia="en-US"/>
      </w:rPr>
      <w:t xml:space="preserve">Nr. </w:t>
    </w:r>
    <w:r w:rsidR="00BE552E">
      <w:rPr>
        <w:rFonts w:ascii="Lucida Sans" w:eastAsiaTheme="minorHAnsi" w:hAnsi="Lucida Sans" w:cstheme="minorBidi"/>
        <w:sz w:val="20"/>
        <w:szCs w:val="20"/>
        <w:lang w:val="en-US" w:eastAsia="en-US"/>
      </w:rPr>
      <w:t>2026</w:t>
    </w:r>
    <w:r w:rsidR="001F3A1E">
      <w:rPr>
        <w:rFonts w:ascii="Lucida Sans" w:eastAsiaTheme="minorHAnsi" w:hAnsi="Lucida Sans" w:cstheme="minorBidi"/>
        <w:sz w:val="20"/>
        <w:szCs w:val="20"/>
        <w:lang w:val="en-US" w:eastAsia="en-US"/>
      </w:rPr>
      <w:t>/0</w:t>
    </w:r>
    <w:r w:rsidR="00BE552E">
      <w:rPr>
        <w:rFonts w:ascii="Lucida Sans" w:eastAsiaTheme="minorHAnsi" w:hAnsi="Lucida Sans" w:cstheme="minorBidi"/>
        <w:sz w:val="20"/>
        <w:szCs w:val="20"/>
        <w:lang w:val="en-US" w:eastAsia="en-US"/>
      </w:rPr>
      <w:t>6_0</w:t>
    </w:r>
    <w:r w:rsidR="00B94623">
      <w:rPr>
        <w:rFonts w:ascii="Lucida Sans" w:eastAsiaTheme="minorHAnsi" w:hAnsi="Lucida Sans" w:cstheme="minorBidi"/>
        <w:sz w:val="20"/>
        <w:szCs w:val="20"/>
        <w:lang w:val="en-US" w:eastAsia="en-US"/>
      </w:rPr>
      <w:t>7</w:t>
    </w:r>
  </w:p>
  <w:p w14:paraId="11CAA461" w14:textId="77777777" w:rsidR="0038459F" w:rsidRPr="002B13B7" w:rsidRDefault="0038459F" w:rsidP="004D6DBB">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2574D"/>
    <w:multiLevelType w:val="hybridMultilevel"/>
    <w:tmpl w:val="EBD264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2113BDA"/>
    <w:multiLevelType w:val="hybridMultilevel"/>
    <w:tmpl w:val="186C47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9A04434"/>
    <w:multiLevelType w:val="hybridMultilevel"/>
    <w:tmpl w:val="D4C654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5753F93"/>
    <w:multiLevelType w:val="multilevel"/>
    <w:tmpl w:val="47168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2C3088"/>
    <w:multiLevelType w:val="multilevel"/>
    <w:tmpl w:val="3AB45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6A62BA"/>
    <w:multiLevelType w:val="multilevel"/>
    <w:tmpl w:val="A5B45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8002C3"/>
    <w:multiLevelType w:val="multilevel"/>
    <w:tmpl w:val="461AC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8D149E"/>
    <w:multiLevelType w:val="hybridMultilevel"/>
    <w:tmpl w:val="6E9838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A295B97"/>
    <w:multiLevelType w:val="hybridMultilevel"/>
    <w:tmpl w:val="D7B283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3AB7F29"/>
    <w:multiLevelType w:val="hybridMultilevel"/>
    <w:tmpl w:val="71EAA5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8DE0A36"/>
    <w:multiLevelType w:val="multilevel"/>
    <w:tmpl w:val="E0C8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5F2E0A"/>
    <w:multiLevelType w:val="hybridMultilevel"/>
    <w:tmpl w:val="E676E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10"/>
  </w:num>
  <w:num w:numId="4">
    <w:abstractNumId w:val="7"/>
  </w:num>
  <w:num w:numId="5">
    <w:abstractNumId w:val="3"/>
  </w:num>
  <w:num w:numId="6">
    <w:abstractNumId w:val="2"/>
  </w:num>
  <w:num w:numId="7">
    <w:abstractNumId w:val="9"/>
  </w:num>
  <w:num w:numId="8">
    <w:abstractNumId w:val="11"/>
  </w:num>
  <w:num w:numId="9">
    <w:abstractNumId w:val="6"/>
  </w:num>
  <w:num w:numId="10">
    <w:abstractNumId w:val="5"/>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EFC"/>
    <w:rsid w:val="0000455A"/>
    <w:rsid w:val="00007265"/>
    <w:rsid w:val="00013509"/>
    <w:rsid w:val="000204E5"/>
    <w:rsid w:val="00027C25"/>
    <w:rsid w:val="00033F9C"/>
    <w:rsid w:val="00035CD6"/>
    <w:rsid w:val="00040CCD"/>
    <w:rsid w:val="00041DBE"/>
    <w:rsid w:val="000424F9"/>
    <w:rsid w:val="0005562E"/>
    <w:rsid w:val="00076A8F"/>
    <w:rsid w:val="00087B64"/>
    <w:rsid w:val="00091975"/>
    <w:rsid w:val="000A6D99"/>
    <w:rsid w:val="000B0803"/>
    <w:rsid w:val="000B26C7"/>
    <w:rsid w:val="000C117B"/>
    <w:rsid w:val="000C5189"/>
    <w:rsid w:val="000D58F4"/>
    <w:rsid w:val="000D782B"/>
    <w:rsid w:val="000E1FA0"/>
    <w:rsid w:val="000E7E67"/>
    <w:rsid w:val="000F02C9"/>
    <w:rsid w:val="000F3A2E"/>
    <w:rsid w:val="00110B65"/>
    <w:rsid w:val="00125285"/>
    <w:rsid w:val="00150E6D"/>
    <w:rsid w:val="00155831"/>
    <w:rsid w:val="00163152"/>
    <w:rsid w:val="001672E9"/>
    <w:rsid w:val="00175DF3"/>
    <w:rsid w:val="00177BF1"/>
    <w:rsid w:val="00181B9C"/>
    <w:rsid w:val="001910E6"/>
    <w:rsid w:val="001A3529"/>
    <w:rsid w:val="001A3902"/>
    <w:rsid w:val="001C1D4F"/>
    <w:rsid w:val="001C6B51"/>
    <w:rsid w:val="001C6EC1"/>
    <w:rsid w:val="001C7C25"/>
    <w:rsid w:val="001F3A1E"/>
    <w:rsid w:val="001F500A"/>
    <w:rsid w:val="00200DD7"/>
    <w:rsid w:val="0020302B"/>
    <w:rsid w:val="002245FF"/>
    <w:rsid w:val="0023484F"/>
    <w:rsid w:val="002468CD"/>
    <w:rsid w:val="00250EDB"/>
    <w:rsid w:val="0025760A"/>
    <w:rsid w:val="00257C4E"/>
    <w:rsid w:val="002603F9"/>
    <w:rsid w:val="00261FB8"/>
    <w:rsid w:val="00265BD5"/>
    <w:rsid w:val="002667A3"/>
    <w:rsid w:val="002703CC"/>
    <w:rsid w:val="00285DE7"/>
    <w:rsid w:val="002864D2"/>
    <w:rsid w:val="0028714A"/>
    <w:rsid w:val="002A4859"/>
    <w:rsid w:val="002B13B7"/>
    <w:rsid w:val="002B5DCD"/>
    <w:rsid w:val="002B68B0"/>
    <w:rsid w:val="002C6923"/>
    <w:rsid w:val="002D2D86"/>
    <w:rsid w:val="002F2358"/>
    <w:rsid w:val="002F688C"/>
    <w:rsid w:val="00314BED"/>
    <w:rsid w:val="003152AC"/>
    <w:rsid w:val="00315A01"/>
    <w:rsid w:val="003247FC"/>
    <w:rsid w:val="0033322F"/>
    <w:rsid w:val="003540D8"/>
    <w:rsid w:val="00356EA3"/>
    <w:rsid w:val="00357D79"/>
    <w:rsid w:val="00361F7C"/>
    <w:rsid w:val="00363E5D"/>
    <w:rsid w:val="003729B4"/>
    <w:rsid w:val="00373C37"/>
    <w:rsid w:val="0038381A"/>
    <w:rsid w:val="0038459F"/>
    <w:rsid w:val="003A2C9A"/>
    <w:rsid w:val="003A437D"/>
    <w:rsid w:val="003A7A50"/>
    <w:rsid w:val="003B5655"/>
    <w:rsid w:val="003D6CE9"/>
    <w:rsid w:val="003F0EE7"/>
    <w:rsid w:val="00401208"/>
    <w:rsid w:val="00404C0A"/>
    <w:rsid w:val="004068FF"/>
    <w:rsid w:val="004078F2"/>
    <w:rsid w:val="00426FBC"/>
    <w:rsid w:val="004364FD"/>
    <w:rsid w:val="00441FB8"/>
    <w:rsid w:val="00463722"/>
    <w:rsid w:val="00465F10"/>
    <w:rsid w:val="004663AB"/>
    <w:rsid w:val="004700D5"/>
    <w:rsid w:val="00474DC0"/>
    <w:rsid w:val="00493F50"/>
    <w:rsid w:val="004958DE"/>
    <w:rsid w:val="004A297D"/>
    <w:rsid w:val="004B7385"/>
    <w:rsid w:val="004C4FC9"/>
    <w:rsid w:val="004C62BE"/>
    <w:rsid w:val="004C732A"/>
    <w:rsid w:val="004D17FC"/>
    <w:rsid w:val="004D2EFC"/>
    <w:rsid w:val="004D6DBB"/>
    <w:rsid w:val="004D7364"/>
    <w:rsid w:val="004E1AF0"/>
    <w:rsid w:val="004E564F"/>
    <w:rsid w:val="004F72B1"/>
    <w:rsid w:val="00524AD7"/>
    <w:rsid w:val="00530BC3"/>
    <w:rsid w:val="00534E58"/>
    <w:rsid w:val="00552C8D"/>
    <w:rsid w:val="00554BC7"/>
    <w:rsid w:val="0056301A"/>
    <w:rsid w:val="00565308"/>
    <w:rsid w:val="00571655"/>
    <w:rsid w:val="00573220"/>
    <w:rsid w:val="00575A80"/>
    <w:rsid w:val="005A67CC"/>
    <w:rsid w:val="005B55A0"/>
    <w:rsid w:val="005D041F"/>
    <w:rsid w:val="005D2D76"/>
    <w:rsid w:val="005F3CB5"/>
    <w:rsid w:val="005F7741"/>
    <w:rsid w:val="006033C7"/>
    <w:rsid w:val="00604206"/>
    <w:rsid w:val="00605B7B"/>
    <w:rsid w:val="00605BC1"/>
    <w:rsid w:val="00620DED"/>
    <w:rsid w:val="006210BB"/>
    <w:rsid w:val="0062253A"/>
    <w:rsid w:val="0064432C"/>
    <w:rsid w:val="00645639"/>
    <w:rsid w:val="00653417"/>
    <w:rsid w:val="00654E3B"/>
    <w:rsid w:val="00661254"/>
    <w:rsid w:val="00664CBD"/>
    <w:rsid w:val="006656EC"/>
    <w:rsid w:val="00684DAB"/>
    <w:rsid w:val="00685998"/>
    <w:rsid w:val="006876EE"/>
    <w:rsid w:val="006B0FB1"/>
    <w:rsid w:val="006B7053"/>
    <w:rsid w:val="006B7EF0"/>
    <w:rsid w:val="006C215D"/>
    <w:rsid w:val="006C3FF3"/>
    <w:rsid w:val="006C767A"/>
    <w:rsid w:val="006E2506"/>
    <w:rsid w:val="006E3382"/>
    <w:rsid w:val="00713E28"/>
    <w:rsid w:val="007232D6"/>
    <w:rsid w:val="007238F4"/>
    <w:rsid w:val="007366A7"/>
    <w:rsid w:val="00755D4F"/>
    <w:rsid w:val="00760775"/>
    <w:rsid w:val="00776F4D"/>
    <w:rsid w:val="00782BCF"/>
    <w:rsid w:val="00783B2E"/>
    <w:rsid w:val="007944DB"/>
    <w:rsid w:val="0079658D"/>
    <w:rsid w:val="007A524A"/>
    <w:rsid w:val="007B1EBE"/>
    <w:rsid w:val="007B528F"/>
    <w:rsid w:val="007C4CD1"/>
    <w:rsid w:val="007C75A4"/>
    <w:rsid w:val="007F5F73"/>
    <w:rsid w:val="00801463"/>
    <w:rsid w:val="00803C32"/>
    <w:rsid w:val="00805284"/>
    <w:rsid w:val="00810262"/>
    <w:rsid w:val="0081288B"/>
    <w:rsid w:val="00814684"/>
    <w:rsid w:val="00815410"/>
    <w:rsid w:val="0082409C"/>
    <w:rsid w:val="00833BFB"/>
    <w:rsid w:val="00840624"/>
    <w:rsid w:val="008416C4"/>
    <w:rsid w:val="008451FB"/>
    <w:rsid w:val="008730DF"/>
    <w:rsid w:val="0087575F"/>
    <w:rsid w:val="008763CC"/>
    <w:rsid w:val="00882FAC"/>
    <w:rsid w:val="00883E93"/>
    <w:rsid w:val="00884F9A"/>
    <w:rsid w:val="00892DC2"/>
    <w:rsid w:val="008B20DD"/>
    <w:rsid w:val="008B7499"/>
    <w:rsid w:val="008D18B1"/>
    <w:rsid w:val="008F5726"/>
    <w:rsid w:val="00902515"/>
    <w:rsid w:val="009060D0"/>
    <w:rsid w:val="00911B3F"/>
    <w:rsid w:val="00924CA5"/>
    <w:rsid w:val="00925083"/>
    <w:rsid w:val="009250BC"/>
    <w:rsid w:val="00932F18"/>
    <w:rsid w:val="009439CE"/>
    <w:rsid w:val="00947194"/>
    <w:rsid w:val="009779F3"/>
    <w:rsid w:val="0098311C"/>
    <w:rsid w:val="00984B01"/>
    <w:rsid w:val="00995F03"/>
    <w:rsid w:val="009A508D"/>
    <w:rsid w:val="009A7D56"/>
    <w:rsid w:val="009B0A79"/>
    <w:rsid w:val="009C1F97"/>
    <w:rsid w:val="009C63F9"/>
    <w:rsid w:val="009D3613"/>
    <w:rsid w:val="009D4E5C"/>
    <w:rsid w:val="009E031D"/>
    <w:rsid w:val="009E0AE8"/>
    <w:rsid w:val="009F7BDD"/>
    <w:rsid w:val="00A022B3"/>
    <w:rsid w:val="00A17969"/>
    <w:rsid w:val="00A25B1C"/>
    <w:rsid w:val="00A4730A"/>
    <w:rsid w:val="00A60AD4"/>
    <w:rsid w:val="00A67467"/>
    <w:rsid w:val="00A72520"/>
    <w:rsid w:val="00A77F1A"/>
    <w:rsid w:val="00A80310"/>
    <w:rsid w:val="00A8061E"/>
    <w:rsid w:val="00A83DC7"/>
    <w:rsid w:val="00A86CD5"/>
    <w:rsid w:val="00AA2CDC"/>
    <w:rsid w:val="00AA3F57"/>
    <w:rsid w:val="00AA5580"/>
    <w:rsid w:val="00AA7400"/>
    <w:rsid w:val="00AB4D82"/>
    <w:rsid w:val="00AB6486"/>
    <w:rsid w:val="00AC1819"/>
    <w:rsid w:val="00AD58EB"/>
    <w:rsid w:val="00AF403B"/>
    <w:rsid w:val="00B02894"/>
    <w:rsid w:val="00B11AA7"/>
    <w:rsid w:val="00B23075"/>
    <w:rsid w:val="00B41E72"/>
    <w:rsid w:val="00B42854"/>
    <w:rsid w:val="00B43B98"/>
    <w:rsid w:val="00B43C9A"/>
    <w:rsid w:val="00B5713A"/>
    <w:rsid w:val="00B60393"/>
    <w:rsid w:val="00B609C5"/>
    <w:rsid w:val="00B637C5"/>
    <w:rsid w:val="00B843B5"/>
    <w:rsid w:val="00B929A5"/>
    <w:rsid w:val="00B94623"/>
    <w:rsid w:val="00BC5155"/>
    <w:rsid w:val="00BC7AE7"/>
    <w:rsid w:val="00BD0E6D"/>
    <w:rsid w:val="00BD3369"/>
    <w:rsid w:val="00BE552E"/>
    <w:rsid w:val="00BF2970"/>
    <w:rsid w:val="00C01A1A"/>
    <w:rsid w:val="00C10467"/>
    <w:rsid w:val="00C25039"/>
    <w:rsid w:val="00C2597D"/>
    <w:rsid w:val="00C300A8"/>
    <w:rsid w:val="00C364E6"/>
    <w:rsid w:val="00C44665"/>
    <w:rsid w:val="00C46AB5"/>
    <w:rsid w:val="00C60A15"/>
    <w:rsid w:val="00C73A4B"/>
    <w:rsid w:val="00C74C16"/>
    <w:rsid w:val="00C8129C"/>
    <w:rsid w:val="00C8674A"/>
    <w:rsid w:val="00C92F7B"/>
    <w:rsid w:val="00CB4DFA"/>
    <w:rsid w:val="00CB7B06"/>
    <w:rsid w:val="00CE7955"/>
    <w:rsid w:val="00D0571D"/>
    <w:rsid w:val="00D22AF9"/>
    <w:rsid w:val="00D312E1"/>
    <w:rsid w:val="00D530F1"/>
    <w:rsid w:val="00D55D4B"/>
    <w:rsid w:val="00D60D98"/>
    <w:rsid w:val="00D63FFA"/>
    <w:rsid w:val="00D67EDE"/>
    <w:rsid w:val="00D843B9"/>
    <w:rsid w:val="00D91AFE"/>
    <w:rsid w:val="00D92CBB"/>
    <w:rsid w:val="00D93C2C"/>
    <w:rsid w:val="00DB3FFC"/>
    <w:rsid w:val="00DB64CF"/>
    <w:rsid w:val="00DC40DD"/>
    <w:rsid w:val="00DD31AE"/>
    <w:rsid w:val="00DE42A8"/>
    <w:rsid w:val="00DF5AE6"/>
    <w:rsid w:val="00DF7800"/>
    <w:rsid w:val="00E00E1A"/>
    <w:rsid w:val="00E024C0"/>
    <w:rsid w:val="00E02EC1"/>
    <w:rsid w:val="00E031B4"/>
    <w:rsid w:val="00E27A91"/>
    <w:rsid w:val="00E30AD8"/>
    <w:rsid w:val="00E3504C"/>
    <w:rsid w:val="00E44AD5"/>
    <w:rsid w:val="00E55D87"/>
    <w:rsid w:val="00E651EC"/>
    <w:rsid w:val="00E652E9"/>
    <w:rsid w:val="00E720B1"/>
    <w:rsid w:val="00E761F2"/>
    <w:rsid w:val="00E914CF"/>
    <w:rsid w:val="00EA0B33"/>
    <w:rsid w:val="00EA2117"/>
    <w:rsid w:val="00EA3996"/>
    <w:rsid w:val="00EA5EB9"/>
    <w:rsid w:val="00EB7B38"/>
    <w:rsid w:val="00EC64FD"/>
    <w:rsid w:val="00EC7C2C"/>
    <w:rsid w:val="00ED1E73"/>
    <w:rsid w:val="00EF459C"/>
    <w:rsid w:val="00F025DE"/>
    <w:rsid w:val="00F04270"/>
    <w:rsid w:val="00F11246"/>
    <w:rsid w:val="00F114A7"/>
    <w:rsid w:val="00F15561"/>
    <w:rsid w:val="00F242FF"/>
    <w:rsid w:val="00F368A2"/>
    <w:rsid w:val="00F36F56"/>
    <w:rsid w:val="00F45E24"/>
    <w:rsid w:val="00F56B7C"/>
    <w:rsid w:val="00F56BDA"/>
    <w:rsid w:val="00F7227E"/>
    <w:rsid w:val="00F85049"/>
    <w:rsid w:val="00F8608D"/>
    <w:rsid w:val="00F86182"/>
    <w:rsid w:val="00F8789A"/>
    <w:rsid w:val="00F93EA3"/>
    <w:rsid w:val="00FC2674"/>
    <w:rsid w:val="00FD11E9"/>
    <w:rsid w:val="00FD30EF"/>
    <w:rsid w:val="00FE318A"/>
    <w:rsid w:val="00FE51E3"/>
    <w:rsid w:val="00FF520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0F856A"/>
  <w15:chartTrackingRefBased/>
  <w15:docId w15:val="{A8EFC328-61EF-40C9-9709-C584B1D0D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7B1E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unhideWhenUsed/>
    <w:qFormat/>
    <w:rsid w:val="007944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B9462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rsid w:val="007B1EB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4078F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4D2EFC"/>
    <w:rPr>
      <w:sz w:val="16"/>
      <w:szCs w:val="16"/>
    </w:rPr>
  </w:style>
  <w:style w:type="paragraph" w:styleId="Kommentartext">
    <w:name w:val="annotation text"/>
    <w:basedOn w:val="Standard"/>
    <w:link w:val="KommentartextZchn"/>
    <w:uiPriority w:val="99"/>
    <w:unhideWhenUsed/>
    <w:rsid w:val="004D2EFC"/>
    <w:pPr>
      <w:spacing w:line="240" w:lineRule="auto"/>
    </w:pPr>
    <w:rPr>
      <w:sz w:val="20"/>
      <w:szCs w:val="20"/>
    </w:rPr>
  </w:style>
  <w:style w:type="character" w:customStyle="1" w:styleId="KommentartextZchn">
    <w:name w:val="Kommentartext Zchn"/>
    <w:basedOn w:val="Absatz-Standardschriftart"/>
    <w:link w:val="Kommentartext"/>
    <w:uiPriority w:val="99"/>
    <w:rsid w:val="004D2EFC"/>
    <w:rPr>
      <w:sz w:val="20"/>
      <w:szCs w:val="20"/>
    </w:rPr>
  </w:style>
  <w:style w:type="paragraph" w:styleId="Kommentarthema">
    <w:name w:val="annotation subject"/>
    <w:basedOn w:val="Kommentartext"/>
    <w:next w:val="Kommentartext"/>
    <w:link w:val="KommentarthemaZchn"/>
    <w:uiPriority w:val="99"/>
    <w:semiHidden/>
    <w:unhideWhenUsed/>
    <w:rsid w:val="004D2EFC"/>
    <w:rPr>
      <w:b/>
      <w:bCs/>
    </w:rPr>
  </w:style>
  <w:style w:type="character" w:customStyle="1" w:styleId="KommentarthemaZchn">
    <w:name w:val="Kommentarthema Zchn"/>
    <w:basedOn w:val="KommentartextZchn"/>
    <w:link w:val="Kommentarthema"/>
    <w:uiPriority w:val="99"/>
    <w:semiHidden/>
    <w:rsid w:val="004D2EFC"/>
    <w:rPr>
      <w:b/>
      <w:bCs/>
      <w:sz w:val="20"/>
      <w:szCs w:val="20"/>
    </w:rPr>
  </w:style>
  <w:style w:type="paragraph" w:styleId="Sprechblasentext">
    <w:name w:val="Balloon Text"/>
    <w:basedOn w:val="Standard"/>
    <w:link w:val="SprechblasentextZchn"/>
    <w:uiPriority w:val="99"/>
    <w:semiHidden/>
    <w:unhideWhenUsed/>
    <w:rsid w:val="004D2EF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D2EFC"/>
    <w:rPr>
      <w:rFonts w:ascii="Segoe UI" w:hAnsi="Segoe UI" w:cs="Segoe UI"/>
      <w:sz w:val="18"/>
      <w:szCs w:val="18"/>
    </w:rPr>
  </w:style>
  <w:style w:type="character" w:styleId="Hyperlink">
    <w:name w:val="Hyperlink"/>
    <w:basedOn w:val="Absatz-Standardschriftart"/>
    <w:uiPriority w:val="99"/>
    <w:unhideWhenUsed/>
    <w:rsid w:val="00C01A1A"/>
    <w:rPr>
      <w:color w:val="0563C1" w:themeColor="hyperlink"/>
      <w:u w:val="single"/>
    </w:rPr>
  </w:style>
  <w:style w:type="paragraph" w:styleId="Kopfzeile">
    <w:name w:val="header"/>
    <w:basedOn w:val="Standard"/>
    <w:link w:val="KopfzeileZchn"/>
    <w:uiPriority w:val="99"/>
    <w:unhideWhenUsed/>
    <w:rsid w:val="004D6DB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D6DBB"/>
  </w:style>
  <w:style w:type="paragraph" w:styleId="Fuzeile">
    <w:name w:val="footer"/>
    <w:basedOn w:val="Standard"/>
    <w:link w:val="FuzeileZchn"/>
    <w:uiPriority w:val="99"/>
    <w:unhideWhenUsed/>
    <w:rsid w:val="004D6DB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D6DBB"/>
  </w:style>
  <w:style w:type="character" w:styleId="BesuchterLink">
    <w:name w:val="FollowedHyperlink"/>
    <w:basedOn w:val="Absatz-Standardschriftart"/>
    <w:uiPriority w:val="99"/>
    <w:semiHidden/>
    <w:unhideWhenUsed/>
    <w:rsid w:val="002245FF"/>
    <w:rPr>
      <w:color w:val="954F72" w:themeColor="followedHyperlink"/>
      <w:u w:val="single"/>
    </w:rPr>
  </w:style>
  <w:style w:type="paragraph" w:styleId="StandardWeb">
    <w:name w:val="Normal (Web)"/>
    <w:basedOn w:val="Standard"/>
    <w:uiPriority w:val="99"/>
    <w:unhideWhenUsed/>
    <w:rsid w:val="005D041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5D041F"/>
    <w:pPr>
      <w:ind w:left="720"/>
      <w:contextualSpacing/>
    </w:pPr>
  </w:style>
  <w:style w:type="character" w:styleId="Fett">
    <w:name w:val="Strong"/>
    <w:basedOn w:val="Absatz-Standardschriftart"/>
    <w:uiPriority w:val="22"/>
    <w:qFormat/>
    <w:rsid w:val="007238F4"/>
    <w:rPr>
      <w:b/>
      <w:bCs/>
    </w:rPr>
  </w:style>
  <w:style w:type="character" w:styleId="Hervorhebung">
    <w:name w:val="Emphasis"/>
    <w:basedOn w:val="Absatz-Standardschriftart"/>
    <w:uiPriority w:val="20"/>
    <w:qFormat/>
    <w:rsid w:val="000F3A2E"/>
    <w:rPr>
      <w:i/>
      <w:iCs/>
    </w:rPr>
  </w:style>
  <w:style w:type="character" w:customStyle="1" w:styleId="berschrift1Zchn">
    <w:name w:val="Überschrift 1 Zchn"/>
    <w:basedOn w:val="Absatz-Standardschriftart"/>
    <w:link w:val="berschrift1"/>
    <w:uiPriority w:val="9"/>
    <w:rsid w:val="007B1EBE"/>
    <w:rPr>
      <w:rFonts w:ascii="Times New Roman" w:eastAsia="Times New Roman" w:hAnsi="Times New Roman" w:cs="Times New Roman"/>
      <w:b/>
      <w:bCs/>
      <w:kern w:val="36"/>
      <w:sz w:val="48"/>
      <w:szCs w:val="48"/>
      <w:lang w:eastAsia="de-DE"/>
    </w:rPr>
  </w:style>
  <w:style w:type="character" w:customStyle="1" w:styleId="berschrift4Zchn">
    <w:name w:val="Überschrift 4 Zchn"/>
    <w:basedOn w:val="Absatz-Standardschriftart"/>
    <w:link w:val="berschrift4"/>
    <w:uiPriority w:val="9"/>
    <w:semiHidden/>
    <w:rsid w:val="007B1EBE"/>
    <w:rPr>
      <w:rFonts w:asciiTheme="majorHAnsi" w:eastAsiaTheme="majorEastAsia" w:hAnsiTheme="majorHAnsi" w:cstheme="majorBidi"/>
      <w:i/>
      <w:iCs/>
      <w:color w:val="2E74B5" w:themeColor="accent1" w:themeShade="BF"/>
    </w:rPr>
  </w:style>
  <w:style w:type="character" w:customStyle="1" w:styleId="berschrift2Zchn">
    <w:name w:val="Überschrift 2 Zchn"/>
    <w:basedOn w:val="Absatz-Standardschriftart"/>
    <w:link w:val="berschrift2"/>
    <w:uiPriority w:val="9"/>
    <w:rsid w:val="007944DB"/>
    <w:rPr>
      <w:rFonts w:asciiTheme="majorHAnsi" w:eastAsiaTheme="majorEastAsia" w:hAnsiTheme="majorHAnsi" w:cstheme="majorBidi"/>
      <w:color w:val="2E74B5" w:themeColor="accent1" w:themeShade="BF"/>
      <w:sz w:val="26"/>
      <w:szCs w:val="26"/>
    </w:rPr>
  </w:style>
  <w:style w:type="character" w:customStyle="1" w:styleId="c-m-full-width-image-textkicker">
    <w:name w:val="c-m-full-width-image-text__kicker"/>
    <w:basedOn w:val="Absatz-Standardschriftart"/>
    <w:rsid w:val="007944DB"/>
  </w:style>
  <w:style w:type="character" w:customStyle="1" w:styleId="berschrift5Zchn">
    <w:name w:val="Überschrift 5 Zchn"/>
    <w:basedOn w:val="Absatz-Standardschriftart"/>
    <w:link w:val="berschrift5"/>
    <w:uiPriority w:val="9"/>
    <w:semiHidden/>
    <w:rsid w:val="004078F2"/>
    <w:rPr>
      <w:rFonts w:asciiTheme="majorHAnsi" w:eastAsiaTheme="majorEastAsia" w:hAnsiTheme="majorHAnsi" w:cstheme="majorBidi"/>
      <w:color w:val="2E74B5" w:themeColor="accent1" w:themeShade="BF"/>
    </w:rPr>
  </w:style>
  <w:style w:type="character" w:customStyle="1" w:styleId="elementor-icon-list-text">
    <w:name w:val="elementor-icon-list-text"/>
    <w:basedOn w:val="Absatz-Standardschriftart"/>
    <w:rsid w:val="004078F2"/>
  </w:style>
  <w:style w:type="character" w:customStyle="1" w:styleId="keeptogether">
    <w:name w:val="keeptogether"/>
    <w:basedOn w:val="Absatz-Standardschriftart"/>
    <w:rsid w:val="00110B65"/>
  </w:style>
  <w:style w:type="paragraph" w:styleId="berarbeitung">
    <w:name w:val="Revision"/>
    <w:hidden/>
    <w:uiPriority w:val="99"/>
    <w:semiHidden/>
    <w:rsid w:val="00257C4E"/>
    <w:pPr>
      <w:spacing w:after="0" w:line="240" w:lineRule="auto"/>
    </w:pPr>
  </w:style>
  <w:style w:type="character" w:customStyle="1" w:styleId="berschrift3Zchn">
    <w:name w:val="Überschrift 3 Zchn"/>
    <w:basedOn w:val="Absatz-Standardschriftart"/>
    <w:link w:val="berschrift3"/>
    <w:uiPriority w:val="9"/>
    <w:semiHidden/>
    <w:rsid w:val="00B94623"/>
    <w:rPr>
      <w:rFonts w:asciiTheme="majorHAnsi" w:eastAsiaTheme="majorEastAsia" w:hAnsiTheme="majorHAnsi" w:cstheme="majorBidi"/>
      <w:color w:val="1F4D78" w:themeColor="accent1" w:themeShade="7F"/>
      <w:sz w:val="24"/>
      <w:szCs w:val="24"/>
    </w:rPr>
  </w:style>
  <w:style w:type="character" w:customStyle="1" w:styleId="UnresolvedMention">
    <w:name w:val="Unresolved Mention"/>
    <w:basedOn w:val="Absatz-Standardschriftart"/>
    <w:uiPriority w:val="99"/>
    <w:semiHidden/>
    <w:unhideWhenUsed/>
    <w:rsid w:val="005630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62185">
      <w:bodyDiv w:val="1"/>
      <w:marLeft w:val="0"/>
      <w:marRight w:val="0"/>
      <w:marTop w:val="0"/>
      <w:marBottom w:val="0"/>
      <w:divBdr>
        <w:top w:val="none" w:sz="0" w:space="0" w:color="auto"/>
        <w:left w:val="none" w:sz="0" w:space="0" w:color="auto"/>
        <w:bottom w:val="none" w:sz="0" w:space="0" w:color="auto"/>
        <w:right w:val="none" w:sz="0" w:space="0" w:color="auto"/>
      </w:divBdr>
    </w:div>
    <w:div w:id="222060436">
      <w:bodyDiv w:val="1"/>
      <w:marLeft w:val="0"/>
      <w:marRight w:val="0"/>
      <w:marTop w:val="0"/>
      <w:marBottom w:val="0"/>
      <w:divBdr>
        <w:top w:val="none" w:sz="0" w:space="0" w:color="auto"/>
        <w:left w:val="none" w:sz="0" w:space="0" w:color="auto"/>
        <w:bottom w:val="none" w:sz="0" w:space="0" w:color="auto"/>
        <w:right w:val="none" w:sz="0" w:space="0" w:color="auto"/>
      </w:divBdr>
    </w:div>
    <w:div w:id="393703890">
      <w:bodyDiv w:val="1"/>
      <w:marLeft w:val="0"/>
      <w:marRight w:val="0"/>
      <w:marTop w:val="0"/>
      <w:marBottom w:val="0"/>
      <w:divBdr>
        <w:top w:val="none" w:sz="0" w:space="0" w:color="auto"/>
        <w:left w:val="none" w:sz="0" w:space="0" w:color="auto"/>
        <w:bottom w:val="none" w:sz="0" w:space="0" w:color="auto"/>
        <w:right w:val="none" w:sz="0" w:space="0" w:color="auto"/>
      </w:divBdr>
      <w:divsChild>
        <w:div w:id="1239826141">
          <w:marLeft w:val="0"/>
          <w:marRight w:val="0"/>
          <w:marTop w:val="0"/>
          <w:marBottom w:val="0"/>
          <w:divBdr>
            <w:top w:val="none" w:sz="0" w:space="0" w:color="auto"/>
            <w:left w:val="none" w:sz="0" w:space="0" w:color="auto"/>
            <w:bottom w:val="none" w:sz="0" w:space="0" w:color="auto"/>
            <w:right w:val="none" w:sz="0" w:space="0" w:color="auto"/>
          </w:divBdr>
          <w:divsChild>
            <w:div w:id="541944434">
              <w:marLeft w:val="0"/>
              <w:marRight w:val="0"/>
              <w:marTop w:val="0"/>
              <w:marBottom w:val="0"/>
              <w:divBdr>
                <w:top w:val="none" w:sz="0" w:space="0" w:color="auto"/>
                <w:left w:val="none" w:sz="0" w:space="0" w:color="auto"/>
                <w:bottom w:val="none" w:sz="0" w:space="0" w:color="auto"/>
                <w:right w:val="none" w:sz="0" w:space="0" w:color="auto"/>
              </w:divBdr>
            </w:div>
          </w:divsChild>
        </w:div>
        <w:div w:id="476845218">
          <w:marLeft w:val="0"/>
          <w:marRight w:val="0"/>
          <w:marTop w:val="0"/>
          <w:marBottom w:val="0"/>
          <w:divBdr>
            <w:top w:val="none" w:sz="0" w:space="0" w:color="auto"/>
            <w:left w:val="none" w:sz="0" w:space="0" w:color="auto"/>
            <w:bottom w:val="none" w:sz="0" w:space="0" w:color="auto"/>
            <w:right w:val="none" w:sz="0" w:space="0" w:color="auto"/>
          </w:divBdr>
          <w:divsChild>
            <w:div w:id="1511332770">
              <w:marLeft w:val="0"/>
              <w:marRight w:val="0"/>
              <w:marTop w:val="0"/>
              <w:marBottom w:val="0"/>
              <w:divBdr>
                <w:top w:val="none" w:sz="0" w:space="0" w:color="auto"/>
                <w:left w:val="none" w:sz="0" w:space="0" w:color="auto"/>
                <w:bottom w:val="none" w:sz="0" w:space="0" w:color="auto"/>
                <w:right w:val="none" w:sz="0" w:space="0" w:color="auto"/>
              </w:divBdr>
              <w:divsChild>
                <w:div w:id="1108889424">
                  <w:marLeft w:val="0"/>
                  <w:marRight w:val="0"/>
                  <w:marTop w:val="0"/>
                  <w:marBottom w:val="0"/>
                  <w:divBdr>
                    <w:top w:val="none" w:sz="0" w:space="0" w:color="auto"/>
                    <w:left w:val="none" w:sz="0" w:space="0" w:color="auto"/>
                    <w:bottom w:val="none" w:sz="0" w:space="0" w:color="auto"/>
                    <w:right w:val="none" w:sz="0" w:space="0" w:color="auto"/>
                  </w:divBdr>
                  <w:divsChild>
                    <w:div w:id="115784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167434">
              <w:marLeft w:val="0"/>
              <w:marRight w:val="0"/>
              <w:marTop w:val="0"/>
              <w:marBottom w:val="0"/>
              <w:divBdr>
                <w:top w:val="none" w:sz="0" w:space="0" w:color="auto"/>
                <w:left w:val="none" w:sz="0" w:space="0" w:color="auto"/>
                <w:bottom w:val="none" w:sz="0" w:space="0" w:color="auto"/>
                <w:right w:val="none" w:sz="0" w:space="0" w:color="auto"/>
              </w:divBdr>
              <w:divsChild>
                <w:div w:id="361175043">
                  <w:marLeft w:val="0"/>
                  <w:marRight w:val="0"/>
                  <w:marTop w:val="0"/>
                  <w:marBottom w:val="0"/>
                  <w:divBdr>
                    <w:top w:val="none" w:sz="0" w:space="0" w:color="auto"/>
                    <w:left w:val="none" w:sz="0" w:space="0" w:color="auto"/>
                    <w:bottom w:val="none" w:sz="0" w:space="0" w:color="auto"/>
                    <w:right w:val="none" w:sz="0" w:space="0" w:color="auto"/>
                  </w:divBdr>
                  <w:divsChild>
                    <w:div w:id="146808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383384">
      <w:bodyDiv w:val="1"/>
      <w:marLeft w:val="0"/>
      <w:marRight w:val="0"/>
      <w:marTop w:val="0"/>
      <w:marBottom w:val="0"/>
      <w:divBdr>
        <w:top w:val="none" w:sz="0" w:space="0" w:color="auto"/>
        <w:left w:val="none" w:sz="0" w:space="0" w:color="auto"/>
        <w:bottom w:val="none" w:sz="0" w:space="0" w:color="auto"/>
        <w:right w:val="none" w:sz="0" w:space="0" w:color="auto"/>
      </w:divBdr>
    </w:div>
    <w:div w:id="483856729">
      <w:bodyDiv w:val="1"/>
      <w:marLeft w:val="0"/>
      <w:marRight w:val="0"/>
      <w:marTop w:val="0"/>
      <w:marBottom w:val="0"/>
      <w:divBdr>
        <w:top w:val="none" w:sz="0" w:space="0" w:color="auto"/>
        <w:left w:val="none" w:sz="0" w:space="0" w:color="auto"/>
        <w:bottom w:val="none" w:sz="0" w:space="0" w:color="auto"/>
        <w:right w:val="none" w:sz="0" w:space="0" w:color="auto"/>
      </w:divBdr>
    </w:div>
    <w:div w:id="521473734">
      <w:bodyDiv w:val="1"/>
      <w:marLeft w:val="0"/>
      <w:marRight w:val="0"/>
      <w:marTop w:val="0"/>
      <w:marBottom w:val="0"/>
      <w:divBdr>
        <w:top w:val="none" w:sz="0" w:space="0" w:color="auto"/>
        <w:left w:val="none" w:sz="0" w:space="0" w:color="auto"/>
        <w:bottom w:val="none" w:sz="0" w:space="0" w:color="auto"/>
        <w:right w:val="none" w:sz="0" w:space="0" w:color="auto"/>
      </w:divBdr>
      <w:divsChild>
        <w:div w:id="1903902145">
          <w:marLeft w:val="0"/>
          <w:marRight w:val="0"/>
          <w:marTop w:val="0"/>
          <w:marBottom w:val="0"/>
          <w:divBdr>
            <w:top w:val="none" w:sz="0" w:space="0" w:color="auto"/>
            <w:left w:val="none" w:sz="0" w:space="0" w:color="auto"/>
            <w:bottom w:val="none" w:sz="0" w:space="0" w:color="auto"/>
            <w:right w:val="none" w:sz="0" w:space="0" w:color="auto"/>
          </w:divBdr>
          <w:divsChild>
            <w:div w:id="106603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6631">
      <w:bodyDiv w:val="1"/>
      <w:marLeft w:val="0"/>
      <w:marRight w:val="0"/>
      <w:marTop w:val="0"/>
      <w:marBottom w:val="0"/>
      <w:divBdr>
        <w:top w:val="none" w:sz="0" w:space="0" w:color="auto"/>
        <w:left w:val="none" w:sz="0" w:space="0" w:color="auto"/>
        <w:bottom w:val="none" w:sz="0" w:space="0" w:color="auto"/>
        <w:right w:val="none" w:sz="0" w:space="0" w:color="auto"/>
      </w:divBdr>
      <w:divsChild>
        <w:div w:id="1043477211">
          <w:marLeft w:val="0"/>
          <w:marRight w:val="0"/>
          <w:marTop w:val="0"/>
          <w:marBottom w:val="0"/>
          <w:divBdr>
            <w:top w:val="none" w:sz="0" w:space="0" w:color="auto"/>
            <w:left w:val="none" w:sz="0" w:space="0" w:color="auto"/>
            <w:bottom w:val="none" w:sz="0" w:space="0" w:color="auto"/>
            <w:right w:val="none" w:sz="0" w:space="0" w:color="auto"/>
          </w:divBdr>
          <w:divsChild>
            <w:div w:id="87694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358236">
      <w:bodyDiv w:val="1"/>
      <w:marLeft w:val="0"/>
      <w:marRight w:val="0"/>
      <w:marTop w:val="0"/>
      <w:marBottom w:val="0"/>
      <w:divBdr>
        <w:top w:val="none" w:sz="0" w:space="0" w:color="auto"/>
        <w:left w:val="none" w:sz="0" w:space="0" w:color="auto"/>
        <w:bottom w:val="none" w:sz="0" w:space="0" w:color="auto"/>
        <w:right w:val="none" w:sz="0" w:space="0" w:color="auto"/>
      </w:divBdr>
    </w:div>
    <w:div w:id="637225313">
      <w:bodyDiv w:val="1"/>
      <w:marLeft w:val="0"/>
      <w:marRight w:val="0"/>
      <w:marTop w:val="0"/>
      <w:marBottom w:val="0"/>
      <w:divBdr>
        <w:top w:val="none" w:sz="0" w:space="0" w:color="auto"/>
        <w:left w:val="none" w:sz="0" w:space="0" w:color="auto"/>
        <w:bottom w:val="none" w:sz="0" w:space="0" w:color="auto"/>
        <w:right w:val="none" w:sz="0" w:space="0" w:color="auto"/>
      </w:divBdr>
    </w:div>
    <w:div w:id="752893726">
      <w:bodyDiv w:val="1"/>
      <w:marLeft w:val="0"/>
      <w:marRight w:val="0"/>
      <w:marTop w:val="0"/>
      <w:marBottom w:val="0"/>
      <w:divBdr>
        <w:top w:val="none" w:sz="0" w:space="0" w:color="auto"/>
        <w:left w:val="none" w:sz="0" w:space="0" w:color="auto"/>
        <w:bottom w:val="none" w:sz="0" w:space="0" w:color="auto"/>
        <w:right w:val="none" w:sz="0" w:space="0" w:color="auto"/>
      </w:divBdr>
    </w:div>
    <w:div w:id="770590768">
      <w:bodyDiv w:val="1"/>
      <w:marLeft w:val="0"/>
      <w:marRight w:val="0"/>
      <w:marTop w:val="0"/>
      <w:marBottom w:val="0"/>
      <w:divBdr>
        <w:top w:val="none" w:sz="0" w:space="0" w:color="auto"/>
        <w:left w:val="none" w:sz="0" w:space="0" w:color="auto"/>
        <w:bottom w:val="none" w:sz="0" w:space="0" w:color="auto"/>
        <w:right w:val="none" w:sz="0" w:space="0" w:color="auto"/>
      </w:divBdr>
    </w:div>
    <w:div w:id="841504274">
      <w:bodyDiv w:val="1"/>
      <w:marLeft w:val="0"/>
      <w:marRight w:val="0"/>
      <w:marTop w:val="0"/>
      <w:marBottom w:val="0"/>
      <w:divBdr>
        <w:top w:val="none" w:sz="0" w:space="0" w:color="auto"/>
        <w:left w:val="none" w:sz="0" w:space="0" w:color="auto"/>
        <w:bottom w:val="none" w:sz="0" w:space="0" w:color="auto"/>
        <w:right w:val="none" w:sz="0" w:space="0" w:color="auto"/>
      </w:divBdr>
    </w:div>
    <w:div w:id="867916394">
      <w:bodyDiv w:val="1"/>
      <w:marLeft w:val="0"/>
      <w:marRight w:val="0"/>
      <w:marTop w:val="0"/>
      <w:marBottom w:val="0"/>
      <w:divBdr>
        <w:top w:val="none" w:sz="0" w:space="0" w:color="auto"/>
        <w:left w:val="none" w:sz="0" w:space="0" w:color="auto"/>
        <w:bottom w:val="none" w:sz="0" w:space="0" w:color="auto"/>
        <w:right w:val="none" w:sz="0" w:space="0" w:color="auto"/>
      </w:divBdr>
    </w:div>
    <w:div w:id="917326203">
      <w:bodyDiv w:val="1"/>
      <w:marLeft w:val="0"/>
      <w:marRight w:val="0"/>
      <w:marTop w:val="0"/>
      <w:marBottom w:val="0"/>
      <w:divBdr>
        <w:top w:val="none" w:sz="0" w:space="0" w:color="auto"/>
        <w:left w:val="none" w:sz="0" w:space="0" w:color="auto"/>
        <w:bottom w:val="none" w:sz="0" w:space="0" w:color="auto"/>
        <w:right w:val="none" w:sz="0" w:space="0" w:color="auto"/>
      </w:divBdr>
    </w:div>
    <w:div w:id="964382903">
      <w:bodyDiv w:val="1"/>
      <w:marLeft w:val="0"/>
      <w:marRight w:val="0"/>
      <w:marTop w:val="0"/>
      <w:marBottom w:val="0"/>
      <w:divBdr>
        <w:top w:val="none" w:sz="0" w:space="0" w:color="auto"/>
        <w:left w:val="none" w:sz="0" w:space="0" w:color="auto"/>
        <w:bottom w:val="none" w:sz="0" w:space="0" w:color="auto"/>
        <w:right w:val="none" w:sz="0" w:space="0" w:color="auto"/>
      </w:divBdr>
    </w:div>
    <w:div w:id="975262807">
      <w:bodyDiv w:val="1"/>
      <w:marLeft w:val="0"/>
      <w:marRight w:val="0"/>
      <w:marTop w:val="0"/>
      <w:marBottom w:val="0"/>
      <w:divBdr>
        <w:top w:val="none" w:sz="0" w:space="0" w:color="auto"/>
        <w:left w:val="none" w:sz="0" w:space="0" w:color="auto"/>
        <w:bottom w:val="none" w:sz="0" w:space="0" w:color="auto"/>
        <w:right w:val="none" w:sz="0" w:space="0" w:color="auto"/>
      </w:divBdr>
    </w:div>
    <w:div w:id="1086683677">
      <w:bodyDiv w:val="1"/>
      <w:marLeft w:val="0"/>
      <w:marRight w:val="0"/>
      <w:marTop w:val="0"/>
      <w:marBottom w:val="0"/>
      <w:divBdr>
        <w:top w:val="none" w:sz="0" w:space="0" w:color="auto"/>
        <w:left w:val="none" w:sz="0" w:space="0" w:color="auto"/>
        <w:bottom w:val="none" w:sz="0" w:space="0" w:color="auto"/>
        <w:right w:val="none" w:sz="0" w:space="0" w:color="auto"/>
      </w:divBdr>
    </w:div>
    <w:div w:id="1343705418">
      <w:bodyDiv w:val="1"/>
      <w:marLeft w:val="0"/>
      <w:marRight w:val="0"/>
      <w:marTop w:val="0"/>
      <w:marBottom w:val="0"/>
      <w:divBdr>
        <w:top w:val="none" w:sz="0" w:space="0" w:color="auto"/>
        <w:left w:val="none" w:sz="0" w:space="0" w:color="auto"/>
        <w:bottom w:val="none" w:sz="0" w:space="0" w:color="auto"/>
        <w:right w:val="none" w:sz="0" w:space="0" w:color="auto"/>
      </w:divBdr>
    </w:div>
    <w:div w:id="1366101795">
      <w:bodyDiv w:val="1"/>
      <w:marLeft w:val="0"/>
      <w:marRight w:val="0"/>
      <w:marTop w:val="0"/>
      <w:marBottom w:val="0"/>
      <w:divBdr>
        <w:top w:val="none" w:sz="0" w:space="0" w:color="auto"/>
        <w:left w:val="none" w:sz="0" w:space="0" w:color="auto"/>
        <w:bottom w:val="none" w:sz="0" w:space="0" w:color="auto"/>
        <w:right w:val="none" w:sz="0" w:space="0" w:color="auto"/>
      </w:divBdr>
    </w:div>
    <w:div w:id="1410233117">
      <w:bodyDiv w:val="1"/>
      <w:marLeft w:val="0"/>
      <w:marRight w:val="0"/>
      <w:marTop w:val="0"/>
      <w:marBottom w:val="0"/>
      <w:divBdr>
        <w:top w:val="none" w:sz="0" w:space="0" w:color="auto"/>
        <w:left w:val="none" w:sz="0" w:space="0" w:color="auto"/>
        <w:bottom w:val="none" w:sz="0" w:space="0" w:color="auto"/>
        <w:right w:val="none" w:sz="0" w:space="0" w:color="auto"/>
      </w:divBdr>
    </w:div>
    <w:div w:id="1419667867">
      <w:bodyDiv w:val="1"/>
      <w:marLeft w:val="0"/>
      <w:marRight w:val="0"/>
      <w:marTop w:val="0"/>
      <w:marBottom w:val="0"/>
      <w:divBdr>
        <w:top w:val="none" w:sz="0" w:space="0" w:color="auto"/>
        <w:left w:val="none" w:sz="0" w:space="0" w:color="auto"/>
        <w:bottom w:val="none" w:sz="0" w:space="0" w:color="auto"/>
        <w:right w:val="none" w:sz="0" w:space="0" w:color="auto"/>
      </w:divBdr>
    </w:div>
    <w:div w:id="1642416029">
      <w:bodyDiv w:val="1"/>
      <w:marLeft w:val="0"/>
      <w:marRight w:val="0"/>
      <w:marTop w:val="0"/>
      <w:marBottom w:val="0"/>
      <w:divBdr>
        <w:top w:val="none" w:sz="0" w:space="0" w:color="auto"/>
        <w:left w:val="none" w:sz="0" w:space="0" w:color="auto"/>
        <w:bottom w:val="none" w:sz="0" w:space="0" w:color="auto"/>
        <w:right w:val="none" w:sz="0" w:space="0" w:color="auto"/>
      </w:divBdr>
    </w:div>
    <w:div w:id="1657882586">
      <w:bodyDiv w:val="1"/>
      <w:marLeft w:val="0"/>
      <w:marRight w:val="0"/>
      <w:marTop w:val="0"/>
      <w:marBottom w:val="0"/>
      <w:divBdr>
        <w:top w:val="none" w:sz="0" w:space="0" w:color="auto"/>
        <w:left w:val="none" w:sz="0" w:space="0" w:color="auto"/>
        <w:bottom w:val="none" w:sz="0" w:space="0" w:color="auto"/>
        <w:right w:val="none" w:sz="0" w:space="0" w:color="auto"/>
      </w:divBdr>
    </w:div>
    <w:div w:id="1664090173">
      <w:bodyDiv w:val="1"/>
      <w:marLeft w:val="0"/>
      <w:marRight w:val="0"/>
      <w:marTop w:val="0"/>
      <w:marBottom w:val="0"/>
      <w:divBdr>
        <w:top w:val="none" w:sz="0" w:space="0" w:color="auto"/>
        <w:left w:val="none" w:sz="0" w:space="0" w:color="auto"/>
        <w:bottom w:val="none" w:sz="0" w:space="0" w:color="auto"/>
        <w:right w:val="none" w:sz="0" w:space="0" w:color="auto"/>
      </w:divBdr>
      <w:divsChild>
        <w:div w:id="2001888515">
          <w:marLeft w:val="0"/>
          <w:marRight w:val="0"/>
          <w:marTop w:val="0"/>
          <w:marBottom w:val="0"/>
          <w:divBdr>
            <w:top w:val="none" w:sz="0" w:space="0" w:color="auto"/>
            <w:left w:val="none" w:sz="0" w:space="0" w:color="auto"/>
            <w:bottom w:val="none" w:sz="0" w:space="0" w:color="auto"/>
            <w:right w:val="none" w:sz="0" w:space="0" w:color="auto"/>
          </w:divBdr>
          <w:divsChild>
            <w:div w:id="1056465042">
              <w:marLeft w:val="0"/>
              <w:marRight w:val="0"/>
              <w:marTop w:val="0"/>
              <w:marBottom w:val="0"/>
              <w:divBdr>
                <w:top w:val="none" w:sz="0" w:space="0" w:color="auto"/>
                <w:left w:val="none" w:sz="0" w:space="0" w:color="auto"/>
                <w:bottom w:val="none" w:sz="0" w:space="0" w:color="auto"/>
                <w:right w:val="none" w:sz="0" w:space="0" w:color="auto"/>
              </w:divBdr>
              <w:divsChild>
                <w:div w:id="1740245608">
                  <w:marLeft w:val="0"/>
                  <w:marRight w:val="0"/>
                  <w:marTop w:val="0"/>
                  <w:marBottom w:val="0"/>
                  <w:divBdr>
                    <w:top w:val="none" w:sz="0" w:space="0" w:color="auto"/>
                    <w:left w:val="none" w:sz="0" w:space="0" w:color="auto"/>
                    <w:bottom w:val="none" w:sz="0" w:space="0" w:color="auto"/>
                    <w:right w:val="none" w:sz="0" w:space="0" w:color="auto"/>
                  </w:divBdr>
                  <w:divsChild>
                    <w:div w:id="11062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540815">
          <w:marLeft w:val="0"/>
          <w:marRight w:val="0"/>
          <w:marTop w:val="0"/>
          <w:marBottom w:val="0"/>
          <w:divBdr>
            <w:top w:val="none" w:sz="0" w:space="0" w:color="auto"/>
            <w:left w:val="none" w:sz="0" w:space="0" w:color="auto"/>
            <w:bottom w:val="none" w:sz="0" w:space="0" w:color="auto"/>
            <w:right w:val="none" w:sz="0" w:space="0" w:color="auto"/>
          </w:divBdr>
          <w:divsChild>
            <w:div w:id="1534225478">
              <w:marLeft w:val="0"/>
              <w:marRight w:val="0"/>
              <w:marTop w:val="0"/>
              <w:marBottom w:val="0"/>
              <w:divBdr>
                <w:top w:val="none" w:sz="0" w:space="0" w:color="auto"/>
                <w:left w:val="none" w:sz="0" w:space="0" w:color="auto"/>
                <w:bottom w:val="none" w:sz="0" w:space="0" w:color="auto"/>
                <w:right w:val="none" w:sz="0" w:space="0" w:color="auto"/>
              </w:divBdr>
              <w:divsChild>
                <w:div w:id="940576416">
                  <w:marLeft w:val="0"/>
                  <w:marRight w:val="0"/>
                  <w:marTop w:val="0"/>
                  <w:marBottom w:val="0"/>
                  <w:divBdr>
                    <w:top w:val="none" w:sz="0" w:space="0" w:color="auto"/>
                    <w:left w:val="none" w:sz="0" w:space="0" w:color="auto"/>
                    <w:bottom w:val="none" w:sz="0" w:space="0" w:color="auto"/>
                    <w:right w:val="none" w:sz="0" w:space="0" w:color="auto"/>
                  </w:divBdr>
                  <w:divsChild>
                    <w:div w:id="1517763960">
                      <w:marLeft w:val="0"/>
                      <w:marRight w:val="0"/>
                      <w:marTop w:val="0"/>
                      <w:marBottom w:val="0"/>
                      <w:divBdr>
                        <w:top w:val="none" w:sz="0" w:space="0" w:color="auto"/>
                        <w:left w:val="none" w:sz="0" w:space="0" w:color="auto"/>
                        <w:bottom w:val="none" w:sz="0" w:space="0" w:color="auto"/>
                        <w:right w:val="none" w:sz="0" w:space="0" w:color="auto"/>
                      </w:divBdr>
                    </w:div>
                  </w:divsChild>
                </w:div>
                <w:div w:id="390806500">
                  <w:marLeft w:val="0"/>
                  <w:marRight w:val="0"/>
                  <w:marTop w:val="0"/>
                  <w:marBottom w:val="0"/>
                  <w:divBdr>
                    <w:top w:val="none" w:sz="0" w:space="0" w:color="auto"/>
                    <w:left w:val="none" w:sz="0" w:space="0" w:color="auto"/>
                    <w:bottom w:val="none" w:sz="0" w:space="0" w:color="auto"/>
                    <w:right w:val="none" w:sz="0" w:space="0" w:color="auto"/>
                  </w:divBdr>
                  <w:divsChild>
                    <w:div w:id="576749264">
                      <w:marLeft w:val="0"/>
                      <w:marRight w:val="0"/>
                      <w:marTop w:val="0"/>
                      <w:marBottom w:val="0"/>
                      <w:divBdr>
                        <w:top w:val="none" w:sz="0" w:space="0" w:color="auto"/>
                        <w:left w:val="none" w:sz="0" w:space="0" w:color="auto"/>
                        <w:bottom w:val="none" w:sz="0" w:space="0" w:color="auto"/>
                        <w:right w:val="none" w:sz="0" w:space="0" w:color="auto"/>
                      </w:divBdr>
                    </w:div>
                  </w:divsChild>
                </w:div>
                <w:div w:id="1063455909">
                  <w:marLeft w:val="0"/>
                  <w:marRight w:val="0"/>
                  <w:marTop w:val="0"/>
                  <w:marBottom w:val="0"/>
                  <w:divBdr>
                    <w:top w:val="none" w:sz="0" w:space="0" w:color="auto"/>
                    <w:left w:val="none" w:sz="0" w:space="0" w:color="auto"/>
                    <w:bottom w:val="none" w:sz="0" w:space="0" w:color="auto"/>
                    <w:right w:val="none" w:sz="0" w:space="0" w:color="auto"/>
                  </w:divBdr>
                  <w:divsChild>
                    <w:div w:id="794058336">
                      <w:marLeft w:val="0"/>
                      <w:marRight w:val="0"/>
                      <w:marTop w:val="0"/>
                      <w:marBottom w:val="0"/>
                      <w:divBdr>
                        <w:top w:val="none" w:sz="0" w:space="0" w:color="auto"/>
                        <w:left w:val="none" w:sz="0" w:space="0" w:color="auto"/>
                        <w:bottom w:val="none" w:sz="0" w:space="0" w:color="auto"/>
                        <w:right w:val="none" w:sz="0" w:space="0" w:color="auto"/>
                      </w:divBdr>
                    </w:div>
                  </w:divsChild>
                </w:div>
                <w:div w:id="1493528749">
                  <w:marLeft w:val="0"/>
                  <w:marRight w:val="0"/>
                  <w:marTop w:val="0"/>
                  <w:marBottom w:val="0"/>
                  <w:divBdr>
                    <w:top w:val="none" w:sz="0" w:space="0" w:color="auto"/>
                    <w:left w:val="none" w:sz="0" w:space="0" w:color="auto"/>
                    <w:bottom w:val="none" w:sz="0" w:space="0" w:color="auto"/>
                    <w:right w:val="none" w:sz="0" w:space="0" w:color="auto"/>
                  </w:divBdr>
                  <w:divsChild>
                    <w:div w:id="624389150">
                      <w:marLeft w:val="0"/>
                      <w:marRight w:val="0"/>
                      <w:marTop w:val="0"/>
                      <w:marBottom w:val="0"/>
                      <w:divBdr>
                        <w:top w:val="none" w:sz="0" w:space="0" w:color="auto"/>
                        <w:left w:val="none" w:sz="0" w:space="0" w:color="auto"/>
                        <w:bottom w:val="none" w:sz="0" w:space="0" w:color="auto"/>
                        <w:right w:val="none" w:sz="0" w:space="0" w:color="auto"/>
                      </w:divBdr>
                    </w:div>
                  </w:divsChild>
                </w:div>
                <w:div w:id="1577202851">
                  <w:marLeft w:val="0"/>
                  <w:marRight w:val="0"/>
                  <w:marTop w:val="0"/>
                  <w:marBottom w:val="0"/>
                  <w:divBdr>
                    <w:top w:val="none" w:sz="0" w:space="0" w:color="auto"/>
                    <w:left w:val="none" w:sz="0" w:space="0" w:color="auto"/>
                    <w:bottom w:val="none" w:sz="0" w:space="0" w:color="auto"/>
                    <w:right w:val="none" w:sz="0" w:space="0" w:color="auto"/>
                  </w:divBdr>
                  <w:divsChild>
                    <w:div w:id="89905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441215">
      <w:bodyDiv w:val="1"/>
      <w:marLeft w:val="0"/>
      <w:marRight w:val="0"/>
      <w:marTop w:val="0"/>
      <w:marBottom w:val="0"/>
      <w:divBdr>
        <w:top w:val="none" w:sz="0" w:space="0" w:color="auto"/>
        <w:left w:val="none" w:sz="0" w:space="0" w:color="auto"/>
        <w:bottom w:val="none" w:sz="0" w:space="0" w:color="auto"/>
        <w:right w:val="none" w:sz="0" w:space="0" w:color="auto"/>
      </w:divBdr>
    </w:div>
    <w:div w:id="1886288154">
      <w:bodyDiv w:val="1"/>
      <w:marLeft w:val="0"/>
      <w:marRight w:val="0"/>
      <w:marTop w:val="0"/>
      <w:marBottom w:val="0"/>
      <w:divBdr>
        <w:top w:val="none" w:sz="0" w:space="0" w:color="auto"/>
        <w:left w:val="none" w:sz="0" w:space="0" w:color="auto"/>
        <w:bottom w:val="none" w:sz="0" w:space="0" w:color="auto"/>
        <w:right w:val="none" w:sz="0" w:space="0" w:color="auto"/>
      </w:divBdr>
    </w:div>
    <w:div w:id="2050449800">
      <w:bodyDiv w:val="1"/>
      <w:marLeft w:val="0"/>
      <w:marRight w:val="0"/>
      <w:marTop w:val="0"/>
      <w:marBottom w:val="0"/>
      <w:divBdr>
        <w:top w:val="none" w:sz="0" w:space="0" w:color="auto"/>
        <w:left w:val="none" w:sz="0" w:space="0" w:color="auto"/>
        <w:bottom w:val="none" w:sz="0" w:space="0" w:color="auto"/>
        <w:right w:val="none" w:sz="0" w:space="0" w:color="auto"/>
      </w:divBdr>
    </w:div>
    <w:div w:id="2119716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4512/9783987266294"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nudafa.de/ueber-uns/" TargetMode="External"/><Relationship Id="rId17" Type="http://schemas.microsoft.com/office/2016/09/relationships/commentsIds" Target="commentsIds.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udafa.de/abschlussveranstaltun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maps.th-wildau.de/?q=17-0001" TargetMode="External"/><Relationship Id="rId4" Type="http://schemas.openxmlformats.org/officeDocument/2006/relationships/webSettings" Target="webSettings.xml"/><Relationship Id="rId9" Type="http://schemas.openxmlformats.org/officeDocument/2006/relationships/hyperlink" Target="mailto:radverkehr@th-wildau.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690</Words>
  <Characters>4349</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TH-User</dc:creator>
  <cp:keywords/>
  <dc:description/>
  <cp:lastModifiedBy>Lange</cp:lastModifiedBy>
  <cp:revision>2</cp:revision>
  <dcterms:created xsi:type="dcterms:W3CDTF">2026-06-15T20:00:00Z</dcterms:created>
  <dcterms:modified xsi:type="dcterms:W3CDTF">2026-06-15T20:00:00Z</dcterms:modified>
</cp:coreProperties>
</file>