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CD09BEA" w14:textId="0A95D95C" w:rsidR="00970353" w:rsidRDefault="00964BF9" w:rsidP="00970353">
      <w:pPr>
        <w:rPr>
          <w:rFonts w:ascii="Siemens Progress" w:hAnsi="Siemens Progress"/>
          <w:sz w:val="28"/>
          <w:szCs w:val="28"/>
        </w:rPr>
      </w:pPr>
      <w:r w:rsidRPr="002E002A">
        <w:rPr>
          <w:noProof/>
          <w:lang w:val="en-GB"/>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7465A25F" w:rsidR="00D37483" w:rsidRPr="00C82CE6" w:rsidRDefault="001019E8" w:rsidP="00970353">
                                <w:pPr>
                                  <w:rPr>
                                    <w:rFonts w:ascii="Siemens Progress" w:hAnsi="Siemens Progress"/>
                                    <w:lang w:val="es-ES"/>
                                  </w:rPr>
                                </w:pPr>
                                <w:r>
                                  <w:rPr>
                                    <w:rStyle w:val="DateCar"/>
                                  </w:rPr>
                                  <w:t>0</w:t>
                                </w:r>
                                <w:r w:rsidR="00F15171">
                                  <w:rPr>
                                    <w:rStyle w:val="DateCar"/>
                                  </w:rPr>
                                  <w:t>2</w:t>
                                </w:r>
                                <w:r>
                                  <w:rPr>
                                    <w:rStyle w:val="DateCar"/>
                                  </w:rPr>
                                  <w:t>/09/2026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" stroked="f">
                <v:textbo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7465A25F" w:rsidR="00D37483" w:rsidRPr="00C82CE6" w:rsidRDefault="001019E8" w:rsidP="00970353">
                          <w:pPr>
                            <w:rPr>
                              <w:rFonts w:ascii="Siemens Progress" w:hAnsi="Siemens Progress"/>
                              <w:lang w:val="es-ES"/>
                            </w:rPr>
                          </w:pPr>
                          <w:r>
                            <w:rPr>
                              <w:rStyle w:val="DateCar"/>
                            </w:rPr>
                            <w:t>0</w:t>
                          </w:r>
                          <w:r w:rsidR="00F15171">
                            <w:rPr>
                              <w:rStyle w:val="DateCar"/>
                            </w:rPr>
                            <w:t>2</w:t>
                          </w:r>
                          <w:r>
                            <w:rPr>
                              <w:rStyle w:val="DateCar"/>
                            </w:rPr>
                            <w:t>/09/2026</w:t>
                          </w:r>
                        </w:p>
                      </w:sdtContent>
                    </w:sdt>
                  </w:txbxContent>
                </v:textbox>
                <w10:wrap type="tight"/>
              </v:shape>
            </w:pict>
          </mc:Fallback>
        </mc:AlternateContent>
      </w:r>
    </w:p>
    <w:sdt>
      <w:sdtPr>
        <w:rPr>
          <w:rFonts w:ascii="Siemens Progress" w:hAnsi="Siemens Progress"/>
          <w:color w:val="auto"/>
          <w:sz w:val="28"/>
          <w:szCs w:val="28"/>
        </w:rPr>
        <w:alias w:val="Place a headline here"/>
        <w:tag w:val="Place a headline here"/>
        <w:id w:val="2127728046"/>
        <w:placeholder>
          <w:docPart w:val="AE8FDFED5A204548863E9CEEA9272C9E"/>
        </w:placeholder>
        <w:text/>
      </w:sdtPr>
      <w:sdtContent>
        <w:p w14:paraId="09FA22C6" w14:textId="33970FD9" w:rsidR="006B48E8" w:rsidRPr="005B5460" w:rsidRDefault="00DB681E" w:rsidP="00970353">
          <w:pPr>
            <w:rPr>
              <w:rFonts w:ascii="Siemens Progress" w:hAnsi="Siemens Progress"/>
              <w:color w:val="auto"/>
              <w:sz w:val="28"/>
              <w:szCs w:val="28"/>
            </w:rPr>
          </w:pPr>
          <w:r>
            <w:rPr>
              <w:rFonts w:ascii="Siemens Progress" w:hAnsi="Siemens Progress"/>
              <w:color w:val="auto"/>
              <w:sz w:val="28"/>
              <w:szCs w:val="28"/>
            </w:rPr>
            <w:t xml:space="preserve">Kühlen neu gedacht </w:t>
          </w:r>
        </w:p>
      </w:sdtContent>
    </w:sdt>
    <w:p w14:paraId="7EFC5135" w14:textId="4088E3E4" w:rsidR="00E7416E" w:rsidRPr="005B5460" w:rsidRDefault="00E7416E" w:rsidP="00545145">
      <w:r w:rsidRPr="00E7416E">
        <w:rPr>
          <w:rFonts w:ascii="SIEMENS SANS OSF" w:hAnsi="SIEMENS SANS OSF"/>
        </w:rPr>
        <w:t>Siemens</w:t>
      </w:r>
      <w:r>
        <w:rPr>
          <w:rFonts w:ascii="SIEMENS SANS OSF" w:hAnsi="SIEMENS SANS OSF"/>
        </w:rPr>
        <w:t xml:space="preserve"> Hausgeräte</w:t>
      </w:r>
      <w:r w:rsidRPr="00E7416E">
        <w:rPr>
          <w:rFonts w:ascii="SIEMENS SANS OSF" w:hAnsi="SIEMENS SANS OSF"/>
        </w:rPr>
        <w:t xml:space="preserve"> stellt neue Generation seiner Side-by-Side</w:t>
      </w:r>
      <w:r w:rsidR="00951D88">
        <w:rPr>
          <w:rFonts w:ascii="SIEMENS SANS OSF" w:hAnsi="SIEMENS SANS OSF"/>
        </w:rPr>
        <w:t>-Kombinationen</w:t>
      </w:r>
      <w:r w:rsidRPr="00E7416E">
        <w:rPr>
          <w:rFonts w:ascii="SIEMENS SANS OSF" w:hAnsi="SIEMENS SANS OSF"/>
        </w:rPr>
        <w:t xml:space="preserve"> vor</w:t>
      </w:r>
      <w:r>
        <w:rPr>
          <w:rFonts w:ascii="SIEMENS SANS OSF" w:hAnsi="SIEMENS SANS OSF"/>
        </w:rPr>
        <w:t>.</w:t>
      </w:r>
    </w:p>
    <w:p w14:paraId="2130C6EE" w14:textId="77777777" w:rsidR="00C7767E" w:rsidRPr="005B5460" w:rsidRDefault="00C7767E" w:rsidP="00F210E9"/>
    <w:p w14:paraId="7B3BF7DE" w14:textId="7BF856F8" w:rsidR="00DA2A53" w:rsidRPr="002E7F5C" w:rsidRDefault="00DB681E" w:rsidP="00575A58">
      <w:pPr>
        <w:pStyle w:val="Introinbold"/>
        <w:rPr>
          <w:rFonts w:ascii="SIEMENS SANS OSF" w:hAnsi="SIEMENS SANS OSF"/>
        </w:rPr>
      </w:pPr>
      <w:r w:rsidRPr="002E7F5C">
        <w:rPr>
          <w:rFonts w:ascii="SIEMENS SANS OSF" w:hAnsi="SIEMENS SANS OSF"/>
        </w:rPr>
        <w:t xml:space="preserve">Mit seinen </w:t>
      </w:r>
      <w:r w:rsidR="00C70AAC" w:rsidRPr="002E7F5C">
        <w:rPr>
          <w:rFonts w:ascii="SIEMENS SANS OSF" w:hAnsi="SIEMENS SANS OSF"/>
        </w:rPr>
        <w:t xml:space="preserve">freistehenden </w:t>
      </w:r>
      <w:r w:rsidR="00DA2A53" w:rsidRPr="002E7F5C">
        <w:rPr>
          <w:rFonts w:ascii="SIEMENS SANS OSF" w:hAnsi="SIEMENS SANS OSF"/>
        </w:rPr>
        <w:t>Kühlgeräte</w:t>
      </w:r>
      <w:r w:rsidRPr="002E7F5C">
        <w:rPr>
          <w:rFonts w:ascii="SIEMENS SANS OSF" w:hAnsi="SIEMENS SANS OSF"/>
        </w:rPr>
        <w:t>n</w:t>
      </w:r>
      <w:r w:rsidR="00DA2A53" w:rsidRPr="002E7F5C">
        <w:rPr>
          <w:rFonts w:ascii="SIEMENS SANS OSF" w:hAnsi="SIEMENS SANS OSF"/>
        </w:rPr>
        <w:t xml:space="preserve"> erschafft Siemens einen Klassiker neu</w:t>
      </w:r>
      <w:r w:rsidR="0026763C" w:rsidRPr="002E7F5C">
        <w:rPr>
          <w:rFonts w:ascii="SIEMENS SANS OSF" w:hAnsi="SIEMENS SANS OSF"/>
        </w:rPr>
        <w:t xml:space="preserve">. Sie vereinen </w:t>
      </w:r>
      <w:r w:rsidR="00A5704F" w:rsidRPr="002E7F5C">
        <w:rPr>
          <w:rFonts w:ascii="SIEMENS SANS OSF" w:hAnsi="SIEMENS SANS OSF"/>
        </w:rPr>
        <w:t xml:space="preserve">eine </w:t>
      </w:r>
      <w:r w:rsidR="00896B26" w:rsidRPr="002E7F5C">
        <w:rPr>
          <w:rFonts w:ascii="SIEMENS SANS OSF" w:hAnsi="SIEMENS SANS OSF"/>
        </w:rPr>
        <w:t xml:space="preserve">komplett erneuerte Kühlarchitektur, </w:t>
      </w:r>
      <w:r w:rsidR="0026763C" w:rsidRPr="002E7F5C">
        <w:rPr>
          <w:rFonts w:ascii="SIEMENS SANS OSF" w:hAnsi="SIEMENS SANS OSF"/>
        </w:rPr>
        <w:t>ein</w:t>
      </w:r>
      <w:r w:rsidR="00A5704F" w:rsidRPr="002E7F5C">
        <w:rPr>
          <w:rFonts w:ascii="SIEMENS SANS OSF" w:hAnsi="SIEMENS SANS OSF"/>
        </w:rPr>
        <w:t xml:space="preserve"> </w:t>
      </w:r>
      <w:r w:rsidR="00896B26" w:rsidRPr="002E7F5C">
        <w:rPr>
          <w:rFonts w:ascii="SIEMENS SANS OSF" w:hAnsi="SIEMENS SANS OSF"/>
        </w:rPr>
        <w:t xml:space="preserve">visionäres </w:t>
      </w:r>
      <w:r w:rsidR="00B80AA4" w:rsidRPr="002E7F5C">
        <w:rPr>
          <w:rFonts w:ascii="SIEMENS SANS OSF" w:hAnsi="SIEMENS SANS OSF"/>
        </w:rPr>
        <w:t xml:space="preserve">Innentür-Design und intelligente Lösungen für längere Haltbarkeit. Als Einzelgeräte stehen Kühlschrank und Gefrierschrank für </w:t>
      </w:r>
      <w:r w:rsidRPr="002E7F5C">
        <w:rPr>
          <w:rFonts w:ascii="SIEMENS SANS OSF" w:hAnsi="SIEMENS SANS OSF"/>
        </w:rPr>
        <w:t xml:space="preserve">minimalistische </w:t>
      </w:r>
      <w:r w:rsidR="00B80AA4" w:rsidRPr="002E7F5C">
        <w:rPr>
          <w:rFonts w:ascii="SIEMENS SANS OSF" w:hAnsi="SIEMENS SANS OSF"/>
        </w:rPr>
        <w:t xml:space="preserve">Eleganz. Zur Side-by-Side-Kombination verbunden, </w:t>
      </w:r>
      <w:r w:rsidR="001A3340" w:rsidRPr="002E7F5C">
        <w:rPr>
          <w:rFonts w:ascii="SIEMENS SANS OSF" w:hAnsi="SIEMENS SANS OSF"/>
        </w:rPr>
        <w:t xml:space="preserve">überzeugen </w:t>
      </w:r>
      <w:r w:rsidR="00B80AA4" w:rsidRPr="002E7F5C">
        <w:rPr>
          <w:rFonts w:ascii="SIEMENS SANS OSF" w:hAnsi="SIEMENS SANS OSF"/>
        </w:rPr>
        <w:t xml:space="preserve">sie </w:t>
      </w:r>
      <w:r w:rsidR="00C70AAC" w:rsidRPr="002E7F5C">
        <w:rPr>
          <w:rFonts w:ascii="SIEMENS SANS OSF" w:hAnsi="SIEMENS SANS OSF"/>
        </w:rPr>
        <w:t xml:space="preserve">mit einer </w:t>
      </w:r>
      <w:r w:rsidR="001A3340" w:rsidRPr="002E7F5C">
        <w:rPr>
          <w:rFonts w:ascii="SIEMENS SANS OSF" w:hAnsi="SIEMENS SANS OSF"/>
        </w:rPr>
        <w:t>beeindruckenden</w:t>
      </w:r>
      <w:r w:rsidR="00B80AA4" w:rsidRPr="002E7F5C">
        <w:rPr>
          <w:rFonts w:ascii="SIEMENS SANS OSF" w:hAnsi="SIEMENS SANS OSF"/>
        </w:rPr>
        <w:t xml:space="preserve"> Lagerkapazität von insgesamt 736 Litern.</w:t>
      </w:r>
      <w:r w:rsidR="000052FD" w:rsidRPr="002E7F5C">
        <w:rPr>
          <w:rFonts w:ascii="SIEMENS SANS OSF" w:hAnsi="SIEMENS SANS OSF"/>
        </w:rPr>
        <w:t xml:space="preserve"> Und das bei einem </w:t>
      </w:r>
      <w:r w:rsidR="00C70AAC" w:rsidRPr="002E7F5C">
        <w:rPr>
          <w:rFonts w:ascii="SIEMENS SANS OSF" w:hAnsi="SIEMENS SANS OSF"/>
        </w:rPr>
        <w:t xml:space="preserve">besonders leisen </w:t>
      </w:r>
      <w:r w:rsidR="000052FD" w:rsidRPr="002E7F5C">
        <w:rPr>
          <w:rFonts w:ascii="SIEMENS SANS OSF" w:hAnsi="SIEMENS SANS OSF"/>
        </w:rPr>
        <w:t xml:space="preserve">Betrieb mit </w:t>
      </w:r>
      <w:r w:rsidR="00C70AAC" w:rsidRPr="002E7F5C">
        <w:rPr>
          <w:rFonts w:ascii="SIEMENS SANS OSF" w:hAnsi="SIEMENS SANS OSF"/>
        </w:rPr>
        <w:t xml:space="preserve">nur </w:t>
      </w:r>
      <w:r w:rsidR="000052FD" w:rsidRPr="002E7F5C">
        <w:rPr>
          <w:rFonts w:ascii="SIEMENS SANS OSF" w:hAnsi="SIEMENS SANS OSF"/>
        </w:rPr>
        <w:t>30 – 35 dB.</w:t>
      </w:r>
    </w:p>
    <w:p w14:paraId="27F491D8" w14:textId="77777777" w:rsidR="00DA2A53" w:rsidRPr="002E7F5C" w:rsidRDefault="00DA2A53" w:rsidP="00575A58">
      <w:pPr>
        <w:pStyle w:val="Introinbold"/>
        <w:rPr>
          <w:rFonts w:ascii="SIEMENS SANS OSF" w:hAnsi="SIEMENS SANS OSF"/>
        </w:rPr>
      </w:pPr>
    </w:p>
    <w:p w14:paraId="08A32125" w14:textId="4924E899" w:rsidR="00E67932" w:rsidRPr="002E7F5C" w:rsidRDefault="008A1E2B" w:rsidP="00970353">
      <w:pPr>
        <w:rPr>
          <w:rFonts w:ascii="SIEMENS SANS OSF" w:hAnsi="SIEMENS SANS OSF"/>
          <w:b/>
          <w:bCs/>
        </w:rPr>
      </w:pPr>
      <w:r w:rsidRPr="002E7F5C">
        <w:rPr>
          <w:rFonts w:ascii="SIEMENS SANS OSF" w:hAnsi="SIEMENS SANS OSF"/>
          <w:b/>
          <w:bCs/>
        </w:rPr>
        <w:t>Stilvoll</w:t>
      </w:r>
      <w:r w:rsidR="00F24ACD" w:rsidRPr="002E7F5C">
        <w:rPr>
          <w:rFonts w:ascii="SIEMENS SANS OSF" w:hAnsi="SIEMENS SANS OSF"/>
          <w:b/>
          <w:bCs/>
        </w:rPr>
        <w:t>er Auftritt</w:t>
      </w:r>
      <w:r w:rsidR="000052FD" w:rsidRPr="002E7F5C">
        <w:rPr>
          <w:rFonts w:ascii="SIEMENS SANS OSF" w:hAnsi="SIEMENS SANS OSF"/>
          <w:b/>
          <w:bCs/>
        </w:rPr>
        <w:t xml:space="preserve"> in zwei Varianten</w:t>
      </w:r>
    </w:p>
    <w:p w14:paraId="485153EA" w14:textId="2D632050" w:rsidR="00B26EC9" w:rsidRDefault="008A1E2B" w:rsidP="00B26EC9">
      <w:pPr>
        <w:rPr>
          <w:rFonts w:ascii="SIEMENS SANS OSF" w:hAnsi="SIEMENS SANS OSF"/>
        </w:rPr>
      </w:pPr>
      <w:r w:rsidRPr="002E7F5C">
        <w:rPr>
          <w:rFonts w:ascii="SIEMENS SANS OSF" w:hAnsi="SIEMENS SANS OSF"/>
        </w:rPr>
        <w:t>Ob alleinstehend oder als Side-by-Side</w:t>
      </w:r>
      <w:r w:rsidR="00781916" w:rsidRPr="002E7F5C">
        <w:rPr>
          <w:rFonts w:ascii="SIEMENS SANS OSF" w:hAnsi="SIEMENS SANS OSF"/>
        </w:rPr>
        <w:t>-</w:t>
      </w:r>
      <w:r w:rsidRPr="002E7F5C">
        <w:rPr>
          <w:rFonts w:ascii="SIEMENS SANS OSF" w:hAnsi="SIEMENS SANS OSF"/>
        </w:rPr>
        <w:t xml:space="preserve">Kombination: Dank ihrer klaren Linienführung und wertigen Materialien </w:t>
      </w:r>
      <w:r w:rsidR="00F24ACD" w:rsidRPr="002E7F5C">
        <w:rPr>
          <w:rFonts w:ascii="SIEMENS SANS OSF" w:hAnsi="SIEMENS SANS OSF"/>
        </w:rPr>
        <w:t xml:space="preserve">fügen sich die </w:t>
      </w:r>
      <w:r w:rsidRPr="002E7F5C">
        <w:rPr>
          <w:rFonts w:ascii="SIEMENS SANS OSF" w:hAnsi="SIEMENS SANS OSF"/>
        </w:rPr>
        <w:t xml:space="preserve">neuen Kühlgeräte </w:t>
      </w:r>
      <w:r w:rsidR="00F24ACD" w:rsidRPr="002E7F5C">
        <w:rPr>
          <w:rFonts w:ascii="SIEMENS SANS OSF" w:hAnsi="SIEMENS SANS OSF"/>
        </w:rPr>
        <w:t xml:space="preserve">harmonisch in nahezu jedes Ambiente ein. </w:t>
      </w:r>
      <w:r w:rsidR="00B26EC9" w:rsidRPr="002E7F5C">
        <w:rPr>
          <w:rFonts w:ascii="SIEMENS SANS OSF" w:hAnsi="SIEMENS SANS OSF"/>
        </w:rPr>
        <w:t xml:space="preserve">Erhältlich sind sie in </w:t>
      </w:r>
      <w:r w:rsidR="00F24ACD" w:rsidRPr="002E7F5C">
        <w:rPr>
          <w:rFonts w:ascii="SIEMENS SANS OSF" w:hAnsi="SIEMENS SANS OSF"/>
        </w:rPr>
        <w:t xml:space="preserve">zwei </w:t>
      </w:r>
      <w:r w:rsidR="00B26EC9" w:rsidRPr="002E7F5C">
        <w:rPr>
          <w:rFonts w:ascii="SIEMENS SANS OSF" w:hAnsi="SIEMENS SANS OSF"/>
        </w:rPr>
        <w:t>verschiedenen</w:t>
      </w:r>
      <w:r w:rsidR="00B26EC9" w:rsidRPr="00B26EC9">
        <w:rPr>
          <w:rFonts w:ascii="SIEMENS SANS OSF" w:hAnsi="SIEMENS SANS OSF"/>
        </w:rPr>
        <w:t>, eleganten Metalloberflächen</w:t>
      </w:r>
      <w:r w:rsidR="00F24ACD">
        <w:rPr>
          <w:rFonts w:ascii="SIEMENS SANS OSF" w:hAnsi="SIEMENS SANS OSF"/>
        </w:rPr>
        <w:t xml:space="preserve">: </w:t>
      </w:r>
      <w:r w:rsidR="00951D88" w:rsidRPr="007C5A0A">
        <w:rPr>
          <w:rFonts w:ascii="SIEMENS SANS OSF" w:hAnsi="SIEMENS SANS OSF"/>
        </w:rPr>
        <w:t>Gebürsteter Stahl</w:t>
      </w:r>
      <w:r w:rsidR="00951D88" w:rsidRPr="00951D88">
        <w:rPr>
          <w:rFonts w:ascii="SIEMENS SANS OSF" w:hAnsi="SIEMENS SANS OSF"/>
        </w:rPr>
        <w:t xml:space="preserve"> und </w:t>
      </w:r>
      <w:r w:rsidR="00951D88" w:rsidRPr="007C5A0A">
        <w:rPr>
          <w:rFonts w:ascii="SIEMENS SANS OSF" w:hAnsi="SIEMENS SANS OSF"/>
        </w:rPr>
        <w:t>Gebürsteter schwarzer Stahl</w:t>
      </w:r>
      <w:r w:rsidR="00F24ACD" w:rsidRPr="007C5A0A">
        <w:rPr>
          <w:rFonts w:ascii="SIEMENS SANS OSF" w:hAnsi="SIEMENS SANS OSF"/>
        </w:rPr>
        <w:t xml:space="preserve">. </w:t>
      </w:r>
      <w:r w:rsidR="00896B26" w:rsidRPr="007C5A0A">
        <w:rPr>
          <w:rFonts w:ascii="SIEMENS SANS OSF" w:hAnsi="SIEMENS SANS OSF"/>
        </w:rPr>
        <w:t xml:space="preserve">Ihre gebürstete </w:t>
      </w:r>
      <w:r w:rsidR="00B26EC9" w:rsidRPr="007C5A0A">
        <w:rPr>
          <w:rFonts w:ascii="SIEMENS SANS OSF" w:hAnsi="SIEMENS SANS OSF"/>
        </w:rPr>
        <w:t>Struktur</w:t>
      </w:r>
      <w:r w:rsidR="00B26EC9" w:rsidRPr="00B26EC9">
        <w:rPr>
          <w:rFonts w:ascii="SIEMENS SANS OSF" w:hAnsi="SIEMENS SANS OSF"/>
        </w:rPr>
        <w:t xml:space="preserve"> </w:t>
      </w:r>
      <w:r w:rsidR="00F24ACD">
        <w:rPr>
          <w:rFonts w:ascii="SIEMENS SANS OSF" w:hAnsi="SIEMENS SANS OSF"/>
        </w:rPr>
        <w:t xml:space="preserve">verleiht ihnen ein warmes, wohnliches Finish, das sich genauso angenehm anfasst, wie es aussieht. Dadurch </w:t>
      </w:r>
      <w:r w:rsidR="00B26EC9" w:rsidRPr="00B26EC9">
        <w:rPr>
          <w:rFonts w:ascii="SIEMENS SANS OSF" w:hAnsi="SIEMENS SANS OSF"/>
        </w:rPr>
        <w:t>harmonieren beide Varianten perfekt mit dem Look &amp; Feel aktueller Küchenmöbel.</w:t>
      </w:r>
      <w:r w:rsidR="008528F0">
        <w:rPr>
          <w:rFonts w:ascii="SIEMENS SANS OSF" w:hAnsi="SIEMENS SANS OSF"/>
        </w:rPr>
        <w:t xml:space="preserve"> </w:t>
      </w:r>
    </w:p>
    <w:p w14:paraId="68F8B030" w14:textId="77777777" w:rsidR="00B26EC9" w:rsidRDefault="00B26EC9" w:rsidP="00B26EC9">
      <w:pPr>
        <w:rPr>
          <w:rFonts w:ascii="SIEMENS SANS OSF" w:hAnsi="SIEMENS SANS OSF"/>
        </w:rPr>
      </w:pPr>
    </w:p>
    <w:p w14:paraId="03B25327" w14:textId="73587C1D" w:rsidR="00B26EC9" w:rsidRDefault="000052FD" w:rsidP="00B26EC9">
      <w:pPr>
        <w:rPr>
          <w:rFonts w:ascii="SIEMENS SANS OSF" w:hAnsi="SIEMENS SANS OSF"/>
          <w:b/>
          <w:bCs/>
        </w:rPr>
      </w:pPr>
      <w:r>
        <w:rPr>
          <w:rFonts w:ascii="SIEMENS SANS OSF" w:hAnsi="SIEMENS SANS OSF"/>
          <w:b/>
          <w:bCs/>
        </w:rPr>
        <w:t>Heute so, morgen anders</w:t>
      </w:r>
      <w:r w:rsidR="00C70AAC">
        <w:rPr>
          <w:rFonts w:ascii="SIEMENS SANS OSF" w:hAnsi="SIEMENS SANS OSF"/>
          <w:b/>
          <w:bCs/>
        </w:rPr>
        <w:t xml:space="preserve">: </w:t>
      </w:r>
      <w:r>
        <w:rPr>
          <w:rFonts w:ascii="SIEMENS SANS OSF" w:hAnsi="SIEMENS SANS OSF"/>
          <w:b/>
          <w:bCs/>
        </w:rPr>
        <w:t>das neue Türsystem</w:t>
      </w:r>
    </w:p>
    <w:p w14:paraId="61578C70" w14:textId="036521BE" w:rsidR="00B26EC9" w:rsidRDefault="00B26EC9" w:rsidP="00B26EC9">
      <w:pPr>
        <w:rPr>
          <w:rFonts w:ascii="SIEMENS SANS OSF" w:hAnsi="SIEMENS SANS OSF"/>
        </w:rPr>
      </w:pPr>
      <w:r w:rsidRPr="00B26EC9">
        <w:rPr>
          <w:rFonts w:ascii="SIEMENS SANS OSF" w:hAnsi="SIEMENS SANS OSF"/>
        </w:rPr>
        <w:t>Neu gedacht haben die Designer das minimalistische Innentür-System, das durch leichte Handhabung überzeugt. Alle Absteller lassen sich mit nur einem Handgriff in schlanke Rillen einhängen, aushängen oder verschieben. Diese finden sich auch in der großzügigen Gemüse</w:t>
      </w:r>
      <w:r w:rsidR="00C70AAC">
        <w:rPr>
          <w:rFonts w:ascii="SIEMENS SANS OSF" w:hAnsi="SIEMENS SANS OSF"/>
        </w:rPr>
        <w:t>s</w:t>
      </w:r>
      <w:r w:rsidRPr="00B26EC9">
        <w:rPr>
          <w:rFonts w:ascii="SIEMENS SANS OSF" w:hAnsi="SIEMENS SANS OSF"/>
        </w:rPr>
        <w:t>chublade wieder</w:t>
      </w:r>
      <w:r w:rsidR="00C70AAC">
        <w:rPr>
          <w:rFonts w:ascii="SIEMENS SANS OSF" w:hAnsi="SIEMENS SANS OSF"/>
        </w:rPr>
        <w:t xml:space="preserve">, sodass sich </w:t>
      </w:r>
      <w:r w:rsidRPr="00B26EC9">
        <w:rPr>
          <w:rFonts w:ascii="SIEMENS SANS OSF" w:hAnsi="SIEMENS SANS OSF"/>
        </w:rPr>
        <w:t>Lebensmittel dort ebenfalls einfacher organisier</w:t>
      </w:r>
      <w:r w:rsidR="00C70AAC">
        <w:rPr>
          <w:rFonts w:ascii="SIEMENS SANS OSF" w:hAnsi="SIEMENS SANS OSF"/>
        </w:rPr>
        <w:t>en</w:t>
      </w:r>
      <w:r w:rsidRPr="00B26EC9">
        <w:rPr>
          <w:rFonts w:ascii="SIEMENS SANS OSF" w:hAnsi="SIEMENS SANS OSF"/>
        </w:rPr>
        <w:t xml:space="preserve"> </w:t>
      </w:r>
      <w:r w:rsidR="00C70AAC">
        <w:rPr>
          <w:rFonts w:ascii="SIEMENS SANS OSF" w:hAnsi="SIEMENS SANS OSF"/>
        </w:rPr>
        <w:t>lassen</w:t>
      </w:r>
      <w:r w:rsidRPr="00B26EC9">
        <w:rPr>
          <w:rFonts w:ascii="SIEMENS SANS OSF" w:hAnsi="SIEMENS SANS OSF"/>
        </w:rPr>
        <w:t xml:space="preserve">. </w:t>
      </w:r>
      <w:r w:rsidR="008528F0">
        <w:rPr>
          <w:rFonts w:ascii="SIEMENS SANS OSF" w:hAnsi="SIEMENS SANS OSF"/>
        </w:rPr>
        <w:t>Die Metall</w:t>
      </w:r>
      <w:r w:rsidR="00C70AAC">
        <w:rPr>
          <w:rFonts w:ascii="SIEMENS SANS OSF" w:hAnsi="SIEMENS SANS OSF"/>
        </w:rPr>
        <w:t>r</w:t>
      </w:r>
      <w:r w:rsidR="008528F0">
        <w:rPr>
          <w:rFonts w:ascii="SIEMENS SANS OSF" w:hAnsi="SIEMENS SANS OSF"/>
        </w:rPr>
        <w:t xml:space="preserve">ückwand wertet die Ästhetik des Innenraums zusätzlich auf. </w:t>
      </w:r>
      <w:r w:rsidR="00C70AAC">
        <w:rPr>
          <w:rFonts w:ascii="SIEMENS SANS OSF" w:hAnsi="SIEMENS SANS OSF"/>
        </w:rPr>
        <w:t>Graue</w:t>
      </w:r>
      <w:r w:rsidR="001B2CC4">
        <w:rPr>
          <w:rFonts w:ascii="SIEMENS SANS OSF" w:hAnsi="SIEMENS SANS OSF"/>
        </w:rPr>
        <w:t xml:space="preserve"> und</w:t>
      </w:r>
      <w:r w:rsidR="008528F0">
        <w:rPr>
          <w:rFonts w:ascii="SIEMENS SANS OSF" w:hAnsi="SIEMENS SANS OSF"/>
        </w:rPr>
        <w:t xml:space="preserve"> metallische </w:t>
      </w:r>
      <w:r w:rsidR="008A1E2B">
        <w:rPr>
          <w:rFonts w:ascii="SIEMENS SANS OSF" w:hAnsi="SIEMENS SANS OSF"/>
        </w:rPr>
        <w:t xml:space="preserve">Akzente </w:t>
      </w:r>
      <w:r w:rsidR="008528F0">
        <w:rPr>
          <w:rFonts w:ascii="SIEMENS SANS OSF" w:hAnsi="SIEMENS SANS OSF"/>
        </w:rPr>
        <w:t xml:space="preserve">an den Glasplatten und </w:t>
      </w:r>
      <w:r w:rsidR="00677316">
        <w:rPr>
          <w:rFonts w:ascii="SIEMENS SANS OSF" w:hAnsi="SIEMENS SANS OSF"/>
        </w:rPr>
        <w:t xml:space="preserve">Türabstellern </w:t>
      </w:r>
      <w:r w:rsidR="00C70AAC">
        <w:rPr>
          <w:rFonts w:ascii="SIEMENS SANS OSF" w:hAnsi="SIEMENS SANS OSF"/>
        </w:rPr>
        <w:t>greifen dieses Gestaltungselement auf</w:t>
      </w:r>
      <w:r w:rsidR="000052FD">
        <w:rPr>
          <w:rFonts w:ascii="SIEMENS SANS OSF" w:hAnsi="SIEMENS SANS OSF"/>
        </w:rPr>
        <w:t xml:space="preserve">. </w:t>
      </w:r>
      <w:r w:rsidR="008A1E2B">
        <w:rPr>
          <w:rFonts w:ascii="SIEMENS SANS OSF" w:hAnsi="SIEMENS SANS OSF"/>
        </w:rPr>
        <w:t xml:space="preserve">Durchdacht platzierte LED-Lichter setzen </w:t>
      </w:r>
      <w:r w:rsidR="00C70AAC">
        <w:rPr>
          <w:rFonts w:ascii="SIEMENS SANS OSF" w:hAnsi="SIEMENS SANS OSF"/>
        </w:rPr>
        <w:t xml:space="preserve">den Innenraum zudem </w:t>
      </w:r>
      <w:r w:rsidR="008A1E2B">
        <w:rPr>
          <w:rFonts w:ascii="SIEMENS SANS OSF" w:hAnsi="SIEMENS SANS OSF"/>
        </w:rPr>
        <w:t>in</w:t>
      </w:r>
      <w:r w:rsidR="00896B26">
        <w:rPr>
          <w:rFonts w:ascii="SIEMENS SANS OSF" w:hAnsi="SIEMENS SANS OSF"/>
        </w:rPr>
        <w:t xml:space="preserve"> strahlend helles </w:t>
      </w:r>
      <w:r w:rsidR="008A1E2B">
        <w:rPr>
          <w:rFonts w:ascii="SIEMENS SANS OSF" w:hAnsi="SIEMENS SANS OSF"/>
        </w:rPr>
        <w:t xml:space="preserve">Licht. </w:t>
      </w:r>
    </w:p>
    <w:p w14:paraId="6B34D00D" w14:textId="77777777" w:rsidR="00B26EC9" w:rsidRDefault="00B26EC9" w:rsidP="00B26EC9">
      <w:pPr>
        <w:rPr>
          <w:rFonts w:ascii="SIEMENS SANS OSF" w:hAnsi="SIEMENS SANS OSF"/>
        </w:rPr>
      </w:pPr>
    </w:p>
    <w:p w14:paraId="75797B1B" w14:textId="1BAED64D" w:rsidR="00F24ACD" w:rsidRPr="00D6578A" w:rsidRDefault="000052FD" w:rsidP="00F24ACD">
      <w:pPr>
        <w:pStyle w:val="Introinbold"/>
        <w:rPr>
          <w:rFonts w:ascii="SIEMENS SANS OSF" w:hAnsi="SIEMENS SANS OSF"/>
        </w:rPr>
      </w:pPr>
      <w:r>
        <w:rPr>
          <w:rFonts w:ascii="SIEMENS SANS OSF" w:hAnsi="SIEMENS SANS OSF"/>
        </w:rPr>
        <w:t>Die wahre Größe zeigt sich innen</w:t>
      </w:r>
    </w:p>
    <w:p w14:paraId="28CCD8B3" w14:textId="5E9B6ABB" w:rsidR="00F24ACD" w:rsidRDefault="00F24ACD" w:rsidP="00F24ACD">
      <w:pPr>
        <w:pStyle w:val="Introinbold"/>
        <w:rPr>
          <w:rFonts w:ascii="SIEMENS SANS OSF" w:hAnsi="SIEMENS SANS OSF"/>
          <w:b w:val="0"/>
          <w:bCs w:val="0"/>
        </w:rPr>
      </w:pPr>
      <w:r>
        <w:rPr>
          <w:rFonts w:ascii="SIEMENS SANS OSF" w:hAnsi="SIEMENS SANS OSF"/>
          <w:b w:val="0"/>
          <w:bCs w:val="0"/>
        </w:rPr>
        <w:t xml:space="preserve">Die Technologie der </w:t>
      </w:r>
      <w:r w:rsidR="00982AF9">
        <w:rPr>
          <w:rFonts w:ascii="SIEMENS SANS OSF" w:hAnsi="SIEMENS SANS OSF"/>
          <w:b w:val="0"/>
          <w:bCs w:val="0"/>
        </w:rPr>
        <w:t xml:space="preserve">neuen </w:t>
      </w:r>
      <w:r>
        <w:rPr>
          <w:rFonts w:ascii="SIEMENS SANS OSF" w:hAnsi="SIEMENS SANS OSF"/>
          <w:b w:val="0"/>
          <w:bCs w:val="0"/>
        </w:rPr>
        <w:t>Kühl</w:t>
      </w:r>
      <w:r w:rsidR="00982AF9">
        <w:rPr>
          <w:rFonts w:ascii="SIEMENS SANS OSF" w:hAnsi="SIEMENS SANS OSF"/>
          <w:b w:val="0"/>
          <w:bCs w:val="0"/>
        </w:rPr>
        <w:t>geräte</w:t>
      </w:r>
      <w:r>
        <w:rPr>
          <w:rFonts w:ascii="SIEMENS SANS OSF" w:hAnsi="SIEMENS SANS OSF"/>
          <w:b w:val="0"/>
          <w:bCs w:val="0"/>
        </w:rPr>
        <w:t xml:space="preserve"> setzt auf einer komplett neuen Plattform auf, die das Lagervolumen deutlich erhöht. So verfügt der neue </w:t>
      </w:r>
      <w:r w:rsidR="00C70AAC">
        <w:rPr>
          <w:rFonts w:ascii="SIEMENS SANS OSF" w:hAnsi="SIEMENS SANS OSF"/>
          <w:b w:val="0"/>
          <w:bCs w:val="0"/>
        </w:rPr>
        <w:t xml:space="preserve">freistehende </w:t>
      </w:r>
      <w:r>
        <w:rPr>
          <w:rFonts w:ascii="SIEMENS SANS OSF" w:hAnsi="SIEMENS SANS OSF"/>
          <w:b w:val="0"/>
          <w:bCs w:val="0"/>
        </w:rPr>
        <w:t>Kühlschrank von Siemens über 402 Liter Platz im Innenraum</w:t>
      </w:r>
      <w:r w:rsidR="00896B26">
        <w:rPr>
          <w:rFonts w:ascii="SIEMENS SANS OSF" w:hAnsi="SIEMENS SANS OSF"/>
          <w:b w:val="0"/>
          <w:bCs w:val="0"/>
        </w:rPr>
        <w:t xml:space="preserve">. Das sind </w:t>
      </w:r>
      <w:r>
        <w:rPr>
          <w:rFonts w:ascii="SIEMENS SANS OSF" w:hAnsi="SIEMENS SANS OSF"/>
          <w:b w:val="0"/>
          <w:bCs w:val="0"/>
        </w:rPr>
        <w:t xml:space="preserve">15 Prozent mehr als </w:t>
      </w:r>
      <w:r w:rsidR="001453FA">
        <w:rPr>
          <w:rFonts w:ascii="SIEMENS SANS OSF" w:hAnsi="SIEMENS SANS OSF"/>
          <w:b w:val="0"/>
          <w:bCs w:val="0"/>
        </w:rPr>
        <w:t xml:space="preserve">beim </w:t>
      </w:r>
      <w:r>
        <w:rPr>
          <w:rFonts w:ascii="SIEMENS SANS OSF" w:hAnsi="SIEMENS SANS OSF"/>
          <w:b w:val="0"/>
          <w:bCs w:val="0"/>
        </w:rPr>
        <w:t xml:space="preserve">Vorgängermodell </w:t>
      </w:r>
      <w:r w:rsidR="001453FA">
        <w:rPr>
          <w:rFonts w:ascii="SIEMENS SANS OSF" w:hAnsi="SIEMENS SANS OSF"/>
          <w:b w:val="0"/>
          <w:bCs w:val="0"/>
        </w:rPr>
        <w:t xml:space="preserve">mit denselben </w:t>
      </w:r>
      <w:r>
        <w:rPr>
          <w:rFonts w:ascii="SIEMENS SANS OSF" w:hAnsi="SIEMENS SANS OSF"/>
          <w:b w:val="0"/>
          <w:bCs w:val="0"/>
        </w:rPr>
        <w:t>Außenmaße</w:t>
      </w:r>
      <w:r w:rsidR="001453FA">
        <w:rPr>
          <w:rFonts w:ascii="SIEMENS SANS OSF" w:hAnsi="SIEMENS SANS OSF"/>
          <w:b w:val="0"/>
          <w:bCs w:val="0"/>
        </w:rPr>
        <w:t>n</w:t>
      </w:r>
      <w:r>
        <w:rPr>
          <w:rFonts w:ascii="SIEMENS SANS OSF" w:hAnsi="SIEMENS SANS OSF"/>
          <w:b w:val="0"/>
          <w:bCs w:val="0"/>
        </w:rPr>
        <w:t xml:space="preserve">. </w:t>
      </w:r>
      <w:r w:rsidR="002D099A">
        <w:rPr>
          <w:rFonts w:ascii="SIEMENS SANS OSF" w:hAnsi="SIEMENS SANS OSF"/>
          <w:b w:val="0"/>
          <w:bCs w:val="0"/>
        </w:rPr>
        <w:t xml:space="preserve">Mit 334 Litern verzeichnet auch der Gefrierschrank einen satten Volumenzuwachs. Hier stehen 35 Prozent mehr Raum zur Verfügung, die auch durch eine kluge Gestaltung der Schubladen erreicht wird. </w:t>
      </w:r>
      <w:r w:rsidR="00896B26">
        <w:rPr>
          <w:rFonts w:ascii="SIEMENS SANS OSF" w:hAnsi="SIEMENS SANS OSF"/>
          <w:b w:val="0"/>
          <w:bCs w:val="0"/>
        </w:rPr>
        <w:t xml:space="preserve">Selbst XXL-Einkäufe </w:t>
      </w:r>
      <w:r w:rsidR="002D099A">
        <w:rPr>
          <w:rFonts w:ascii="SIEMENS SANS OSF" w:hAnsi="SIEMENS SANS OSF"/>
          <w:b w:val="0"/>
          <w:bCs w:val="0"/>
        </w:rPr>
        <w:t>finden dadurch locker Platz – von der übergroßen TK-Pizza</w:t>
      </w:r>
      <w:r w:rsidR="008528F0">
        <w:rPr>
          <w:rFonts w:ascii="SIEMENS SANS OSF" w:hAnsi="SIEMENS SANS OSF"/>
          <w:b w:val="0"/>
          <w:bCs w:val="0"/>
        </w:rPr>
        <w:t xml:space="preserve"> </w:t>
      </w:r>
      <w:r w:rsidR="002D099A">
        <w:rPr>
          <w:rFonts w:ascii="SIEMENS SANS OSF" w:hAnsi="SIEMENS SANS OSF"/>
          <w:b w:val="0"/>
          <w:bCs w:val="0"/>
        </w:rPr>
        <w:t xml:space="preserve">über </w:t>
      </w:r>
      <w:r w:rsidR="00896B26">
        <w:rPr>
          <w:rFonts w:ascii="SIEMENS SANS OSF" w:hAnsi="SIEMENS SANS OSF"/>
          <w:b w:val="0"/>
          <w:bCs w:val="0"/>
        </w:rPr>
        <w:t xml:space="preserve">eine ganze Ente bis </w:t>
      </w:r>
      <w:r w:rsidR="001453FA">
        <w:rPr>
          <w:rFonts w:ascii="SIEMENS SANS OSF" w:hAnsi="SIEMENS SANS OSF"/>
          <w:b w:val="0"/>
          <w:bCs w:val="0"/>
        </w:rPr>
        <w:t xml:space="preserve">hin </w:t>
      </w:r>
      <w:r w:rsidR="00896B26">
        <w:rPr>
          <w:rFonts w:ascii="SIEMENS SANS OSF" w:hAnsi="SIEMENS SANS OSF"/>
          <w:b w:val="0"/>
          <w:bCs w:val="0"/>
        </w:rPr>
        <w:t>zur Eistorte.</w:t>
      </w:r>
      <w:r w:rsidRPr="00B26EC9">
        <w:rPr>
          <w:rFonts w:ascii="SIEMENS SANS OSF" w:hAnsi="SIEMENS SANS OSF"/>
          <w:b w:val="0"/>
          <w:bCs w:val="0"/>
        </w:rPr>
        <w:t xml:space="preserve"> </w:t>
      </w:r>
      <w:r w:rsidR="00896B26">
        <w:rPr>
          <w:rFonts w:ascii="SIEMENS SANS OSF" w:hAnsi="SIEMENS SANS OSF"/>
          <w:b w:val="0"/>
          <w:bCs w:val="0"/>
        </w:rPr>
        <w:t>Bei Bedarf liefert d</w:t>
      </w:r>
      <w:r w:rsidR="008528F0">
        <w:rPr>
          <w:rFonts w:ascii="SIEMENS SANS OSF" w:hAnsi="SIEMENS SANS OSF"/>
          <w:b w:val="0"/>
          <w:bCs w:val="0"/>
        </w:rPr>
        <w:t xml:space="preserve">er ebenfalls neu gestaltete </w:t>
      </w:r>
      <w:r w:rsidR="001B2CC4">
        <w:rPr>
          <w:rFonts w:ascii="SIEMENS SANS OSF" w:hAnsi="SIEMENS SANS OSF"/>
          <w:b w:val="0"/>
          <w:bCs w:val="0"/>
        </w:rPr>
        <w:t>D</w:t>
      </w:r>
      <w:r w:rsidR="008528F0">
        <w:rPr>
          <w:rFonts w:ascii="SIEMENS SANS OSF" w:hAnsi="SIEMENS SANS OSF"/>
          <w:b w:val="0"/>
          <w:bCs w:val="0"/>
        </w:rPr>
        <w:t xml:space="preserve">ouble Ice Twister </w:t>
      </w:r>
      <w:r w:rsidR="001B2CC4">
        <w:rPr>
          <w:rFonts w:ascii="SIEMENS SANS OSF" w:hAnsi="SIEMENS SANS OSF"/>
          <w:b w:val="0"/>
          <w:bCs w:val="0"/>
        </w:rPr>
        <w:t>Eiswürfel</w:t>
      </w:r>
      <w:r w:rsidR="008528F0">
        <w:rPr>
          <w:rFonts w:ascii="SIEMENS SANS OSF" w:hAnsi="SIEMENS SANS OSF"/>
          <w:b w:val="0"/>
          <w:bCs w:val="0"/>
        </w:rPr>
        <w:t xml:space="preserve"> im Handumdrehen.</w:t>
      </w:r>
    </w:p>
    <w:p w14:paraId="152BCFC8" w14:textId="77777777" w:rsidR="008528F0" w:rsidRDefault="008528F0" w:rsidP="00F24ACD">
      <w:pPr>
        <w:pStyle w:val="Introinbold"/>
        <w:rPr>
          <w:rFonts w:ascii="SIEMENS SANS OSF" w:hAnsi="SIEMENS SANS OSF"/>
          <w:b w:val="0"/>
          <w:bCs w:val="0"/>
        </w:rPr>
      </w:pPr>
    </w:p>
    <w:p w14:paraId="55A20B04" w14:textId="377D4C35" w:rsidR="00F24ACD" w:rsidRPr="009A08DE" w:rsidRDefault="002D099A" w:rsidP="00F24ACD">
      <w:pPr>
        <w:pStyle w:val="Introinbold"/>
        <w:rPr>
          <w:rFonts w:ascii="SIEMENS SANS OSF" w:hAnsi="SIEMENS SANS OSF"/>
        </w:rPr>
      </w:pPr>
      <w:r>
        <w:rPr>
          <w:rFonts w:ascii="SIEMENS SANS OSF" w:hAnsi="SIEMENS SANS OSF"/>
        </w:rPr>
        <w:t>Klima nach Maß</w:t>
      </w:r>
    </w:p>
    <w:p w14:paraId="6DB7170A" w14:textId="760411BE" w:rsidR="008528F0" w:rsidRPr="009A08DE" w:rsidRDefault="002D099A" w:rsidP="002A3731">
      <w:pPr>
        <w:pStyle w:val="Introinbold"/>
        <w:rPr>
          <w:rFonts w:ascii="SIEMENS SANS OSF" w:hAnsi="SIEMENS SANS OSF"/>
          <w:b w:val="0"/>
          <w:bCs w:val="0"/>
        </w:rPr>
      </w:pPr>
      <w:r>
        <w:rPr>
          <w:rFonts w:ascii="SIEMENS SANS OSF" w:hAnsi="SIEMENS SANS OSF"/>
          <w:b w:val="0"/>
          <w:bCs w:val="0"/>
        </w:rPr>
        <w:t xml:space="preserve">Im Kühlschrank verlängert </w:t>
      </w:r>
      <w:r w:rsidR="001B2CC4">
        <w:rPr>
          <w:rFonts w:ascii="SIEMENS SANS OSF" w:hAnsi="SIEMENS SANS OSF"/>
          <w:b w:val="0"/>
          <w:bCs w:val="0"/>
        </w:rPr>
        <w:t xml:space="preserve">ein spezieller </w:t>
      </w:r>
      <w:r w:rsidRPr="002D099A">
        <w:rPr>
          <w:rFonts w:ascii="SIEMENS SANS OSF" w:hAnsi="SIEMENS SANS OSF"/>
          <w:b w:val="0"/>
          <w:bCs w:val="0"/>
        </w:rPr>
        <w:t xml:space="preserve">hyperFresh </w:t>
      </w:r>
      <w:r w:rsidR="00896B26">
        <w:rPr>
          <w:rFonts w:ascii="SIEMENS SANS OSF" w:hAnsi="SIEMENS SANS OSF"/>
          <w:b w:val="0"/>
          <w:bCs w:val="0"/>
        </w:rPr>
        <w:t>0</w:t>
      </w:r>
      <w:r w:rsidRPr="002D099A">
        <w:rPr>
          <w:rFonts w:ascii="SIEMENS SANS OSF" w:hAnsi="SIEMENS SANS OSF"/>
          <w:b w:val="0"/>
          <w:bCs w:val="0"/>
        </w:rPr>
        <w:t xml:space="preserve">°C </w:t>
      </w:r>
      <w:r w:rsidR="001B2CC4">
        <w:rPr>
          <w:rFonts w:ascii="SIEMENS SANS OSF" w:hAnsi="SIEMENS SANS OSF"/>
          <w:b w:val="0"/>
          <w:bCs w:val="0"/>
        </w:rPr>
        <w:t xml:space="preserve">Bereich </w:t>
      </w:r>
      <w:r w:rsidRPr="002D099A">
        <w:rPr>
          <w:rFonts w:ascii="SIEMENS SANS OSF" w:hAnsi="SIEMENS SANS OSF"/>
          <w:b w:val="0"/>
          <w:bCs w:val="0"/>
        </w:rPr>
        <w:t>die Haltbarkeit von Obst und Gemüse, di</w:t>
      </w:r>
      <w:r w:rsidR="001B2CC4">
        <w:rPr>
          <w:rFonts w:ascii="SIEMENS SANS OSF" w:hAnsi="SIEMENS SANS OSF"/>
          <w:b w:val="0"/>
          <w:bCs w:val="0"/>
        </w:rPr>
        <w:t>e</w:t>
      </w:r>
      <w:r w:rsidRPr="002D099A">
        <w:rPr>
          <w:rFonts w:ascii="SIEMENS SANS OSF" w:hAnsi="SIEMENS SANS OSF"/>
          <w:b w:val="0"/>
          <w:bCs w:val="0"/>
        </w:rPr>
        <w:t xml:space="preserve"> hier bei höherer Luftfeuchte und </w:t>
      </w:r>
      <w:r w:rsidR="001453FA">
        <w:rPr>
          <w:rFonts w:ascii="SIEMENS SANS OSF" w:hAnsi="SIEMENS SANS OSF"/>
          <w:b w:val="0"/>
          <w:bCs w:val="0"/>
        </w:rPr>
        <w:t>besonders niedrigen</w:t>
      </w:r>
      <w:r w:rsidR="001453FA" w:rsidRPr="002D099A">
        <w:rPr>
          <w:rFonts w:ascii="SIEMENS SANS OSF" w:hAnsi="SIEMENS SANS OSF"/>
          <w:b w:val="0"/>
          <w:bCs w:val="0"/>
        </w:rPr>
        <w:t xml:space="preserve"> </w:t>
      </w:r>
      <w:r w:rsidRPr="002D099A">
        <w:rPr>
          <w:rFonts w:ascii="SIEMENS SANS OSF" w:hAnsi="SIEMENS SANS OSF"/>
          <w:b w:val="0"/>
          <w:bCs w:val="0"/>
        </w:rPr>
        <w:t xml:space="preserve">Temperaturen lagern. Für Fisch und Fleisch gibt es eine </w:t>
      </w:r>
      <w:r w:rsidR="008A5BE9">
        <w:rPr>
          <w:rFonts w:ascii="SIEMENS SANS OSF" w:hAnsi="SIEMENS SANS OSF"/>
          <w:b w:val="0"/>
          <w:bCs w:val="0"/>
        </w:rPr>
        <w:t>sep</w:t>
      </w:r>
      <w:r w:rsidR="00D73381">
        <w:rPr>
          <w:rFonts w:ascii="SIEMENS SANS OSF" w:hAnsi="SIEMENS SANS OSF"/>
          <w:b w:val="0"/>
          <w:bCs w:val="0"/>
        </w:rPr>
        <w:t>a</w:t>
      </w:r>
      <w:r w:rsidR="008A5BE9">
        <w:rPr>
          <w:rFonts w:ascii="SIEMENS SANS OSF" w:hAnsi="SIEMENS SANS OSF"/>
          <w:b w:val="0"/>
          <w:bCs w:val="0"/>
        </w:rPr>
        <w:t>rate</w:t>
      </w:r>
      <w:r w:rsidR="00D73381">
        <w:rPr>
          <w:rFonts w:ascii="SIEMENS SANS OSF" w:hAnsi="SIEMENS SANS OSF"/>
          <w:b w:val="0"/>
          <w:bCs w:val="0"/>
        </w:rPr>
        <w:t>,</w:t>
      </w:r>
      <w:r w:rsidR="008A5BE9">
        <w:rPr>
          <w:rFonts w:ascii="SIEMENS SANS OSF" w:hAnsi="SIEMENS SANS OSF"/>
          <w:b w:val="0"/>
          <w:bCs w:val="0"/>
        </w:rPr>
        <w:t xml:space="preserve"> </w:t>
      </w:r>
      <w:r w:rsidRPr="002D099A">
        <w:rPr>
          <w:rFonts w:ascii="SIEMENS SANS OSF" w:hAnsi="SIEMENS SANS OSF"/>
          <w:b w:val="0"/>
          <w:bCs w:val="0"/>
        </w:rPr>
        <w:t>trockene</w:t>
      </w:r>
      <w:r w:rsidR="001B2CC4">
        <w:rPr>
          <w:rFonts w:ascii="SIEMENS SANS OSF" w:hAnsi="SIEMENS SANS OSF"/>
          <w:b w:val="0"/>
          <w:bCs w:val="0"/>
        </w:rPr>
        <w:t xml:space="preserve">, </w:t>
      </w:r>
      <w:r w:rsidRPr="002D099A">
        <w:rPr>
          <w:rFonts w:ascii="SIEMENS SANS OSF" w:hAnsi="SIEMENS SANS OSF"/>
          <w:b w:val="0"/>
          <w:bCs w:val="0"/>
        </w:rPr>
        <w:t xml:space="preserve">Klimazone darunter. So </w:t>
      </w:r>
      <w:r w:rsidR="000B64FB">
        <w:rPr>
          <w:rFonts w:ascii="SIEMENS SANS OSF" w:hAnsi="SIEMENS SANS OSF"/>
          <w:b w:val="0"/>
          <w:bCs w:val="0"/>
        </w:rPr>
        <w:t xml:space="preserve">bleiben Einkäufe länger frisch </w:t>
      </w:r>
      <w:r w:rsidR="005C2CFC">
        <w:rPr>
          <w:rFonts w:ascii="SIEMENS SANS OSF" w:hAnsi="SIEMENS SANS OSF"/>
          <w:b w:val="0"/>
          <w:bCs w:val="0"/>
        </w:rPr>
        <w:t>und der Alltag lässt sich flexibler gestalten.</w:t>
      </w:r>
      <w:r w:rsidR="000B64FB" w:rsidRPr="002D099A">
        <w:rPr>
          <w:rFonts w:ascii="SIEMENS SANS OSF" w:hAnsi="SIEMENS SANS OSF"/>
          <w:b w:val="0"/>
          <w:bCs w:val="0"/>
        </w:rPr>
        <w:t xml:space="preserve"> </w:t>
      </w:r>
      <w:r w:rsidR="00F24ACD">
        <w:rPr>
          <w:rFonts w:ascii="SIEMENS SANS OSF" w:hAnsi="SIEMENS SANS OSF"/>
          <w:b w:val="0"/>
          <w:bCs w:val="0"/>
        </w:rPr>
        <w:t xml:space="preserve">Beide Geräte sind mit Total </w:t>
      </w:r>
      <w:r w:rsidR="003D1BE6">
        <w:rPr>
          <w:rFonts w:ascii="SIEMENS SANS OSF" w:hAnsi="SIEMENS SANS OSF"/>
          <w:b w:val="0"/>
          <w:bCs w:val="0"/>
        </w:rPr>
        <w:t>no</w:t>
      </w:r>
      <w:r w:rsidR="00F24ACD">
        <w:rPr>
          <w:rFonts w:ascii="SIEMENS SANS OSF" w:hAnsi="SIEMENS SANS OSF"/>
          <w:b w:val="0"/>
          <w:bCs w:val="0"/>
        </w:rPr>
        <w:t xml:space="preserve">Frost ausgestattet, einer </w:t>
      </w:r>
      <w:r w:rsidR="001B2CC4">
        <w:rPr>
          <w:rFonts w:ascii="SIEMENS SANS OSF" w:hAnsi="SIEMENS SANS OSF"/>
          <w:b w:val="0"/>
          <w:bCs w:val="0"/>
        </w:rPr>
        <w:t>ausgeklügelten</w:t>
      </w:r>
      <w:r w:rsidR="00F24ACD">
        <w:rPr>
          <w:rFonts w:ascii="SIEMENS SANS OSF" w:hAnsi="SIEMENS SANS OSF"/>
          <w:b w:val="0"/>
          <w:bCs w:val="0"/>
        </w:rPr>
        <w:t xml:space="preserve"> </w:t>
      </w:r>
      <w:r w:rsidR="00F24ACD" w:rsidRPr="009A08DE">
        <w:rPr>
          <w:rFonts w:ascii="SIEMENS SANS OSF" w:hAnsi="SIEMENS SANS OSF"/>
          <w:b w:val="0"/>
          <w:bCs w:val="0"/>
        </w:rPr>
        <w:t>Technologie</w:t>
      </w:r>
      <w:r w:rsidR="001B2CC4">
        <w:rPr>
          <w:rFonts w:ascii="SIEMENS SANS OSF" w:hAnsi="SIEMENS SANS OSF"/>
          <w:b w:val="0"/>
          <w:bCs w:val="0"/>
        </w:rPr>
        <w:t>,</w:t>
      </w:r>
      <w:r w:rsidR="00F24ACD" w:rsidRPr="009A08DE">
        <w:rPr>
          <w:rFonts w:ascii="SIEMENS SANS OSF" w:hAnsi="SIEMENS SANS OSF"/>
          <w:b w:val="0"/>
          <w:bCs w:val="0"/>
        </w:rPr>
        <w:t xml:space="preserve"> </w:t>
      </w:r>
      <w:r w:rsidR="00F24ACD">
        <w:rPr>
          <w:rFonts w:ascii="SIEMENS SANS OSF" w:hAnsi="SIEMENS SANS OSF"/>
          <w:b w:val="0"/>
          <w:bCs w:val="0"/>
        </w:rPr>
        <w:t xml:space="preserve">die der Luft gezielt </w:t>
      </w:r>
      <w:r w:rsidR="00F24ACD" w:rsidRPr="009A08DE">
        <w:rPr>
          <w:rFonts w:ascii="SIEMENS SANS OSF" w:hAnsi="SIEMENS SANS OSF"/>
          <w:b w:val="0"/>
          <w:bCs w:val="0"/>
        </w:rPr>
        <w:t>Feuchtigkeit</w:t>
      </w:r>
      <w:r w:rsidR="00F24ACD">
        <w:rPr>
          <w:rFonts w:ascii="SIEMENS SANS OSF" w:hAnsi="SIEMENS SANS OSF"/>
          <w:b w:val="0"/>
          <w:bCs w:val="0"/>
        </w:rPr>
        <w:t xml:space="preserve"> entzieht. Dadurch </w:t>
      </w:r>
      <w:r w:rsidR="00F24ACD" w:rsidRPr="009A08DE">
        <w:rPr>
          <w:rFonts w:ascii="SIEMENS SANS OSF" w:hAnsi="SIEMENS SANS OSF"/>
          <w:b w:val="0"/>
          <w:bCs w:val="0"/>
        </w:rPr>
        <w:t xml:space="preserve">verhindert </w:t>
      </w:r>
      <w:r w:rsidR="001B2CC4">
        <w:rPr>
          <w:rFonts w:ascii="SIEMENS SANS OSF" w:hAnsi="SIEMENS SANS OSF"/>
          <w:b w:val="0"/>
          <w:bCs w:val="0"/>
        </w:rPr>
        <w:t xml:space="preserve">sie </w:t>
      </w:r>
      <w:r w:rsidR="00F24ACD" w:rsidRPr="009A08DE">
        <w:rPr>
          <w:rFonts w:ascii="SIEMENS SANS OSF" w:hAnsi="SIEMENS SANS OSF"/>
          <w:b w:val="0"/>
          <w:bCs w:val="0"/>
        </w:rPr>
        <w:t xml:space="preserve">die Bildung von </w:t>
      </w:r>
      <w:r w:rsidR="001B2CC4">
        <w:rPr>
          <w:rFonts w:ascii="SIEMENS SANS OSF" w:hAnsi="SIEMENS SANS OSF"/>
          <w:b w:val="0"/>
          <w:bCs w:val="0"/>
        </w:rPr>
        <w:t xml:space="preserve">unschönen </w:t>
      </w:r>
      <w:r w:rsidR="00F24ACD" w:rsidRPr="009A08DE">
        <w:rPr>
          <w:rFonts w:ascii="SIEMENS SANS OSF" w:hAnsi="SIEMENS SANS OSF"/>
          <w:b w:val="0"/>
          <w:bCs w:val="0"/>
        </w:rPr>
        <w:t>Wassertropfen oder Reif an der Rückwand.</w:t>
      </w:r>
      <w:r w:rsidR="00F24ACD">
        <w:rPr>
          <w:rFonts w:ascii="SIEMENS SANS OSF" w:hAnsi="SIEMENS SANS OSF"/>
          <w:b w:val="0"/>
          <w:bCs w:val="0"/>
        </w:rPr>
        <w:t xml:space="preserve"> </w:t>
      </w:r>
      <w:r w:rsidR="00F24ACD" w:rsidRPr="009A08DE">
        <w:rPr>
          <w:rFonts w:ascii="SIEMENS SANS OSF" w:hAnsi="SIEMENS SANS OSF"/>
          <w:b w:val="0"/>
          <w:bCs w:val="0"/>
        </w:rPr>
        <w:t xml:space="preserve">Das sieht nicht </w:t>
      </w:r>
      <w:r w:rsidR="00F24ACD" w:rsidRPr="009A08DE">
        <w:rPr>
          <w:rFonts w:ascii="SIEMENS SANS OSF" w:hAnsi="SIEMENS SANS OSF"/>
          <w:b w:val="0"/>
          <w:bCs w:val="0"/>
        </w:rPr>
        <w:lastRenderedPageBreak/>
        <w:t xml:space="preserve">nur besser aus, sondern </w:t>
      </w:r>
      <w:r w:rsidR="001B2CC4">
        <w:rPr>
          <w:rFonts w:ascii="SIEMENS SANS OSF" w:hAnsi="SIEMENS SANS OSF"/>
          <w:b w:val="0"/>
          <w:bCs w:val="0"/>
        </w:rPr>
        <w:t xml:space="preserve">sorgt </w:t>
      </w:r>
      <w:r w:rsidR="00F24ACD" w:rsidRPr="009A08DE">
        <w:rPr>
          <w:rFonts w:ascii="SIEMENS SANS OSF" w:hAnsi="SIEMENS SANS OSF"/>
          <w:b w:val="0"/>
          <w:bCs w:val="0"/>
        </w:rPr>
        <w:t>auch</w:t>
      </w:r>
      <w:r w:rsidR="001B2CC4">
        <w:rPr>
          <w:rFonts w:ascii="SIEMENS SANS OSF" w:hAnsi="SIEMENS SANS OSF"/>
          <w:b w:val="0"/>
          <w:bCs w:val="0"/>
        </w:rPr>
        <w:t xml:space="preserve"> dafür</w:t>
      </w:r>
      <w:r w:rsidR="00F24ACD" w:rsidRPr="009A08DE">
        <w:rPr>
          <w:rFonts w:ascii="SIEMENS SANS OSF" w:hAnsi="SIEMENS SANS OSF"/>
          <w:b w:val="0"/>
          <w:bCs w:val="0"/>
        </w:rPr>
        <w:t>, dass Lebensmittel</w:t>
      </w:r>
      <w:r w:rsidR="001453FA">
        <w:rPr>
          <w:rFonts w:ascii="SIEMENS SANS OSF" w:hAnsi="SIEMENS SANS OSF"/>
          <w:b w:val="0"/>
          <w:bCs w:val="0"/>
        </w:rPr>
        <w:t xml:space="preserve"> dort nicht</w:t>
      </w:r>
      <w:r w:rsidR="00F24ACD" w:rsidRPr="009A08DE">
        <w:rPr>
          <w:rFonts w:ascii="SIEMENS SANS OSF" w:hAnsi="SIEMENS SANS OSF"/>
          <w:b w:val="0"/>
          <w:bCs w:val="0"/>
        </w:rPr>
        <w:t xml:space="preserve"> festfrieren</w:t>
      </w:r>
      <w:r w:rsidR="00951D88">
        <w:rPr>
          <w:rFonts w:ascii="SIEMENS SANS OSF" w:hAnsi="SIEMENS SANS OSF"/>
          <w:b w:val="0"/>
          <w:bCs w:val="0"/>
        </w:rPr>
        <w:t xml:space="preserve"> und dadurch Schaden nehmen</w:t>
      </w:r>
      <w:r w:rsidR="00F24ACD" w:rsidRPr="009A08DE">
        <w:rPr>
          <w:rFonts w:ascii="SIEMENS SANS OSF" w:hAnsi="SIEMENS SANS OSF"/>
          <w:b w:val="0"/>
          <w:bCs w:val="0"/>
        </w:rPr>
        <w:t xml:space="preserve">. Gleichzeitig </w:t>
      </w:r>
      <w:r w:rsidR="001453FA">
        <w:rPr>
          <w:rFonts w:ascii="SIEMENS SANS OSF" w:hAnsi="SIEMENS SANS OSF"/>
          <w:b w:val="0"/>
          <w:bCs w:val="0"/>
        </w:rPr>
        <w:t xml:space="preserve">bleiben </w:t>
      </w:r>
      <w:r w:rsidR="00896B26">
        <w:rPr>
          <w:rFonts w:ascii="SIEMENS SANS OSF" w:hAnsi="SIEMENS SANS OSF"/>
          <w:b w:val="0"/>
          <w:bCs w:val="0"/>
        </w:rPr>
        <w:t xml:space="preserve">sie </w:t>
      </w:r>
      <w:r w:rsidR="001B290F">
        <w:rPr>
          <w:rFonts w:ascii="SIEMENS SANS OSF" w:hAnsi="SIEMENS SANS OSF"/>
          <w:b w:val="0"/>
          <w:bCs w:val="0"/>
        </w:rPr>
        <w:t>so</w:t>
      </w:r>
      <w:r w:rsidR="001B290F" w:rsidRPr="009A08DE">
        <w:rPr>
          <w:rFonts w:ascii="SIEMENS SANS OSF" w:hAnsi="SIEMENS SANS OSF"/>
          <w:b w:val="0"/>
          <w:bCs w:val="0"/>
        </w:rPr>
        <w:t xml:space="preserve"> </w:t>
      </w:r>
      <w:r w:rsidR="00F24ACD" w:rsidRPr="009A08DE">
        <w:rPr>
          <w:rFonts w:ascii="SIEMENS SANS OSF" w:hAnsi="SIEMENS SANS OSF"/>
          <w:b w:val="0"/>
          <w:bCs w:val="0"/>
        </w:rPr>
        <w:t>länger frisch</w:t>
      </w:r>
      <w:r w:rsidR="00951D88">
        <w:rPr>
          <w:rFonts w:ascii="SIEMENS SANS OSF" w:hAnsi="SIEMENS SANS OSF"/>
          <w:b w:val="0"/>
          <w:bCs w:val="0"/>
        </w:rPr>
        <w:t xml:space="preserve"> und </w:t>
      </w:r>
      <w:r w:rsidR="001B2CC4">
        <w:rPr>
          <w:rFonts w:ascii="SIEMENS SANS OSF" w:hAnsi="SIEMENS SANS OSF"/>
          <w:b w:val="0"/>
          <w:bCs w:val="0"/>
        </w:rPr>
        <w:t xml:space="preserve">erspart </w:t>
      </w:r>
      <w:r w:rsidR="00951D88">
        <w:rPr>
          <w:rFonts w:ascii="SIEMENS SANS OSF" w:hAnsi="SIEMENS SANS OSF"/>
          <w:b w:val="0"/>
          <w:bCs w:val="0"/>
        </w:rPr>
        <w:t>den Nutzern</w:t>
      </w:r>
      <w:r w:rsidR="001B2CC4">
        <w:rPr>
          <w:rFonts w:ascii="SIEMENS SANS OSF" w:hAnsi="SIEMENS SANS OSF"/>
          <w:b w:val="0"/>
          <w:bCs w:val="0"/>
        </w:rPr>
        <w:t xml:space="preserve"> das mühsame Abtauen</w:t>
      </w:r>
      <w:r w:rsidR="00BC2984">
        <w:rPr>
          <w:rFonts w:ascii="SIEMENS SANS OSF" w:hAnsi="SIEMENS SANS OSF"/>
          <w:b w:val="0"/>
          <w:bCs w:val="0"/>
        </w:rPr>
        <w:t>.</w:t>
      </w:r>
    </w:p>
    <w:p w14:paraId="1F305014" w14:textId="77777777" w:rsidR="00907404" w:rsidRPr="00D6578A" w:rsidRDefault="00907404" w:rsidP="00970353"/>
    <w:p w14:paraId="1B7CD3FB" w14:textId="77777777" w:rsidR="00341B7A" w:rsidRPr="00D6578A" w:rsidRDefault="00341B7A" w:rsidP="005B5460">
      <w:pPr>
        <w:pStyle w:val="Introinbold"/>
        <w:rPr>
          <w:rFonts w:ascii="SIEMENS SANS OSF" w:hAnsi="SIEMENS SANS OSF"/>
        </w:rPr>
      </w:pPr>
      <w:r w:rsidRPr="00D6578A">
        <w:rPr>
          <w:rFonts w:ascii="SIEMENS SANS OSF" w:hAnsi="SIEMENS SANS OSF"/>
        </w:rPr>
        <w:t>Press</w:t>
      </w:r>
      <w:r w:rsidR="007F4BCF" w:rsidRPr="00D6578A">
        <w:rPr>
          <w:rFonts w:ascii="SIEMENS SANS OSF" w:hAnsi="SIEMENS SANS OSF"/>
        </w:rPr>
        <w:t>ekontak</w:t>
      </w:r>
      <w:r w:rsidRPr="00D6578A">
        <w:rPr>
          <w:rFonts w:ascii="SIEMENS SANS OSF" w:hAnsi="SIEMENS SANS OSF"/>
        </w:rPr>
        <w:t>t</w:t>
      </w:r>
      <w:r w:rsidR="003A7118" w:rsidRPr="00D6578A">
        <w:rPr>
          <w:rFonts w:ascii="SIEMENS SANS OSF" w:hAnsi="SIEMENS SANS OSF"/>
        </w:rPr>
        <w:t>:</w:t>
      </w:r>
    </w:p>
    <w:p w14:paraId="1EDCFDF5" w14:textId="77777777" w:rsidR="00341B7A" w:rsidRPr="00D6578A" w:rsidRDefault="00784E4B" w:rsidP="00970353">
      <w:pPr>
        <w:rPr>
          <w:rFonts w:ascii="SIEMENS SANS OSF" w:hAnsi="SIEMENS SANS OSF"/>
        </w:rPr>
      </w:pPr>
      <w:r w:rsidRPr="00D6578A">
        <w:rPr>
          <w:rFonts w:ascii="SIEMENS SANS OSF" w:hAnsi="SIEMENS SANS OSF"/>
        </w:rPr>
        <w:t>Alex Kostner</w:t>
      </w:r>
    </w:p>
    <w:p w14:paraId="1F075535" w14:textId="77777777" w:rsidR="00341B7A" w:rsidRPr="00D6578A" w:rsidRDefault="00784E4B" w:rsidP="00970353">
      <w:pPr>
        <w:rPr>
          <w:rFonts w:ascii="SIEMENS SANS OSF" w:hAnsi="SIEMENS SANS OSF"/>
        </w:rPr>
      </w:pPr>
      <w:r w:rsidRPr="00D6578A">
        <w:rPr>
          <w:rFonts w:ascii="SIEMENS SANS OSF" w:hAnsi="SIEMENS SANS OSF"/>
        </w:rPr>
        <w:t>Carl-Wery-Straße 34</w:t>
      </w:r>
      <w:r w:rsidR="00AF5328" w:rsidRPr="00D6578A">
        <w:rPr>
          <w:rFonts w:ascii="SIEMENS SANS OSF" w:hAnsi="SIEMENS SANS OSF"/>
        </w:rPr>
        <w:t xml:space="preserve"> ·</w:t>
      </w:r>
      <w:r w:rsidRPr="00D6578A">
        <w:rPr>
          <w:rFonts w:ascii="SIEMENS SANS OSF" w:hAnsi="SIEMENS SANS OSF"/>
        </w:rPr>
        <w:t xml:space="preserve"> </w:t>
      </w:r>
      <w:r w:rsidR="00AF5328" w:rsidRPr="00D6578A">
        <w:rPr>
          <w:rFonts w:ascii="SIEMENS SANS OSF" w:hAnsi="SIEMENS SANS OSF"/>
        </w:rPr>
        <w:t>81739 München</w:t>
      </w:r>
    </w:p>
    <w:p w14:paraId="775C8461" w14:textId="77777777" w:rsidR="00341B7A" w:rsidRPr="00D6578A" w:rsidRDefault="00AF5328" w:rsidP="00970353">
      <w:pPr>
        <w:rPr>
          <w:rFonts w:ascii="SIEMENS SANS OSF" w:hAnsi="SIEMENS SANS OSF"/>
        </w:rPr>
      </w:pPr>
      <w:r w:rsidRPr="00D6578A">
        <w:rPr>
          <w:rFonts w:ascii="SIEMENS SANS OSF" w:hAnsi="SIEMENS SANS OSF"/>
        </w:rPr>
        <w:t>+49-89-4590-2579</w:t>
      </w:r>
    </w:p>
    <w:p w14:paraId="334F6AEF" w14:textId="77777777" w:rsidR="00C7767E" w:rsidRPr="00D6578A" w:rsidRDefault="00AF5328" w:rsidP="00970353">
      <w:pPr>
        <w:rPr>
          <w:rFonts w:ascii="SIEMENS SANS OSF" w:hAnsi="SIEMENS SANS OSF"/>
        </w:rPr>
      </w:pPr>
      <w:r w:rsidRPr="00D6578A">
        <w:rPr>
          <w:rFonts w:ascii="SIEMENS SANS OSF" w:hAnsi="SIEMENS SANS OSF"/>
        </w:rPr>
        <w:t>Presse.siemens@bshg.com</w:t>
      </w:r>
    </w:p>
    <w:p w14:paraId="08C629AB" w14:textId="77777777" w:rsidR="00063AF6" w:rsidRPr="00D6578A" w:rsidRDefault="00063AF6" w:rsidP="00970353"/>
    <w:p w14:paraId="35394C9B" w14:textId="77777777" w:rsidR="00341B7A" w:rsidRPr="00D6578A" w:rsidRDefault="00341B7A" w:rsidP="00970353">
      <w:pPr>
        <w:pStyle w:val="Kleindruck"/>
      </w:pPr>
    </w:p>
    <w:p w14:paraId="723C94B9" w14:textId="0521FF58" w:rsidR="006D2F51" w:rsidRPr="00D6578A" w:rsidRDefault="00341B7A" w:rsidP="00970353">
      <w:pPr>
        <w:pStyle w:val="Boilerplatetext"/>
      </w:pPr>
      <w:r w:rsidRPr="00D6578A">
        <w:rPr>
          <w:rFonts w:ascii="SIEMENS SANS OSF" w:hAnsi="SIEMENS SANS OSF"/>
          <w:b/>
          <w:bCs/>
        </w:rPr>
        <w:t>Siemens</w:t>
      </w:r>
      <w:r w:rsidR="007301E5" w:rsidRPr="00D6578A">
        <w:rPr>
          <w:rFonts w:ascii="SIEMENS SANS OSF" w:hAnsi="SIEMENS SANS OSF"/>
          <w:b/>
          <w:bCs/>
        </w:rPr>
        <w:t xml:space="preserve"> </w:t>
      </w:r>
      <w:r w:rsidR="007301E5" w:rsidRPr="00D6578A">
        <w:rPr>
          <w:rFonts w:ascii="SIEMENS SANS OSF" w:hAnsi="SIEMENS SANS OSF"/>
        </w:rPr>
        <w:t xml:space="preserve">ist Europas </w:t>
      </w:r>
      <w:r w:rsidR="00F954CF" w:rsidRPr="00D6578A">
        <w:rPr>
          <w:rFonts w:ascii="SIEMENS SANS OSF" w:hAnsi="SIEMENS SANS OSF"/>
        </w:rPr>
        <w:t xml:space="preserve">führende Einbaugeräte-Marke. Seit mehr als </w:t>
      </w:r>
      <w:r w:rsidR="00227E1A" w:rsidRPr="00D6578A">
        <w:rPr>
          <w:rFonts w:ascii="SIEMENS SANS OSF" w:hAnsi="SIEMENS SANS OSF"/>
        </w:rPr>
        <w:t xml:space="preserve">175 Jahren setzt sie weltweit Maßstäbe hinsichtlich Technologie, Innovation und Design. Ihr Produktsortiment reicht </w:t>
      </w:r>
      <w:r w:rsidR="00E76289" w:rsidRPr="00D6578A">
        <w:rPr>
          <w:rFonts w:ascii="SIEMENS SANS OSF" w:hAnsi="SIEMENS SANS OSF"/>
        </w:rPr>
        <w:t>vom Kochen, Kühlen und Geschirrspülen bis hin zu Wäschepflege und Kaffeezubereitung.</w:t>
      </w:r>
      <w:r w:rsidR="005B5CB0" w:rsidRPr="00D6578A">
        <w:rPr>
          <w:rFonts w:ascii="SIEMENS SANS OSF" w:hAnsi="SIEMENS SANS OSF"/>
        </w:rPr>
        <w:t xml:space="preserve"> </w:t>
      </w:r>
      <w:r w:rsidR="00E76289" w:rsidRPr="00D6578A">
        <w:rPr>
          <w:rFonts w:ascii="SIEMENS SANS OSF" w:hAnsi="SIEMENS SANS OSF"/>
        </w:rPr>
        <w:t>Mit ihrem ikonischen, international ausgezeichnete</w:t>
      </w:r>
      <w:r w:rsidR="002629E2" w:rsidRPr="00D6578A">
        <w:rPr>
          <w:rFonts w:ascii="SIEMENS SANS OSF" w:hAnsi="SIEMENS SANS OSF"/>
        </w:rPr>
        <w:t>n</w:t>
      </w:r>
      <w:r w:rsidR="00E76289" w:rsidRPr="00D6578A">
        <w:rPr>
          <w:rFonts w:ascii="SIEMENS SANS OSF" w:hAnsi="SIEMENS SANS OSF"/>
        </w:rPr>
        <w:t xml:space="preserve"> Design stehen </w:t>
      </w:r>
      <w:r w:rsidR="004A2B62" w:rsidRPr="00D6578A">
        <w:rPr>
          <w:rFonts w:ascii="SIEMENS SANS OSF" w:hAnsi="SIEMENS SANS OSF"/>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D6578A">
        <w:rPr>
          <w:rFonts w:ascii="SIEMENS SANS OSF" w:hAnsi="SIEMENS SANS OSF"/>
        </w:rPr>
        <w:t>für Konsumenten zu schaffen.</w:t>
      </w:r>
      <w:r w:rsidR="005B5CB0" w:rsidRPr="00D6578A">
        <w:rPr>
          <w:rFonts w:ascii="SIEMENS SANS OSF" w:hAnsi="SIEMENS SANS OSF"/>
        </w:rPr>
        <w:t xml:space="preserve"> </w:t>
      </w:r>
      <w:r w:rsidR="006505DB" w:rsidRPr="00D6578A">
        <w:rPr>
          <w:rFonts w:ascii="SIEMENS SANS OSF" w:hAnsi="SIEMENS SANS OSF"/>
        </w:rPr>
        <w:t>Seit 1967 gehört Siemens Hausgeräte zur BSH Hausgeräte Gruppe, einem weltweit führenden Unternehmen der Branche mit mehr als 57.000 Mitarbeitende</w:t>
      </w:r>
      <w:r w:rsidR="001453FA">
        <w:rPr>
          <w:rFonts w:ascii="SIEMENS SANS OSF" w:hAnsi="SIEMENS SANS OSF"/>
        </w:rPr>
        <w:t>n</w:t>
      </w:r>
      <w:r w:rsidR="006505DB" w:rsidRPr="00D6578A">
        <w:rPr>
          <w:rFonts w:ascii="SIEMENS SANS OSF" w:hAnsi="SIEMENS SANS OSF"/>
        </w:rPr>
        <w:t xml:space="preserve"> </w:t>
      </w:r>
      <w:r w:rsidR="007B718F" w:rsidRPr="00D6578A">
        <w:rPr>
          <w:rFonts w:ascii="SIEMENS SANS OSF" w:hAnsi="SIEMENS SANS OSF"/>
        </w:rPr>
        <w:t>und 3</w:t>
      </w:r>
      <w:r w:rsidR="00583E0A">
        <w:rPr>
          <w:rFonts w:ascii="SIEMENS SANS OSF" w:hAnsi="SIEMENS SANS OSF"/>
        </w:rPr>
        <w:t>7</w:t>
      </w:r>
      <w:r w:rsidR="007B718F" w:rsidRPr="00D6578A">
        <w:rPr>
          <w:rFonts w:ascii="SIEMENS SANS OSF" w:hAnsi="SIEMENS SANS OSF"/>
        </w:rPr>
        <w:t xml:space="preserve"> Fabriken in rund 50 Ländern. Die BSH Gruppe ist Markenlizenznehmerin der Siemens AG.</w:t>
      </w:r>
      <w:r w:rsidR="005B5CB0" w:rsidRPr="00D6578A">
        <w:rPr>
          <w:rFonts w:ascii="SIEMENS SANS OSF" w:hAnsi="SIEMENS SANS OSF"/>
        </w:rPr>
        <w:t xml:space="preserve"> </w:t>
      </w:r>
      <w:r w:rsidR="007B718F" w:rsidRPr="00D6578A">
        <w:rPr>
          <w:rFonts w:ascii="SIEMENS SANS OSF" w:hAnsi="SIEMENS SANS OSF"/>
        </w:rPr>
        <w:t>Weitere Informationen finden Sie unter</w:t>
      </w:r>
      <w:r w:rsidRPr="00D6578A">
        <w:rPr>
          <w:rFonts w:ascii="SIEMENS SANS OSF" w:hAnsi="SIEMENS SANS OSF"/>
        </w:rPr>
        <w:t> </w:t>
      </w:r>
      <w:hyperlink r:id="rId11" w:history="1">
        <w:r w:rsidR="001E592D" w:rsidRPr="00D6578A">
          <w:rPr>
            <w:rStyle w:val="Hyperlink"/>
            <w:rFonts w:ascii="SIEMENS SANS OSF" w:hAnsi="SIEMENS SANS OSF"/>
            <w:color w:val="auto"/>
          </w:rPr>
          <w:t>https://www.siemens-home.bsh-group.com/de</w:t>
        </w:r>
      </w:hyperlink>
      <w:r w:rsidR="001E592D" w:rsidRPr="00D6578A">
        <w:rPr>
          <w:rFonts w:ascii="SIEMENS SANS OSF" w:hAnsi="SIEMENS SANS OSF"/>
        </w:rPr>
        <w:t xml:space="preserve"> </w:t>
      </w:r>
      <w:r w:rsidR="009D0C48" w:rsidRPr="00D6578A">
        <w:rPr>
          <w:rFonts w:ascii="SIEMENS SANS OSF" w:hAnsi="SIEMENS SANS OSF"/>
        </w:rPr>
        <w:t>un</w:t>
      </w:r>
      <w:r w:rsidRPr="00D6578A">
        <w:rPr>
          <w:rFonts w:ascii="SIEMENS SANS OSF" w:hAnsi="SIEMENS SANS OSF"/>
        </w:rPr>
        <w:t xml:space="preserve">d </w:t>
      </w:r>
      <w:hyperlink r:id="rId12" w:history="1">
        <w:r w:rsidR="001E592D" w:rsidRPr="00D6578A">
          <w:rPr>
            <w:rStyle w:val="Hyperlink"/>
            <w:rFonts w:ascii="SIEMENS SANS OSF" w:hAnsi="SIEMENS SANS OSF"/>
            <w:color w:val="auto"/>
          </w:rPr>
          <w:t>www.press.siemens-home.bsh-group.com</w:t>
        </w:r>
      </w:hyperlink>
      <w:r w:rsidRPr="00D6578A">
        <w:t>.</w:t>
      </w:r>
    </w:p>
    <w:p w14:paraId="192262D0" w14:textId="0FCBE147" w:rsidR="001E592D" w:rsidRPr="00D6578A" w:rsidRDefault="001E592D" w:rsidP="00970353">
      <w:pPr>
        <w:pStyle w:val="Kleindruck"/>
      </w:pPr>
    </w:p>
    <w:sectPr w:rsidR="001E592D" w:rsidRPr="00D6578A"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3C68C9" w14:textId="77777777" w:rsidR="00E31846" w:rsidRDefault="00E31846" w:rsidP="00970353">
      <w:r>
        <w:separator/>
      </w:r>
    </w:p>
    <w:p w14:paraId="728CD589" w14:textId="77777777" w:rsidR="00E31846" w:rsidRDefault="00E31846" w:rsidP="00970353"/>
  </w:endnote>
  <w:endnote w:type="continuationSeparator" w:id="0">
    <w:p w14:paraId="44C88F95" w14:textId="77777777" w:rsidR="00E31846" w:rsidRDefault="00E31846" w:rsidP="00970353">
      <w:r>
        <w:continuationSeparator/>
      </w:r>
    </w:p>
    <w:p w14:paraId="5D39179A" w14:textId="77777777" w:rsidR="00E31846" w:rsidRDefault="00E31846"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pitch w:val="default"/>
    <w:sig w:usb0="00000000" w:usb1="00000000"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3EC527" w14:textId="77777777" w:rsidR="00A04B99" w:rsidRDefault="00A04B9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5AD02890" w14:textId="77777777" w:rsidTr="00B642C3">
      <w:tc>
        <w:tcPr>
          <w:tcW w:w="7225" w:type="dxa"/>
        </w:tcPr>
        <w:p w14:paraId="2E9AC179" w14:textId="77777777" w:rsidR="00B642C3" w:rsidRDefault="00B642C3" w:rsidP="00B642C3">
          <w:pPr>
            <w:pStyle w:val="Footnote"/>
          </w:pPr>
        </w:p>
        <w:p w14:paraId="01FCFC8E" w14:textId="77777777" w:rsidR="00B642C3" w:rsidRPr="00B642C3" w:rsidRDefault="00B642C3" w:rsidP="00B642C3">
          <w:pPr>
            <w:pStyle w:val="Footnote"/>
          </w:pPr>
        </w:p>
      </w:tc>
      <w:tc>
        <w:tcPr>
          <w:tcW w:w="1269" w:type="dxa"/>
        </w:tcPr>
        <w:p w14:paraId="6171838A"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7EB10E93"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2B8B6F48" w14:textId="77777777" w:rsidTr="00B642C3">
      <w:tc>
        <w:tcPr>
          <w:tcW w:w="7225" w:type="dxa"/>
        </w:tcPr>
        <w:p w14:paraId="604FDAF3" w14:textId="77777777" w:rsidR="00B642C3" w:rsidRDefault="00B642C3" w:rsidP="00B642C3">
          <w:pPr>
            <w:pStyle w:val="Footnote"/>
          </w:pPr>
        </w:p>
        <w:p w14:paraId="728F88C5" w14:textId="77777777" w:rsidR="00B642C3" w:rsidRPr="00B642C3" w:rsidRDefault="00B642C3" w:rsidP="00B642C3">
          <w:pPr>
            <w:pStyle w:val="Footnote"/>
          </w:pPr>
        </w:p>
      </w:tc>
      <w:tc>
        <w:tcPr>
          <w:tcW w:w="1269" w:type="dxa"/>
        </w:tcPr>
        <w:p w14:paraId="077EEE5F" w14:textId="625052E4"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D73381">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1F38DC8C"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1705A1" w14:textId="77777777" w:rsidR="00E31846" w:rsidRDefault="00E31846" w:rsidP="00970353">
      <w:r>
        <w:separator/>
      </w:r>
    </w:p>
    <w:p w14:paraId="6D3FD84A" w14:textId="77777777" w:rsidR="00E31846" w:rsidRDefault="00E31846" w:rsidP="00970353"/>
  </w:footnote>
  <w:footnote w:type="continuationSeparator" w:id="0">
    <w:p w14:paraId="1349C4FD" w14:textId="77777777" w:rsidR="00E31846" w:rsidRDefault="00E31846" w:rsidP="00970353">
      <w:r>
        <w:continuationSeparator/>
      </w:r>
    </w:p>
    <w:p w14:paraId="1016E731" w14:textId="77777777" w:rsidR="00E31846" w:rsidRDefault="00E31846" w:rsidP="00970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46EF7" w14:textId="77777777" w:rsidR="00EA5C32" w:rsidRDefault="00EA5C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78435996"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508364A9" w14:textId="77777777" w:rsidTr="009D0C48">
            <w:trPr>
              <w:trHeight w:val="437"/>
            </w:trPr>
            <w:tc>
              <w:tcPr>
                <w:tcW w:w="9384" w:type="dxa"/>
                <w:hideMark/>
              </w:tcPr>
              <w:p w14:paraId="7C793216" w14:textId="77777777" w:rsidR="00911633" w:rsidRPr="009D0C48" w:rsidRDefault="009D0C48" w:rsidP="009D0C48">
                <w:pPr>
                  <w:jc w:val="right"/>
                  <w:rPr>
                    <w:rFonts w:eastAsia="Calibri"/>
                    <w:b/>
                    <w:bCs/>
                  </w:rPr>
                </w:pPr>
                <w:r w:rsidRPr="009D0C48">
                  <w:rPr>
                    <w:b/>
                    <w:bCs/>
                  </w:rPr>
                  <w:t>Siemens Hausgeräte</w:t>
                </w:r>
              </w:p>
            </w:tc>
          </w:tr>
        </w:tbl>
        <w:p w14:paraId="5BB98C2C" w14:textId="77777777" w:rsidR="00E0432A" w:rsidRPr="009D0C48" w:rsidRDefault="00E0432A" w:rsidP="00970353">
          <w:pPr>
            <w:rPr>
              <w:rFonts w:eastAsia="Calibri"/>
              <w:b/>
              <w:bCs/>
            </w:rPr>
          </w:pPr>
        </w:p>
      </w:tc>
    </w:tr>
    <w:tr w:rsidR="00E0432A" w:rsidRPr="00DC010E" w14:paraId="43BD5F73" w14:textId="77777777" w:rsidTr="009C3B10">
      <w:trPr>
        <w:trHeight w:hRule="exact" w:val="465"/>
      </w:trPr>
      <w:tc>
        <w:tcPr>
          <w:tcW w:w="9384" w:type="dxa"/>
          <w:vAlign w:val="bottom"/>
        </w:tcPr>
        <w:p w14:paraId="4AD0B505" w14:textId="77777777" w:rsidR="00E0432A" w:rsidRPr="00DC010E" w:rsidRDefault="00E0432A" w:rsidP="00970353">
          <w:pPr>
            <w:rPr>
              <w:rFonts w:eastAsia="Calibri"/>
            </w:rPr>
          </w:pPr>
          <w:r>
            <w:rPr>
              <w:noProof/>
              <w:lang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9141179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5303A86D" w14:textId="77777777" w:rsidR="00E0432A" w:rsidRPr="0006250C" w:rsidRDefault="00E0432A" w:rsidP="00970353"/>
  <w:p w14:paraId="4E613BC8"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7943A476" w14:textId="77777777">
      <w:trPr>
        <w:trHeight w:hRule="exact" w:val="437"/>
      </w:trPr>
      <w:tc>
        <w:tcPr>
          <w:tcW w:w="9384" w:type="dxa"/>
        </w:tcPr>
        <w:p w14:paraId="4C4474DA" w14:textId="77777777" w:rsidR="00964BF9" w:rsidRPr="005B5460" w:rsidRDefault="00013066" w:rsidP="00964BF9">
          <w:pPr>
            <w:tabs>
              <w:tab w:val="right" w:pos="9356"/>
            </w:tabs>
            <w:jc w:val="right"/>
            <w:rPr>
              <w:rFonts w:ascii="SIEMENS SANS OSF" w:eastAsia="Calibri" w:hAnsi="SIEMENS SANS OSF"/>
              <w:b/>
              <w:bCs/>
            </w:rPr>
          </w:pPr>
          <w:r w:rsidRPr="005B5460">
            <w:rPr>
              <w:rFonts w:ascii="SIEMENS SANS OSF" w:hAnsi="SIEMENS SANS OSF"/>
              <w:b/>
              <w:bCs/>
            </w:rPr>
            <w:t>Siemens Hausgeräte</w:t>
          </w:r>
        </w:p>
      </w:tc>
    </w:tr>
    <w:tr w:rsidR="00964BF9" w:rsidRPr="00DC010E" w14:paraId="03AFAEB0" w14:textId="77777777">
      <w:trPr>
        <w:trHeight w:hRule="exact" w:val="465"/>
      </w:trPr>
      <w:tc>
        <w:tcPr>
          <w:tcW w:w="9384" w:type="dxa"/>
          <w:vAlign w:val="bottom"/>
        </w:tcPr>
        <w:p w14:paraId="330937D5" w14:textId="77777777" w:rsidR="00964BF9" w:rsidRPr="00DC010E" w:rsidRDefault="00964BF9" w:rsidP="00964BF9">
          <w:pPr>
            <w:jc w:val="right"/>
            <w:rPr>
              <w:rFonts w:eastAsia="Calibri"/>
            </w:rPr>
          </w:pPr>
          <w:r>
            <w:rPr>
              <w:noProof/>
              <w:lang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1951673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5CD5448" w14:textId="77777777" w:rsidR="003256E3" w:rsidRDefault="003256E3" w:rsidP="00964BF9"/>
  <w:p w14:paraId="3127066E" w14:textId="77777777" w:rsidR="00964BF9" w:rsidRDefault="00964BF9" w:rsidP="00964BF9"/>
  <w:p w14:paraId="412E6D3F" w14:textId="77777777" w:rsidR="00964BF9" w:rsidRDefault="00964BF9" w:rsidP="00964BF9"/>
  <w:p w14:paraId="2D21E813" w14:textId="77777777" w:rsidR="00964BF9" w:rsidRDefault="00964BF9" w:rsidP="00964BF9"/>
  <w:p w14:paraId="08D0E0BF" w14:textId="77777777" w:rsidR="00964BF9" w:rsidRPr="005B5460" w:rsidRDefault="00013066" w:rsidP="00964BF9">
    <w:pPr>
      <w:rPr>
        <w:rFonts w:ascii="SIEMENS SANS OSF" w:hAnsi="SIEMENS SANS OSF"/>
      </w:rPr>
    </w:pPr>
    <w:r w:rsidRPr="005B5460">
      <w:rPr>
        <w:rFonts w:ascii="SIEMENS SANS OSF" w:hAnsi="SIEMENS SANS OSF"/>
        <w:b/>
      </w:rPr>
      <w:t>Pressemitteilung</w:t>
    </w:r>
  </w:p>
  <w:p w14:paraId="504AA992"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FFB18FF"/>
    <w:multiLevelType w:val="hybridMultilevel"/>
    <w:tmpl w:val="EC9A57E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6"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8"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0"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3"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30"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1"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3"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5"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6"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5"/>
  </w:num>
  <w:num w:numId="4" w16cid:durableId="28574592">
    <w:abstractNumId w:val="0"/>
  </w:num>
  <w:num w:numId="5" w16cid:durableId="1598095648">
    <w:abstractNumId w:val="29"/>
  </w:num>
  <w:num w:numId="6" w16cid:durableId="1346980855">
    <w:abstractNumId w:val="35"/>
  </w:num>
  <w:num w:numId="7" w16cid:durableId="1245146720">
    <w:abstractNumId w:val="0"/>
  </w:num>
  <w:num w:numId="8" w16cid:durableId="496456371">
    <w:abstractNumId w:val="0"/>
  </w:num>
  <w:num w:numId="9" w16cid:durableId="208202562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5"/>
  </w:num>
  <w:num w:numId="11" w16cid:durableId="361172546">
    <w:abstractNumId w:val="22"/>
  </w:num>
  <w:num w:numId="12" w16cid:durableId="1464468754">
    <w:abstractNumId w:val="19"/>
  </w:num>
  <w:num w:numId="13" w16cid:durableId="1840925800">
    <w:abstractNumId w:val="7"/>
  </w:num>
  <w:num w:numId="14" w16cid:durableId="681207667">
    <w:abstractNumId w:val="30"/>
  </w:num>
  <w:num w:numId="15" w16cid:durableId="196285061">
    <w:abstractNumId w:val="38"/>
  </w:num>
  <w:num w:numId="16" w16cid:durableId="936253766">
    <w:abstractNumId w:val="14"/>
  </w:num>
  <w:num w:numId="17" w16cid:durableId="1298030741">
    <w:abstractNumId w:val="36"/>
  </w:num>
  <w:num w:numId="18" w16cid:durableId="29962140">
    <w:abstractNumId w:val="6"/>
  </w:num>
  <w:num w:numId="19" w16cid:durableId="1758162816">
    <w:abstractNumId w:val="34"/>
  </w:num>
  <w:num w:numId="20" w16cid:durableId="1463839229">
    <w:abstractNumId w:val="23"/>
  </w:num>
  <w:num w:numId="21" w16cid:durableId="1008681318">
    <w:abstractNumId w:val="17"/>
  </w:num>
  <w:num w:numId="22" w16cid:durableId="1172333164">
    <w:abstractNumId w:val="32"/>
  </w:num>
  <w:num w:numId="23" w16cid:durableId="1847206805">
    <w:abstractNumId w:val="11"/>
  </w:num>
  <w:num w:numId="24" w16cid:durableId="781413593">
    <w:abstractNumId w:val="2"/>
  </w:num>
  <w:num w:numId="25" w16cid:durableId="1363048137">
    <w:abstractNumId w:val="39"/>
  </w:num>
  <w:num w:numId="26" w16cid:durableId="2110857616">
    <w:abstractNumId w:val="10"/>
  </w:num>
  <w:num w:numId="27" w16cid:durableId="518281860">
    <w:abstractNumId w:val="21"/>
  </w:num>
  <w:num w:numId="28" w16cid:durableId="1009601089">
    <w:abstractNumId w:val="24"/>
  </w:num>
  <w:num w:numId="29" w16cid:durableId="17464581">
    <w:abstractNumId w:val="37"/>
  </w:num>
  <w:num w:numId="30" w16cid:durableId="1923367992">
    <w:abstractNumId w:val="33"/>
  </w:num>
  <w:num w:numId="31" w16cid:durableId="1776442403">
    <w:abstractNumId w:val="12"/>
  </w:num>
  <w:num w:numId="32" w16cid:durableId="1583492738">
    <w:abstractNumId w:val="8"/>
  </w:num>
  <w:num w:numId="33" w16cid:durableId="378628106">
    <w:abstractNumId w:val="26"/>
  </w:num>
  <w:num w:numId="34" w16cid:durableId="1059521196">
    <w:abstractNumId w:val="27"/>
  </w:num>
  <w:num w:numId="35" w16cid:durableId="39209948">
    <w:abstractNumId w:val="20"/>
  </w:num>
  <w:num w:numId="36" w16cid:durableId="314997764">
    <w:abstractNumId w:val="16"/>
  </w:num>
  <w:num w:numId="37" w16cid:durableId="1768621219">
    <w:abstractNumId w:val="3"/>
  </w:num>
  <w:num w:numId="38" w16cid:durableId="965618105">
    <w:abstractNumId w:val="5"/>
  </w:num>
  <w:num w:numId="39" w16cid:durableId="24136978">
    <w:abstractNumId w:val="28"/>
  </w:num>
  <w:num w:numId="40" w16cid:durableId="470828791">
    <w:abstractNumId w:val="4"/>
  </w:num>
  <w:num w:numId="41" w16cid:durableId="90131964">
    <w:abstractNumId w:val="9"/>
  </w:num>
  <w:num w:numId="42" w16cid:durableId="1620256908">
    <w:abstractNumId w:val="18"/>
  </w:num>
  <w:num w:numId="43" w16cid:durableId="23301202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B8F"/>
    <w:rsid w:val="00002FD7"/>
    <w:rsid w:val="00003D58"/>
    <w:rsid w:val="000052FD"/>
    <w:rsid w:val="00005468"/>
    <w:rsid w:val="00005F46"/>
    <w:rsid w:val="0000694B"/>
    <w:rsid w:val="00013066"/>
    <w:rsid w:val="0001364D"/>
    <w:rsid w:val="00013FC6"/>
    <w:rsid w:val="00016E0E"/>
    <w:rsid w:val="00017581"/>
    <w:rsid w:val="00021105"/>
    <w:rsid w:val="000215C5"/>
    <w:rsid w:val="00022D89"/>
    <w:rsid w:val="0002335B"/>
    <w:rsid w:val="000235F7"/>
    <w:rsid w:val="00024276"/>
    <w:rsid w:val="0002655F"/>
    <w:rsid w:val="00027B7C"/>
    <w:rsid w:val="00031080"/>
    <w:rsid w:val="00031F0A"/>
    <w:rsid w:val="00032A6B"/>
    <w:rsid w:val="00034AB0"/>
    <w:rsid w:val="00034C0A"/>
    <w:rsid w:val="00034EDB"/>
    <w:rsid w:val="00035CDC"/>
    <w:rsid w:val="00037066"/>
    <w:rsid w:val="000371BA"/>
    <w:rsid w:val="0004329E"/>
    <w:rsid w:val="00044AC3"/>
    <w:rsid w:val="00044E94"/>
    <w:rsid w:val="0004519C"/>
    <w:rsid w:val="000467D7"/>
    <w:rsid w:val="00052195"/>
    <w:rsid w:val="000525B0"/>
    <w:rsid w:val="0005352C"/>
    <w:rsid w:val="00055BFE"/>
    <w:rsid w:val="00055F7E"/>
    <w:rsid w:val="000564DA"/>
    <w:rsid w:val="00056B85"/>
    <w:rsid w:val="000572ED"/>
    <w:rsid w:val="0006100E"/>
    <w:rsid w:val="000614A5"/>
    <w:rsid w:val="0006250C"/>
    <w:rsid w:val="00063AF6"/>
    <w:rsid w:val="0007026E"/>
    <w:rsid w:val="00071E47"/>
    <w:rsid w:val="00072AF9"/>
    <w:rsid w:val="000755F6"/>
    <w:rsid w:val="00075DA1"/>
    <w:rsid w:val="00077BDD"/>
    <w:rsid w:val="00077E7F"/>
    <w:rsid w:val="0008050B"/>
    <w:rsid w:val="00081DC6"/>
    <w:rsid w:val="0008415D"/>
    <w:rsid w:val="00085325"/>
    <w:rsid w:val="000876E4"/>
    <w:rsid w:val="00093E34"/>
    <w:rsid w:val="00096CF5"/>
    <w:rsid w:val="000A163A"/>
    <w:rsid w:val="000A2765"/>
    <w:rsid w:val="000A4802"/>
    <w:rsid w:val="000A6013"/>
    <w:rsid w:val="000A70D7"/>
    <w:rsid w:val="000A773E"/>
    <w:rsid w:val="000A7B00"/>
    <w:rsid w:val="000B214F"/>
    <w:rsid w:val="000B64FB"/>
    <w:rsid w:val="000B7485"/>
    <w:rsid w:val="000C04BA"/>
    <w:rsid w:val="000C4EB1"/>
    <w:rsid w:val="000C61F3"/>
    <w:rsid w:val="000C66E1"/>
    <w:rsid w:val="000D0469"/>
    <w:rsid w:val="000D25AB"/>
    <w:rsid w:val="000D59BA"/>
    <w:rsid w:val="000E002D"/>
    <w:rsid w:val="000E1007"/>
    <w:rsid w:val="000E1533"/>
    <w:rsid w:val="000E222F"/>
    <w:rsid w:val="000E265D"/>
    <w:rsid w:val="000E2E00"/>
    <w:rsid w:val="000E3922"/>
    <w:rsid w:val="000E5D9C"/>
    <w:rsid w:val="000E735A"/>
    <w:rsid w:val="000F2315"/>
    <w:rsid w:val="000F2C9B"/>
    <w:rsid w:val="000F3292"/>
    <w:rsid w:val="000F50A7"/>
    <w:rsid w:val="000F54A7"/>
    <w:rsid w:val="000F6F58"/>
    <w:rsid w:val="000F7141"/>
    <w:rsid w:val="001019E8"/>
    <w:rsid w:val="00110AC2"/>
    <w:rsid w:val="00110B76"/>
    <w:rsid w:val="00112292"/>
    <w:rsid w:val="001123B7"/>
    <w:rsid w:val="00113F40"/>
    <w:rsid w:val="00115E14"/>
    <w:rsid w:val="00116FB4"/>
    <w:rsid w:val="00117F96"/>
    <w:rsid w:val="0012202B"/>
    <w:rsid w:val="001325B7"/>
    <w:rsid w:val="00134FC7"/>
    <w:rsid w:val="00140DE9"/>
    <w:rsid w:val="0014126D"/>
    <w:rsid w:val="001416A9"/>
    <w:rsid w:val="0014251C"/>
    <w:rsid w:val="00144935"/>
    <w:rsid w:val="001453FA"/>
    <w:rsid w:val="00145CB9"/>
    <w:rsid w:val="001526E7"/>
    <w:rsid w:val="00153BAD"/>
    <w:rsid w:val="00154FA3"/>
    <w:rsid w:val="001553AE"/>
    <w:rsid w:val="00156C1A"/>
    <w:rsid w:val="00157CEF"/>
    <w:rsid w:val="00160178"/>
    <w:rsid w:val="00161386"/>
    <w:rsid w:val="001638F8"/>
    <w:rsid w:val="001647C3"/>
    <w:rsid w:val="00165AF6"/>
    <w:rsid w:val="0016685A"/>
    <w:rsid w:val="00176B63"/>
    <w:rsid w:val="001775ED"/>
    <w:rsid w:val="00177A78"/>
    <w:rsid w:val="00182057"/>
    <w:rsid w:val="00182E63"/>
    <w:rsid w:val="001864B0"/>
    <w:rsid w:val="00187125"/>
    <w:rsid w:val="00194FE5"/>
    <w:rsid w:val="001965B1"/>
    <w:rsid w:val="001A2B5D"/>
    <w:rsid w:val="001A3025"/>
    <w:rsid w:val="001A3340"/>
    <w:rsid w:val="001A38D3"/>
    <w:rsid w:val="001A3D4E"/>
    <w:rsid w:val="001A41F9"/>
    <w:rsid w:val="001A46F6"/>
    <w:rsid w:val="001B0970"/>
    <w:rsid w:val="001B0977"/>
    <w:rsid w:val="001B1630"/>
    <w:rsid w:val="001B2217"/>
    <w:rsid w:val="001B2844"/>
    <w:rsid w:val="001B290F"/>
    <w:rsid w:val="001B2998"/>
    <w:rsid w:val="001B2CC4"/>
    <w:rsid w:val="001B3145"/>
    <w:rsid w:val="001B49A2"/>
    <w:rsid w:val="001B4A68"/>
    <w:rsid w:val="001B505E"/>
    <w:rsid w:val="001B5F98"/>
    <w:rsid w:val="001B6290"/>
    <w:rsid w:val="001B630C"/>
    <w:rsid w:val="001B7333"/>
    <w:rsid w:val="001C18A2"/>
    <w:rsid w:val="001C211A"/>
    <w:rsid w:val="001C2E9C"/>
    <w:rsid w:val="001C35A1"/>
    <w:rsid w:val="001C36DD"/>
    <w:rsid w:val="001C63F8"/>
    <w:rsid w:val="001C7B4C"/>
    <w:rsid w:val="001D07D8"/>
    <w:rsid w:val="001D1786"/>
    <w:rsid w:val="001D6C12"/>
    <w:rsid w:val="001D6D33"/>
    <w:rsid w:val="001E08C1"/>
    <w:rsid w:val="001E1F7D"/>
    <w:rsid w:val="001E2CFF"/>
    <w:rsid w:val="001E3A3F"/>
    <w:rsid w:val="001E3C62"/>
    <w:rsid w:val="001E480C"/>
    <w:rsid w:val="001E592D"/>
    <w:rsid w:val="001E70DE"/>
    <w:rsid w:val="001E77B3"/>
    <w:rsid w:val="001E7DC6"/>
    <w:rsid w:val="001F0331"/>
    <w:rsid w:val="001F21A8"/>
    <w:rsid w:val="001F44C2"/>
    <w:rsid w:val="001F5729"/>
    <w:rsid w:val="001F5890"/>
    <w:rsid w:val="001F652C"/>
    <w:rsid w:val="001F791D"/>
    <w:rsid w:val="001F7B0F"/>
    <w:rsid w:val="0020089E"/>
    <w:rsid w:val="00202E52"/>
    <w:rsid w:val="00202F1D"/>
    <w:rsid w:val="00204925"/>
    <w:rsid w:val="00205E7A"/>
    <w:rsid w:val="00210775"/>
    <w:rsid w:val="002113CD"/>
    <w:rsid w:val="002151C7"/>
    <w:rsid w:val="00222393"/>
    <w:rsid w:val="0022259F"/>
    <w:rsid w:val="00222CBC"/>
    <w:rsid w:val="0022486C"/>
    <w:rsid w:val="002256AD"/>
    <w:rsid w:val="0022630C"/>
    <w:rsid w:val="00227E1A"/>
    <w:rsid w:val="002302BF"/>
    <w:rsid w:val="00232408"/>
    <w:rsid w:val="002359BD"/>
    <w:rsid w:val="00235AF9"/>
    <w:rsid w:val="00236259"/>
    <w:rsid w:val="002364CF"/>
    <w:rsid w:val="00237479"/>
    <w:rsid w:val="00241CE6"/>
    <w:rsid w:val="00244579"/>
    <w:rsid w:val="002457B8"/>
    <w:rsid w:val="002479E1"/>
    <w:rsid w:val="00250369"/>
    <w:rsid w:val="00250C30"/>
    <w:rsid w:val="00253319"/>
    <w:rsid w:val="0025437B"/>
    <w:rsid w:val="00256036"/>
    <w:rsid w:val="002629E2"/>
    <w:rsid w:val="00263413"/>
    <w:rsid w:val="00267036"/>
    <w:rsid w:val="0026763C"/>
    <w:rsid w:val="002727FF"/>
    <w:rsid w:val="00272F0A"/>
    <w:rsid w:val="00273A69"/>
    <w:rsid w:val="002743E5"/>
    <w:rsid w:val="0027677E"/>
    <w:rsid w:val="0027747B"/>
    <w:rsid w:val="00280516"/>
    <w:rsid w:val="00282636"/>
    <w:rsid w:val="002829A2"/>
    <w:rsid w:val="00284816"/>
    <w:rsid w:val="00286E44"/>
    <w:rsid w:val="00290962"/>
    <w:rsid w:val="00292F88"/>
    <w:rsid w:val="00296058"/>
    <w:rsid w:val="00297388"/>
    <w:rsid w:val="002A25DA"/>
    <w:rsid w:val="002A3731"/>
    <w:rsid w:val="002A587F"/>
    <w:rsid w:val="002A68A8"/>
    <w:rsid w:val="002B0159"/>
    <w:rsid w:val="002B079D"/>
    <w:rsid w:val="002B3B09"/>
    <w:rsid w:val="002C01B5"/>
    <w:rsid w:val="002C26FC"/>
    <w:rsid w:val="002C3CFE"/>
    <w:rsid w:val="002C3E71"/>
    <w:rsid w:val="002C4489"/>
    <w:rsid w:val="002C51C7"/>
    <w:rsid w:val="002C57F8"/>
    <w:rsid w:val="002C6CAD"/>
    <w:rsid w:val="002D099A"/>
    <w:rsid w:val="002D0CB5"/>
    <w:rsid w:val="002D0D78"/>
    <w:rsid w:val="002D158A"/>
    <w:rsid w:val="002D1785"/>
    <w:rsid w:val="002D3FEB"/>
    <w:rsid w:val="002D4BE0"/>
    <w:rsid w:val="002D7071"/>
    <w:rsid w:val="002E3985"/>
    <w:rsid w:val="002E4A83"/>
    <w:rsid w:val="002E4F09"/>
    <w:rsid w:val="002E4FC6"/>
    <w:rsid w:val="002E68D5"/>
    <w:rsid w:val="002E7F5C"/>
    <w:rsid w:val="002F032C"/>
    <w:rsid w:val="002F6FF5"/>
    <w:rsid w:val="0030021B"/>
    <w:rsid w:val="00300E16"/>
    <w:rsid w:val="0030129C"/>
    <w:rsid w:val="00303788"/>
    <w:rsid w:val="00303FEA"/>
    <w:rsid w:val="00304051"/>
    <w:rsid w:val="003045CC"/>
    <w:rsid w:val="00304A6C"/>
    <w:rsid w:val="003066B6"/>
    <w:rsid w:val="00310CB3"/>
    <w:rsid w:val="003121D0"/>
    <w:rsid w:val="003138CA"/>
    <w:rsid w:val="003149F3"/>
    <w:rsid w:val="00314AA9"/>
    <w:rsid w:val="0031515F"/>
    <w:rsid w:val="0031610C"/>
    <w:rsid w:val="0031674F"/>
    <w:rsid w:val="0032189A"/>
    <w:rsid w:val="0032200D"/>
    <w:rsid w:val="0032210E"/>
    <w:rsid w:val="003237A2"/>
    <w:rsid w:val="00324572"/>
    <w:rsid w:val="003256E3"/>
    <w:rsid w:val="00327E73"/>
    <w:rsid w:val="003336B6"/>
    <w:rsid w:val="0033472D"/>
    <w:rsid w:val="00340A16"/>
    <w:rsid w:val="00341B7A"/>
    <w:rsid w:val="00341D08"/>
    <w:rsid w:val="0034638B"/>
    <w:rsid w:val="00346DC2"/>
    <w:rsid w:val="00347697"/>
    <w:rsid w:val="00347EB4"/>
    <w:rsid w:val="00350220"/>
    <w:rsid w:val="00350419"/>
    <w:rsid w:val="00350C7B"/>
    <w:rsid w:val="003511FD"/>
    <w:rsid w:val="00351815"/>
    <w:rsid w:val="00352873"/>
    <w:rsid w:val="00354465"/>
    <w:rsid w:val="0035764D"/>
    <w:rsid w:val="003600B8"/>
    <w:rsid w:val="00360D55"/>
    <w:rsid w:val="0036190C"/>
    <w:rsid w:val="0036478E"/>
    <w:rsid w:val="003657B0"/>
    <w:rsid w:val="00366604"/>
    <w:rsid w:val="003717CB"/>
    <w:rsid w:val="0037195F"/>
    <w:rsid w:val="00371E3D"/>
    <w:rsid w:val="00373C96"/>
    <w:rsid w:val="00373CF1"/>
    <w:rsid w:val="0037463E"/>
    <w:rsid w:val="003805D7"/>
    <w:rsid w:val="00381184"/>
    <w:rsid w:val="003857C8"/>
    <w:rsid w:val="00385C48"/>
    <w:rsid w:val="003870B9"/>
    <w:rsid w:val="00387DF1"/>
    <w:rsid w:val="00392472"/>
    <w:rsid w:val="003933FA"/>
    <w:rsid w:val="00393D3F"/>
    <w:rsid w:val="00393E18"/>
    <w:rsid w:val="00393F55"/>
    <w:rsid w:val="00396B99"/>
    <w:rsid w:val="003979A1"/>
    <w:rsid w:val="003A0676"/>
    <w:rsid w:val="003A3D04"/>
    <w:rsid w:val="003A4674"/>
    <w:rsid w:val="003A5F19"/>
    <w:rsid w:val="003A7118"/>
    <w:rsid w:val="003A7E9D"/>
    <w:rsid w:val="003B070D"/>
    <w:rsid w:val="003B222B"/>
    <w:rsid w:val="003B2732"/>
    <w:rsid w:val="003B2AF1"/>
    <w:rsid w:val="003B3A87"/>
    <w:rsid w:val="003C2B06"/>
    <w:rsid w:val="003C4BFC"/>
    <w:rsid w:val="003C5725"/>
    <w:rsid w:val="003C577D"/>
    <w:rsid w:val="003C5960"/>
    <w:rsid w:val="003D0438"/>
    <w:rsid w:val="003D05A6"/>
    <w:rsid w:val="003D10C6"/>
    <w:rsid w:val="003D1BE6"/>
    <w:rsid w:val="003D27CA"/>
    <w:rsid w:val="003D2B90"/>
    <w:rsid w:val="003D2ED6"/>
    <w:rsid w:val="003D4495"/>
    <w:rsid w:val="003D579B"/>
    <w:rsid w:val="003D7C33"/>
    <w:rsid w:val="003E0A84"/>
    <w:rsid w:val="003E2A39"/>
    <w:rsid w:val="003E49B1"/>
    <w:rsid w:val="003E54B7"/>
    <w:rsid w:val="003F043F"/>
    <w:rsid w:val="003F1F60"/>
    <w:rsid w:val="003F5D91"/>
    <w:rsid w:val="004012EB"/>
    <w:rsid w:val="0040157C"/>
    <w:rsid w:val="004052FC"/>
    <w:rsid w:val="004068DA"/>
    <w:rsid w:val="00412739"/>
    <w:rsid w:val="004161A4"/>
    <w:rsid w:val="00416F3D"/>
    <w:rsid w:val="004220E1"/>
    <w:rsid w:val="004227E0"/>
    <w:rsid w:val="00425712"/>
    <w:rsid w:val="0042603E"/>
    <w:rsid w:val="00426666"/>
    <w:rsid w:val="00426903"/>
    <w:rsid w:val="004277F7"/>
    <w:rsid w:val="00430C9F"/>
    <w:rsid w:val="00432B29"/>
    <w:rsid w:val="00433121"/>
    <w:rsid w:val="00433278"/>
    <w:rsid w:val="0043696C"/>
    <w:rsid w:val="00437C12"/>
    <w:rsid w:val="004408E9"/>
    <w:rsid w:val="00441A3B"/>
    <w:rsid w:val="00441BA9"/>
    <w:rsid w:val="00445886"/>
    <w:rsid w:val="00445A39"/>
    <w:rsid w:val="00446F65"/>
    <w:rsid w:val="00447C49"/>
    <w:rsid w:val="004527D1"/>
    <w:rsid w:val="00453051"/>
    <w:rsid w:val="00453DE9"/>
    <w:rsid w:val="00453FF1"/>
    <w:rsid w:val="004558A5"/>
    <w:rsid w:val="00456069"/>
    <w:rsid w:val="00457BDC"/>
    <w:rsid w:val="00457D74"/>
    <w:rsid w:val="004648BA"/>
    <w:rsid w:val="00464EBA"/>
    <w:rsid w:val="0046628D"/>
    <w:rsid w:val="00466631"/>
    <w:rsid w:val="00466677"/>
    <w:rsid w:val="00466D36"/>
    <w:rsid w:val="004670F8"/>
    <w:rsid w:val="00467306"/>
    <w:rsid w:val="0047041B"/>
    <w:rsid w:val="004711F7"/>
    <w:rsid w:val="00473AE5"/>
    <w:rsid w:val="00474217"/>
    <w:rsid w:val="004750E1"/>
    <w:rsid w:val="00475557"/>
    <w:rsid w:val="004819B1"/>
    <w:rsid w:val="00485011"/>
    <w:rsid w:val="00485DF9"/>
    <w:rsid w:val="00487039"/>
    <w:rsid w:val="004904B2"/>
    <w:rsid w:val="00491C92"/>
    <w:rsid w:val="00491E73"/>
    <w:rsid w:val="0049228F"/>
    <w:rsid w:val="00495FBD"/>
    <w:rsid w:val="004A2B62"/>
    <w:rsid w:val="004A2E55"/>
    <w:rsid w:val="004A37E3"/>
    <w:rsid w:val="004A3D12"/>
    <w:rsid w:val="004A5D18"/>
    <w:rsid w:val="004B5A46"/>
    <w:rsid w:val="004B5AD9"/>
    <w:rsid w:val="004B6033"/>
    <w:rsid w:val="004B6353"/>
    <w:rsid w:val="004B716E"/>
    <w:rsid w:val="004C050C"/>
    <w:rsid w:val="004C0F8F"/>
    <w:rsid w:val="004C2DAB"/>
    <w:rsid w:val="004C36B4"/>
    <w:rsid w:val="004C6438"/>
    <w:rsid w:val="004D1582"/>
    <w:rsid w:val="004D6126"/>
    <w:rsid w:val="004D705D"/>
    <w:rsid w:val="004E2CF6"/>
    <w:rsid w:val="004E2EF0"/>
    <w:rsid w:val="004E3052"/>
    <w:rsid w:val="004E4963"/>
    <w:rsid w:val="004E564E"/>
    <w:rsid w:val="004E56AD"/>
    <w:rsid w:val="004E5794"/>
    <w:rsid w:val="004E6A1D"/>
    <w:rsid w:val="004E6A98"/>
    <w:rsid w:val="004E71AC"/>
    <w:rsid w:val="004F0902"/>
    <w:rsid w:val="004F19B3"/>
    <w:rsid w:val="004F1E4E"/>
    <w:rsid w:val="004F693F"/>
    <w:rsid w:val="004F710B"/>
    <w:rsid w:val="004F75E6"/>
    <w:rsid w:val="004F7700"/>
    <w:rsid w:val="00502090"/>
    <w:rsid w:val="0050357E"/>
    <w:rsid w:val="005058A4"/>
    <w:rsid w:val="00506BED"/>
    <w:rsid w:val="0051173C"/>
    <w:rsid w:val="00513C04"/>
    <w:rsid w:val="005143C0"/>
    <w:rsid w:val="005148A2"/>
    <w:rsid w:val="00516304"/>
    <w:rsid w:val="00524834"/>
    <w:rsid w:val="00524B4E"/>
    <w:rsid w:val="00525257"/>
    <w:rsid w:val="005252A7"/>
    <w:rsid w:val="00526311"/>
    <w:rsid w:val="005278B7"/>
    <w:rsid w:val="00532A83"/>
    <w:rsid w:val="00534372"/>
    <w:rsid w:val="0053521B"/>
    <w:rsid w:val="00537C4C"/>
    <w:rsid w:val="00541451"/>
    <w:rsid w:val="00541B68"/>
    <w:rsid w:val="00542B06"/>
    <w:rsid w:val="005441D8"/>
    <w:rsid w:val="00545145"/>
    <w:rsid w:val="00546D43"/>
    <w:rsid w:val="00550462"/>
    <w:rsid w:val="00555595"/>
    <w:rsid w:val="0055584F"/>
    <w:rsid w:val="00557B0A"/>
    <w:rsid w:val="00563261"/>
    <w:rsid w:val="00563FBF"/>
    <w:rsid w:val="00566F2F"/>
    <w:rsid w:val="00570F76"/>
    <w:rsid w:val="005713F0"/>
    <w:rsid w:val="00573ADF"/>
    <w:rsid w:val="00575680"/>
    <w:rsid w:val="00575A58"/>
    <w:rsid w:val="005762A3"/>
    <w:rsid w:val="005769E8"/>
    <w:rsid w:val="00577D2C"/>
    <w:rsid w:val="00581677"/>
    <w:rsid w:val="00583D5A"/>
    <w:rsid w:val="00583E0A"/>
    <w:rsid w:val="00584DEB"/>
    <w:rsid w:val="00586095"/>
    <w:rsid w:val="005905E1"/>
    <w:rsid w:val="005918F1"/>
    <w:rsid w:val="005921A7"/>
    <w:rsid w:val="005928AD"/>
    <w:rsid w:val="00594B0C"/>
    <w:rsid w:val="00597D58"/>
    <w:rsid w:val="005A07C8"/>
    <w:rsid w:val="005A3A82"/>
    <w:rsid w:val="005A5CD9"/>
    <w:rsid w:val="005B1B5B"/>
    <w:rsid w:val="005B2BCC"/>
    <w:rsid w:val="005B5430"/>
    <w:rsid w:val="005B5460"/>
    <w:rsid w:val="005B5CB0"/>
    <w:rsid w:val="005B759E"/>
    <w:rsid w:val="005B78EF"/>
    <w:rsid w:val="005B7FB3"/>
    <w:rsid w:val="005C0E5B"/>
    <w:rsid w:val="005C0ED7"/>
    <w:rsid w:val="005C185D"/>
    <w:rsid w:val="005C1A0F"/>
    <w:rsid w:val="005C25A3"/>
    <w:rsid w:val="005C2CFC"/>
    <w:rsid w:val="005C427A"/>
    <w:rsid w:val="005C5ABA"/>
    <w:rsid w:val="005C688A"/>
    <w:rsid w:val="005C7AA3"/>
    <w:rsid w:val="005D100A"/>
    <w:rsid w:val="005D11FA"/>
    <w:rsid w:val="005D132F"/>
    <w:rsid w:val="005D29AB"/>
    <w:rsid w:val="005D4128"/>
    <w:rsid w:val="005D5B20"/>
    <w:rsid w:val="005E38AA"/>
    <w:rsid w:val="005E3FF2"/>
    <w:rsid w:val="005E48A1"/>
    <w:rsid w:val="005E58BD"/>
    <w:rsid w:val="005F5BC8"/>
    <w:rsid w:val="005F70F1"/>
    <w:rsid w:val="005F74BC"/>
    <w:rsid w:val="00600FED"/>
    <w:rsid w:val="0060256A"/>
    <w:rsid w:val="006026F4"/>
    <w:rsid w:val="00602B30"/>
    <w:rsid w:val="0060342A"/>
    <w:rsid w:val="006039AB"/>
    <w:rsid w:val="00603A17"/>
    <w:rsid w:val="00604F15"/>
    <w:rsid w:val="006061E8"/>
    <w:rsid w:val="00611031"/>
    <w:rsid w:val="00611F68"/>
    <w:rsid w:val="00613960"/>
    <w:rsid w:val="006155BD"/>
    <w:rsid w:val="00617ACB"/>
    <w:rsid w:val="00620105"/>
    <w:rsid w:val="006239ED"/>
    <w:rsid w:val="006255C1"/>
    <w:rsid w:val="00626031"/>
    <w:rsid w:val="00626AB3"/>
    <w:rsid w:val="00631DCB"/>
    <w:rsid w:val="006325A3"/>
    <w:rsid w:val="00634305"/>
    <w:rsid w:val="00636FF6"/>
    <w:rsid w:val="00637C12"/>
    <w:rsid w:val="006410B7"/>
    <w:rsid w:val="00643BC4"/>
    <w:rsid w:val="006445C5"/>
    <w:rsid w:val="0064763D"/>
    <w:rsid w:val="00647B85"/>
    <w:rsid w:val="006505DB"/>
    <w:rsid w:val="00652A2A"/>
    <w:rsid w:val="00652B82"/>
    <w:rsid w:val="00653F32"/>
    <w:rsid w:val="00655389"/>
    <w:rsid w:val="0065564D"/>
    <w:rsid w:val="006603DE"/>
    <w:rsid w:val="0066061D"/>
    <w:rsid w:val="00661514"/>
    <w:rsid w:val="00664198"/>
    <w:rsid w:val="00665C7B"/>
    <w:rsid w:val="00666DE5"/>
    <w:rsid w:val="00673CEA"/>
    <w:rsid w:val="00674432"/>
    <w:rsid w:val="006768B5"/>
    <w:rsid w:val="00677316"/>
    <w:rsid w:val="00677FEF"/>
    <w:rsid w:val="006860C4"/>
    <w:rsid w:val="006901E3"/>
    <w:rsid w:val="0069030F"/>
    <w:rsid w:val="006908E3"/>
    <w:rsid w:val="00692758"/>
    <w:rsid w:val="006962E5"/>
    <w:rsid w:val="006A40CA"/>
    <w:rsid w:val="006A426C"/>
    <w:rsid w:val="006A5AD5"/>
    <w:rsid w:val="006A780E"/>
    <w:rsid w:val="006B044C"/>
    <w:rsid w:val="006B0832"/>
    <w:rsid w:val="006B2469"/>
    <w:rsid w:val="006B48E8"/>
    <w:rsid w:val="006B5C2F"/>
    <w:rsid w:val="006B614F"/>
    <w:rsid w:val="006B7016"/>
    <w:rsid w:val="006C00B1"/>
    <w:rsid w:val="006C2774"/>
    <w:rsid w:val="006C2C03"/>
    <w:rsid w:val="006C2C67"/>
    <w:rsid w:val="006C3107"/>
    <w:rsid w:val="006C398F"/>
    <w:rsid w:val="006C3BBA"/>
    <w:rsid w:val="006C422D"/>
    <w:rsid w:val="006C457C"/>
    <w:rsid w:val="006C5245"/>
    <w:rsid w:val="006D2F51"/>
    <w:rsid w:val="006E027E"/>
    <w:rsid w:val="006E0E2F"/>
    <w:rsid w:val="006E6D7D"/>
    <w:rsid w:val="006E744E"/>
    <w:rsid w:val="006E7642"/>
    <w:rsid w:val="006E7927"/>
    <w:rsid w:val="006F0861"/>
    <w:rsid w:val="006F1437"/>
    <w:rsid w:val="006F259B"/>
    <w:rsid w:val="006F35F5"/>
    <w:rsid w:val="006F3CE2"/>
    <w:rsid w:val="006F4095"/>
    <w:rsid w:val="006F609F"/>
    <w:rsid w:val="00701213"/>
    <w:rsid w:val="00702BA0"/>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371A0"/>
    <w:rsid w:val="0074038F"/>
    <w:rsid w:val="0074608D"/>
    <w:rsid w:val="0074695A"/>
    <w:rsid w:val="00747518"/>
    <w:rsid w:val="00750890"/>
    <w:rsid w:val="0075198C"/>
    <w:rsid w:val="00751ECA"/>
    <w:rsid w:val="007532D0"/>
    <w:rsid w:val="0075542E"/>
    <w:rsid w:val="0076377F"/>
    <w:rsid w:val="00764100"/>
    <w:rsid w:val="007676FE"/>
    <w:rsid w:val="007733FB"/>
    <w:rsid w:val="007777D4"/>
    <w:rsid w:val="00780CBF"/>
    <w:rsid w:val="00781916"/>
    <w:rsid w:val="00783639"/>
    <w:rsid w:val="00783981"/>
    <w:rsid w:val="0078446F"/>
    <w:rsid w:val="00784E4B"/>
    <w:rsid w:val="00787746"/>
    <w:rsid w:val="00791626"/>
    <w:rsid w:val="007919BD"/>
    <w:rsid w:val="00795AE4"/>
    <w:rsid w:val="00795EC8"/>
    <w:rsid w:val="00796A6D"/>
    <w:rsid w:val="007971F8"/>
    <w:rsid w:val="00797215"/>
    <w:rsid w:val="007A086F"/>
    <w:rsid w:val="007A2229"/>
    <w:rsid w:val="007A61CC"/>
    <w:rsid w:val="007B2C1B"/>
    <w:rsid w:val="007B54AC"/>
    <w:rsid w:val="007B55FB"/>
    <w:rsid w:val="007B718F"/>
    <w:rsid w:val="007C55E6"/>
    <w:rsid w:val="007C5A0A"/>
    <w:rsid w:val="007D5D42"/>
    <w:rsid w:val="007D5F76"/>
    <w:rsid w:val="007D688E"/>
    <w:rsid w:val="007E1F8B"/>
    <w:rsid w:val="007E4DE6"/>
    <w:rsid w:val="007E7C96"/>
    <w:rsid w:val="007F19D5"/>
    <w:rsid w:val="007F4778"/>
    <w:rsid w:val="007F4BCF"/>
    <w:rsid w:val="007F717B"/>
    <w:rsid w:val="008009E9"/>
    <w:rsid w:val="00801241"/>
    <w:rsid w:val="00803D23"/>
    <w:rsid w:val="00803FAB"/>
    <w:rsid w:val="008042EB"/>
    <w:rsid w:val="00810A50"/>
    <w:rsid w:val="00811333"/>
    <w:rsid w:val="00812B16"/>
    <w:rsid w:val="008177C5"/>
    <w:rsid w:val="00821DCF"/>
    <w:rsid w:val="0082254E"/>
    <w:rsid w:val="0082426E"/>
    <w:rsid w:val="008252B8"/>
    <w:rsid w:val="00826B7C"/>
    <w:rsid w:val="00830BE4"/>
    <w:rsid w:val="00830CEC"/>
    <w:rsid w:val="00830D55"/>
    <w:rsid w:val="0083296A"/>
    <w:rsid w:val="00833853"/>
    <w:rsid w:val="00842932"/>
    <w:rsid w:val="00842AFE"/>
    <w:rsid w:val="008430C8"/>
    <w:rsid w:val="00843C56"/>
    <w:rsid w:val="00846C2B"/>
    <w:rsid w:val="008477F7"/>
    <w:rsid w:val="00850E93"/>
    <w:rsid w:val="00851249"/>
    <w:rsid w:val="008528F0"/>
    <w:rsid w:val="008548CC"/>
    <w:rsid w:val="00856B71"/>
    <w:rsid w:val="00860B1B"/>
    <w:rsid w:val="0086103B"/>
    <w:rsid w:val="00863462"/>
    <w:rsid w:val="008656A1"/>
    <w:rsid w:val="00870414"/>
    <w:rsid w:val="00870FD6"/>
    <w:rsid w:val="00874DE3"/>
    <w:rsid w:val="0088006A"/>
    <w:rsid w:val="00880F7E"/>
    <w:rsid w:val="0088128F"/>
    <w:rsid w:val="0088380B"/>
    <w:rsid w:val="00885A2C"/>
    <w:rsid w:val="00896B26"/>
    <w:rsid w:val="00896BF8"/>
    <w:rsid w:val="00897BAD"/>
    <w:rsid w:val="008A0520"/>
    <w:rsid w:val="008A16DD"/>
    <w:rsid w:val="008A1E2B"/>
    <w:rsid w:val="008A574A"/>
    <w:rsid w:val="008A5BE9"/>
    <w:rsid w:val="008B0B11"/>
    <w:rsid w:val="008B2229"/>
    <w:rsid w:val="008B33D3"/>
    <w:rsid w:val="008B3407"/>
    <w:rsid w:val="008B376A"/>
    <w:rsid w:val="008B7DFB"/>
    <w:rsid w:val="008C025D"/>
    <w:rsid w:val="008C25BF"/>
    <w:rsid w:val="008C61A9"/>
    <w:rsid w:val="008C6C62"/>
    <w:rsid w:val="008D0423"/>
    <w:rsid w:val="008D229D"/>
    <w:rsid w:val="008D5644"/>
    <w:rsid w:val="008D693B"/>
    <w:rsid w:val="008D7E1C"/>
    <w:rsid w:val="008E1B63"/>
    <w:rsid w:val="008E7B36"/>
    <w:rsid w:val="008E7BEC"/>
    <w:rsid w:val="008F088E"/>
    <w:rsid w:val="008F64DC"/>
    <w:rsid w:val="00900890"/>
    <w:rsid w:val="0090364B"/>
    <w:rsid w:val="009056E4"/>
    <w:rsid w:val="00907404"/>
    <w:rsid w:val="00907741"/>
    <w:rsid w:val="00911633"/>
    <w:rsid w:val="0091362E"/>
    <w:rsid w:val="009137C5"/>
    <w:rsid w:val="00914978"/>
    <w:rsid w:val="00916312"/>
    <w:rsid w:val="00916A32"/>
    <w:rsid w:val="009218DA"/>
    <w:rsid w:val="00921A86"/>
    <w:rsid w:val="00921AA2"/>
    <w:rsid w:val="00922EB2"/>
    <w:rsid w:val="00923022"/>
    <w:rsid w:val="0092343E"/>
    <w:rsid w:val="00930D34"/>
    <w:rsid w:val="00933907"/>
    <w:rsid w:val="0093464B"/>
    <w:rsid w:val="0093528B"/>
    <w:rsid w:val="00940781"/>
    <w:rsid w:val="009423A3"/>
    <w:rsid w:val="00945EBE"/>
    <w:rsid w:val="00951D88"/>
    <w:rsid w:val="00952BCB"/>
    <w:rsid w:val="00952F95"/>
    <w:rsid w:val="0095486F"/>
    <w:rsid w:val="00960B02"/>
    <w:rsid w:val="00964410"/>
    <w:rsid w:val="009645BA"/>
    <w:rsid w:val="00964BF9"/>
    <w:rsid w:val="00966656"/>
    <w:rsid w:val="00966676"/>
    <w:rsid w:val="00966C99"/>
    <w:rsid w:val="00967BA7"/>
    <w:rsid w:val="00970353"/>
    <w:rsid w:val="00980174"/>
    <w:rsid w:val="00982AF9"/>
    <w:rsid w:val="009856B0"/>
    <w:rsid w:val="00986EEF"/>
    <w:rsid w:val="00990B0E"/>
    <w:rsid w:val="00991EDC"/>
    <w:rsid w:val="0099274C"/>
    <w:rsid w:val="009941B4"/>
    <w:rsid w:val="00994BAD"/>
    <w:rsid w:val="009A08DE"/>
    <w:rsid w:val="009A193E"/>
    <w:rsid w:val="009A34FB"/>
    <w:rsid w:val="009A3A5C"/>
    <w:rsid w:val="009A4C65"/>
    <w:rsid w:val="009A529D"/>
    <w:rsid w:val="009A54A3"/>
    <w:rsid w:val="009A558C"/>
    <w:rsid w:val="009A6E14"/>
    <w:rsid w:val="009A71FB"/>
    <w:rsid w:val="009B0102"/>
    <w:rsid w:val="009B138F"/>
    <w:rsid w:val="009B18B6"/>
    <w:rsid w:val="009B260E"/>
    <w:rsid w:val="009B4F5C"/>
    <w:rsid w:val="009C0FDE"/>
    <w:rsid w:val="009C1FF4"/>
    <w:rsid w:val="009C3B10"/>
    <w:rsid w:val="009C52BC"/>
    <w:rsid w:val="009C6224"/>
    <w:rsid w:val="009C7B2E"/>
    <w:rsid w:val="009D0531"/>
    <w:rsid w:val="009D0C48"/>
    <w:rsid w:val="009D1141"/>
    <w:rsid w:val="009D15E0"/>
    <w:rsid w:val="009D18D6"/>
    <w:rsid w:val="009D3E7A"/>
    <w:rsid w:val="009D54F7"/>
    <w:rsid w:val="009D708E"/>
    <w:rsid w:val="009E1D29"/>
    <w:rsid w:val="009E4812"/>
    <w:rsid w:val="009E5239"/>
    <w:rsid w:val="009E5426"/>
    <w:rsid w:val="009F443F"/>
    <w:rsid w:val="009F5336"/>
    <w:rsid w:val="009F543C"/>
    <w:rsid w:val="009F5519"/>
    <w:rsid w:val="009F6907"/>
    <w:rsid w:val="009F6D75"/>
    <w:rsid w:val="009F7F92"/>
    <w:rsid w:val="00A02A62"/>
    <w:rsid w:val="00A03F74"/>
    <w:rsid w:val="00A04B99"/>
    <w:rsid w:val="00A104FE"/>
    <w:rsid w:val="00A12B35"/>
    <w:rsid w:val="00A1723D"/>
    <w:rsid w:val="00A2237D"/>
    <w:rsid w:val="00A229DC"/>
    <w:rsid w:val="00A233F8"/>
    <w:rsid w:val="00A24D66"/>
    <w:rsid w:val="00A27418"/>
    <w:rsid w:val="00A30B94"/>
    <w:rsid w:val="00A34E80"/>
    <w:rsid w:val="00A35031"/>
    <w:rsid w:val="00A3684F"/>
    <w:rsid w:val="00A36B00"/>
    <w:rsid w:val="00A374F7"/>
    <w:rsid w:val="00A37652"/>
    <w:rsid w:val="00A40546"/>
    <w:rsid w:val="00A41466"/>
    <w:rsid w:val="00A41486"/>
    <w:rsid w:val="00A42EA5"/>
    <w:rsid w:val="00A44C57"/>
    <w:rsid w:val="00A4705E"/>
    <w:rsid w:val="00A50BC3"/>
    <w:rsid w:val="00A52004"/>
    <w:rsid w:val="00A53B45"/>
    <w:rsid w:val="00A5474A"/>
    <w:rsid w:val="00A56233"/>
    <w:rsid w:val="00A5704F"/>
    <w:rsid w:val="00A606A6"/>
    <w:rsid w:val="00A63D77"/>
    <w:rsid w:val="00A649DF"/>
    <w:rsid w:val="00A66FE5"/>
    <w:rsid w:val="00A7219F"/>
    <w:rsid w:val="00A72563"/>
    <w:rsid w:val="00A72795"/>
    <w:rsid w:val="00A73164"/>
    <w:rsid w:val="00A82506"/>
    <w:rsid w:val="00A84AD2"/>
    <w:rsid w:val="00A87393"/>
    <w:rsid w:val="00A875CB"/>
    <w:rsid w:val="00A914D2"/>
    <w:rsid w:val="00A9319E"/>
    <w:rsid w:val="00AA0EBA"/>
    <w:rsid w:val="00AA5C28"/>
    <w:rsid w:val="00AA6492"/>
    <w:rsid w:val="00AA6567"/>
    <w:rsid w:val="00AA6B51"/>
    <w:rsid w:val="00AA77A7"/>
    <w:rsid w:val="00AB06FC"/>
    <w:rsid w:val="00AB247E"/>
    <w:rsid w:val="00AB2D92"/>
    <w:rsid w:val="00AB3E79"/>
    <w:rsid w:val="00AB4674"/>
    <w:rsid w:val="00AB5C9E"/>
    <w:rsid w:val="00AB6272"/>
    <w:rsid w:val="00AC05A9"/>
    <w:rsid w:val="00AC0793"/>
    <w:rsid w:val="00AC2545"/>
    <w:rsid w:val="00AC2D89"/>
    <w:rsid w:val="00AC4548"/>
    <w:rsid w:val="00AC6B5C"/>
    <w:rsid w:val="00AC77A0"/>
    <w:rsid w:val="00AD3B0F"/>
    <w:rsid w:val="00AD44FE"/>
    <w:rsid w:val="00AD619E"/>
    <w:rsid w:val="00AD6ABA"/>
    <w:rsid w:val="00AE1609"/>
    <w:rsid w:val="00AE17EA"/>
    <w:rsid w:val="00AE18E4"/>
    <w:rsid w:val="00AE22F6"/>
    <w:rsid w:val="00AF0388"/>
    <w:rsid w:val="00AF4360"/>
    <w:rsid w:val="00AF51B5"/>
    <w:rsid w:val="00AF5328"/>
    <w:rsid w:val="00AF5397"/>
    <w:rsid w:val="00AF611F"/>
    <w:rsid w:val="00AF6759"/>
    <w:rsid w:val="00B060BB"/>
    <w:rsid w:val="00B07E23"/>
    <w:rsid w:val="00B10BE0"/>
    <w:rsid w:val="00B126A9"/>
    <w:rsid w:val="00B155C2"/>
    <w:rsid w:val="00B15B3E"/>
    <w:rsid w:val="00B16A82"/>
    <w:rsid w:val="00B17F1C"/>
    <w:rsid w:val="00B23EC1"/>
    <w:rsid w:val="00B23F93"/>
    <w:rsid w:val="00B252BF"/>
    <w:rsid w:val="00B26214"/>
    <w:rsid w:val="00B26EC9"/>
    <w:rsid w:val="00B3022F"/>
    <w:rsid w:val="00B3255A"/>
    <w:rsid w:val="00B34532"/>
    <w:rsid w:val="00B3545F"/>
    <w:rsid w:val="00B37DD7"/>
    <w:rsid w:val="00B426F8"/>
    <w:rsid w:val="00B4309B"/>
    <w:rsid w:val="00B4366A"/>
    <w:rsid w:val="00B4588D"/>
    <w:rsid w:val="00B478D1"/>
    <w:rsid w:val="00B54DCA"/>
    <w:rsid w:val="00B56D07"/>
    <w:rsid w:val="00B56F55"/>
    <w:rsid w:val="00B57460"/>
    <w:rsid w:val="00B61701"/>
    <w:rsid w:val="00B618E2"/>
    <w:rsid w:val="00B62CC5"/>
    <w:rsid w:val="00B62E31"/>
    <w:rsid w:val="00B642C3"/>
    <w:rsid w:val="00B65356"/>
    <w:rsid w:val="00B6648A"/>
    <w:rsid w:val="00B6790B"/>
    <w:rsid w:val="00B70D32"/>
    <w:rsid w:val="00B71F2A"/>
    <w:rsid w:val="00B73112"/>
    <w:rsid w:val="00B736BF"/>
    <w:rsid w:val="00B73B5C"/>
    <w:rsid w:val="00B73FF3"/>
    <w:rsid w:val="00B748F6"/>
    <w:rsid w:val="00B74CD1"/>
    <w:rsid w:val="00B75146"/>
    <w:rsid w:val="00B7578B"/>
    <w:rsid w:val="00B75888"/>
    <w:rsid w:val="00B77BDA"/>
    <w:rsid w:val="00B80AA4"/>
    <w:rsid w:val="00B820A8"/>
    <w:rsid w:val="00B82587"/>
    <w:rsid w:val="00B8387F"/>
    <w:rsid w:val="00B84337"/>
    <w:rsid w:val="00B850BD"/>
    <w:rsid w:val="00B85AAE"/>
    <w:rsid w:val="00B86EA1"/>
    <w:rsid w:val="00B876EC"/>
    <w:rsid w:val="00B877DA"/>
    <w:rsid w:val="00B90971"/>
    <w:rsid w:val="00B90EA5"/>
    <w:rsid w:val="00B90F3B"/>
    <w:rsid w:val="00B92F84"/>
    <w:rsid w:val="00B97E7E"/>
    <w:rsid w:val="00BA18EC"/>
    <w:rsid w:val="00BA2D28"/>
    <w:rsid w:val="00BA33DA"/>
    <w:rsid w:val="00BA4E85"/>
    <w:rsid w:val="00BA5EF7"/>
    <w:rsid w:val="00BA69C3"/>
    <w:rsid w:val="00BA6C99"/>
    <w:rsid w:val="00BB0009"/>
    <w:rsid w:val="00BB0E80"/>
    <w:rsid w:val="00BB12C2"/>
    <w:rsid w:val="00BB233B"/>
    <w:rsid w:val="00BB6B9A"/>
    <w:rsid w:val="00BB782F"/>
    <w:rsid w:val="00BC2984"/>
    <w:rsid w:val="00BC401C"/>
    <w:rsid w:val="00BC5125"/>
    <w:rsid w:val="00BC5E5C"/>
    <w:rsid w:val="00BC6101"/>
    <w:rsid w:val="00BD0C4A"/>
    <w:rsid w:val="00BD6949"/>
    <w:rsid w:val="00BE03C2"/>
    <w:rsid w:val="00BE0A42"/>
    <w:rsid w:val="00BE3710"/>
    <w:rsid w:val="00BE5380"/>
    <w:rsid w:val="00BE752E"/>
    <w:rsid w:val="00BF25D6"/>
    <w:rsid w:val="00BF26EB"/>
    <w:rsid w:val="00BF3123"/>
    <w:rsid w:val="00BF38F4"/>
    <w:rsid w:val="00BF4739"/>
    <w:rsid w:val="00BF77CD"/>
    <w:rsid w:val="00C0043F"/>
    <w:rsid w:val="00C00A8E"/>
    <w:rsid w:val="00C01A86"/>
    <w:rsid w:val="00C04A19"/>
    <w:rsid w:val="00C05C5A"/>
    <w:rsid w:val="00C07A48"/>
    <w:rsid w:val="00C10117"/>
    <w:rsid w:val="00C12511"/>
    <w:rsid w:val="00C12D4F"/>
    <w:rsid w:val="00C1475B"/>
    <w:rsid w:val="00C15300"/>
    <w:rsid w:val="00C15F06"/>
    <w:rsid w:val="00C1640C"/>
    <w:rsid w:val="00C1786D"/>
    <w:rsid w:val="00C217E8"/>
    <w:rsid w:val="00C22BFC"/>
    <w:rsid w:val="00C268D6"/>
    <w:rsid w:val="00C278D9"/>
    <w:rsid w:val="00C3127D"/>
    <w:rsid w:val="00C328F1"/>
    <w:rsid w:val="00C36EDE"/>
    <w:rsid w:val="00C376BB"/>
    <w:rsid w:val="00C377C9"/>
    <w:rsid w:val="00C37A9F"/>
    <w:rsid w:val="00C42596"/>
    <w:rsid w:val="00C45FDB"/>
    <w:rsid w:val="00C4602C"/>
    <w:rsid w:val="00C47B3D"/>
    <w:rsid w:val="00C534E8"/>
    <w:rsid w:val="00C535FB"/>
    <w:rsid w:val="00C536E3"/>
    <w:rsid w:val="00C547F4"/>
    <w:rsid w:val="00C60100"/>
    <w:rsid w:val="00C61FCE"/>
    <w:rsid w:val="00C62ED8"/>
    <w:rsid w:val="00C6342A"/>
    <w:rsid w:val="00C6343C"/>
    <w:rsid w:val="00C66625"/>
    <w:rsid w:val="00C66BB4"/>
    <w:rsid w:val="00C6703A"/>
    <w:rsid w:val="00C70AAC"/>
    <w:rsid w:val="00C72514"/>
    <w:rsid w:val="00C75C06"/>
    <w:rsid w:val="00C7767E"/>
    <w:rsid w:val="00C8083A"/>
    <w:rsid w:val="00C82CE6"/>
    <w:rsid w:val="00C83094"/>
    <w:rsid w:val="00C84366"/>
    <w:rsid w:val="00C84EF6"/>
    <w:rsid w:val="00C84F6C"/>
    <w:rsid w:val="00C86704"/>
    <w:rsid w:val="00C90FB0"/>
    <w:rsid w:val="00C917E2"/>
    <w:rsid w:val="00C94FA6"/>
    <w:rsid w:val="00CA2051"/>
    <w:rsid w:val="00CA2579"/>
    <w:rsid w:val="00CA2EEC"/>
    <w:rsid w:val="00CA410D"/>
    <w:rsid w:val="00CA4229"/>
    <w:rsid w:val="00CA4327"/>
    <w:rsid w:val="00CA488C"/>
    <w:rsid w:val="00CA5B9C"/>
    <w:rsid w:val="00CA5EAB"/>
    <w:rsid w:val="00CA5FCA"/>
    <w:rsid w:val="00CA6AF4"/>
    <w:rsid w:val="00CA7442"/>
    <w:rsid w:val="00CB31E0"/>
    <w:rsid w:val="00CB4FEB"/>
    <w:rsid w:val="00CC0163"/>
    <w:rsid w:val="00CC1DE9"/>
    <w:rsid w:val="00CC1E29"/>
    <w:rsid w:val="00CC220F"/>
    <w:rsid w:val="00CC3076"/>
    <w:rsid w:val="00CC3278"/>
    <w:rsid w:val="00CC5CE8"/>
    <w:rsid w:val="00CC5ED0"/>
    <w:rsid w:val="00CD125A"/>
    <w:rsid w:val="00CD4743"/>
    <w:rsid w:val="00CD4A28"/>
    <w:rsid w:val="00CD4B67"/>
    <w:rsid w:val="00CD65BE"/>
    <w:rsid w:val="00CE169E"/>
    <w:rsid w:val="00CE1C90"/>
    <w:rsid w:val="00CE2E9B"/>
    <w:rsid w:val="00CE6BE1"/>
    <w:rsid w:val="00CE744A"/>
    <w:rsid w:val="00CF1802"/>
    <w:rsid w:val="00CF2572"/>
    <w:rsid w:val="00CF33C7"/>
    <w:rsid w:val="00CF596A"/>
    <w:rsid w:val="00CF6974"/>
    <w:rsid w:val="00CF706F"/>
    <w:rsid w:val="00D00133"/>
    <w:rsid w:val="00D00E88"/>
    <w:rsid w:val="00D027F0"/>
    <w:rsid w:val="00D03197"/>
    <w:rsid w:val="00D04138"/>
    <w:rsid w:val="00D044BB"/>
    <w:rsid w:val="00D07BC2"/>
    <w:rsid w:val="00D10AE2"/>
    <w:rsid w:val="00D128BF"/>
    <w:rsid w:val="00D21F83"/>
    <w:rsid w:val="00D2427B"/>
    <w:rsid w:val="00D2439E"/>
    <w:rsid w:val="00D243CD"/>
    <w:rsid w:val="00D2522C"/>
    <w:rsid w:val="00D257B7"/>
    <w:rsid w:val="00D2640F"/>
    <w:rsid w:val="00D26FC5"/>
    <w:rsid w:val="00D270B2"/>
    <w:rsid w:val="00D27CC0"/>
    <w:rsid w:val="00D27F25"/>
    <w:rsid w:val="00D31A82"/>
    <w:rsid w:val="00D32B48"/>
    <w:rsid w:val="00D3338B"/>
    <w:rsid w:val="00D334E4"/>
    <w:rsid w:val="00D35B8F"/>
    <w:rsid w:val="00D37483"/>
    <w:rsid w:val="00D403A3"/>
    <w:rsid w:val="00D4131B"/>
    <w:rsid w:val="00D414A6"/>
    <w:rsid w:val="00D42617"/>
    <w:rsid w:val="00D42645"/>
    <w:rsid w:val="00D43339"/>
    <w:rsid w:val="00D43E87"/>
    <w:rsid w:val="00D46BFD"/>
    <w:rsid w:val="00D5497B"/>
    <w:rsid w:val="00D54DE4"/>
    <w:rsid w:val="00D557F2"/>
    <w:rsid w:val="00D56F94"/>
    <w:rsid w:val="00D572F6"/>
    <w:rsid w:val="00D57FC8"/>
    <w:rsid w:val="00D6208C"/>
    <w:rsid w:val="00D63634"/>
    <w:rsid w:val="00D63A82"/>
    <w:rsid w:val="00D6447D"/>
    <w:rsid w:val="00D65108"/>
    <w:rsid w:val="00D6578A"/>
    <w:rsid w:val="00D73381"/>
    <w:rsid w:val="00D7468D"/>
    <w:rsid w:val="00D74AA6"/>
    <w:rsid w:val="00D75FDF"/>
    <w:rsid w:val="00D81199"/>
    <w:rsid w:val="00D835DE"/>
    <w:rsid w:val="00D84F6D"/>
    <w:rsid w:val="00D86D88"/>
    <w:rsid w:val="00D86E35"/>
    <w:rsid w:val="00D87F5E"/>
    <w:rsid w:val="00D902A3"/>
    <w:rsid w:val="00D9060B"/>
    <w:rsid w:val="00D90813"/>
    <w:rsid w:val="00D91F45"/>
    <w:rsid w:val="00D920AC"/>
    <w:rsid w:val="00D9358D"/>
    <w:rsid w:val="00D949EC"/>
    <w:rsid w:val="00D95780"/>
    <w:rsid w:val="00D95DC4"/>
    <w:rsid w:val="00DA210D"/>
    <w:rsid w:val="00DA2A53"/>
    <w:rsid w:val="00DA3100"/>
    <w:rsid w:val="00DA4E4E"/>
    <w:rsid w:val="00DA5C0D"/>
    <w:rsid w:val="00DA77FA"/>
    <w:rsid w:val="00DB0D21"/>
    <w:rsid w:val="00DB1F1B"/>
    <w:rsid w:val="00DB3E6A"/>
    <w:rsid w:val="00DB5A80"/>
    <w:rsid w:val="00DB681E"/>
    <w:rsid w:val="00DB74B4"/>
    <w:rsid w:val="00DB79D9"/>
    <w:rsid w:val="00DC010E"/>
    <w:rsid w:val="00DC26FD"/>
    <w:rsid w:val="00DC4BE5"/>
    <w:rsid w:val="00DC76AC"/>
    <w:rsid w:val="00DC7BE7"/>
    <w:rsid w:val="00DD0923"/>
    <w:rsid w:val="00DD0ACE"/>
    <w:rsid w:val="00DD3363"/>
    <w:rsid w:val="00DD43F4"/>
    <w:rsid w:val="00DD5702"/>
    <w:rsid w:val="00DE23B9"/>
    <w:rsid w:val="00DE28E6"/>
    <w:rsid w:val="00DE45C3"/>
    <w:rsid w:val="00DE533D"/>
    <w:rsid w:val="00DE5DCE"/>
    <w:rsid w:val="00DE68C6"/>
    <w:rsid w:val="00DE6D4E"/>
    <w:rsid w:val="00DE7C1A"/>
    <w:rsid w:val="00DE7F90"/>
    <w:rsid w:val="00DF0304"/>
    <w:rsid w:val="00DF0B26"/>
    <w:rsid w:val="00DF1D52"/>
    <w:rsid w:val="00DF3773"/>
    <w:rsid w:val="00DF3DFE"/>
    <w:rsid w:val="00DF74BD"/>
    <w:rsid w:val="00E03D3D"/>
    <w:rsid w:val="00E0432A"/>
    <w:rsid w:val="00E101F3"/>
    <w:rsid w:val="00E11BE5"/>
    <w:rsid w:val="00E1344C"/>
    <w:rsid w:val="00E14B66"/>
    <w:rsid w:val="00E15DA3"/>
    <w:rsid w:val="00E15EA3"/>
    <w:rsid w:val="00E160D9"/>
    <w:rsid w:val="00E16130"/>
    <w:rsid w:val="00E166FF"/>
    <w:rsid w:val="00E22A56"/>
    <w:rsid w:val="00E25BEF"/>
    <w:rsid w:val="00E263F5"/>
    <w:rsid w:val="00E27A64"/>
    <w:rsid w:val="00E31846"/>
    <w:rsid w:val="00E3194B"/>
    <w:rsid w:val="00E328DB"/>
    <w:rsid w:val="00E3442A"/>
    <w:rsid w:val="00E34546"/>
    <w:rsid w:val="00E35AA3"/>
    <w:rsid w:val="00E373A3"/>
    <w:rsid w:val="00E37F82"/>
    <w:rsid w:val="00E403C9"/>
    <w:rsid w:val="00E40DA6"/>
    <w:rsid w:val="00E467E3"/>
    <w:rsid w:val="00E537BC"/>
    <w:rsid w:val="00E55776"/>
    <w:rsid w:val="00E55FDB"/>
    <w:rsid w:val="00E56F3C"/>
    <w:rsid w:val="00E57219"/>
    <w:rsid w:val="00E63071"/>
    <w:rsid w:val="00E631BE"/>
    <w:rsid w:val="00E64611"/>
    <w:rsid w:val="00E657B8"/>
    <w:rsid w:val="00E65998"/>
    <w:rsid w:val="00E67932"/>
    <w:rsid w:val="00E72207"/>
    <w:rsid w:val="00E72965"/>
    <w:rsid w:val="00E7416E"/>
    <w:rsid w:val="00E747C0"/>
    <w:rsid w:val="00E749DA"/>
    <w:rsid w:val="00E76289"/>
    <w:rsid w:val="00E823EF"/>
    <w:rsid w:val="00E83229"/>
    <w:rsid w:val="00E865CB"/>
    <w:rsid w:val="00E87281"/>
    <w:rsid w:val="00E87B52"/>
    <w:rsid w:val="00E910CE"/>
    <w:rsid w:val="00E93107"/>
    <w:rsid w:val="00E934BD"/>
    <w:rsid w:val="00E95179"/>
    <w:rsid w:val="00EA0244"/>
    <w:rsid w:val="00EA02C4"/>
    <w:rsid w:val="00EA5991"/>
    <w:rsid w:val="00EA5C32"/>
    <w:rsid w:val="00EA6F49"/>
    <w:rsid w:val="00EA6FDF"/>
    <w:rsid w:val="00EB1C29"/>
    <w:rsid w:val="00EB294C"/>
    <w:rsid w:val="00EB2FF8"/>
    <w:rsid w:val="00EB5A66"/>
    <w:rsid w:val="00EC0D69"/>
    <w:rsid w:val="00EC24C9"/>
    <w:rsid w:val="00EC25C7"/>
    <w:rsid w:val="00EC5A1A"/>
    <w:rsid w:val="00EC74AD"/>
    <w:rsid w:val="00ED1F28"/>
    <w:rsid w:val="00ED26F0"/>
    <w:rsid w:val="00ED7006"/>
    <w:rsid w:val="00EE064C"/>
    <w:rsid w:val="00EE09D2"/>
    <w:rsid w:val="00EE200D"/>
    <w:rsid w:val="00EE46F8"/>
    <w:rsid w:val="00EE4889"/>
    <w:rsid w:val="00EE5386"/>
    <w:rsid w:val="00EE54B6"/>
    <w:rsid w:val="00EE6F97"/>
    <w:rsid w:val="00EF0238"/>
    <w:rsid w:val="00EF0A72"/>
    <w:rsid w:val="00EF0BCF"/>
    <w:rsid w:val="00EF1F0C"/>
    <w:rsid w:val="00EF2EE6"/>
    <w:rsid w:val="00EF3174"/>
    <w:rsid w:val="00EF406D"/>
    <w:rsid w:val="00EF48FC"/>
    <w:rsid w:val="00EF6D6F"/>
    <w:rsid w:val="00EF7A7A"/>
    <w:rsid w:val="00F01434"/>
    <w:rsid w:val="00F01563"/>
    <w:rsid w:val="00F05D1B"/>
    <w:rsid w:val="00F06A49"/>
    <w:rsid w:val="00F11D5B"/>
    <w:rsid w:val="00F1461F"/>
    <w:rsid w:val="00F14E33"/>
    <w:rsid w:val="00F15171"/>
    <w:rsid w:val="00F201D5"/>
    <w:rsid w:val="00F2070F"/>
    <w:rsid w:val="00F2095A"/>
    <w:rsid w:val="00F210E9"/>
    <w:rsid w:val="00F21172"/>
    <w:rsid w:val="00F231D2"/>
    <w:rsid w:val="00F235DE"/>
    <w:rsid w:val="00F23A13"/>
    <w:rsid w:val="00F24ACD"/>
    <w:rsid w:val="00F25032"/>
    <w:rsid w:val="00F25E6F"/>
    <w:rsid w:val="00F2776A"/>
    <w:rsid w:val="00F355C5"/>
    <w:rsid w:val="00F46366"/>
    <w:rsid w:val="00F470E3"/>
    <w:rsid w:val="00F55410"/>
    <w:rsid w:val="00F5787A"/>
    <w:rsid w:val="00F57CE4"/>
    <w:rsid w:val="00F62412"/>
    <w:rsid w:val="00F625EA"/>
    <w:rsid w:val="00F62C4C"/>
    <w:rsid w:val="00F6316F"/>
    <w:rsid w:val="00F63187"/>
    <w:rsid w:val="00F65E8E"/>
    <w:rsid w:val="00F66506"/>
    <w:rsid w:val="00F66D3D"/>
    <w:rsid w:val="00F66ECE"/>
    <w:rsid w:val="00F7058F"/>
    <w:rsid w:val="00F761C3"/>
    <w:rsid w:val="00F82954"/>
    <w:rsid w:val="00F83CC3"/>
    <w:rsid w:val="00F843D9"/>
    <w:rsid w:val="00F84497"/>
    <w:rsid w:val="00F875F1"/>
    <w:rsid w:val="00F927BD"/>
    <w:rsid w:val="00F92B94"/>
    <w:rsid w:val="00F94F21"/>
    <w:rsid w:val="00F954CF"/>
    <w:rsid w:val="00FA0A99"/>
    <w:rsid w:val="00FA2292"/>
    <w:rsid w:val="00FA2961"/>
    <w:rsid w:val="00FA2FD8"/>
    <w:rsid w:val="00FA3D70"/>
    <w:rsid w:val="00FA4169"/>
    <w:rsid w:val="00FA6ABF"/>
    <w:rsid w:val="00FA7B73"/>
    <w:rsid w:val="00FB00E6"/>
    <w:rsid w:val="00FB0129"/>
    <w:rsid w:val="00FB040A"/>
    <w:rsid w:val="00FB0CBD"/>
    <w:rsid w:val="00FB3594"/>
    <w:rsid w:val="00FB582D"/>
    <w:rsid w:val="00FB6933"/>
    <w:rsid w:val="00FB6E02"/>
    <w:rsid w:val="00FC13E5"/>
    <w:rsid w:val="00FC1BA2"/>
    <w:rsid w:val="00FC3DCC"/>
    <w:rsid w:val="00FC5465"/>
    <w:rsid w:val="00FD2E7A"/>
    <w:rsid w:val="00FD683E"/>
    <w:rsid w:val="00FD6AF1"/>
    <w:rsid w:val="00FD7B5D"/>
    <w:rsid w:val="00FD7F5A"/>
    <w:rsid w:val="00FE1C0C"/>
    <w:rsid w:val="00FE3BDA"/>
    <w:rsid w:val="00FE4C4C"/>
    <w:rsid w:val="00FE4DDC"/>
    <w:rsid w:val="00FE6672"/>
    <w:rsid w:val="00FF0CA0"/>
    <w:rsid w:val="00FF343B"/>
    <w:rsid w:val="00FF44E8"/>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30448340"/>
  <w15:docId w15:val="{2372C53C-2259-485B-98F3-FAA18BD37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val="de-DE"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E8FDFED5A204548863E9CEEA9272C9E"/>
        <w:category>
          <w:name w:val="Allgemein"/>
          <w:gallery w:val="placeholder"/>
        </w:category>
        <w:types>
          <w:type w:val="bbPlcHdr"/>
        </w:types>
        <w:behaviors>
          <w:behavior w:val="content"/>
        </w:behaviors>
        <w:guid w:val="{90E92A21-B982-4935-9A63-0303A7D4CF06}"/>
      </w:docPartPr>
      <w:docPartBody>
        <w:p w:rsidR="005F4963" w:rsidRDefault="005F4963">
          <w:pPr>
            <w:pStyle w:val="AE8FDFED5A204548863E9CEEA9272C9E"/>
          </w:pPr>
          <w:r w:rsidRPr="006B48E8">
            <w:rPr>
              <w:rFonts w:ascii="Siemens Progress" w:hAnsi="Siemens Progress"/>
              <w:sz w:val="28"/>
              <w:szCs w:val="28"/>
            </w:rPr>
            <w:t>Place a headline here</w:t>
          </w:r>
        </w:p>
      </w:docPartBody>
    </w:docPart>
    <w:docPart>
      <w:docPartPr>
        <w:name w:val="78FEEE0E590543B8AD5AF451FF8428DB"/>
        <w:category>
          <w:name w:val="Allgemein"/>
          <w:gallery w:val="placeholder"/>
        </w:category>
        <w:types>
          <w:type w:val="bbPlcHdr"/>
        </w:types>
        <w:behaviors>
          <w:behavior w:val="content"/>
        </w:behaviors>
        <w:guid w:val="{8DF6B7CE-EC30-4DAF-AC4D-29E10A78D2D8}"/>
      </w:docPartPr>
      <w:docPartBody>
        <w:p w:rsidR="005F4963" w:rsidRDefault="005F4963">
          <w:pPr>
            <w:pStyle w:val="78FEEE0E590543B8AD5AF451FF8428DB"/>
          </w:pPr>
          <w:r>
            <w:rPr>
              <w:rStyle w:val="Platzhaltertext"/>
              <w:lang w:val="es-ES"/>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pitch w:val="default"/>
    <w:sig w:usb0="00000000" w:usb1="00000000"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notTrueType/>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63"/>
    <w:rsid w:val="00005663"/>
    <w:rsid w:val="00005F02"/>
    <w:rsid w:val="00014FE9"/>
    <w:rsid w:val="00063DB4"/>
    <w:rsid w:val="00070AAE"/>
    <w:rsid w:val="000A4745"/>
    <w:rsid w:val="000B6598"/>
    <w:rsid w:val="00161386"/>
    <w:rsid w:val="001775ED"/>
    <w:rsid w:val="001B505E"/>
    <w:rsid w:val="001C63F8"/>
    <w:rsid w:val="002151C7"/>
    <w:rsid w:val="0025437B"/>
    <w:rsid w:val="00296058"/>
    <w:rsid w:val="003149F3"/>
    <w:rsid w:val="003210CE"/>
    <w:rsid w:val="0040157C"/>
    <w:rsid w:val="00412BCD"/>
    <w:rsid w:val="004558A5"/>
    <w:rsid w:val="004D1582"/>
    <w:rsid w:val="00567EFD"/>
    <w:rsid w:val="005A0FAD"/>
    <w:rsid w:val="005E304A"/>
    <w:rsid w:val="005F4963"/>
    <w:rsid w:val="00617ACB"/>
    <w:rsid w:val="006B0BC9"/>
    <w:rsid w:val="006F7653"/>
    <w:rsid w:val="007371A0"/>
    <w:rsid w:val="0077082C"/>
    <w:rsid w:val="007B2027"/>
    <w:rsid w:val="00846B2B"/>
    <w:rsid w:val="00876759"/>
    <w:rsid w:val="00887004"/>
    <w:rsid w:val="008A182B"/>
    <w:rsid w:val="0099274C"/>
    <w:rsid w:val="009A3CBD"/>
    <w:rsid w:val="009D0531"/>
    <w:rsid w:val="00A26D21"/>
    <w:rsid w:val="00A56066"/>
    <w:rsid w:val="00A67301"/>
    <w:rsid w:val="00C66625"/>
    <w:rsid w:val="00D107F5"/>
    <w:rsid w:val="00D75FDF"/>
    <w:rsid w:val="00D953BF"/>
    <w:rsid w:val="00DB1F1B"/>
    <w:rsid w:val="00E03815"/>
    <w:rsid w:val="00E21482"/>
    <w:rsid w:val="00E34546"/>
    <w:rsid w:val="00F625EA"/>
    <w:rsid w:val="00FC13E5"/>
    <w:rsid w:val="00FF4AA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E8FDFED5A204548863E9CEEA9272C9E">
    <w:name w:val="AE8FDFED5A204548863E9CEEA9272C9E"/>
  </w:style>
  <w:style w:type="character" w:styleId="Platzhaltertext">
    <w:name w:val="Placeholder Text"/>
    <w:basedOn w:val="Absatz-Standardschriftart"/>
    <w:uiPriority w:val="99"/>
    <w:semiHidden/>
    <w:rPr>
      <w:color w:val="666666"/>
    </w:rPr>
  </w:style>
  <w:style w:type="paragraph" w:customStyle="1" w:styleId="78FEEE0E590543B8AD5AF451FF8428DB">
    <w:name w:val="78FEEE0E590543B8AD5AF451FF842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97E495-2C86-4096-8734-E7FB0B7DF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3.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4.xml><?xml version="1.0" encoding="utf-8"?>
<ds:datastoreItem xmlns:ds="http://schemas.openxmlformats.org/officeDocument/2006/customXml" ds:itemID="{BC18114D-DF16-4684-BCD7-8F8CE56E0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623</Words>
  <Characters>3929</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Pressinformation</vt:lpstr>
      <vt:lpstr>Siemens @ IFA 2018; Stand - Highlights - Überblick</vt:lpstr>
    </vt:vector>
  </TitlesOfParts>
  <Company/>
  <LinksUpToDate>false</LinksUpToDate>
  <CharactersWithSpaces>4543</CharactersWithSpaces>
  <SharedDoc>false</SharedDoc>
  <HLinks>
    <vt:vector size="12" baseType="variant">
      <vt:variant>
        <vt:i4>5308494</vt:i4>
      </vt:variant>
      <vt:variant>
        <vt:i4>3</vt:i4>
      </vt:variant>
      <vt:variant>
        <vt:i4>0</vt:i4>
      </vt:variant>
      <vt:variant>
        <vt:i4>5</vt:i4>
      </vt:variant>
      <vt:variant>
        <vt:lpwstr>http://www.press.siemens-home.bsh-group.com/</vt:lpwstr>
      </vt:variant>
      <vt:variant>
        <vt:lpwstr/>
      </vt:variant>
      <vt:variant>
        <vt:i4>5701725</vt:i4>
      </vt:variant>
      <vt:variant>
        <vt:i4>0</vt:i4>
      </vt:variant>
      <vt:variant>
        <vt:i4>0</vt:i4>
      </vt:variant>
      <vt:variant>
        <vt:i4>5</vt:i4>
      </vt:variant>
      <vt:variant>
        <vt:lpwstr>https://www.siemens-home.bsh-group.com/de/de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Pressinformation</dc:title>
  <dc:subject/>
  <dc:creator>Dr. Martina Mai (K&amp;T)</dc:creator>
  <cp:keywords/>
  <cp:lastModifiedBy>Lilly Hennersberger - Hansmann PR</cp:lastModifiedBy>
  <cp:revision>3</cp:revision>
  <cp:lastPrinted>2026-09-25T11:47:00Z</cp:lastPrinted>
  <dcterms:created xsi:type="dcterms:W3CDTF">2026-09-25T11:47:00Z</dcterms:created>
  <dcterms:modified xsi:type="dcterms:W3CDTF">2026-09-25T11:47:00Z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0x010100111E9C7595155D458715D694A8E29643</vt:lpwstr>
  </property>
  <property fmtid="{D5CDD505-2E9C-101B-9397-08002B2CF9AE}" pid="3" name="MediaServiceImageTags">
    <vt:lpwstr/>
  </property>
</Properties>
</file>