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Pr="0019784D" w:rsidRDefault="00972866">
      <w:pPr>
        <w:jc w:val="center"/>
        <w:rPr>
          <w:rFonts w:ascii="Arial" w:hAnsi="Arial" w:cs="Arial"/>
          <w:sz w:val="24"/>
          <w:szCs w:val="24"/>
        </w:rPr>
      </w:pPr>
    </w:p>
    <w:p w14:paraId="54BCA08B" w14:textId="0768D087" w:rsidR="0019784D" w:rsidRPr="00C934F3" w:rsidRDefault="0019784D" w:rsidP="0019784D">
      <w:pPr>
        <w:suppressAutoHyphens w:val="0"/>
        <w:autoSpaceDN/>
        <w:spacing w:before="100" w:beforeAutospacing="1" w:after="100" w:afterAutospacing="1" w:line="240" w:lineRule="auto"/>
        <w:textAlignment w:val="auto"/>
        <w:rPr>
          <w:rFonts w:ascii="Arial" w:eastAsia="Times New Roman" w:hAnsi="Arial" w:cs="Arial"/>
          <w:b/>
          <w:sz w:val="24"/>
          <w:szCs w:val="24"/>
          <w:lang w:val="pl-PL" w:eastAsia="de-DE"/>
        </w:rPr>
      </w:pPr>
      <w:r w:rsidRPr="00C934F3">
        <w:rPr>
          <w:rFonts w:ascii="Arial" w:eastAsia="Times New Roman" w:hAnsi="Arial" w:cs="Arial"/>
          <w:b/>
          <w:sz w:val="28"/>
          <w:szCs w:val="28"/>
          <w:lang w:val="pl-PL" w:eastAsia="de-DE"/>
        </w:rPr>
        <w:t xml:space="preserve">INFORMACJA PRASOWA    </w:t>
      </w:r>
      <w:r w:rsidRPr="00C934F3">
        <w:rPr>
          <w:rFonts w:ascii="Arial" w:eastAsia="Times New Roman" w:hAnsi="Arial" w:cs="Arial"/>
          <w:b/>
          <w:sz w:val="24"/>
          <w:szCs w:val="24"/>
          <w:lang w:val="pl-PL" w:eastAsia="de-DE"/>
        </w:rPr>
        <w:tab/>
      </w:r>
      <w:r w:rsidRPr="00C934F3">
        <w:rPr>
          <w:rFonts w:ascii="Arial" w:eastAsia="Times New Roman" w:hAnsi="Arial" w:cs="Arial"/>
          <w:b/>
          <w:sz w:val="24"/>
          <w:szCs w:val="24"/>
          <w:lang w:val="pl-PL" w:eastAsia="de-DE"/>
        </w:rPr>
        <w:tab/>
      </w:r>
      <w:r w:rsidRPr="00C934F3">
        <w:rPr>
          <w:rFonts w:ascii="Arial" w:eastAsia="Times New Roman" w:hAnsi="Arial" w:cs="Arial"/>
          <w:b/>
          <w:sz w:val="24"/>
          <w:szCs w:val="24"/>
          <w:lang w:val="pl-PL" w:eastAsia="de-DE"/>
        </w:rPr>
        <w:tab/>
      </w:r>
      <w:r w:rsidRPr="00C934F3">
        <w:rPr>
          <w:rFonts w:ascii="Arial" w:eastAsia="Times New Roman" w:hAnsi="Arial" w:cs="Arial"/>
          <w:b/>
          <w:sz w:val="24"/>
          <w:szCs w:val="24"/>
          <w:lang w:val="pl-PL" w:eastAsia="de-DE"/>
        </w:rPr>
        <w:tab/>
      </w:r>
      <w:r w:rsidRPr="00C934F3">
        <w:rPr>
          <w:rFonts w:ascii="Arial" w:eastAsia="Times New Roman" w:hAnsi="Arial" w:cs="Arial"/>
          <w:b/>
          <w:sz w:val="28"/>
          <w:szCs w:val="28"/>
          <w:lang w:val="pl-PL" w:eastAsia="de-DE"/>
        </w:rPr>
        <w:t>październik 2026</w:t>
      </w:r>
    </w:p>
    <w:p w14:paraId="6367D9DF" w14:textId="77777777" w:rsidR="0019784D" w:rsidRPr="0019784D" w:rsidRDefault="0019784D" w:rsidP="0019784D">
      <w:pPr>
        <w:suppressAutoHyphens w:val="0"/>
        <w:autoSpaceDN/>
        <w:spacing w:before="100" w:beforeAutospacing="1" w:after="100" w:afterAutospacing="1" w:line="240" w:lineRule="auto"/>
        <w:textAlignment w:val="auto"/>
        <w:rPr>
          <w:rFonts w:ascii="Arial" w:eastAsia="Times New Roman" w:hAnsi="Arial" w:cs="Arial"/>
          <w:b/>
          <w:sz w:val="24"/>
          <w:szCs w:val="24"/>
          <w:lang w:val="pl-PL" w:eastAsia="de-DE"/>
        </w:rPr>
      </w:pPr>
    </w:p>
    <w:p w14:paraId="221E3700" w14:textId="4E22A514" w:rsidR="0019784D" w:rsidRPr="00C934F3" w:rsidRDefault="0019784D" w:rsidP="0019784D">
      <w:pPr>
        <w:suppressAutoHyphens w:val="0"/>
        <w:autoSpaceDN/>
        <w:spacing w:before="100" w:beforeAutospacing="1" w:after="100" w:afterAutospacing="1" w:line="240" w:lineRule="auto"/>
        <w:textAlignment w:val="auto"/>
        <w:rPr>
          <w:rFonts w:ascii="Be Vietnam Pro" w:eastAsia="Times New Roman" w:hAnsi="Be Vietnam Pro" w:cs="Arial"/>
          <w:b/>
          <w:sz w:val="28"/>
          <w:szCs w:val="28"/>
          <w:lang w:val="pl-PL" w:eastAsia="de-DE"/>
        </w:rPr>
      </w:pPr>
      <w:r w:rsidRPr="00C934F3">
        <w:rPr>
          <w:rFonts w:ascii="Be Vietnam Pro" w:eastAsia="Times New Roman" w:hAnsi="Be Vietnam Pro" w:cs="Arial"/>
          <w:b/>
          <w:sz w:val="28"/>
          <w:szCs w:val="28"/>
          <w:lang w:val="pl-PL" w:eastAsia="de-DE"/>
        </w:rPr>
        <w:t xml:space="preserve">Brandenburgia świętuje 250. rocznicę urodzin </w:t>
      </w:r>
      <w:r w:rsidR="00C934F3">
        <w:rPr>
          <w:rFonts w:ascii="Be Vietnam Pro" w:eastAsia="Times New Roman" w:hAnsi="Be Vietnam Pro" w:cs="Arial"/>
          <w:b/>
          <w:sz w:val="28"/>
          <w:szCs w:val="28"/>
          <w:lang w:val="pl-PL" w:eastAsia="de-DE"/>
        </w:rPr>
        <w:br/>
      </w:r>
      <w:r w:rsidRPr="00C934F3">
        <w:rPr>
          <w:rFonts w:ascii="Be Vietnam Pro" w:eastAsia="Times New Roman" w:hAnsi="Be Vietnam Pro" w:cs="Arial"/>
          <w:b/>
          <w:sz w:val="28"/>
          <w:szCs w:val="28"/>
          <w:lang w:val="pl-PL" w:eastAsia="de-DE"/>
        </w:rPr>
        <w:t>Heinricha von Kleista</w:t>
      </w:r>
    </w:p>
    <w:p w14:paraId="7C30BF8E" w14:textId="77777777" w:rsidR="0019784D" w:rsidRPr="00C934F3" w:rsidRDefault="0019784D" w:rsidP="0019784D">
      <w:pPr>
        <w:suppressAutoHyphens w:val="0"/>
        <w:autoSpaceDN/>
        <w:spacing w:before="100" w:beforeAutospacing="1" w:after="100" w:afterAutospacing="1" w:line="240" w:lineRule="auto"/>
        <w:textAlignment w:val="auto"/>
        <w:rPr>
          <w:rFonts w:ascii="Be Vietnam Pro" w:eastAsia="Times New Roman" w:hAnsi="Be Vietnam Pro" w:cs="Arial"/>
          <w:b/>
          <w:sz w:val="24"/>
          <w:szCs w:val="24"/>
          <w:lang w:val="pl-PL" w:eastAsia="de-DE"/>
        </w:rPr>
      </w:pPr>
      <w:r w:rsidRPr="00C934F3">
        <w:rPr>
          <w:rFonts w:ascii="Be Vietnam Pro" w:eastAsia="Times New Roman" w:hAnsi="Be Vietnam Pro" w:cs="Arial"/>
          <w:b/>
          <w:sz w:val="24"/>
          <w:szCs w:val="24"/>
          <w:lang w:val="pl-PL" w:eastAsia="de-DE"/>
        </w:rPr>
        <w:t>Rok Kleista 2027: nowa stała wystawa we Frankfurcie nad Odrą</w:t>
      </w:r>
    </w:p>
    <w:p w14:paraId="7531B281" w14:textId="77777777" w:rsidR="0019784D" w:rsidRPr="00C934F3" w:rsidRDefault="0019784D" w:rsidP="0019784D">
      <w:pPr>
        <w:suppressAutoHyphens w:val="0"/>
        <w:autoSpaceDN/>
        <w:spacing w:before="100" w:beforeAutospacing="1" w:after="100" w:afterAutospacing="1" w:line="240" w:lineRule="auto"/>
        <w:textAlignment w:val="auto"/>
        <w:rPr>
          <w:rFonts w:ascii="Be Vietnam Pro" w:eastAsia="Times New Roman" w:hAnsi="Be Vietnam Pro" w:cs="Arial"/>
          <w:b/>
          <w:lang w:val="pl-PL" w:eastAsia="de-DE"/>
        </w:rPr>
      </w:pPr>
      <w:r w:rsidRPr="00C934F3">
        <w:rPr>
          <w:rFonts w:ascii="Be Vietnam Pro" w:eastAsia="Times New Roman" w:hAnsi="Be Vietnam Pro" w:cs="Arial"/>
          <w:b/>
          <w:lang w:val="pl-PL" w:eastAsia="de-DE"/>
        </w:rPr>
        <w:t>W przyszłym roku Brandenburgia uczci 250. rocznicę urodzin Heinricha von Kleista bogatym programem jubileuszowym. W centrum uwagi znajdzie się Frankfurt nad Odrą – miasto, w którym artysta urodził się i studiował – oraz sąsiednie polskie miasto Słubice. Oba miasta staną się areną wystaw, konferencji naukowych, wydarzeń literackich, ofert edukacyjnych i projektów transgranicznych. Pod hasłem „Kreuzungen – Intersections. 250 – Kleist” ten jubileuszowy rok ma na celu otwarcie nowych perspektyw na jednego z najbardziej fascynujących i niekonwencjonalnych autorów literatury niemieckiej.</w:t>
      </w:r>
    </w:p>
    <w:p w14:paraId="16C77A61" w14:textId="288E18CA" w:rsidR="0019784D" w:rsidRPr="00C934F3" w:rsidRDefault="0019784D" w:rsidP="0019784D">
      <w:pPr>
        <w:suppressAutoHyphens w:val="0"/>
        <w:autoSpaceDN/>
        <w:spacing w:before="100" w:beforeAutospacing="1" w:after="100" w:afterAutospacing="1" w:line="240" w:lineRule="auto"/>
        <w:textAlignment w:val="auto"/>
        <w:rPr>
          <w:rFonts w:ascii="Be Vietnam Pro" w:eastAsia="Times New Roman" w:hAnsi="Be Vietnam Pro" w:cs="Arial"/>
          <w:lang w:val="pl-PL" w:eastAsia="de-DE"/>
        </w:rPr>
      </w:pPr>
      <w:r w:rsidRPr="00C934F3">
        <w:rPr>
          <w:rFonts w:ascii="Be Vietnam Pro" w:eastAsia="Times New Roman" w:hAnsi="Be Vietnam Pro" w:cs="Arial"/>
          <w:lang w:val="pl-PL" w:eastAsia="de-DE"/>
        </w:rPr>
        <w:t>Kleist urodził się w 1777 roku we Frankfurcie nad Odrą, a później studiował na tamtejszym uniwersytecie. Jego dramaty, opowiadania, eseje i listy poruszają kwestie, które są aktualne do dziś: prawo i sprawiedliwość, tożsamość, konflikty społeczne, przemoc, role społeczno-kulturowe płci oraz możliwość nowego początku.</w:t>
      </w:r>
    </w:p>
    <w:p w14:paraId="7DAEA4BD" w14:textId="77777777" w:rsidR="0019784D" w:rsidRPr="00C934F3" w:rsidRDefault="0019784D" w:rsidP="0019784D">
      <w:pPr>
        <w:suppressAutoHyphens w:val="0"/>
        <w:autoSpaceDN/>
        <w:spacing w:before="100" w:beforeAutospacing="1" w:after="100" w:afterAutospacing="1" w:line="240" w:lineRule="auto"/>
        <w:textAlignment w:val="auto"/>
        <w:rPr>
          <w:rFonts w:ascii="Be Vietnam Pro" w:eastAsia="Times New Roman" w:hAnsi="Be Vietnam Pro" w:cs="Arial"/>
          <w:lang w:val="pl-PL" w:eastAsia="de-DE"/>
        </w:rPr>
      </w:pPr>
      <w:r w:rsidRPr="00C934F3">
        <w:rPr>
          <w:rFonts w:ascii="Be Vietnam Pro" w:eastAsia="Times New Roman" w:hAnsi="Be Vietnam Pro" w:cs="Arial"/>
          <w:lang w:val="pl-PL" w:eastAsia="de-DE"/>
        </w:rPr>
        <w:t>Jednym z głównych punktów kulminacyjnych obchodów roku jubileuszowego jest zaplanowane na maj 2027 r. otwarcie nowej wystawy stałej w Muzeum Kleista we Frankfurcie nad Odrą. Wystawa będzie poświęcona życiu, twórczości i wpływowi Heinricha von Kleista i zastąpi ekspozycję „Zagadki. Walki. Przełomy” prezentowaną od 2013 roku. Nowa koncepcja łączy aktualne wyniki badań z wybranymi eksponatami pochodzącymi ze zbiorów muzeum. Planowane są między innymi sale poświęcone komedii Kleista „Rozbity dzban” oraz korespondencji listownej z około 1800 roku. Cyfrowe i techniczne formy prezentacji, dodatkowe języki obce oraz rozwiązania zapewniające dostępność dla osób niepełnosprawnych mają sprawić, że wystawa będzie interesująca dla różnych grup zwiedzających. Po raz pierwszy stała ekspozycja zostanie ponadto uzupełniona o stałą ofertę przeznaczoną dla dzieci w wieku od sześciu do dwunastu lat oraz ich opiekunów. Nowa „ścieżka odkryć” ma umożliwić rodzinom zabawowe zapoznanie się z życiem i twórczością Kleista.</w:t>
      </w:r>
    </w:p>
    <w:p w14:paraId="0326E16C" w14:textId="77777777" w:rsidR="0019784D" w:rsidRPr="00C934F3" w:rsidRDefault="0019784D" w:rsidP="0019784D">
      <w:pPr>
        <w:suppressAutoHyphens w:val="0"/>
        <w:autoSpaceDN/>
        <w:spacing w:before="100" w:beforeAutospacing="1" w:after="100" w:afterAutospacing="1" w:line="240" w:lineRule="auto"/>
        <w:textAlignment w:val="auto"/>
        <w:rPr>
          <w:rFonts w:ascii="Be Vietnam Pro" w:eastAsia="Times New Roman" w:hAnsi="Be Vietnam Pro" w:cs="Arial"/>
          <w:b/>
          <w:lang w:val="pl-PL" w:eastAsia="de-DE"/>
        </w:rPr>
      </w:pPr>
      <w:r w:rsidRPr="00C934F3">
        <w:rPr>
          <w:rFonts w:ascii="Be Vietnam Pro" w:eastAsia="Times New Roman" w:hAnsi="Be Vietnam Pro" w:cs="Arial"/>
          <w:b/>
          <w:lang w:val="pl-PL" w:eastAsia="de-DE"/>
        </w:rPr>
        <w:t>Uniwersytet Europejski Viadrina włącza się w obchody jubileuszu</w:t>
      </w:r>
    </w:p>
    <w:p w14:paraId="05A29EDA" w14:textId="77777777" w:rsidR="0019784D" w:rsidRPr="00C934F3" w:rsidRDefault="0019784D" w:rsidP="0019784D">
      <w:pPr>
        <w:suppressAutoHyphens w:val="0"/>
        <w:autoSpaceDN/>
        <w:spacing w:before="100" w:beforeAutospacing="1" w:after="100" w:afterAutospacing="1" w:line="240" w:lineRule="auto"/>
        <w:textAlignment w:val="auto"/>
        <w:rPr>
          <w:rFonts w:ascii="Be Vietnam Pro" w:eastAsia="Times New Roman" w:hAnsi="Be Vietnam Pro" w:cs="Arial"/>
          <w:lang w:val="pl-PL" w:eastAsia="de-DE"/>
        </w:rPr>
      </w:pPr>
      <w:r w:rsidRPr="00C934F3">
        <w:rPr>
          <w:rFonts w:ascii="Be Vietnam Pro" w:eastAsia="Times New Roman" w:hAnsi="Be Vietnam Pro" w:cs="Arial"/>
          <w:lang w:val="pl-PL" w:eastAsia="de-DE"/>
        </w:rPr>
        <w:t xml:space="preserve">Uniwersytet Europejski Viadrina wnosi własny wkład w obchody Roku Kleista. Frankfurt nad Odrą to nie tylko miejsce urodzenia Kleista, ale także miasto, w którym studiował. Dzięki temu dzisiejszy uniwersytet ma szczególny historyczny związek z poetą. Uniwersytet Viadrina pragnie przyjrzeć się tekstom Kleista z </w:t>
      </w:r>
      <w:r w:rsidRPr="00C934F3">
        <w:rPr>
          <w:rFonts w:ascii="Be Vietnam Pro" w:eastAsia="Times New Roman" w:hAnsi="Be Vietnam Pro" w:cs="Arial"/>
          <w:lang w:val="pl-PL" w:eastAsia="de-DE"/>
        </w:rPr>
        <w:lastRenderedPageBreak/>
        <w:t>perspektywy naukowej, artystycznej i społecznej. W centrum uwagi znajdują się między innymi kwestie tożsamości, konflikty społeczne oraz szczególna sytuacja niemiecko-polskiego regionu przygranicznego.</w:t>
      </w:r>
    </w:p>
    <w:p w14:paraId="00C4D82E" w14:textId="77777777" w:rsidR="0019784D" w:rsidRPr="00C934F3" w:rsidRDefault="0019784D" w:rsidP="0019784D">
      <w:pPr>
        <w:pStyle w:val="StandardWeb"/>
        <w:rPr>
          <w:rFonts w:ascii="Be Vietnam Pro" w:hAnsi="Be Vietnam Pro" w:cs="Arial"/>
          <w:b/>
          <w:sz w:val="22"/>
          <w:szCs w:val="22"/>
          <w:lang w:eastAsia="de-DE"/>
        </w:rPr>
      </w:pPr>
      <w:r w:rsidRPr="00C934F3">
        <w:rPr>
          <w:rFonts w:ascii="Be Vietnam Pro" w:hAnsi="Be Vietnam Pro" w:cs="Arial"/>
          <w:b/>
          <w:sz w:val="22"/>
          <w:szCs w:val="22"/>
          <w:lang w:eastAsia="de-DE"/>
        </w:rPr>
        <w:t>Jedyne na świecie Muzeum Kleista</w:t>
      </w:r>
    </w:p>
    <w:p w14:paraId="1AA6156D" w14:textId="77777777" w:rsidR="0019784D" w:rsidRPr="00C934F3" w:rsidRDefault="0019784D" w:rsidP="0019784D">
      <w:pPr>
        <w:pStyle w:val="StandardWeb"/>
        <w:rPr>
          <w:rFonts w:ascii="Be Vietnam Pro" w:hAnsi="Be Vietnam Pro" w:cs="Arial"/>
          <w:sz w:val="22"/>
          <w:szCs w:val="22"/>
          <w:lang w:eastAsia="de-DE"/>
        </w:rPr>
      </w:pPr>
      <w:r w:rsidRPr="00C934F3">
        <w:rPr>
          <w:rFonts w:ascii="Be Vietnam Pro" w:hAnsi="Be Vietnam Pro" w:cs="Arial"/>
          <w:sz w:val="22"/>
          <w:szCs w:val="22"/>
          <w:lang w:eastAsia="de-DE"/>
        </w:rPr>
        <w:t>Pierwsze muzeum upamiętniające Heinricha von Kleista powstało w tym mieście już w 1922 roku w postaci pokoju pamięci w jego domu rodzinnym. Budynek ten został zniszczony przez pożar w kwietniu 1945 roku. W 1953 roku otwarto nowe miejsce pamięci poświęcone Kleistowi, które w latach 1968/69 przeniesiono do dawnej szkoły garnizonowej przy promenadzie nad Odrą. Ten zabytkowy budynek z lat 1777/78 do dziś mieści jedyne na świecie muzeum poświęcone Heinrichowi von Kleistowi. Z okazji 200. rocznicy śmierci pisarza powiększono je o nowoczesny budynek, który został otwarty w 2013 roku wraz z dotychczasową wystawą stałą. Obecnie Muzeum Kleista jest największym muzeum literatury w Brandenburgii, a od 2019 roku posiada status fundacji krajowej.</w:t>
      </w:r>
    </w:p>
    <w:p w14:paraId="7090AE12" w14:textId="77777777" w:rsidR="0019784D" w:rsidRPr="00C934F3" w:rsidRDefault="0019784D" w:rsidP="0019784D">
      <w:pPr>
        <w:pStyle w:val="StandardWeb"/>
        <w:rPr>
          <w:rFonts w:ascii="Be Vietnam Pro" w:hAnsi="Be Vietnam Pro" w:cs="Arial"/>
          <w:sz w:val="22"/>
          <w:szCs w:val="22"/>
          <w:lang w:eastAsia="de-DE"/>
        </w:rPr>
      </w:pPr>
    </w:p>
    <w:p w14:paraId="47CE5100" w14:textId="5BEE39CC" w:rsidR="0019784D" w:rsidRPr="00C934F3" w:rsidRDefault="009459D9" w:rsidP="009459D9">
      <w:pPr>
        <w:pStyle w:val="StandardWeb"/>
        <w:rPr>
          <w:rFonts w:ascii="Be Vietnam Pro" w:hAnsi="Be Vietnam Pro" w:cs="Arial"/>
          <w:sz w:val="22"/>
          <w:szCs w:val="22"/>
          <w:lang w:eastAsia="de-DE"/>
        </w:rPr>
      </w:pPr>
      <w:r w:rsidRPr="00C934F3">
        <w:rPr>
          <w:rFonts w:ascii="Be Vietnam Pro" w:hAnsi="Be Vietnam Pro" w:cs="Arial"/>
          <w:b/>
          <w:sz w:val="22"/>
          <w:szCs w:val="22"/>
          <w:lang w:eastAsia="de-DE"/>
        </w:rPr>
        <w:t>Więcej informacji na stronach</w:t>
      </w:r>
      <w:r w:rsidR="0019784D" w:rsidRPr="00C934F3">
        <w:rPr>
          <w:rFonts w:ascii="Be Vietnam Pro" w:hAnsi="Be Vietnam Pro" w:cs="Arial"/>
          <w:b/>
          <w:sz w:val="22"/>
          <w:szCs w:val="22"/>
          <w:lang w:eastAsia="de-DE"/>
        </w:rPr>
        <w:t>:</w:t>
      </w:r>
      <w:r w:rsidR="00C934F3" w:rsidRPr="00C934F3">
        <w:rPr>
          <w:rFonts w:ascii="Be Vietnam Pro" w:hAnsi="Be Vietnam Pro" w:cs="Arial"/>
          <w:b/>
          <w:sz w:val="22"/>
          <w:szCs w:val="22"/>
          <w:lang w:eastAsia="de-DE"/>
        </w:rPr>
        <w:br/>
      </w:r>
      <w:hyperlink r:id="rId6" w:history="1">
        <w:r w:rsidRPr="00C934F3">
          <w:rPr>
            <w:rStyle w:val="Hyperlink"/>
            <w:rFonts w:ascii="Be Vietnam Pro" w:hAnsi="Be Vietnam Pro" w:cs="Arial"/>
            <w:sz w:val="22"/>
            <w:szCs w:val="22"/>
            <w:lang w:eastAsia="de-DE"/>
          </w:rPr>
          <w:t>http://www.kleist-museum.de/sammlungen/dauerausstellung-2027</w:t>
        </w:r>
      </w:hyperlink>
      <w:r w:rsidRPr="00C934F3">
        <w:rPr>
          <w:rFonts w:ascii="Be Vietnam Pro" w:hAnsi="Be Vietnam Pro" w:cs="Arial"/>
          <w:sz w:val="22"/>
          <w:szCs w:val="22"/>
          <w:lang w:eastAsia="de-DE"/>
        </w:rPr>
        <w:t xml:space="preserve"> </w:t>
      </w:r>
      <w:r w:rsidRPr="00C934F3">
        <w:rPr>
          <w:rFonts w:ascii="Be Vietnam Pro" w:hAnsi="Be Vietnam Pro" w:cs="Arial"/>
          <w:sz w:val="22"/>
          <w:szCs w:val="22"/>
          <w:lang w:eastAsia="de-DE"/>
        </w:rPr>
        <w:br/>
      </w:r>
      <w:hyperlink r:id="rId7" w:history="1">
        <w:r w:rsidRPr="00C934F3">
          <w:rPr>
            <w:rStyle w:val="Hyperlink"/>
            <w:rFonts w:ascii="Be Vietnam Pro" w:hAnsi="Be Vietnam Pro" w:cs="Arial"/>
            <w:sz w:val="22"/>
            <w:szCs w:val="22"/>
            <w:lang w:eastAsia="de-DE"/>
          </w:rPr>
          <w:t>http://www.europa-uni.de/de/universitaet/kommunikation/veranstaltungen/kleist-jahr</w:t>
        </w:r>
      </w:hyperlink>
      <w:r w:rsidRPr="00C934F3">
        <w:rPr>
          <w:rFonts w:ascii="Be Vietnam Pro" w:hAnsi="Be Vietnam Pro" w:cs="Arial"/>
          <w:sz w:val="22"/>
          <w:szCs w:val="22"/>
          <w:lang w:eastAsia="de-DE"/>
        </w:rPr>
        <w:t xml:space="preserve"> </w:t>
      </w:r>
      <w:r w:rsidRPr="00C934F3">
        <w:rPr>
          <w:rFonts w:ascii="Be Vietnam Pro" w:hAnsi="Be Vietnam Pro" w:cs="Arial"/>
          <w:sz w:val="22"/>
          <w:szCs w:val="22"/>
          <w:lang w:eastAsia="de-DE"/>
        </w:rPr>
        <w:br/>
      </w:r>
      <w:hyperlink r:id="rId8" w:history="1">
        <w:r w:rsidRPr="00C934F3">
          <w:rPr>
            <w:rStyle w:val="Hyperlink"/>
            <w:rFonts w:ascii="Be Vietnam Pro" w:hAnsi="Be Vietnam Pro" w:cs="Arial"/>
            <w:sz w:val="22"/>
            <w:szCs w:val="22"/>
            <w:lang w:eastAsia="de-DE"/>
          </w:rPr>
          <w:t>http://www.heinrich-von-kleist-gesellschaft.de/kleist-2027</w:t>
        </w:r>
      </w:hyperlink>
      <w:r w:rsidRPr="00C934F3">
        <w:rPr>
          <w:rFonts w:ascii="Be Vietnam Pro" w:hAnsi="Be Vietnam Pro" w:cs="Arial"/>
          <w:sz w:val="22"/>
          <w:szCs w:val="22"/>
          <w:lang w:eastAsia="de-DE"/>
        </w:rPr>
        <w:t xml:space="preserve"> </w:t>
      </w:r>
      <w:r w:rsidRPr="00C934F3">
        <w:rPr>
          <w:rFonts w:ascii="Be Vietnam Pro" w:hAnsi="Be Vietnam Pro" w:cs="Arial"/>
          <w:sz w:val="22"/>
          <w:szCs w:val="22"/>
          <w:lang w:eastAsia="de-DE"/>
        </w:rPr>
        <w:br/>
      </w:r>
      <w:hyperlink r:id="rId9" w:history="1">
        <w:r w:rsidRPr="00C934F3">
          <w:rPr>
            <w:rStyle w:val="Hyperlink"/>
            <w:rFonts w:ascii="Be Vietnam Pro" w:hAnsi="Be Vietnam Pro" w:cs="Arial"/>
            <w:sz w:val="22"/>
            <w:szCs w:val="22"/>
            <w:lang w:eastAsia="de-DE"/>
          </w:rPr>
          <w:t>https://www.reiseland-brandenburg.de/orte-regionen/top-orte/frankfurt-oder</w:t>
        </w:r>
      </w:hyperlink>
    </w:p>
    <w:p w14:paraId="5106579F" w14:textId="77777777" w:rsidR="0019784D" w:rsidRPr="00C934F3" w:rsidRDefault="0019784D" w:rsidP="0019784D">
      <w:pPr>
        <w:pStyle w:val="StandardWeb"/>
        <w:rPr>
          <w:rFonts w:ascii="Be Vietnam Pro" w:hAnsi="Be Vietnam Pro" w:cs="Arial"/>
          <w:lang w:eastAsia="de-DE"/>
        </w:rPr>
      </w:pPr>
    </w:p>
    <w:p w14:paraId="7B5C5ACE" w14:textId="77777777" w:rsidR="0019784D" w:rsidRPr="0019784D" w:rsidRDefault="0019784D" w:rsidP="0019784D">
      <w:pPr>
        <w:pStyle w:val="StandardWeb"/>
        <w:rPr>
          <w:rFonts w:ascii="Arial" w:hAnsi="Arial" w:cs="Arial"/>
          <w:lang w:eastAsia="de-DE"/>
        </w:rPr>
      </w:pPr>
    </w:p>
    <w:p w14:paraId="4AB4CC47" w14:textId="77777777" w:rsidR="0019784D" w:rsidRPr="0019784D" w:rsidRDefault="0019784D" w:rsidP="0019784D">
      <w:pPr>
        <w:suppressAutoHyphens w:val="0"/>
        <w:autoSpaceDN/>
        <w:spacing w:before="100" w:beforeAutospacing="1" w:after="100" w:afterAutospacing="1" w:line="240" w:lineRule="auto"/>
        <w:textAlignment w:val="auto"/>
        <w:rPr>
          <w:rFonts w:ascii="Arial" w:eastAsia="Times New Roman" w:hAnsi="Arial" w:cs="Arial"/>
          <w:sz w:val="24"/>
          <w:szCs w:val="24"/>
          <w:lang w:val="pl-PL" w:eastAsia="de-DE"/>
        </w:rPr>
      </w:pPr>
    </w:p>
    <w:p w14:paraId="14A905D5" w14:textId="18BB5588" w:rsidR="0019784D" w:rsidRPr="0019784D" w:rsidRDefault="0019784D" w:rsidP="00E02F68">
      <w:pPr>
        <w:suppressAutoHyphens w:val="0"/>
        <w:autoSpaceDN/>
        <w:spacing w:before="100" w:beforeAutospacing="1" w:after="100" w:afterAutospacing="1" w:line="240" w:lineRule="auto"/>
        <w:textAlignment w:val="auto"/>
        <w:rPr>
          <w:rFonts w:ascii="Arial" w:eastAsia="Times New Roman" w:hAnsi="Arial" w:cs="Arial"/>
          <w:sz w:val="24"/>
          <w:szCs w:val="24"/>
          <w:lang w:val="pl-PL" w:eastAsia="de-DE"/>
        </w:rPr>
      </w:pPr>
    </w:p>
    <w:sectPr w:rsidR="0019784D" w:rsidRPr="0019784D">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20449" w14:textId="77777777" w:rsidR="00D66892" w:rsidRDefault="00D66892">
      <w:pPr>
        <w:spacing w:after="0" w:line="240" w:lineRule="auto"/>
      </w:pPr>
      <w:r>
        <w:separator/>
      </w:r>
    </w:p>
  </w:endnote>
  <w:endnote w:type="continuationSeparator" w:id="0">
    <w:p w14:paraId="7F280548" w14:textId="77777777" w:rsidR="00D66892" w:rsidRDefault="00D66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e Vietnam Pro">
    <w:panose1 w:val="00000000000000000000"/>
    <w:charset w:val="00"/>
    <w:family w:val="auto"/>
    <w:pitch w:val="variable"/>
    <w:sig w:usb0="A000006F" w:usb1="0000005B" w:usb2="00000000" w:usb3="00000000" w:csb0="0000011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87F83" w14:textId="77777777" w:rsidR="002834A1" w:rsidRDefault="002834A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599E46FF" w:rsidR="00BA0054" w:rsidRPr="009C249D" w:rsidRDefault="00BA0054" w:rsidP="004D39BB">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 xml:space="preserve">Geschäftsführer: Christian </w:t>
    </w:r>
    <w:r w:rsidR="002834A1">
      <w:rPr>
        <w:rFonts w:ascii="Be Vietnam Pro" w:eastAsia="Calibri" w:hAnsi="Be Vietnam Pro" w:cs="Arial"/>
        <w:b w:val="0"/>
        <w:sz w:val="18"/>
        <w:szCs w:val="18"/>
        <w:lang w:eastAsia="en-US"/>
      </w:rPr>
      <w:t>Jaschinski</w:t>
    </w:r>
    <w:r w:rsidR="004D39BB">
      <w:rPr>
        <w:rFonts w:ascii="Be Vietnam Pro" w:eastAsia="Calibri" w:hAnsi="Be Vietnam Pro" w:cs="Arial"/>
        <w:b w:val="0"/>
        <w:sz w:val="18"/>
        <w:szCs w:val="18"/>
        <w:lang w:eastAsia="en-US"/>
      </w:rPr>
      <w:t>,</w:t>
    </w:r>
    <w:r>
      <w:rPr>
        <w:rFonts w:ascii="Be Vietnam Pro" w:eastAsia="Calibri" w:hAnsi="Be Vietnam Pro" w:cs="Arial"/>
        <w:b w:val="0"/>
        <w:sz w:val="18"/>
        <w:szCs w:val="18"/>
        <w:lang w:eastAsia="en-US"/>
      </w:rPr>
      <w:t xml:space="preserve"> </w:t>
    </w:r>
    <w:r w:rsidR="003A494F" w:rsidRPr="003A494F">
      <w:rPr>
        <w:rFonts w:ascii="Be Vietnam Pro" w:eastAsia="Calibri" w:hAnsi="Be Vietnam Pro" w:cs="Arial"/>
        <w:b w:val="0"/>
        <w:bCs/>
        <w:sz w:val="18"/>
        <w:szCs w:val="18"/>
        <w:lang w:eastAsia="en-US"/>
      </w:rPr>
      <w:t xml:space="preserve">Internationale Presse/Marketing: Regina Zibell, Telefon 0331/298 73-252, E-Mail: </w:t>
    </w:r>
    <w:hyperlink r:id="rId1" w:tooltip="mailto:regina.zibell@reiseland-brandenburg.de" w:history="1">
      <w:r w:rsidR="003A494F" w:rsidRPr="003A494F">
        <w:rPr>
          <w:rStyle w:val="Hyperlink"/>
          <w:rFonts w:ascii="Be Vietnam Pro" w:eastAsia="Calibri" w:hAnsi="Be Vietnam Pro" w:cs="Arial"/>
          <w:b w:val="0"/>
          <w:bCs/>
          <w:sz w:val="18"/>
          <w:szCs w:val="18"/>
          <w:lang w:eastAsia="en-US"/>
        </w:rPr>
        <w:t>regina.zibell@reiseland-brandenburg.de</w:t>
      </w:r>
    </w:hyperlink>
    <w:r w:rsidR="003A494F" w:rsidRPr="003A494F">
      <w:rPr>
        <w:rFonts w:ascii="Be Vietnam Pro" w:eastAsia="Calibri" w:hAnsi="Be Vietnam Pro" w:cs="Arial"/>
        <w:b w:val="0"/>
        <w:bCs/>
        <w:sz w:val="18"/>
        <w:szCs w:val="18"/>
        <w:lang w:eastAsia="en-US"/>
      </w:rPr>
      <w:t xml:space="preserve">, </w:t>
    </w:r>
    <w:hyperlink r:id="rId2" w:tgtFrame="_blank" w:tooltip="http://www.brandenburg-tourism.com" w:history="1">
      <w:r w:rsidR="003A494F" w:rsidRPr="003A494F">
        <w:rPr>
          <w:rStyle w:val="Hyperlink"/>
          <w:rFonts w:ascii="Be Vietnam Pro" w:eastAsia="Calibri" w:hAnsi="Be Vietnam Pro" w:cs="Arial"/>
          <w:b w:val="0"/>
          <w:bCs/>
          <w:sz w:val="18"/>
          <w:szCs w:val="18"/>
          <w:lang w:eastAsia="en-US"/>
        </w:rPr>
        <w:t>www.brandenburg-tourism.com</w:t>
      </w:r>
    </w:hyperlink>
  </w:p>
  <w:p w14:paraId="20A12F37" w14:textId="77777777" w:rsidR="00B11768" w:rsidRDefault="00B11768" w:rsidP="00BA0054">
    <w:pPr>
      <w:pStyle w:val="Textkrper22"/>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221A5" w14:textId="77777777" w:rsidR="002834A1" w:rsidRDefault="002834A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A5062" w14:textId="77777777" w:rsidR="00D66892" w:rsidRDefault="00D66892">
      <w:pPr>
        <w:spacing w:after="0" w:line="240" w:lineRule="auto"/>
      </w:pPr>
      <w:r>
        <w:rPr>
          <w:color w:val="000000"/>
        </w:rPr>
        <w:separator/>
      </w:r>
    </w:p>
  </w:footnote>
  <w:footnote w:type="continuationSeparator" w:id="0">
    <w:p w14:paraId="02FBA66D" w14:textId="77777777" w:rsidR="00D66892" w:rsidRDefault="00D668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A7510" w14:textId="77777777" w:rsidR="002834A1" w:rsidRDefault="002834A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lang w:val="pl-PL" w:eastAsia="pl-PL"/>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19DCB" w14:textId="77777777" w:rsidR="002834A1" w:rsidRDefault="002834A1">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866"/>
    <w:rsid w:val="000008B2"/>
    <w:rsid w:val="00007022"/>
    <w:rsid w:val="00016BEA"/>
    <w:rsid w:val="00020C05"/>
    <w:rsid w:val="00022847"/>
    <w:rsid w:val="00023C0D"/>
    <w:rsid w:val="00027CF0"/>
    <w:rsid w:val="0003119A"/>
    <w:rsid w:val="00042CCF"/>
    <w:rsid w:val="000437B0"/>
    <w:rsid w:val="00083F8F"/>
    <w:rsid w:val="00085E8D"/>
    <w:rsid w:val="00085EAE"/>
    <w:rsid w:val="00091C71"/>
    <w:rsid w:val="000A07C8"/>
    <w:rsid w:val="000A5770"/>
    <w:rsid w:val="000B48E5"/>
    <w:rsid w:val="000C1E81"/>
    <w:rsid w:val="000C50BD"/>
    <w:rsid w:val="000D1692"/>
    <w:rsid w:val="000E29D6"/>
    <w:rsid w:val="000E2DC1"/>
    <w:rsid w:val="000E6E35"/>
    <w:rsid w:val="00100E9B"/>
    <w:rsid w:val="00110CA2"/>
    <w:rsid w:val="0011600E"/>
    <w:rsid w:val="00117355"/>
    <w:rsid w:val="0012561E"/>
    <w:rsid w:val="00126131"/>
    <w:rsid w:val="00127F76"/>
    <w:rsid w:val="001522C3"/>
    <w:rsid w:val="001528CA"/>
    <w:rsid w:val="00152D2B"/>
    <w:rsid w:val="00153490"/>
    <w:rsid w:val="00157F36"/>
    <w:rsid w:val="00163434"/>
    <w:rsid w:val="00166DDE"/>
    <w:rsid w:val="00170466"/>
    <w:rsid w:val="00171F45"/>
    <w:rsid w:val="0019784D"/>
    <w:rsid w:val="001A228B"/>
    <w:rsid w:val="001A63E6"/>
    <w:rsid w:val="001B38E6"/>
    <w:rsid w:val="001C238D"/>
    <w:rsid w:val="001C4763"/>
    <w:rsid w:val="001D74B8"/>
    <w:rsid w:val="001E064F"/>
    <w:rsid w:val="001E118E"/>
    <w:rsid w:val="00200208"/>
    <w:rsid w:val="002019F0"/>
    <w:rsid w:val="002157C9"/>
    <w:rsid w:val="0022791E"/>
    <w:rsid w:val="002421A3"/>
    <w:rsid w:val="0024560E"/>
    <w:rsid w:val="00247245"/>
    <w:rsid w:val="00252B25"/>
    <w:rsid w:val="002579FF"/>
    <w:rsid w:val="00263A89"/>
    <w:rsid w:val="0026515C"/>
    <w:rsid w:val="00270880"/>
    <w:rsid w:val="002834A1"/>
    <w:rsid w:val="002920D2"/>
    <w:rsid w:val="0029288A"/>
    <w:rsid w:val="00293757"/>
    <w:rsid w:val="002A06D3"/>
    <w:rsid w:val="002A3F7A"/>
    <w:rsid w:val="002A60FC"/>
    <w:rsid w:val="002D2BBA"/>
    <w:rsid w:val="00310566"/>
    <w:rsid w:val="00313E9E"/>
    <w:rsid w:val="0031401B"/>
    <w:rsid w:val="003208D4"/>
    <w:rsid w:val="00323C92"/>
    <w:rsid w:val="00324277"/>
    <w:rsid w:val="0032506C"/>
    <w:rsid w:val="00325F90"/>
    <w:rsid w:val="00334362"/>
    <w:rsid w:val="00340BCD"/>
    <w:rsid w:val="00344F99"/>
    <w:rsid w:val="00361617"/>
    <w:rsid w:val="00377897"/>
    <w:rsid w:val="00382CB7"/>
    <w:rsid w:val="003910CF"/>
    <w:rsid w:val="003A494F"/>
    <w:rsid w:val="003A506F"/>
    <w:rsid w:val="003A79D8"/>
    <w:rsid w:val="003D005D"/>
    <w:rsid w:val="003D64AB"/>
    <w:rsid w:val="003E0E55"/>
    <w:rsid w:val="003E125B"/>
    <w:rsid w:val="003E2ABB"/>
    <w:rsid w:val="003E6F88"/>
    <w:rsid w:val="003F05B9"/>
    <w:rsid w:val="003F7426"/>
    <w:rsid w:val="003F7FCB"/>
    <w:rsid w:val="0040454A"/>
    <w:rsid w:val="00413428"/>
    <w:rsid w:val="00414EB4"/>
    <w:rsid w:val="004152A9"/>
    <w:rsid w:val="00434DB7"/>
    <w:rsid w:val="0044279E"/>
    <w:rsid w:val="004462CF"/>
    <w:rsid w:val="004467CD"/>
    <w:rsid w:val="00452504"/>
    <w:rsid w:val="0046468F"/>
    <w:rsid w:val="00486AB9"/>
    <w:rsid w:val="004933EE"/>
    <w:rsid w:val="00494BFE"/>
    <w:rsid w:val="004A23C0"/>
    <w:rsid w:val="004A2ABB"/>
    <w:rsid w:val="004A7F84"/>
    <w:rsid w:val="004B5201"/>
    <w:rsid w:val="004C17F1"/>
    <w:rsid w:val="004C4FC7"/>
    <w:rsid w:val="004D2752"/>
    <w:rsid w:val="004D39BB"/>
    <w:rsid w:val="004F08C8"/>
    <w:rsid w:val="004F141A"/>
    <w:rsid w:val="004F50A8"/>
    <w:rsid w:val="005133F4"/>
    <w:rsid w:val="0053635D"/>
    <w:rsid w:val="005412C6"/>
    <w:rsid w:val="005449EB"/>
    <w:rsid w:val="0055190B"/>
    <w:rsid w:val="00562E57"/>
    <w:rsid w:val="00580254"/>
    <w:rsid w:val="00586F3C"/>
    <w:rsid w:val="00592CE3"/>
    <w:rsid w:val="005A3318"/>
    <w:rsid w:val="005A601E"/>
    <w:rsid w:val="005B05AF"/>
    <w:rsid w:val="005B0AC0"/>
    <w:rsid w:val="005B7C75"/>
    <w:rsid w:val="005D0DBF"/>
    <w:rsid w:val="005D2426"/>
    <w:rsid w:val="005D7258"/>
    <w:rsid w:val="005E673E"/>
    <w:rsid w:val="005E7F5C"/>
    <w:rsid w:val="006041C3"/>
    <w:rsid w:val="00614027"/>
    <w:rsid w:val="00623891"/>
    <w:rsid w:val="00630797"/>
    <w:rsid w:val="0063288A"/>
    <w:rsid w:val="00635474"/>
    <w:rsid w:val="0063623D"/>
    <w:rsid w:val="00640697"/>
    <w:rsid w:val="006438AA"/>
    <w:rsid w:val="00650151"/>
    <w:rsid w:val="00657920"/>
    <w:rsid w:val="006604A6"/>
    <w:rsid w:val="006638BD"/>
    <w:rsid w:val="00670477"/>
    <w:rsid w:val="00673D3F"/>
    <w:rsid w:val="006957D8"/>
    <w:rsid w:val="006A02B4"/>
    <w:rsid w:val="006A1DC0"/>
    <w:rsid w:val="006B3495"/>
    <w:rsid w:val="006B3A9E"/>
    <w:rsid w:val="006C1A23"/>
    <w:rsid w:val="006D33DC"/>
    <w:rsid w:val="006E4970"/>
    <w:rsid w:val="006F382D"/>
    <w:rsid w:val="00702074"/>
    <w:rsid w:val="00717785"/>
    <w:rsid w:val="00721B55"/>
    <w:rsid w:val="00721DDA"/>
    <w:rsid w:val="007555A4"/>
    <w:rsid w:val="00763B4C"/>
    <w:rsid w:val="00763D53"/>
    <w:rsid w:val="0076730D"/>
    <w:rsid w:val="00771EB5"/>
    <w:rsid w:val="0077676A"/>
    <w:rsid w:val="007769C3"/>
    <w:rsid w:val="00794E7D"/>
    <w:rsid w:val="007959FD"/>
    <w:rsid w:val="007962AA"/>
    <w:rsid w:val="007A7F59"/>
    <w:rsid w:val="007B7AFD"/>
    <w:rsid w:val="007D4FFC"/>
    <w:rsid w:val="007D72F2"/>
    <w:rsid w:val="00813F32"/>
    <w:rsid w:val="00815841"/>
    <w:rsid w:val="008174E6"/>
    <w:rsid w:val="00830099"/>
    <w:rsid w:val="00832422"/>
    <w:rsid w:val="00835641"/>
    <w:rsid w:val="00844693"/>
    <w:rsid w:val="00853CBD"/>
    <w:rsid w:val="008716D2"/>
    <w:rsid w:val="008773C1"/>
    <w:rsid w:val="008806B6"/>
    <w:rsid w:val="008867A7"/>
    <w:rsid w:val="00887B67"/>
    <w:rsid w:val="008A0A8E"/>
    <w:rsid w:val="008A0EAD"/>
    <w:rsid w:val="008A7845"/>
    <w:rsid w:val="008D6896"/>
    <w:rsid w:val="008F2CAA"/>
    <w:rsid w:val="00913CF7"/>
    <w:rsid w:val="00921BF8"/>
    <w:rsid w:val="00927DE5"/>
    <w:rsid w:val="00933624"/>
    <w:rsid w:val="009434BA"/>
    <w:rsid w:val="00944B4E"/>
    <w:rsid w:val="009459D9"/>
    <w:rsid w:val="009538A0"/>
    <w:rsid w:val="00955E1A"/>
    <w:rsid w:val="00965A16"/>
    <w:rsid w:val="00972866"/>
    <w:rsid w:val="009749A6"/>
    <w:rsid w:val="00976F60"/>
    <w:rsid w:val="009770FD"/>
    <w:rsid w:val="00980A90"/>
    <w:rsid w:val="009863B1"/>
    <w:rsid w:val="009910DB"/>
    <w:rsid w:val="0099548E"/>
    <w:rsid w:val="009A5EE1"/>
    <w:rsid w:val="009A7031"/>
    <w:rsid w:val="009C249D"/>
    <w:rsid w:val="009F30F2"/>
    <w:rsid w:val="00A06C54"/>
    <w:rsid w:val="00A13F5C"/>
    <w:rsid w:val="00A231AD"/>
    <w:rsid w:val="00A31393"/>
    <w:rsid w:val="00A323E1"/>
    <w:rsid w:val="00A37890"/>
    <w:rsid w:val="00A37F69"/>
    <w:rsid w:val="00A453BE"/>
    <w:rsid w:val="00A45886"/>
    <w:rsid w:val="00A60E0D"/>
    <w:rsid w:val="00A71D8C"/>
    <w:rsid w:val="00A72A72"/>
    <w:rsid w:val="00A83A6E"/>
    <w:rsid w:val="00A93D64"/>
    <w:rsid w:val="00AB1820"/>
    <w:rsid w:val="00AC1013"/>
    <w:rsid w:val="00AC4425"/>
    <w:rsid w:val="00AD7228"/>
    <w:rsid w:val="00B02E2C"/>
    <w:rsid w:val="00B11768"/>
    <w:rsid w:val="00B14291"/>
    <w:rsid w:val="00B3507E"/>
    <w:rsid w:val="00B41551"/>
    <w:rsid w:val="00B424F9"/>
    <w:rsid w:val="00B440B5"/>
    <w:rsid w:val="00B531DE"/>
    <w:rsid w:val="00B53BDD"/>
    <w:rsid w:val="00B55B04"/>
    <w:rsid w:val="00B57977"/>
    <w:rsid w:val="00B71733"/>
    <w:rsid w:val="00B71845"/>
    <w:rsid w:val="00B8783D"/>
    <w:rsid w:val="00BA0054"/>
    <w:rsid w:val="00BC36B4"/>
    <w:rsid w:val="00BC5CD6"/>
    <w:rsid w:val="00BD18B5"/>
    <w:rsid w:val="00BD50C2"/>
    <w:rsid w:val="00BE1C33"/>
    <w:rsid w:val="00BE320B"/>
    <w:rsid w:val="00C01E78"/>
    <w:rsid w:val="00C06D82"/>
    <w:rsid w:val="00C12AC3"/>
    <w:rsid w:val="00C15129"/>
    <w:rsid w:val="00C42117"/>
    <w:rsid w:val="00C4650E"/>
    <w:rsid w:val="00C50611"/>
    <w:rsid w:val="00C53B77"/>
    <w:rsid w:val="00C54B72"/>
    <w:rsid w:val="00C642EF"/>
    <w:rsid w:val="00C7139A"/>
    <w:rsid w:val="00C80B26"/>
    <w:rsid w:val="00C83DB3"/>
    <w:rsid w:val="00C853F0"/>
    <w:rsid w:val="00C87B87"/>
    <w:rsid w:val="00C934F3"/>
    <w:rsid w:val="00C963A7"/>
    <w:rsid w:val="00CA0C9B"/>
    <w:rsid w:val="00CA72AB"/>
    <w:rsid w:val="00CA7D89"/>
    <w:rsid w:val="00CC075B"/>
    <w:rsid w:val="00CC187A"/>
    <w:rsid w:val="00CD06CB"/>
    <w:rsid w:val="00CD5D6B"/>
    <w:rsid w:val="00CE0F37"/>
    <w:rsid w:val="00CE542F"/>
    <w:rsid w:val="00CF01BC"/>
    <w:rsid w:val="00CF52FE"/>
    <w:rsid w:val="00CF6E10"/>
    <w:rsid w:val="00D04B11"/>
    <w:rsid w:val="00D16433"/>
    <w:rsid w:val="00D27F91"/>
    <w:rsid w:val="00D41985"/>
    <w:rsid w:val="00D426FA"/>
    <w:rsid w:val="00D45E1B"/>
    <w:rsid w:val="00D470C5"/>
    <w:rsid w:val="00D527DD"/>
    <w:rsid w:val="00D52B62"/>
    <w:rsid w:val="00D56F92"/>
    <w:rsid w:val="00D61AE3"/>
    <w:rsid w:val="00D66892"/>
    <w:rsid w:val="00D72986"/>
    <w:rsid w:val="00D81C19"/>
    <w:rsid w:val="00DA3F5C"/>
    <w:rsid w:val="00DA5142"/>
    <w:rsid w:val="00DB4064"/>
    <w:rsid w:val="00DC2396"/>
    <w:rsid w:val="00DC42B0"/>
    <w:rsid w:val="00DD02DE"/>
    <w:rsid w:val="00DD5C19"/>
    <w:rsid w:val="00DF0A7A"/>
    <w:rsid w:val="00DF250D"/>
    <w:rsid w:val="00DF7B60"/>
    <w:rsid w:val="00E02F68"/>
    <w:rsid w:val="00E17452"/>
    <w:rsid w:val="00E17E54"/>
    <w:rsid w:val="00E238E3"/>
    <w:rsid w:val="00E243F9"/>
    <w:rsid w:val="00E3121F"/>
    <w:rsid w:val="00E356C6"/>
    <w:rsid w:val="00E40976"/>
    <w:rsid w:val="00E45E59"/>
    <w:rsid w:val="00E51144"/>
    <w:rsid w:val="00E61F8F"/>
    <w:rsid w:val="00E62B72"/>
    <w:rsid w:val="00E64738"/>
    <w:rsid w:val="00E82C17"/>
    <w:rsid w:val="00E84B28"/>
    <w:rsid w:val="00E84BCC"/>
    <w:rsid w:val="00E91241"/>
    <w:rsid w:val="00E94C8D"/>
    <w:rsid w:val="00EA1C81"/>
    <w:rsid w:val="00EA4644"/>
    <w:rsid w:val="00EA633C"/>
    <w:rsid w:val="00EB1A52"/>
    <w:rsid w:val="00EB331B"/>
    <w:rsid w:val="00EB5D8D"/>
    <w:rsid w:val="00EB6130"/>
    <w:rsid w:val="00EB7F61"/>
    <w:rsid w:val="00EC6E58"/>
    <w:rsid w:val="00ED53D7"/>
    <w:rsid w:val="00EE04E3"/>
    <w:rsid w:val="00F30671"/>
    <w:rsid w:val="00F31222"/>
    <w:rsid w:val="00F32001"/>
    <w:rsid w:val="00F40696"/>
    <w:rsid w:val="00F41EE9"/>
    <w:rsid w:val="00F545DF"/>
    <w:rsid w:val="00F656F0"/>
    <w:rsid w:val="00F93546"/>
    <w:rsid w:val="00FA2832"/>
    <w:rsid w:val="00FA5970"/>
    <w:rsid w:val="00FB71EC"/>
    <w:rsid w:val="00FC1951"/>
    <w:rsid w:val="00FC2BE9"/>
    <w:rsid w:val="00FC31F4"/>
    <w:rsid w:val="00FC4C5B"/>
    <w:rsid w:val="00FC5439"/>
    <w:rsid w:val="00FE33F8"/>
    <w:rsid w:val="00FE7F99"/>
    <w:rsid w:val="00FF299D"/>
    <w:rsid w:val="00FF2E79"/>
    <w:rsid w:val="00FF3C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character" w:customStyle="1" w:styleId="NichtaufgelsteErwhnung2">
    <w:name w:val="Nicht aufgelöste Erwähnung2"/>
    <w:basedOn w:val="Absatz-Standardschriftart"/>
    <w:uiPriority w:val="99"/>
    <w:semiHidden/>
    <w:unhideWhenUsed/>
    <w:rsid w:val="00DA5142"/>
    <w:rPr>
      <w:color w:val="605E5C"/>
      <w:shd w:val="clear" w:color="auto" w:fill="E1DFDD"/>
    </w:rPr>
  </w:style>
  <w:style w:type="paragraph" w:styleId="StandardWeb">
    <w:name w:val="Normal (Web)"/>
    <w:basedOn w:val="Standard"/>
    <w:uiPriority w:val="99"/>
    <w:semiHidden/>
    <w:unhideWhenUsed/>
    <w:rsid w:val="0019784D"/>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pl-PL" w:eastAsia="pl-PL"/>
    </w:rPr>
  </w:style>
  <w:style w:type="character" w:styleId="NichtaufgelsteErwhnung">
    <w:name w:val="Unresolved Mention"/>
    <w:basedOn w:val="Absatz-Standardschriftart"/>
    <w:uiPriority w:val="99"/>
    <w:semiHidden/>
    <w:unhideWhenUsed/>
    <w:rsid w:val="003A49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123187167">
      <w:bodyDiv w:val="1"/>
      <w:marLeft w:val="0"/>
      <w:marRight w:val="0"/>
      <w:marTop w:val="0"/>
      <w:marBottom w:val="0"/>
      <w:divBdr>
        <w:top w:val="none" w:sz="0" w:space="0" w:color="auto"/>
        <w:left w:val="none" w:sz="0" w:space="0" w:color="auto"/>
        <w:bottom w:val="none" w:sz="0" w:space="0" w:color="auto"/>
        <w:right w:val="none" w:sz="0" w:space="0" w:color="auto"/>
      </w:divBdr>
      <w:divsChild>
        <w:div w:id="465053210">
          <w:marLeft w:val="0"/>
          <w:marRight w:val="0"/>
          <w:marTop w:val="0"/>
          <w:marBottom w:val="0"/>
          <w:divBdr>
            <w:top w:val="none" w:sz="0" w:space="0" w:color="auto"/>
            <w:left w:val="none" w:sz="0" w:space="0" w:color="auto"/>
            <w:bottom w:val="none" w:sz="0" w:space="0" w:color="auto"/>
            <w:right w:val="none" w:sz="0" w:space="0" w:color="auto"/>
          </w:divBdr>
        </w:div>
      </w:divsChild>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inrich-von-kleist-gesellschaft.de/kleist-2027"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www.europa-uni.de/de/universitaet/kommunikation/veranstaltungen/kleist-jahr"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kleist-museum.de/sammlungen/dauerausstellung-2027"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reiseland-brandenburg.de/orte-regionen/top-orte/frankfurt-oder"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brandenburg-tourism.com" TargetMode="External"/><Relationship Id="rId1" Type="http://schemas.openxmlformats.org/officeDocument/2006/relationships/hyperlink" Target="mailto:regina.zibell@reiseland-brandenburg.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561</Words>
  <Characters>3541</Characters>
  <Application>Microsoft Office Word</Application>
  <DocSecurity>0</DocSecurity>
  <Lines>29</Lines>
  <Paragraphs>8</Paragraphs>
  <ScaleCrop>false</ScaleCrop>
  <HeadingPairs>
    <vt:vector size="4" baseType="variant">
      <vt:variant>
        <vt:lpstr>Tytuł</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Schäfer, Matthias</cp:lastModifiedBy>
  <cp:revision>6</cp:revision>
  <cp:lastPrinted>2023-06-02T09:50:00Z</cp:lastPrinted>
  <dcterms:created xsi:type="dcterms:W3CDTF">2026-09-30T09:10:00Z</dcterms:created>
  <dcterms:modified xsi:type="dcterms:W3CDTF">2026-10-06T06:46:00Z</dcterms:modified>
</cp:coreProperties>
</file>