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E040B" w:rsidR="004E040B" w:rsidP="004E040B" w:rsidRDefault="004E040B" w14:paraId="081EB125" w14:textId="77777777">
      <w:pPr>
        <w:spacing w:before="100" w:beforeAutospacing="1" w:after="100" w:afterAutospacing="1" w:line="276" w:lineRule="auto"/>
        <w:jc w:val="both"/>
        <w:outlineLvl w:val="2"/>
        <w:rPr>
          <w:rFonts w:ascii="Arial" w:hAnsi="Arial" w:eastAsia="Times New Roman" w:cs="Arial"/>
          <w:b/>
          <w:bCs/>
          <w:kern w:val="0"/>
          <w:sz w:val="22"/>
          <w:szCs w:val="22"/>
          <w:lang w:val="en-US" w:eastAsia="de-DE"/>
          <w14:ligatures w14:val="none"/>
        </w:rPr>
      </w:pPr>
      <w:r w:rsidRPr="004E040B">
        <w:rPr>
          <w:rFonts w:ascii="Arial" w:hAnsi="Arial" w:eastAsia="Times New Roman" w:cs="Arial"/>
          <w:b/>
          <w:bCs/>
          <w:kern w:val="0"/>
          <w:sz w:val="22"/>
          <w:szCs w:val="22"/>
          <w:lang w:val="en-US" w:eastAsia="de-DE"/>
          <w14:ligatures w14:val="none"/>
        </w:rPr>
        <w:t>PRESS RELEASE</w:t>
      </w:r>
    </w:p>
    <w:p w:rsidRPr="004E040B" w:rsidR="008C3EA5" w:rsidP="47E5812E" w:rsidRDefault="004E040B" w14:paraId="4734B481" w14:textId="12CBD7A5">
      <w:pPr>
        <w:spacing w:before="100" w:beforeAutospacing="on" w:after="100" w:afterAutospacing="on" w:line="276" w:lineRule="auto"/>
        <w:jc w:val="both"/>
        <w:outlineLvl w:val="2"/>
        <w:rPr>
          <w:rFonts w:ascii="Arial" w:hAnsi="Arial" w:eastAsia="Times New Roman" w:cs="Arial"/>
          <w:b w:val="1"/>
          <w:bCs w:val="1"/>
          <w:color w:val="FF0000"/>
          <w:kern w:val="0"/>
          <w:sz w:val="28"/>
          <w:szCs w:val="28"/>
          <w:lang w:val="en-US" w:eastAsia="de-DE"/>
          <w14:ligatures w14:val="none"/>
        </w:rPr>
      </w:pPr>
      <w:r w:rsidRPr="004E040B" w:rsidR="004E040B">
        <w:rPr>
          <w:rFonts w:ascii="Arial" w:hAnsi="Arial" w:eastAsia="Times New Roman" w:cs="Arial"/>
          <w:b w:val="1"/>
          <w:bCs w:val="1"/>
          <w:color w:val="FF0000"/>
          <w:kern w:val="0"/>
          <w:sz w:val="28"/>
          <w:szCs w:val="28"/>
          <w:lang w:val="en-US" w:eastAsia="de-DE"/>
          <w14:ligatures w14:val="none"/>
        </w:rPr>
        <w:t>RELEASE</w:t>
      </w:r>
      <w:r w:rsidRPr="004E040B" w:rsidR="004E040B">
        <w:rPr>
          <w:rFonts w:ascii="Arial" w:hAnsi="Arial" w:eastAsia="Times New Roman" w:cs="Arial"/>
          <w:b w:val="1"/>
          <w:bCs w:val="1"/>
          <w:color w:val="FF0000"/>
          <w:kern w:val="0"/>
          <w:sz w:val="28"/>
          <w:szCs w:val="28"/>
          <w:lang w:val="en-US" w:eastAsia="de-DE"/>
          <w14:ligatures w14:val="none"/>
        </w:rPr>
        <w:t xml:space="preserve">: Thursday, 27 February 2025, 10.00 </w:t>
      </w:r>
      <w:r w:rsidRPr="004E040B" w:rsidR="004E040B">
        <w:rPr>
          <w:rFonts w:ascii="Arial" w:hAnsi="Arial" w:eastAsia="Times New Roman" w:cs="Arial"/>
          <w:b w:val="1"/>
          <w:bCs w:val="1"/>
          <w:color w:val="FF0000"/>
          <w:kern w:val="0"/>
          <w:sz w:val="28"/>
          <w:szCs w:val="28"/>
          <w:lang w:val="en-US" w:eastAsia="de-DE"/>
          <w14:ligatures w14:val="none"/>
        </w:rPr>
        <w:t>a.m</w:t>
      </w:r>
    </w:p>
    <w:p w:rsidR="47E5812E" w:rsidP="47E5812E" w:rsidRDefault="47E5812E" w14:paraId="410E1F46" w14:textId="0AB46588">
      <w:pPr>
        <w:spacing w:beforeAutospacing="on" w:afterAutospacing="on" w:line="276" w:lineRule="auto"/>
        <w:jc w:val="both"/>
        <w:outlineLvl w:val="2"/>
        <w:rPr>
          <w:rFonts w:ascii="Arial" w:hAnsi="Arial" w:eastAsia="Times New Roman" w:cs="Arial"/>
          <w:b w:val="1"/>
          <w:bCs w:val="1"/>
          <w:color w:val="FF0000"/>
          <w:sz w:val="28"/>
          <w:szCs w:val="28"/>
          <w:lang w:val="en-US" w:eastAsia="de-DE"/>
        </w:rPr>
      </w:pPr>
    </w:p>
    <w:p w:rsidRPr="004E040B" w:rsidR="004E040B" w:rsidP="47E5812E" w:rsidRDefault="004E040B" w14:paraId="581C6A9D" w14:textId="60431315">
      <w:pPr>
        <w:spacing w:before="100" w:beforeAutospacing="on" w:after="100" w:afterAutospacing="on" w:line="276" w:lineRule="auto"/>
        <w:jc w:val="both"/>
        <w:rPr>
          <w:rFonts w:ascii="Arial" w:hAnsi="Arial" w:eastAsia="Times New Roman" w:cs="Arial"/>
          <w:b w:val="1"/>
          <w:bCs w:val="1"/>
          <w:kern w:val="0"/>
          <w:sz w:val="22"/>
          <w:szCs w:val="22"/>
          <w:lang w:val="en-US" w:eastAsia="de-DE"/>
          <w14:ligatures w14:val="none"/>
        </w:rPr>
      </w:pPr>
      <w:r w:rsidRPr="004E040B" w:rsidR="640D243D">
        <w:rPr>
          <w:rFonts w:ascii="Arial" w:hAnsi="Arial" w:eastAsia="Times New Roman" w:cs="Arial"/>
          <w:b w:val="1"/>
          <w:bCs w:val="1"/>
          <w:kern w:val="0"/>
          <w:sz w:val="22"/>
          <w:szCs w:val="22"/>
          <w:lang w:val="en-US" w:eastAsia="de-DE"/>
          <w14:ligatures w14:val="none"/>
        </w:rPr>
        <w:t>N</w:t>
      </w:r>
      <w:r w:rsidRPr="004E040B" w:rsidR="004E040B">
        <w:rPr>
          <w:rFonts w:ascii="Arial" w:hAnsi="Arial" w:eastAsia="Times New Roman" w:cs="Arial"/>
          <w:b w:val="1"/>
          <w:bCs w:val="1"/>
          <w:kern w:val="0"/>
          <w:sz w:val="22"/>
          <w:szCs w:val="22"/>
          <w:lang w:val="en-US" w:eastAsia="de-DE"/>
          <w14:ligatures w14:val="none"/>
        </w:rPr>
        <w:t xml:space="preserve">ew brand </w:t>
      </w:r>
      <w:r w:rsidRPr="004E040B" w:rsidR="41BD4CE6">
        <w:rPr>
          <w:rFonts w:ascii="Arial" w:hAnsi="Arial" w:eastAsia="Times New Roman" w:cs="Arial"/>
          <w:b w:val="1"/>
          <w:bCs w:val="1"/>
          <w:kern w:val="0"/>
          <w:sz w:val="22"/>
          <w:szCs w:val="22"/>
          <w:lang w:val="en-US" w:eastAsia="de-DE"/>
          <w14:ligatures w14:val="none"/>
        </w:rPr>
        <w:t xml:space="preserve">developed </w:t>
      </w:r>
      <w:r w:rsidRPr="004E040B" w:rsidR="004E040B">
        <w:rPr>
          <w:rFonts w:ascii="Arial" w:hAnsi="Arial" w:eastAsia="Times New Roman" w:cs="Arial"/>
          <w:b w:val="1"/>
          <w:bCs w:val="1"/>
          <w:kern w:val="0"/>
          <w:sz w:val="22"/>
          <w:szCs w:val="22"/>
          <w:lang w:val="en-US" w:eastAsia="de-DE"/>
          <w14:ligatures w14:val="none"/>
        </w:rPr>
        <w:t>for the next generation camper: NEXT - light, compact and reduced to the essentials</w:t>
      </w:r>
    </w:p>
    <w:p w:rsidR="47E5812E" w:rsidP="47E5812E" w:rsidRDefault="47E5812E" w14:paraId="51898B89" w14:textId="7B1479F1">
      <w:pPr>
        <w:spacing w:beforeAutospacing="on" w:afterAutospacing="on" w:line="276" w:lineRule="auto"/>
        <w:jc w:val="both"/>
        <w:rPr>
          <w:rFonts w:ascii="Arial" w:hAnsi="Arial" w:eastAsia="Times New Roman" w:cs="Arial"/>
          <w:b w:val="1"/>
          <w:bCs w:val="1"/>
          <w:sz w:val="22"/>
          <w:szCs w:val="22"/>
          <w:lang w:val="en-US" w:eastAsia="de-DE"/>
        </w:rPr>
      </w:pPr>
    </w:p>
    <w:p w:rsidRPr="004E040B" w:rsidR="004E040B" w:rsidP="004E040B" w:rsidRDefault="004E040B" w14:paraId="5532E173" w14:textId="7D7218F1">
      <w:pPr>
        <w:pStyle w:val="Listenabsatz"/>
        <w:numPr>
          <w:ilvl w:val="0"/>
          <w:numId w:val="24"/>
        </w:numPr>
        <w:spacing w:before="100" w:beforeAutospacing="1" w:after="100" w:afterAutospacing="1" w:line="276" w:lineRule="auto"/>
        <w:jc w:val="both"/>
        <w:rPr>
          <w:rFonts w:ascii="Arial" w:hAnsi="Arial" w:eastAsia="Times New Roman" w:cs="Arial"/>
          <w:kern w:val="0"/>
          <w:sz w:val="22"/>
          <w:szCs w:val="22"/>
          <w:lang w:val="en-US" w:eastAsia="de-DE"/>
          <w14:ligatures w14:val="none"/>
        </w:rPr>
      </w:pPr>
      <w:r w:rsidRPr="004E040B">
        <w:rPr>
          <w:rFonts w:ascii="Arial" w:hAnsi="Arial" w:eastAsia="Times New Roman" w:cs="Arial"/>
          <w:kern w:val="0"/>
          <w:sz w:val="22"/>
          <w:szCs w:val="22"/>
          <w:lang w:val="en-US" w:eastAsia="de-DE"/>
          <w14:ligatures w14:val="none"/>
        </w:rPr>
        <w:t>Attractive price: only 18,900 euros (in Germany)</w:t>
      </w:r>
    </w:p>
    <w:p w:rsidRPr="004E040B" w:rsidR="004E040B" w:rsidP="004E040B" w:rsidRDefault="004E040B" w14:paraId="1BFFDF82" w14:textId="0BF65C73">
      <w:pPr>
        <w:pStyle w:val="Listenabsatz"/>
        <w:numPr>
          <w:ilvl w:val="0"/>
          <w:numId w:val="24"/>
        </w:numPr>
        <w:spacing w:before="100" w:beforeAutospacing="1" w:after="100" w:afterAutospacing="1" w:line="276" w:lineRule="auto"/>
        <w:jc w:val="both"/>
        <w:rPr>
          <w:rFonts w:ascii="Arial" w:hAnsi="Arial" w:eastAsia="Times New Roman" w:cs="Arial"/>
          <w:kern w:val="0"/>
          <w:sz w:val="22"/>
          <w:szCs w:val="22"/>
          <w:lang w:val="en-US" w:eastAsia="de-DE"/>
          <w14:ligatures w14:val="none"/>
        </w:rPr>
      </w:pPr>
      <w:r w:rsidRPr="004E040B">
        <w:rPr>
          <w:rFonts w:ascii="Arial" w:hAnsi="Arial" w:eastAsia="Times New Roman" w:cs="Arial"/>
          <w:kern w:val="0"/>
          <w:sz w:val="22"/>
          <w:szCs w:val="22"/>
          <w:lang w:val="en-US" w:eastAsia="de-DE"/>
          <w14:ligatures w14:val="none"/>
        </w:rPr>
        <w:t>1,000 kg technically permissible total mass</w:t>
      </w:r>
    </w:p>
    <w:p w:rsidRPr="004E040B" w:rsidR="004E040B" w:rsidP="004E040B" w:rsidRDefault="004E040B" w14:paraId="422E32D4" w14:textId="573684D6">
      <w:pPr>
        <w:pStyle w:val="Listenabsatz"/>
        <w:numPr>
          <w:ilvl w:val="0"/>
          <w:numId w:val="24"/>
        </w:numPr>
        <w:spacing w:before="100" w:beforeAutospacing="1" w:after="100" w:afterAutospacing="1" w:line="276" w:lineRule="auto"/>
        <w:jc w:val="both"/>
        <w:rPr>
          <w:rFonts w:ascii="Arial" w:hAnsi="Arial" w:eastAsia="Times New Roman" w:cs="Arial"/>
          <w:kern w:val="0"/>
          <w:sz w:val="22"/>
          <w:szCs w:val="22"/>
          <w:lang w:val="en-US" w:eastAsia="de-DE"/>
          <w14:ligatures w14:val="none"/>
        </w:rPr>
      </w:pPr>
      <w:r w:rsidRPr="004E040B">
        <w:rPr>
          <w:rFonts w:ascii="Arial" w:hAnsi="Arial" w:eastAsia="Times New Roman" w:cs="Arial"/>
          <w:kern w:val="0"/>
          <w:sz w:val="22"/>
          <w:szCs w:val="22"/>
          <w:lang w:val="en-US" w:eastAsia="de-DE"/>
          <w14:ligatures w14:val="none"/>
        </w:rPr>
        <w:t>Ideal for smaller towing vehicles and electric vehicles</w:t>
      </w:r>
    </w:p>
    <w:p w:rsidRPr="004E040B" w:rsidR="004E040B" w:rsidP="004E040B" w:rsidRDefault="004E040B" w14:paraId="37CA52E7" w14:textId="77777777">
      <w:pPr>
        <w:pStyle w:val="Listenabsatz"/>
        <w:numPr>
          <w:ilvl w:val="0"/>
          <w:numId w:val="24"/>
        </w:numPr>
        <w:spacing w:before="100" w:beforeAutospacing="1" w:after="100" w:afterAutospacing="1" w:line="276" w:lineRule="auto"/>
        <w:jc w:val="both"/>
        <w:rPr>
          <w:rFonts w:ascii="Arial" w:hAnsi="Arial" w:eastAsia="Times New Roman" w:cs="Arial"/>
          <w:kern w:val="0"/>
          <w:sz w:val="22"/>
          <w:szCs w:val="22"/>
          <w:lang w:val="en-US" w:eastAsia="de-DE"/>
          <w14:ligatures w14:val="none"/>
        </w:rPr>
      </w:pPr>
      <w:r w:rsidRPr="004E040B">
        <w:rPr>
          <w:rFonts w:ascii="Arial" w:hAnsi="Arial" w:eastAsia="Times New Roman" w:cs="Arial"/>
          <w:kern w:val="0"/>
          <w:sz w:val="22"/>
          <w:szCs w:val="22"/>
          <w:lang w:val="en-US" w:eastAsia="de-DE"/>
          <w14:ligatures w14:val="none"/>
        </w:rPr>
        <w:t>Wash area with WC</w:t>
      </w:r>
    </w:p>
    <w:p w:rsidRPr="004E040B" w:rsidR="004E040B" w:rsidP="004E040B" w:rsidRDefault="004E040B" w14:paraId="621779E8" w14:textId="77777777">
      <w:pPr>
        <w:pStyle w:val="Listenabsatz"/>
        <w:numPr>
          <w:ilvl w:val="0"/>
          <w:numId w:val="24"/>
        </w:numPr>
        <w:spacing w:before="100" w:beforeAutospacing="1" w:after="100" w:afterAutospacing="1" w:line="276" w:lineRule="auto"/>
        <w:jc w:val="both"/>
        <w:rPr>
          <w:rFonts w:ascii="Arial" w:hAnsi="Arial" w:eastAsia="Times New Roman" w:cs="Arial"/>
          <w:kern w:val="0"/>
          <w:sz w:val="22"/>
          <w:szCs w:val="22"/>
          <w:lang w:val="en-US" w:eastAsia="de-DE"/>
          <w14:ligatures w14:val="none"/>
        </w:rPr>
      </w:pPr>
      <w:r w:rsidRPr="004E040B" w:rsidR="004E040B">
        <w:rPr>
          <w:rFonts w:ascii="Arial" w:hAnsi="Arial" w:eastAsia="Times New Roman" w:cs="Arial"/>
          <w:kern w:val="0"/>
          <w:sz w:val="22"/>
          <w:szCs w:val="22"/>
          <w:lang w:val="en-US" w:eastAsia="de-DE"/>
          <w14:ligatures w14:val="none"/>
        </w:rPr>
        <w:t>Optional packages for individual requirements</w:t>
      </w:r>
    </w:p>
    <w:p w:rsidR="47E5812E" w:rsidP="47E5812E" w:rsidRDefault="47E5812E" w14:paraId="68ECBB07" w14:textId="33A1039F">
      <w:pPr>
        <w:spacing w:beforeAutospacing="on" w:afterAutospacing="on" w:line="276" w:lineRule="auto"/>
        <w:jc w:val="both"/>
        <w:rPr>
          <w:rFonts w:ascii="Arial" w:hAnsi="Arial" w:eastAsia="Times New Roman" w:cs="Arial"/>
          <w:i w:val="1"/>
          <w:iCs w:val="1"/>
          <w:sz w:val="22"/>
          <w:szCs w:val="22"/>
          <w:lang w:val="en-US" w:eastAsia="de-DE"/>
        </w:rPr>
      </w:pPr>
    </w:p>
    <w:p w:rsidRPr="004E040B" w:rsidR="004E040B" w:rsidP="67932C8D" w:rsidRDefault="004E040B" w14:paraId="45ABE558" w14:textId="037D7E79">
      <w:pPr>
        <w:spacing w:before="100" w:beforeAutospacing="on" w:after="100" w:afterAutospacing="on" w:line="276" w:lineRule="auto"/>
        <w:jc w:val="both"/>
        <w:rPr>
          <w:rFonts w:ascii="Arial" w:hAnsi="Arial" w:eastAsia="Times New Roman" w:cs="Arial"/>
          <w:i w:val="1"/>
          <w:iCs w:val="1"/>
          <w:kern w:val="0"/>
          <w:sz w:val="22"/>
          <w:szCs w:val="22"/>
          <w:lang w:val="en-US" w:eastAsia="de-DE"/>
          <w14:ligatures w14:val="none"/>
        </w:rPr>
      </w:pPr>
      <w:r w:rsidRPr="67932C8D" w:rsidR="004E040B">
        <w:rPr>
          <w:rFonts w:ascii="Arial" w:hAnsi="Arial" w:eastAsia="Times New Roman" w:cs="Arial"/>
          <w:i w:val="1"/>
          <w:iCs w:val="1"/>
          <w:kern w:val="0"/>
          <w:sz w:val="22"/>
          <w:szCs w:val="22"/>
          <w:lang w:val="en-US" w:eastAsia="de-DE"/>
          <w14:ligatures w14:val="none"/>
        </w:rPr>
        <w:t>Mertingen</w:t>
      </w:r>
      <w:r w:rsidRPr="67932C8D" w:rsidR="004E040B">
        <w:rPr>
          <w:rFonts w:ascii="Arial" w:hAnsi="Arial" w:eastAsia="Times New Roman" w:cs="Arial"/>
          <w:i w:val="1"/>
          <w:iCs w:val="1"/>
          <w:kern w:val="0"/>
          <w:sz w:val="22"/>
          <w:szCs w:val="22"/>
          <w:lang w:val="en-US" w:eastAsia="de-DE"/>
          <w14:ligatures w14:val="none"/>
        </w:rPr>
        <w:t xml:space="preserve"> (Germany)</w:t>
      </w:r>
      <w:r w:rsidRPr="67932C8D" w:rsidR="004E040B">
        <w:rPr>
          <w:rFonts w:ascii="Arial" w:hAnsi="Arial" w:eastAsia="Times New Roman" w:cs="Arial"/>
          <w:i w:val="1"/>
          <w:iCs w:val="1"/>
          <w:kern w:val="0"/>
          <w:sz w:val="22"/>
          <w:szCs w:val="22"/>
          <w:lang w:val="en-US" w:eastAsia="de-DE"/>
          <w14:ligatures w14:val="none"/>
        </w:rPr>
        <w:t xml:space="preserve">, 27 February 2025: ‘Get in, arrive and enjoy - camping can be this easy’ - this is the motto under which a new lightweight caravan under the NEXT brand</w:t>
      </w:r>
      <w:r w:rsidRPr="67932C8D" w:rsidR="7218D3FD">
        <w:rPr>
          <w:rFonts w:ascii="Arial" w:hAnsi="Arial" w:eastAsia="Times New Roman" w:cs="Arial"/>
          <w:i w:val="1"/>
          <w:iCs w:val="1"/>
          <w:kern w:val="0"/>
          <w:sz w:val="22"/>
          <w:szCs w:val="22"/>
          <w:lang w:val="en-US" w:eastAsia="de-DE"/>
          <w14:ligatures w14:val="none"/>
        </w:rPr>
        <w:t xml:space="preserve"> will be l</w:t>
      </w:r>
      <w:r w:rsidRPr="67932C8D" w:rsidR="7218D3FD">
        <w:rPr>
          <w:rFonts w:ascii="Arial" w:hAnsi="Arial" w:eastAsia="Times New Roman" w:cs="Arial"/>
          <w:i w:val="1"/>
          <w:iCs w:val="1"/>
          <w:kern w:val="0"/>
          <w:sz w:val="22"/>
          <w:szCs w:val="22"/>
          <w:lang w:val="en-US" w:eastAsia="de-DE"/>
          <w14:ligatures w14:val="none"/>
        </w:rPr>
        <w:t xml:space="preserve">aunched</w:t>
      </w:r>
      <w:r w:rsidRPr="67932C8D" w:rsidR="004E040B">
        <w:rPr>
          <w:rFonts w:ascii="Arial" w:hAnsi="Arial" w:eastAsia="Times New Roman" w:cs="Arial"/>
          <w:i w:val="1"/>
          <w:iCs w:val="1"/>
          <w:kern w:val="0"/>
          <w:sz w:val="22"/>
          <w:szCs w:val="22"/>
          <w:lang w:val="en-US" w:eastAsia="de-DE"/>
          <w14:ligatures w14:val="none"/>
        </w:rPr>
        <w:t xml:space="preserve">: the NEXT 380 will conquer the caravan world from 15 March 2025 with a technically permissible maximum weight of just 1,000 kg. It fits perfectly with the lifestyle of the next generation of campers for whom it was developed: suitable for small or electric vehicles, with no frills. ‘Today's generation of holidaymakers only needs a place to sleep, a cooker and a table for breakfast coffee, a washing area and space for luggage and a barbecue. The new NEXT has all of this, no more and no less, with high-quality workmanship and proven top quality,’ says Thomas Kamm, Head of Marketing and Communication at Fendt-Caravan. This is also reflected in the price: the ideal travelling companion costs just 18,900 euros (in Germany). Special packages are available for individual requirements such as an external storage hatch, bicycle rack or </w:t>
      </w:r>
      <w:r w:rsidRPr="67932C8D" w:rsidR="004E040B">
        <w:rPr>
          <w:rFonts w:ascii="Arial" w:hAnsi="Arial" w:eastAsia="Times New Roman" w:cs="Arial"/>
          <w:i w:val="1"/>
          <w:iCs w:val="1"/>
          <w:kern w:val="0"/>
          <w:sz w:val="22"/>
          <w:szCs w:val="22"/>
          <w:lang w:val="en-US" w:eastAsia="de-DE"/>
          <w14:ligatures w14:val="none"/>
        </w:rPr>
        <w:t xml:space="preserve">additional</w:t>
      </w:r>
      <w:r w:rsidRPr="67932C8D" w:rsidR="004E040B">
        <w:rPr>
          <w:rFonts w:ascii="Arial" w:hAnsi="Arial" w:eastAsia="Times New Roman" w:cs="Arial"/>
          <w:i w:val="1"/>
          <w:iCs w:val="1"/>
          <w:kern w:val="0"/>
          <w:sz w:val="22"/>
          <w:szCs w:val="22"/>
          <w:lang w:val="en-US" w:eastAsia="de-DE"/>
          <w14:ligatures w14:val="none"/>
        </w:rPr>
        <w:t xml:space="preserve"> cushions. </w:t>
      </w:r>
    </w:p>
    <w:p w:rsidR="6CA6F8FF" w:rsidP="6CA6F8FF" w:rsidRDefault="6CA6F8FF" w14:paraId="7D6A110E" w14:textId="675896F2">
      <w:pPr>
        <w:pStyle w:val="Standard"/>
        <w:spacing w:beforeAutospacing="on" w:afterAutospacing="on" w:line="276" w:lineRule="auto"/>
        <w:jc w:val="both"/>
        <w:rPr>
          <w:rFonts w:ascii="Arial" w:hAnsi="Arial" w:eastAsia="Times New Roman" w:cs="Arial"/>
          <w:i w:val="1"/>
          <w:iCs w:val="1"/>
          <w:sz w:val="22"/>
          <w:szCs w:val="22"/>
          <w:lang w:val="en-US" w:eastAsia="de-DE"/>
        </w:rPr>
      </w:pPr>
    </w:p>
    <w:p w:rsidRPr="004E040B" w:rsidR="00143280" w:rsidP="67932C8D" w:rsidRDefault="004E040B" w14:paraId="69AB60A1" w14:textId="158865CE">
      <w:pPr>
        <w:spacing w:before="100" w:beforeAutospacing="on" w:after="100" w:afterAutospacing="on" w:line="276" w:lineRule="auto"/>
        <w:jc w:val="both"/>
        <w:rPr>
          <w:rFonts w:ascii="Arial" w:hAnsi="Arial" w:eastAsia="Times New Roman" w:cs="Arial"/>
          <w:color w:val="000000" w:themeColor="text1"/>
          <w:kern w:val="0"/>
          <w:sz w:val="22"/>
          <w:szCs w:val="22"/>
          <w:lang w:val="en-US" w:eastAsia="de-DE"/>
          <w14:ligatures w14:val="none"/>
        </w:rPr>
      </w:pPr>
      <w:r w:rsidRPr="004E040B" w:rsidR="004E040B">
        <w:rPr>
          <w:rFonts w:ascii="Arial" w:hAnsi="Arial" w:eastAsia="Times New Roman" w:cs="Arial"/>
          <w:kern w:val="0"/>
          <w:sz w:val="22"/>
          <w:szCs w:val="22"/>
          <w:lang w:val="en-US" w:eastAsia="de-DE"/>
          <w14:ligatures w14:val="none"/>
        </w:rPr>
        <w:t xml:space="preserve">Conventional caravans are often too heavy for electric vehicles and small cars. With this new, particularly lightweight model, there is now a solution that adapts to the changing requirements of mobility: the NEXT 380, the first model of the NEXT brand, specially developed for the new generation of campers. The compact and lightweight caravan with a technically permissible total mass of 1,000 kg can also be towed effortlessly by smaller towing vehicles and electric vehicles and is easy to handle, whether on the campsite, in the city or on company premises. </w:t>
      </w:r>
      <w:r w:rsidRPr="004E040B" w:rsidR="413465AC">
        <w:rPr>
          <w:rFonts w:ascii="Arial" w:hAnsi="Arial" w:eastAsia="Times New Roman" w:cs="Arial"/>
          <w:kern w:val="0"/>
          <w:sz w:val="22"/>
          <w:szCs w:val="22"/>
          <w:lang w:val="en-US" w:eastAsia="de-DE"/>
          <w14:ligatures w14:val="none"/>
        </w:rPr>
        <w:t xml:space="preserve">“</w:t>
      </w:r>
      <w:r w:rsidRPr="004E040B" w:rsidR="004E040B">
        <w:rPr>
          <w:rFonts w:ascii="Arial" w:hAnsi="Arial" w:eastAsia="Times New Roman" w:cs="Arial"/>
          <w:kern w:val="0"/>
          <w:sz w:val="22"/>
          <w:szCs w:val="22"/>
          <w:lang w:val="en-US" w:eastAsia="de-DE"/>
          <w14:ligatures w14:val="none"/>
        </w:rPr>
        <w:t xml:space="preserve">The N</w:t>
      </w:r>
      <w:r w:rsidRPr="004E040B" w:rsidR="1C52F846">
        <w:rPr>
          <w:rFonts w:ascii="Arial" w:hAnsi="Arial" w:eastAsia="Times New Roman" w:cs="Arial"/>
          <w:kern w:val="0"/>
          <w:sz w:val="22"/>
          <w:szCs w:val="22"/>
          <w:lang w:val="en-US" w:eastAsia="de-DE"/>
          <w14:ligatures w14:val="none"/>
        </w:rPr>
        <w:t xml:space="preserve">EXT </w:t>
      </w:r>
      <w:r w:rsidRPr="004E040B" w:rsidR="004E040B">
        <w:rPr>
          <w:rFonts w:ascii="Arial" w:hAnsi="Arial" w:eastAsia="Times New Roman" w:cs="Arial"/>
          <w:kern w:val="0"/>
          <w:sz w:val="22"/>
          <w:szCs w:val="22"/>
          <w:lang w:val="en-US" w:eastAsia="de-DE"/>
          <w14:ligatures w14:val="none"/>
        </w:rPr>
        <w:t xml:space="preserve">is an attractive </w:t>
      </w:r>
      <w:r w:rsidRPr="004E040B" w:rsidR="004E040B">
        <w:rPr>
          <w:rFonts w:ascii="Arial" w:hAnsi="Arial" w:eastAsia="Times New Roman" w:cs="Arial"/>
          <w:kern w:val="0"/>
          <w:sz w:val="22"/>
          <w:szCs w:val="22"/>
          <w:lang w:val="en-US" w:eastAsia="de-DE"/>
          <w14:ligatures w14:val="none"/>
        </w:rPr>
        <w:t xml:space="preserve">option</w:t>
      </w:r>
      <w:r w:rsidRPr="004E040B" w:rsidR="004E040B">
        <w:rPr>
          <w:rFonts w:ascii="Arial" w:hAnsi="Arial" w:eastAsia="Times New Roman" w:cs="Arial"/>
          <w:kern w:val="0"/>
          <w:sz w:val="22"/>
          <w:szCs w:val="22"/>
          <w:lang w:val="en-US" w:eastAsia="de-DE"/>
          <w14:ligatures w14:val="none"/>
        </w:rPr>
        <w:t xml:space="preserve"> for anyone looking for innovative solutions for modern travelling. It offers enough space for two people or a small family and impresses with its </w:t>
      </w:r>
      <w:r w:rsidRPr="004E040B" w:rsidR="004E040B">
        <w:rPr>
          <w:rFonts w:ascii="Arial" w:hAnsi="Arial" w:eastAsia="Times New Roman" w:cs="Arial"/>
          <w:kern w:val="0"/>
          <w:sz w:val="22"/>
          <w:szCs w:val="22"/>
          <w:lang w:val="en-US" w:eastAsia="de-DE"/>
          <w14:ligatures w14:val="none"/>
        </w:rPr>
        <w:t>well thought-out</w:t>
      </w:r>
      <w:r w:rsidRPr="004E040B" w:rsidR="004E040B">
        <w:rPr>
          <w:rFonts w:ascii="Arial" w:hAnsi="Arial" w:eastAsia="Times New Roman" w:cs="Arial"/>
          <w:kern w:val="0"/>
          <w:sz w:val="22"/>
          <w:szCs w:val="22"/>
          <w:lang w:val="en-US" w:eastAsia="de-DE"/>
          <w14:ligatures w14:val="none"/>
        </w:rPr>
        <w:t xml:space="preserve"> room layout,</w:t>
      </w:r>
      <w:r w:rsidRPr="004E040B" w:rsidR="2D2835F6">
        <w:rPr>
          <w:rFonts w:ascii="Arial" w:hAnsi="Arial" w:eastAsia="Times New Roman" w:cs="Arial"/>
          <w:kern w:val="0"/>
          <w:sz w:val="22"/>
          <w:szCs w:val="22"/>
          <w:lang w:val="en-US" w:eastAsia="de-DE"/>
          <w14:ligatures w14:val="none"/>
        </w:rPr>
        <w:t xml:space="preserve">”</w:t>
      </w:r>
      <w:r w:rsidRPr="004E040B" w:rsidR="004E040B">
        <w:rPr>
          <w:rFonts w:ascii="Arial" w:hAnsi="Arial" w:eastAsia="Times New Roman" w:cs="Arial"/>
          <w:kern w:val="0"/>
          <w:sz w:val="22"/>
          <w:szCs w:val="22"/>
          <w:lang w:val="en-US" w:eastAsia="de-DE"/>
          <w14:ligatures w14:val="none"/>
        </w:rPr>
        <w:t xml:space="preserve"> </w:t>
      </w:r>
      <w:r w:rsidRPr="004E040B" w:rsidR="004E040B">
        <w:rPr>
          <w:rFonts w:ascii="Arial" w:hAnsi="Arial" w:eastAsia="Times New Roman" w:cs="Arial"/>
          <w:kern w:val="0"/>
          <w:sz w:val="22"/>
          <w:szCs w:val="22"/>
          <w:lang w:val="en-US" w:eastAsia="de-DE"/>
          <w14:ligatures w14:val="none"/>
        </w:rPr>
        <w:t>emphasises</w:t>
      </w:r>
      <w:r w:rsidRPr="004E040B" w:rsidR="004E040B">
        <w:rPr>
          <w:rFonts w:ascii="Arial" w:hAnsi="Arial" w:eastAsia="Times New Roman" w:cs="Arial"/>
          <w:kern w:val="0"/>
          <w:sz w:val="22"/>
          <w:szCs w:val="22"/>
          <w:lang w:val="en-US" w:eastAsia="de-DE"/>
          <w14:ligatures w14:val="none"/>
        </w:rPr>
        <w:t xml:space="preserve"> Thomas Kamm. Functionality takes </w:t>
      </w:r>
      <w:r w:rsidRPr="004E040B" w:rsidR="004E040B">
        <w:rPr>
          <w:rFonts w:ascii="Arial" w:hAnsi="Arial" w:eastAsia="Times New Roman" w:cs="Arial"/>
          <w:kern w:val="0"/>
          <w:sz w:val="22"/>
          <w:szCs w:val="22"/>
          <w:lang w:val="en-US" w:eastAsia="de-DE"/>
          <w14:ligatures w14:val="none"/>
        </w:rPr>
        <w:t>centre</w:t>
      </w:r>
      <w:r w:rsidRPr="004E040B" w:rsidR="004E040B">
        <w:rPr>
          <w:rFonts w:ascii="Arial" w:hAnsi="Arial" w:eastAsia="Times New Roman" w:cs="Arial"/>
          <w:kern w:val="0"/>
          <w:sz w:val="22"/>
          <w:szCs w:val="22"/>
          <w:lang w:val="en-US" w:eastAsia="de-DE"/>
          <w14:ligatures w14:val="none"/>
        </w:rPr>
        <w:t xml:space="preserve"> stage: the caravan focuses on the essentials without compromising on top-quality comfort.</w:t>
      </w:r>
    </w:p>
    <w:p w:rsidR="67932C8D" w:rsidP="67932C8D" w:rsidRDefault="67932C8D" w14:paraId="2C0AE771" w14:textId="656DB9B3">
      <w:pPr>
        <w:spacing w:beforeAutospacing="on" w:afterAutospacing="on" w:line="276" w:lineRule="auto"/>
        <w:jc w:val="both"/>
        <w:rPr>
          <w:rFonts w:ascii="Arial" w:hAnsi="Arial" w:eastAsia="Times New Roman" w:cs="Arial"/>
          <w:sz w:val="22"/>
          <w:szCs w:val="22"/>
          <w:lang w:val="en-US" w:eastAsia="de-DE"/>
        </w:rPr>
      </w:pPr>
    </w:p>
    <w:p w:rsidR="67932C8D" w:rsidP="67932C8D" w:rsidRDefault="67932C8D" w14:paraId="58EAF9FB" w14:textId="6DADA0EE">
      <w:pPr>
        <w:spacing w:beforeAutospacing="on" w:afterAutospacing="on" w:line="276" w:lineRule="auto"/>
        <w:jc w:val="both"/>
        <w:rPr>
          <w:rFonts w:ascii="Arial" w:hAnsi="Arial" w:eastAsia="Times New Roman" w:cs="Arial"/>
          <w:sz w:val="22"/>
          <w:szCs w:val="22"/>
          <w:lang w:val="en-US" w:eastAsia="de-DE"/>
        </w:rPr>
      </w:pPr>
    </w:p>
    <w:p w:rsidR="67932C8D" w:rsidP="67932C8D" w:rsidRDefault="67932C8D" w14:paraId="29C5BA02" w14:textId="0E2AEAB2">
      <w:pPr>
        <w:spacing w:beforeAutospacing="on" w:afterAutospacing="on" w:line="276" w:lineRule="auto"/>
        <w:jc w:val="both"/>
        <w:rPr>
          <w:rFonts w:ascii="Arial" w:hAnsi="Arial" w:eastAsia="Times New Roman" w:cs="Arial"/>
          <w:sz w:val="22"/>
          <w:szCs w:val="22"/>
          <w:lang w:val="en-US" w:eastAsia="de-DE"/>
        </w:rPr>
      </w:pPr>
    </w:p>
    <w:p w:rsidRPr="004E040B" w:rsidR="00ED4096" w:rsidP="004E040B" w:rsidRDefault="00ED4096" w14:paraId="292EC69D" w14:textId="77777777">
      <w:pPr>
        <w:spacing w:before="100" w:beforeAutospacing="1" w:after="100" w:afterAutospacing="1" w:line="276" w:lineRule="auto"/>
        <w:jc w:val="both"/>
        <w:outlineLvl w:val="2"/>
        <w:rPr>
          <w:rFonts w:ascii="Arial" w:hAnsi="Arial" w:eastAsia="Times New Roman" w:cs="Arial"/>
          <w:b/>
          <w:bCs/>
          <w:color w:val="000000" w:themeColor="text1"/>
          <w:kern w:val="0"/>
          <w:sz w:val="22"/>
          <w:szCs w:val="22"/>
          <w:lang w:eastAsia="de-DE"/>
          <w14:ligatures w14:val="none"/>
        </w:rPr>
      </w:pPr>
      <w:r w:rsidRPr="004E040B">
        <w:rPr>
          <w:rFonts w:ascii="Arial" w:hAnsi="Arial" w:eastAsia="Times New Roman" w:cs="Arial"/>
          <w:b/>
          <w:bCs/>
          <w:color w:val="000000" w:themeColor="text1"/>
          <w:kern w:val="0"/>
          <w:sz w:val="22"/>
          <w:szCs w:val="22"/>
          <w:lang w:eastAsia="de-DE"/>
          <w14:ligatures w14:val="none"/>
        </w:rPr>
        <w:t xml:space="preserve">The </w:t>
      </w:r>
      <w:proofErr w:type="spellStart"/>
      <w:r w:rsidRPr="004E040B">
        <w:rPr>
          <w:rFonts w:ascii="Arial" w:hAnsi="Arial" w:eastAsia="Times New Roman" w:cs="Arial"/>
          <w:b/>
          <w:bCs/>
          <w:color w:val="000000" w:themeColor="text1"/>
          <w:kern w:val="0"/>
          <w:sz w:val="22"/>
          <w:szCs w:val="22"/>
          <w:lang w:eastAsia="de-DE"/>
          <w14:ligatures w14:val="none"/>
        </w:rPr>
        <w:t>facts</w:t>
      </w:r>
      <w:proofErr w:type="spellEnd"/>
      <w:r w:rsidRPr="004E040B">
        <w:rPr>
          <w:rFonts w:ascii="Arial" w:hAnsi="Arial" w:eastAsia="Times New Roman" w:cs="Arial"/>
          <w:b/>
          <w:bCs/>
          <w:color w:val="000000" w:themeColor="text1"/>
          <w:kern w:val="0"/>
          <w:sz w:val="22"/>
          <w:szCs w:val="22"/>
          <w:lang w:eastAsia="de-DE"/>
          <w14:ligatures w14:val="none"/>
        </w:rPr>
        <w:t xml:space="preserve"> in </w:t>
      </w:r>
      <w:proofErr w:type="spellStart"/>
      <w:r w:rsidRPr="004E040B">
        <w:rPr>
          <w:rFonts w:ascii="Arial" w:hAnsi="Arial" w:eastAsia="Times New Roman" w:cs="Arial"/>
          <w:b/>
          <w:bCs/>
          <w:color w:val="000000" w:themeColor="text1"/>
          <w:kern w:val="0"/>
          <w:sz w:val="22"/>
          <w:szCs w:val="22"/>
          <w:lang w:eastAsia="de-DE"/>
          <w14:ligatures w14:val="none"/>
        </w:rPr>
        <w:t>brief</w:t>
      </w:r>
      <w:proofErr w:type="spellEnd"/>
      <w:r w:rsidRPr="004E040B">
        <w:rPr>
          <w:rFonts w:ascii="Arial" w:hAnsi="Arial" w:eastAsia="Times New Roman" w:cs="Arial"/>
          <w:b/>
          <w:bCs/>
          <w:color w:val="000000" w:themeColor="text1"/>
          <w:kern w:val="0"/>
          <w:sz w:val="22"/>
          <w:szCs w:val="22"/>
          <w:lang w:eastAsia="de-DE"/>
          <w14:ligatures w14:val="none"/>
        </w:rPr>
        <w:t>:</w:t>
      </w:r>
    </w:p>
    <w:p w:rsidRPr="004E040B" w:rsidR="00ED4096" w:rsidP="004E040B" w:rsidRDefault="00ED4096" w14:paraId="02864330" w14:textId="5ED5B4FB">
      <w:pPr>
        <w:pStyle w:val="Listenabsatz"/>
        <w:numPr>
          <w:ilvl w:val="0"/>
          <w:numId w:val="22"/>
        </w:numPr>
        <w:spacing w:before="100" w:beforeAutospacing="1" w:after="100" w:afterAutospacing="1" w:line="276" w:lineRule="auto"/>
        <w:jc w:val="both"/>
        <w:outlineLvl w:val="2"/>
        <w:rPr>
          <w:rFonts w:ascii="Arial" w:hAnsi="Arial" w:eastAsia="Times New Roman" w:cs="Arial"/>
          <w:color w:val="000000" w:themeColor="text1"/>
          <w:kern w:val="0"/>
          <w:sz w:val="22"/>
          <w:szCs w:val="22"/>
          <w:lang w:val="en-US" w:eastAsia="de-DE"/>
          <w14:ligatures w14:val="none"/>
        </w:rPr>
      </w:pPr>
      <w:r w:rsidRPr="004E040B">
        <w:rPr>
          <w:rFonts w:ascii="Arial" w:hAnsi="Arial" w:eastAsia="Times New Roman" w:cs="Arial"/>
          <w:color w:val="000000" w:themeColor="text1"/>
          <w:kern w:val="0"/>
          <w:sz w:val="22"/>
          <w:szCs w:val="22"/>
          <w:lang w:val="en-US" w:eastAsia="de-DE"/>
          <w14:ligatures w14:val="none"/>
        </w:rPr>
        <w:t xml:space="preserve">Living with a view: </w:t>
      </w:r>
      <w:proofErr w:type="spellStart"/>
      <w:r w:rsidRPr="004E040B">
        <w:rPr>
          <w:rFonts w:ascii="Arial" w:hAnsi="Arial" w:eastAsia="Times New Roman" w:cs="Arial"/>
          <w:color w:val="000000" w:themeColor="text1"/>
          <w:kern w:val="0"/>
          <w:sz w:val="22"/>
          <w:szCs w:val="22"/>
          <w:lang w:val="en-US" w:eastAsia="de-DE"/>
          <w14:ligatures w14:val="none"/>
        </w:rPr>
        <w:t>cosy</w:t>
      </w:r>
      <w:proofErr w:type="spellEnd"/>
      <w:r w:rsidRPr="004E040B">
        <w:rPr>
          <w:rFonts w:ascii="Arial" w:hAnsi="Arial" w:eastAsia="Times New Roman" w:cs="Arial"/>
          <w:color w:val="000000" w:themeColor="text1"/>
          <w:kern w:val="0"/>
          <w:sz w:val="22"/>
          <w:szCs w:val="22"/>
          <w:lang w:val="en-US" w:eastAsia="de-DE"/>
          <w14:ligatures w14:val="none"/>
        </w:rPr>
        <w:t xml:space="preserve"> seating area with large windows. The seating area becomes a third bed in a flash. Roller blinds provide protection, an LED lighting concept creates atmosphere.</w:t>
      </w:r>
    </w:p>
    <w:p w:rsidRPr="004E040B" w:rsidR="00ED4096" w:rsidP="004E040B" w:rsidRDefault="00ED4096" w14:paraId="73CC4D38" w14:textId="12FBDB1D">
      <w:pPr>
        <w:pStyle w:val="Listenabsatz"/>
        <w:numPr>
          <w:ilvl w:val="0"/>
          <w:numId w:val="22"/>
        </w:numPr>
        <w:spacing w:before="100" w:beforeAutospacing="1" w:after="100" w:afterAutospacing="1" w:line="276" w:lineRule="auto"/>
        <w:jc w:val="both"/>
        <w:outlineLvl w:val="2"/>
        <w:rPr>
          <w:rFonts w:ascii="Arial" w:hAnsi="Arial" w:eastAsia="Times New Roman" w:cs="Arial"/>
          <w:color w:val="000000" w:themeColor="text1"/>
          <w:kern w:val="0"/>
          <w:sz w:val="22"/>
          <w:szCs w:val="22"/>
          <w:lang w:val="en-US" w:eastAsia="de-DE"/>
          <w14:ligatures w14:val="none"/>
        </w:rPr>
      </w:pPr>
      <w:r w:rsidRPr="004E040B">
        <w:rPr>
          <w:rFonts w:ascii="Arial" w:hAnsi="Arial" w:eastAsia="Times New Roman" w:cs="Arial"/>
          <w:color w:val="000000" w:themeColor="text1"/>
          <w:kern w:val="0"/>
          <w:sz w:val="22"/>
          <w:szCs w:val="22"/>
          <w:lang w:val="en-US" w:eastAsia="de-DE"/>
          <w14:ligatures w14:val="none"/>
        </w:rPr>
        <w:lastRenderedPageBreak/>
        <w:t>Sleeping &amp; dreaming: Excellent bed with comfort foam mattress and dimmable LED reading light with USB-C connection, storage space under the bed.</w:t>
      </w:r>
    </w:p>
    <w:p w:rsidRPr="004E040B" w:rsidR="00ED4096" w:rsidP="004E040B" w:rsidRDefault="00ED4096" w14:paraId="7FBB53CE" w14:textId="6B6010B9">
      <w:pPr>
        <w:pStyle w:val="Listenabsatz"/>
        <w:numPr>
          <w:ilvl w:val="0"/>
          <w:numId w:val="22"/>
        </w:numPr>
        <w:spacing w:before="100" w:beforeAutospacing="1" w:after="100" w:afterAutospacing="1" w:line="276" w:lineRule="auto"/>
        <w:jc w:val="both"/>
        <w:outlineLvl w:val="2"/>
        <w:rPr>
          <w:rFonts w:ascii="Arial" w:hAnsi="Arial" w:eastAsia="Times New Roman" w:cs="Arial"/>
          <w:color w:val="000000" w:themeColor="text1"/>
          <w:kern w:val="0"/>
          <w:sz w:val="22"/>
          <w:szCs w:val="22"/>
          <w:lang w:val="en-US" w:eastAsia="de-DE"/>
          <w14:ligatures w14:val="none"/>
        </w:rPr>
      </w:pPr>
      <w:r w:rsidRPr="004E040B">
        <w:rPr>
          <w:rFonts w:ascii="Arial" w:hAnsi="Arial" w:eastAsia="Times New Roman" w:cs="Arial"/>
          <w:color w:val="000000" w:themeColor="text1"/>
          <w:kern w:val="0"/>
          <w:sz w:val="22"/>
          <w:szCs w:val="22"/>
          <w:lang w:val="en-US" w:eastAsia="de-DE"/>
          <w14:ligatures w14:val="none"/>
        </w:rPr>
        <w:t>Cook &amp; enjoy: 2-burner gas hob, fridge with double-sided door opening, clever storage space solutions.</w:t>
      </w:r>
    </w:p>
    <w:p w:rsidRPr="004E040B" w:rsidR="00ED4096" w:rsidP="004E040B" w:rsidRDefault="00ED4096" w14:paraId="508AFD59" w14:textId="756902B9">
      <w:pPr>
        <w:pStyle w:val="Listenabsatz"/>
        <w:numPr>
          <w:ilvl w:val="0"/>
          <w:numId w:val="22"/>
        </w:numPr>
        <w:spacing w:before="100" w:beforeAutospacing="1" w:after="100" w:afterAutospacing="1" w:line="276" w:lineRule="auto"/>
        <w:jc w:val="both"/>
        <w:outlineLvl w:val="2"/>
        <w:rPr>
          <w:rFonts w:ascii="Arial" w:hAnsi="Arial" w:eastAsia="Times New Roman" w:cs="Arial"/>
          <w:color w:val="000000" w:themeColor="text1"/>
          <w:kern w:val="0"/>
          <w:sz w:val="22"/>
          <w:szCs w:val="22"/>
          <w:lang w:eastAsia="de-DE"/>
          <w14:ligatures w14:val="none"/>
        </w:rPr>
      </w:pPr>
      <w:r w:rsidRPr="004E040B">
        <w:rPr>
          <w:rFonts w:ascii="Arial" w:hAnsi="Arial" w:eastAsia="Times New Roman" w:cs="Arial"/>
          <w:color w:val="000000" w:themeColor="text1"/>
          <w:kern w:val="0"/>
          <w:sz w:val="22"/>
          <w:szCs w:val="22"/>
          <w:lang w:val="en-US" w:eastAsia="de-DE"/>
          <w14:ligatures w14:val="none"/>
        </w:rPr>
        <w:t xml:space="preserve">Freshen up &amp; feel good: Integrated wash area with WC for complete independence. </w:t>
      </w:r>
      <w:proofErr w:type="spellStart"/>
      <w:r w:rsidRPr="004E040B">
        <w:rPr>
          <w:rFonts w:ascii="Arial" w:hAnsi="Arial" w:eastAsia="Times New Roman" w:cs="Arial"/>
          <w:color w:val="000000" w:themeColor="text1"/>
          <w:kern w:val="0"/>
          <w:sz w:val="22"/>
          <w:szCs w:val="22"/>
          <w:lang w:eastAsia="de-DE"/>
          <w14:ligatures w14:val="none"/>
        </w:rPr>
        <w:t>Plenty</w:t>
      </w:r>
      <w:proofErr w:type="spellEnd"/>
      <w:r w:rsidRPr="004E040B">
        <w:rPr>
          <w:rFonts w:ascii="Arial" w:hAnsi="Arial" w:eastAsia="Times New Roman" w:cs="Arial"/>
          <w:color w:val="000000" w:themeColor="text1"/>
          <w:kern w:val="0"/>
          <w:sz w:val="22"/>
          <w:szCs w:val="22"/>
          <w:lang w:eastAsia="de-DE"/>
          <w14:ligatures w14:val="none"/>
        </w:rPr>
        <w:t xml:space="preserve"> </w:t>
      </w:r>
      <w:proofErr w:type="spellStart"/>
      <w:r w:rsidRPr="004E040B">
        <w:rPr>
          <w:rFonts w:ascii="Arial" w:hAnsi="Arial" w:eastAsia="Times New Roman" w:cs="Arial"/>
          <w:color w:val="000000" w:themeColor="text1"/>
          <w:kern w:val="0"/>
          <w:sz w:val="22"/>
          <w:szCs w:val="22"/>
          <w:lang w:eastAsia="de-DE"/>
          <w14:ligatures w14:val="none"/>
        </w:rPr>
        <w:t>of</w:t>
      </w:r>
      <w:proofErr w:type="spellEnd"/>
      <w:r w:rsidRPr="004E040B">
        <w:rPr>
          <w:rFonts w:ascii="Arial" w:hAnsi="Arial" w:eastAsia="Times New Roman" w:cs="Arial"/>
          <w:color w:val="000000" w:themeColor="text1"/>
          <w:kern w:val="0"/>
          <w:sz w:val="22"/>
          <w:szCs w:val="22"/>
          <w:lang w:eastAsia="de-DE"/>
          <w14:ligatures w14:val="none"/>
        </w:rPr>
        <w:t xml:space="preserve"> </w:t>
      </w:r>
      <w:proofErr w:type="spellStart"/>
      <w:r w:rsidRPr="004E040B">
        <w:rPr>
          <w:rFonts w:ascii="Arial" w:hAnsi="Arial" w:eastAsia="Times New Roman" w:cs="Arial"/>
          <w:color w:val="000000" w:themeColor="text1"/>
          <w:kern w:val="0"/>
          <w:sz w:val="22"/>
          <w:szCs w:val="22"/>
          <w:lang w:eastAsia="de-DE"/>
          <w14:ligatures w14:val="none"/>
        </w:rPr>
        <w:t>space</w:t>
      </w:r>
      <w:proofErr w:type="spellEnd"/>
      <w:r w:rsidRPr="004E040B">
        <w:rPr>
          <w:rFonts w:ascii="Arial" w:hAnsi="Arial" w:eastAsia="Times New Roman" w:cs="Arial"/>
          <w:color w:val="000000" w:themeColor="text1"/>
          <w:kern w:val="0"/>
          <w:sz w:val="22"/>
          <w:szCs w:val="22"/>
          <w:lang w:eastAsia="de-DE"/>
          <w14:ligatures w14:val="none"/>
        </w:rPr>
        <w:t xml:space="preserve"> </w:t>
      </w:r>
      <w:proofErr w:type="spellStart"/>
      <w:r w:rsidRPr="004E040B">
        <w:rPr>
          <w:rFonts w:ascii="Arial" w:hAnsi="Arial" w:eastAsia="Times New Roman" w:cs="Arial"/>
          <w:color w:val="000000" w:themeColor="text1"/>
          <w:kern w:val="0"/>
          <w:sz w:val="22"/>
          <w:szCs w:val="22"/>
          <w:lang w:eastAsia="de-DE"/>
          <w14:ligatures w14:val="none"/>
        </w:rPr>
        <w:t>for</w:t>
      </w:r>
      <w:proofErr w:type="spellEnd"/>
      <w:r w:rsidRPr="004E040B">
        <w:rPr>
          <w:rFonts w:ascii="Arial" w:hAnsi="Arial" w:eastAsia="Times New Roman" w:cs="Arial"/>
          <w:color w:val="000000" w:themeColor="text1"/>
          <w:kern w:val="0"/>
          <w:sz w:val="22"/>
          <w:szCs w:val="22"/>
          <w:lang w:eastAsia="de-DE"/>
          <w14:ligatures w14:val="none"/>
        </w:rPr>
        <w:t xml:space="preserve"> </w:t>
      </w:r>
      <w:proofErr w:type="spellStart"/>
      <w:r w:rsidRPr="004E040B">
        <w:rPr>
          <w:rFonts w:ascii="Arial" w:hAnsi="Arial" w:eastAsia="Times New Roman" w:cs="Arial"/>
          <w:color w:val="000000" w:themeColor="text1"/>
          <w:kern w:val="0"/>
          <w:sz w:val="22"/>
          <w:szCs w:val="22"/>
          <w:lang w:eastAsia="de-DE"/>
          <w14:ligatures w14:val="none"/>
        </w:rPr>
        <w:t>bathroom</w:t>
      </w:r>
      <w:proofErr w:type="spellEnd"/>
      <w:r w:rsidRPr="004E040B">
        <w:rPr>
          <w:rFonts w:ascii="Arial" w:hAnsi="Arial" w:eastAsia="Times New Roman" w:cs="Arial"/>
          <w:color w:val="000000" w:themeColor="text1"/>
          <w:kern w:val="0"/>
          <w:sz w:val="22"/>
          <w:szCs w:val="22"/>
          <w:lang w:eastAsia="de-DE"/>
          <w14:ligatures w14:val="none"/>
        </w:rPr>
        <w:t xml:space="preserve"> and </w:t>
      </w:r>
      <w:proofErr w:type="spellStart"/>
      <w:r w:rsidRPr="004E040B">
        <w:rPr>
          <w:rFonts w:ascii="Arial" w:hAnsi="Arial" w:eastAsia="Times New Roman" w:cs="Arial"/>
          <w:color w:val="000000" w:themeColor="text1"/>
          <w:kern w:val="0"/>
          <w:sz w:val="22"/>
          <w:szCs w:val="22"/>
          <w:lang w:eastAsia="de-DE"/>
          <w14:ligatures w14:val="none"/>
        </w:rPr>
        <w:t>cosmetic</w:t>
      </w:r>
      <w:proofErr w:type="spellEnd"/>
      <w:r w:rsidRPr="004E040B">
        <w:rPr>
          <w:rFonts w:ascii="Arial" w:hAnsi="Arial" w:eastAsia="Times New Roman" w:cs="Arial"/>
          <w:color w:val="000000" w:themeColor="text1"/>
          <w:kern w:val="0"/>
          <w:sz w:val="22"/>
          <w:szCs w:val="22"/>
          <w:lang w:eastAsia="de-DE"/>
          <w14:ligatures w14:val="none"/>
        </w:rPr>
        <w:t xml:space="preserve"> </w:t>
      </w:r>
      <w:proofErr w:type="spellStart"/>
      <w:r w:rsidRPr="004E040B">
        <w:rPr>
          <w:rFonts w:ascii="Arial" w:hAnsi="Arial" w:eastAsia="Times New Roman" w:cs="Arial"/>
          <w:color w:val="000000" w:themeColor="text1"/>
          <w:kern w:val="0"/>
          <w:sz w:val="22"/>
          <w:szCs w:val="22"/>
          <w:lang w:eastAsia="de-DE"/>
          <w14:ligatures w14:val="none"/>
        </w:rPr>
        <w:t>items</w:t>
      </w:r>
      <w:proofErr w:type="spellEnd"/>
      <w:r w:rsidRPr="004E040B">
        <w:rPr>
          <w:rFonts w:ascii="Arial" w:hAnsi="Arial" w:eastAsia="Times New Roman" w:cs="Arial"/>
          <w:color w:val="000000" w:themeColor="text1"/>
          <w:kern w:val="0"/>
          <w:sz w:val="22"/>
          <w:szCs w:val="22"/>
          <w:lang w:eastAsia="de-DE"/>
          <w14:ligatures w14:val="none"/>
        </w:rPr>
        <w:t>.</w:t>
      </w:r>
    </w:p>
    <w:p w:rsidRPr="004E040B" w:rsidR="00104CF4" w:rsidP="004E040B" w:rsidRDefault="00ED4096" w14:paraId="10299FFB" w14:textId="311CECC4">
      <w:pPr>
        <w:pStyle w:val="Listenabsatz"/>
        <w:numPr>
          <w:ilvl w:val="0"/>
          <w:numId w:val="22"/>
        </w:numPr>
        <w:spacing w:before="100" w:beforeAutospacing="1" w:after="100" w:afterAutospacing="1" w:line="276" w:lineRule="auto"/>
        <w:jc w:val="both"/>
        <w:outlineLvl w:val="2"/>
        <w:rPr>
          <w:rFonts w:ascii="Arial" w:hAnsi="Arial" w:eastAsia="Times New Roman" w:cs="Arial"/>
          <w:b/>
          <w:bCs/>
          <w:color w:val="000000" w:themeColor="text1"/>
          <w:kern w:val="0"/>
          <w:sz w:val="22"/>
          <w:szCs w:val="22"/>
          <w:lang w:eastAsia="de-DE"/>
          <w14:ligatures w14:val="none"/>
        </w:rPr>
      </w:pPr>
      <w:r w:rsidRPr="004E040B" w:rsidR="00ED4096">
        <w:rPr>
          <w:rFonts w:ascii="Arial" w:hAnsi="Arial" w:eastAsia="Times New Roman" w:cs="Arial"/>
          <w:color w:val="000000" w:themeColor="text1"/>
          <w:kern w:val="0"/>
          <w:sz w:val="22"/>
          <w:szCs w:val="22"/>
          <w:lang w:eastAsia="de-DE"/>
          <w14:ligatures w14:val="none"/>
        </w:rPr>
        <w:t xml:space="preserve">Price: 18,900 </w:t>
      </w:r>
      <w:r w:rsidRPr="004E040B" w:rsidR="00ED4096">
        <w:rPr>
          <w:rFonts w:ascii="Arial" w:hAnsi="Arial" w:eastAsia="Times New Roman" w:cs="Arial"/>
          <w:color w:val="000000" w:themeColor="text1"/>
          <w:kern w:val="0"/>
          <w:sz w:val="22"/>
          <w:szCs w:val="22"/>
          <w:lang w:eastAsia="de-DE"/>
          <w14:ligatures w14:val="none"/>
        </w:rPr>
        <w:t>euros</w:t>
      </w:r>
      <w:r w:rsidRPr="004E040B" w:rsidR="00ED4096">
        <w:rPr>
          <w:rFonts w:ascii="Arial" w:hAnsi="Arial" w:eastAsia="Times New Roman" w:cs="Arial"/>
          <w:color w:val="000000" w:themeColor="text1"/>
          <w:kern w:val="0"/>
          <w:sz w:val="22"/>
          <w:szCs w:val="22"/>
          <w:lang w:eastAsia="de-DE"/>
          <w14:ligatures w14:val="none"/>
        </w:rPr>
        <w:t xml:space="preserve"> (in Germany)</w:t>
      </w:r>
    </w:p>
    <w:p w:rsidR="67932C8D" w:rsidP="67932C8D" w:rsidRDefault="67932C8D" w14:paraId="404F27F7" w14:textId="452C53EB">
      <w:pPr>
        <w:spacing w:beforeAutospacing="on" w:afterAutospacing="on" w:line="276" w:lineRule="auto"/>
        <w:jc w:val="both"/>
        <w:outlineLvl w:val="2"/>
        <w:rPr>
          <w:rFonts w:ascii="Arial" w:hAnsi="Arial" w:eastAsia="Times New Roman" w:cs="Arial"/>
          <w:color w:val="000000" w:themeColor="text1" w:themeTint="FF" w:themeShade="FF"/>
          <w:sz w:val="22"/>
          <w:szCs w:val="22"/>
          <w:lang w:val="en-US" w:eastAsia="de-DE"/>
        </w:rPr>
      </w:pPr>
    </w:p>
    <w:p w:rsidRPr="004E040B" w:rsidR="00ED4096" w:rsidP="67932C8D" w:rsidRDefault="00ED4096" w14:paraId="43027623" w14:textId="6BD1AD3E">
      <w:pPr>
        <w:spacing w:before="100" w:beforeAutospacing="on" w:after="100" w:afterAutospacing="on" w:line="276" w:lineRule="auto"/>
        <w:jc w:val="both"/>
        <w:outlineLvl w:val="2"/>
        <w:rPr>
          <w:rFonts w:ascii="Arial" w:hAnsi="Arial" w:eastAsia="Times New Roman" w:cs="Arial"/>
          <w:color w:val="000000" w:themeColor="text1"/>
          <w:kern w:val="0"/>
          <w:sz w:val="22"/>
          <w:szCs w:val="22"/>
          <w:lang w:val="en-US" w:eastAsia="de-DE"/>
          <w14:ligatures w14:val="none"/>
        </w:rPr>
      </w:pPr>
      <w:r w:rsidRPr="004E040B" w:rsidR="00ED4096">
        <w:rPr>
          <w:rFonts w:ascii="Arial" w:hAnsi="Arial" w:eastAsia="Times New Roman" w:cs="Arial"/>
          <w:color w:val="000000" w:themeColor="text1"/>
          <w:kern w:val="0"/>
          <w:sz w:val="22"/>
          <w:szCs w:val="22"/>
          <w:lang w:val="en-US" w:eastAsia="de-DE"/>
          <w14:ligatures w14:val="none"/>
        </w:rPr>
        <w:t xml:space="preserve">The sandwich construction with smooth sheet metal ensures high stability in the lightweight caravan. Thanks to intelligent insulation, </w:t>
      </w:r>
      <w:r w:rsidRPr="004E040B" w:rsidR="00ED4096">
        <w:rPr>
          <w:rFonts w:ascii="Arial" w:hAnsi="Arial" w:eastAsia="Times New Roman" w:cs="Arial"/>
          <w:color w:val="000000" w:themeColor="text1"/>
          <w:kern w:val="0"/>
          <w:sz w:val="22"/>
          <w:szCs w:val="22"/>
          <w:lang w:val="en-US" w:eastAsia="de-DE"/>
          <w14:ligatures w14:val="none"/>
        </w:rPr>
        <w:t>travellers</w:t>
      </w:r>
      <w:r w:rsidRPr="004E040B" w:rsidR="00ED4096">
        <w:rPr>
          <w:rFonts w:ascii="Arial" w:hAnsi="Arial" w:eastAsia="Times New Roman" w:cs="Arial"/>
          <w:color w:val="000000" w:themeColor="text1"/>
          <w:kern w:val="0"/>
          <w:sz w:val="22"/>
          <w:szCs w:val="22"/>
          <w:lang w:val="en-US" w:eastAsia="de-DE"/>
          <w14:ligatures w14:val="none"/>
        </w:rPr>
        <w:t xml:space="preserve"> can enjoy an all-round feel-good climate inside. </w:t>
      </w:r>
      <w:r w:rsidRPr="004E040B" w:rsidR="00ED4096">
        <w:rPr>
          <w:rFonts w:ascii="Arial" w:hAnsi="Arial" w:eastAsia="Times New Roman" w:cs="Arial"/>
          <w:color w:val="000000" w:themeColor="text1"/>
          <w:kern w:val="0"/>
          <w:sz w:val="22"/>
          <w:szCs w:val="22"/>
          <w:lang w:val="en-US" w:eastAsia="de-DE"/>
          <w14:ligatures w14:val="none"/>
        </w:rPr>
        <w:t>“</w:t>
      </w:r>
      <w:r w:rsidRPr="004E040B" w:rsidR="00ED4096">
        <w:rPr>
          <w:rFonts w:ascii="Arial" w:hAnsi="Arial" w:eastAsia="Times New Roman" w:cs="Arial"/>
          <w:color w:val="000000" w:themeColor="text1"/>
          <w:kern w:val="0"/>
          <w:sz w:val="22"/>
          <w:szCs w:val="22"/>
          <w:lang w:val="en-US" w:eastAsia="de-DE"/>
          <w14:ligatures w14:val="none"/>
        </w:rPr>
        <w:t>During the Caravan</w:t>
      </w:r>
      <w:r w:rsidRPr="004E040B" w:rsidR="12D4F3B5">
        <w:rPr>
          <w:rFonts w:ascii="Arial" w:hAnsi="Arial" w:eastAsia="Times New Roman" w:cs="Arial"/>
          <w:color w:val="000000" w:themeColor="text1"/>
          <w:kern w:val="0"/>
          <w:sz w:val="22"/>
          <w:szCs w:val="22"/>
          <w:lang w:val="en-US" w:eastAsia="de-DE"/>
          <w14:ligatures w14:val="none"/>
        </w:rPr>
        <w:t>ing</w:t>
      </w:r>
      <w:r w:rsidRPr="004E040B" w:rsidR="00ED4096">
        <w:rPr>
          <w:rFonts w:ascii="Arial" w:hAnsi="Arial" w:eastAsia="Times New Roman" w:cs="Arial"/>
          <w:color w:val="000000" w:themeColor="text1"/>
          <w:kern w:val="0"/>
          <w:sz w:val="22"/>
          <w:szCs w:val="22"/>
          <w:lang w:val="en-US" w:eastAsia="de-DE"/>
          <w14:ligatures w14:val="none"/>
        </w:rPr>
        <w:t xml:space="preserve"> Days from 15 to 29 March 2025, the NEXT 380 can be viewed and inspected at participating dealers. We are very much looking forward to finally being able to present our latest development and are already </w:t>
      </w:r>
      <w:r w:rsidRPr="004E040B" w:rsidR="00ED4096">
        <w:rPr>
          <w:rFonts w:ascii="Arial" w:hAnsi="Arial" w:eastAsia="Times New Roman" w:cs="Arial"/>
          <w:color w:val="000000" w:themeColor="text1"/>
          <w:kern w:val="0"/>
          <w:sz w:val="22"/>
          <w:szCs w:val="22"/>
          <w:lang w:val="en-US" w:eastAsia="de-DE"/>
          <w14:ligatures w14:val="none"/>
        </w:rPr>
        <w:t>very excited</w:t>
      </w:r>
      <w:r w:rsidRPr="004E040B" w:rsidR="00ED4096">
        <w:rPr>
          <w:rFonts w:ascii="Arial" w:hAnsi="Arial" w:eastAsia="Times New Roman" w:cs="Arial"/>
          <w:color w:val="000000" w:themeColor="text1"/>
          <w:kern w:val="0"/>
          <w:sz w:val="22"/>
          <w:szCs w:val="22"/>
          <w:lang w:val="en-US" w:eastAsia="de-DE"/>
          <w14:ligatures w14:val="none"/>
        </w:rPr>
        <w:t xml:space="preserve"> about the response,</w:t>
      </w:r>
      <w:r w:rsidRPr="004E040B" w:rsidR="00ED4096">
        <w:rPr>
          <w:rFonts w:ascii="Arial" w:hAnsi="Arial" w:eastAsia="Times New Roman" w:cs="Arial"/>
          <w:color w:val="000000" w:themeColor="text1"/>
          <w:kern w:val="0"/>
          <w:sz w:val="22"/>
          <w:szCs w:val="22"/>
          <w:lang w:val="en-US" w:eastAsia="de-DE"/>
          <w14:ligatures w14:val="none"/>
        </w:rPr>
        <w:t xml:space="preserve">” </w:t>
      </w:r>
      <w:r w:rsidRPr="004E040B" w:rsidR="00ED4096">
        <w:rPr>
          <w:rFonts w:ascii="Arial" w:hAnsi="Arial" w:eastAsia="Times New Roman" w:cs="Arial"/>
          <w:color w:val="000000" w:themeColor="text1"/>
          <w:kern w:val="0"/>
          <w:sz w:val="22"/>
          <w:szCs w:val="22"/>
          <w:lang w:val="en-US" w:eastAsia="de-DE"/>
          <w14:ligatures w14:val="none"/>
        </w:rPr>
        <w:t>says Thomas Kamm.</w:t>
      </w:r>
    </w:p>
    <w:p w:rsidR="67932C8D" w:rsidP="67932C8D" w:rsidRDefault="67932C8D" w14:paraId="7A77D8EA" w14:textId="2B22869C">
      <w:pPr>
        <w:spacing w:beforeAutospacing="on" w:afterAutospacing="on" w:line="276" w:lineRule="auto"/>
        <w:jc w:val="both"/>
        <w:outlineLvl w:val="2"/>
        <w:rPr>
          <w:rFonts w:ascii="Arial" w:hAnsi="Arial" w:eastAsia="Times New Roman" w:cs="Arial"/>
          <w:color w:val="000000" w:themeColor="text1" w:themeTint="FF" w:themeShade="FF"/>
          <w:sz w:val="22"/>
          <w:szCs w:val="22"/>
          <w:lang w:val="en-US" w:eastAsia="de-DE"/>
        </w:rPr>
      </w:pPr>
    </w:p>
    <w:p w:rsidRPr="004E040B" w:rsidR="00ED4096" w:rsidP="004E040B" w:rsidRDefault="00ED4096" w14:paraId="05033772" w14:textId="34E4A7B4">
      <w:pPr>
        <w:spacing w:before="100" w:beforeAutospacing="1" w:after="100" w:afterAutospacing="1" w:line="276" w:lineRule="auto"/>
        <w:jc w:val="both"/>
        <w:outlineLvl w:val="2"/>
        <w:rPr>
          <w:rFonts w:ascii="Arial" w:hAnsi="Arial" w:eastAsia="Times New Roman" w:cs="Arial"/>
          <w:b/>
          <w:bCs/>
          <w:color w:val="000000" w:themeColor="text1"/>
          <w:kern w:val="0"/>
          <w:sz w:val="22"/>
          <w:szCs w:val="22"/>
          <w:lang w:val="en-US" w:eastAsia="de-DE"/>
          <w14:ligatures w14:val="none"/>
        </w:rPr>
      </w:pPr>
      <w:r w:rsidRPr="004E040B">
        <w:rPr>
          <w:rFonts w:ascii="Arial" w:hAnsi="Arial" w:eastAsia="Times New Roman" w:cs="Arial"/>
          <w:b/>
          <w:bCs/>
          <w:color w:val="000000" w:themeColor="text1"/>
          <w:kern w:val="0"/>
          <w:sz w:val="22"/>
          <w:szCs w:val="22"/>
          <w:lang w:val="en-US" w:eastAsia="de-DE"/>
          <w14:ligatures w14:val="none"/>
        </w:rPr>
        <w:t>Clever extras</w:t>
      </w:r>
    </w:p>
    <w:p w:rsidRPr="004E040B" w:rsidR="00313E26" w:rsidP="004E040B" w:rsidRDefault="00ED4096" w14:paraId="72513218" w14:textId="6772B5F3">
      <w:pPr>
        <w:spacing w:after="0" w:line="276" w:lineRule="auto"/>
        <w:jc w:val="both"/>
        <w:rPr>
          <w:rFonts w:ascii="Arial" w:hAnsi="Arial" w:eastAsia="Times New Roman" w:cs="Arial"/>
          <w:color w:val="000000" w:themeColor="text1"/>
          <w:kern w:val="0"/>
          <w:sz w:val="22"/>
          <w:szCs w:val="22"/>
          <w:lang w:val="en-US" w:eastAsia="de-DE"/>
          <w14:ligatures w14:val="none"/>
        </w:rPr>
      </w:pPr>
      <w:r w:rsidRPr="004E040B">
        <w:rPr>
          <w:rFonts w:ascii="Arial" w:hAnsi="Arial" w:eastAsia="Times New Roman" w:cs="Arial"/>
          <w:color w:val="000000" w:themeColor="text1"/>
          <w:kern w:val="0"/>
          <w:sz w:val="22"/>
          <w:szCs w:val="22"/>
          <w:lang w:val="en-US" w:eastAsia="de-DE"/>
          <w14:ligatures w14:val="none"/>
        </w:rPr>
        <w:t xml:space="preserve">The requirements for the ideal camping holiday are as individual as the </w:t>
      </w:r>
      <w:proofErr w:type="spellStart"/>
      <w:r w:rsidRPr="004E040B">
        <w:rPr>
          <w:rFonts w:ascii="Arial" w:hAnsi="Arial" w:eastAsia="Times New Roman" w:cs="Arial"/>
          <w:color w:val="000000" w:themeColor="text1"/>
          <w:kern w:val="0"/>
          <w:sz w:val="22"/>
          <w:szCs w:val="22"/>
          <w:lang w:val="en-US" w:eastAsia="de-DE"/>
          <w14:ligatures w14:val="none"/>
        </w:rPr>
        <w:t>travellers</w:t>
      </w:r>
      <w:proofErr w:type="spellEnd"/>
      <w:r w:rsidRPr="004E040B">
        <w:rPr>
          <w:rFonts w:ascii="Arial" w:hAnsi="Arial" w:eastAsia="Times New Roman" w:cs="Arial"/>
          <w:color w:val="000000" w:themeColor="text1"/>
          <w:kern w:val="0"/>
          <w:sz w:val="22"/>
          <w:szCs w:val="22"/>
          <w:lang w:val="en-US" w:eastAsia="de-DE"/>
          <w14:ligatures w14:val="none"/>
        </w:rPr>
        <w:t xml:space="preserve"> themselves. That's why the NEXT 380 scores </w:t>
      </w:r>
      <w:proofErr w:type="gramStart"/>
      <w:r w:rsidRPr="004E040B">
        <w:rPr>
          <w:rFonts w:ascii="Arial" w:hAnsi="Arial" w:eastAsia="Times New Roman" w:cs="Arial"/>
          <w:color w:val="000000" w:themeColor="text1"/>
          <w:kern w:val="0"/>
          <w:sz w:val="22"/>
          <w:szCs w:val="22"/>
          <w:lang w:val="en-US" w:eastAsia="de-DE"/>
          <w14:ligatures w14:val="none"/>
        </w:rPr>
        <w:t>points</w:t>
      </w:r>
      <w:proofErr w:type="gramEnd"/>
      <w:r w:rsidRPr="004E040B">
        <w:rPr>
          <w:rFonts w:ascii="Arial" w:hAnsi="Arial" w:eastAsia="Times New Roman" w:cs="Arial"/>
          <w:color w:val="000000" w:themeColor="text1"/>
          <w:kern w:val="0"/>
          <w:sz w:val="22"/>
          <w:szCs w:val="22"/>
          <w:lang w:val="en-US" w:eastAsia="de-DE"/>
          <w14:ligatures w14:val="none"/>
        </w:rPr>
        <w:t xml:space="preserve"> with practical special equipment packages:</w:t>
      </w:r>
    </w:p>
    <w:p w:rsidRPr="004E040B" w:rsidR="00ED4096" w:rsidP="004E040B" w:rsidRDefault="00ED4096" w14:paraId="4582BF3A" w14:textId="77777777">
      <w:pPr>
        <w:spacing w:after="0" w:line="276" w:lineRule="auto"/>
        <w:jc w:val="both"/>
        <w:rPr>
          <w:rFonts w:ascii="Arial" w:hAnsi="Arial" w:eastAsia="Times New Roman" w:cs="Arial"/>
          <w:color w:val="000000" w:themeColor="text1"/>
          <w:kern w:val="0"/>
          <w:sz w:val="22"/>
          <w:szCs w:val="22"/>
          <w:lang w:val="en-US" w:eastAsia="de-DE"/>
          <w14:ligatures w14:val="none"/>
        </w:rPr>
      </w:pPr>
    </w:p>
    <w:p w:rsidRPr="004E040B" w:rsidR="00ED4096" w:rsidP="004E040B" w:rsidRDefault="00ED4096" w14:paraId="1161D187" w14:textId="77777777">
      <w:pPr>
        <w:spacing w:after="0" w:line="276" w:lineRule="auto"/>
        <w:jc w:val="both"/>
        <w:rPr>
          <w:rFonts w:ascii="Arial" w:hAnsi="Arial" w:eastAsia="Times New Roman" w:cs="Arial"/>
          <w:b/>
          <w:bCs/>
          <w:color w:val="000000" w:themeColor="text1"/>
          <w:kern w:val="0"/>
          <w:sz w:val="22"/>
          <w:szCs w:val="22"/>
          <w:lang w:val="en-US" w:eastAsia="de-DE"/>
          <w14:ligatures w14:val="none"/>
        </w:rPr>
      </w:pPr>
      <w:r w:rsidRPr="004E040B">
        <w:rPr>
          <w:rFonts w:ascii="Arial" w:hAnsi="Arial" w:eastAsia="Times New Roman" w:cs="Arial"/>
          <w:b/>
          <w:bCs/>
          <w:color w:val="000000" w:themeColor="text1"/>
          <w:kern w:val="0"/>
          <w:sz w:val="22"/>
          <w:szCs w:val="22"/>
          <w:lang w:val="en-US" w:eastAsia="de-DE"/>
          <w14:ligatures w14:val="none"/>
        </w:rPr>
        <w:t>Exterior package:</w:t>
      </w:r>
    </w:p>
    <w:p w:rsidRPr="004E040B" w:rsidR="00ED4096" w:rsidP="004E040B" w:rsidRDefault="00ED4096" w14:paraId="70AFF1B2" w14:textId="77777777">
      <w:pPr>
        <w:spacing w:after="0" w:line="276" w:lineRule="auto"/>
        <w:jc w:val="both"/>
        <w:rPr>
          <w:rFonts w:ascii="Arial" w:hAnsi="Arial" w:eastAsia="Times New Roman" w:cs="Arial"/>
          <w:color w:val="000000" w:themeColor="text1"/>
          <w:kern w:val="0"/>
          <w:sz w:val="22"/>
          <w:szCs w:val="22"/>
          <w:lang w:val="en-US" w:eastAsia="de-DE"/>
          <w14:ligatures w14:val="none"/>
        </w:rPr>
      </w:pPr>
      <w:r w:rsidRPr="004E040B">
        <w:rPr>
          <w:rFonts w:ascii="Arial" w:hAnsi="Arial" w:eastAsia="Times New Roman" w:cs="Arial"/>
          <w:color w:val="000000" w:themeColor="text1"/>
          <w:kern w:val="0"/>
          <w:sz w:val="22"/>
          <w:szCs w:val="22"/>
          <w:lang w:val="en-US" w:eastAsia="de-DE"/>
          <w14:ligatures w14:val="none"/>
        </w:rPr>
        <w:t>External stowage flap for convenient loading from the outside, a bike rack on the drawbar and the option to increase the weight to 1,100 (</w:t>
      </w:r>
      <w:proofErr w:type="spellStart"/>
      <w:r w:rsidRPr="004E040B">
        <w:rPr>
          <w:rFonts w:ascii="Arial" w:hAnsi="Arial" w:eastAsia="Times New Roman" w:cs="Arial"/>
          <w:color w:val="000000" w:themeColor="text1"/>
          <w:kern w:val="0"/>
          <w:sz w:val="22"/>
          <w:szCs w:val="22"/>
          <w:lang w:val="en-US" w:eastAsia="de-DE"/>
          <w14:ligatures w14:val="none"/>
        </w:rPr>
        <w:t>NXtec</w:t>
      </w:r>
      <w:proofErr w:type="spellEnd"/>
      <w:r w:rsidRPr="004E040B">
        <w:rPr>
          <w:rFonts w:ascii="Arial" w:hAnsi="Arial" w:eastAsia="Times New Roman" w:cs="Arial"/>
          <w:color w:val="000000" w:themeColor="text1"/>
          <w:kern w:val="0"/>
          <w:sz w:val="22"/>
          <w:szCs w:val="22"/>
          <w:lang w:val="en-US" w:eastAsia="de-DE"/>
          <w14:ligatures w14:val="none"/>
        </w:rPr>
        <w:t xml:space="preserve"> 1.1 package) or 1,300 kg (</w:t>
      </w:r>
      <w:proofErr w:type="spellStart"/>
      <w:r w:rsidRPr="004E040B">
        <w:rPr>
          <w:rFonts w:ascii="Arial" w:hAnsi="Arial" w:eastAsia="Times New Roman" w:cs="Arial"/>
          <w:color w:val="000000" w:themeColor="text1"/>
          <w:kern w:val="0"/>
          <w:sz w:val="22"/>
          <w:szCs w:val="22"/>
          <w:lang w:val="en-US" w:eastAsia="de-DE"/>
          <w14:ligatures w14:val="none"/>
        </w:rPr>
        <w:t>NXtec</w:t>
      </w:r>
      <w:proofErr w:type="spellEnd"/>
      <w:r w:rsidRPr="004E040B">
        <w:rPr>
          <w:rFonts w:ascii="Arial" w:hAnsi="Arial" w:eastAsia="Times New Roman" w:cs="Arial"/>
          <w:color w:val="000000" w:themeColor="text1"/>
          <w:kern w:val="0"/>
          <w:sz w:val="22"/>
          <w:szCs w:val="22"/>
          <w:lang w:val="en-US" w:eastAsia="de-DE"/>
          <w14:ligatures w14:val="none"/>
        </w:rPr>
        <w:t xml:space="preserve"> 1.3 package)</w:t>
      </w:r>
    </w:p>
    <w:p w:rsidRPr="004E040B" w:rsidR="00313E26" w:rsidP="004E040B" w:rsidRDefault="00ED4096" w14:paraId="694EFF72" w14:textId="28D828B6">
      <w:pPr>
        <w:spacing w:after="0" w:line="276" w:lineRule="auto"/>
        <w:jc w:val="both"/>
        <w:rPr>
          <w:rFonts w:ascii="Arial" w:hAnsi="Arial" w:eastAsia="Times New Roman" w:cs="Arial"/>
          <w:color w:val="000000" w:themeColor="text1"/>
          <w:kern w:val="0"/>
          <w:sz w:val="22"/>
          <w:szCs w:val="22"/>
          <w:lang w:val="en-US" w:eastAsia="de-DE"/>
          <w14:ligatures w14:val="none"/>
        </w:rPr>
      </w:pPr>
      <w:r w:rsidRPr="004E040B" w:rsidR="00ED4096">
        <w:rPr>
          <w:rFonts w:ascii="Arial" w:hAnsi="Arial" w:eastAsia="Times New Roman" w:cs="Arial"/>
          <w:color w:val="000000" w:themeColor="text1"/>
          <w:kern w:val="0"/>
          <w:sz w:val="22"/>
          <w:szCs w:val="22"/>
          <w:lang w:val="en-US" w:eastAsia="de-DE"/>
          <w14:ligatures w14:val="none"/>
        </w:rPr>
        <w:t>Price: 1,390 euros (in Germany)</w:t>
      </w:r>
    </w:p>
    <w:p w:rsidR="67932C8D" w:rsidP="67932C8D" w:rsidRDefault="67932C8D" w14:paraId="30FC59D5" w14:textId="2FE701A1">
      <w:pPr>
        <w:spacing w:after="0" w:line="276" w:lineRule="auto"/>
        <w:jc w:val="both"/>
        <w:rPr>
          <w:rFonts w:ascii="Arial" w:hAnsi="Arial" w:eastAsia="Times New Roman" w:cs="Arial"/>
          <w:color w:val="000000" w:themeColor="text1" w:themeTint="FF" w:themeShade="FF"/>
          <w:sz w:val="22"/>
          <w:szCs w:val="22"/>
          <w:lang w:val="en-US" w:eastAsia="de-DE"/>
        </w:rPr>
      </w:pPr>
    </w:p>
    <w:p w:rsidRPr="004E040B" w:rsidR="00ED4096" w:rsidP="004E040B" w:rsidRDefault="00ED4096" w14:paraId="52CD6FB2" w14:textId="77777777">
      <w:pPr>
        <w:spacing w:before="100" w:beforeAutospacing="1" w:after="0" w:line="276" w:lineRule="auto"/>
        <w:jc w:val="both"/>
        <w:rPr>
          <w:rFonts w:ascii="Arial" w:hAnsi="Arial" w:eastAsia="Times New Roman" w:cs="Arial"/>
          <w:b/>
          <w:bCs/>
          <w:color w:val="000000" w:themeColor="text1"/>
          <w:kern w:val="0"/>
          <w:sz w:val="22"/>
          <w:szCs w:val="22"/>
          <w:lang w:val="en-US" w:eastAsia="de-DE"/>
          <w14:ligatures w14:val="none"/>
        </w:rPr>
      </w:pPr>
      <w:r w:rsidRPr="004E040B">
        <w:rPr>
          <w:rFonts w:ascii="Arial" w:hAnsi="Arial" w:eastAsia="Times New Roman" w:cs="Arial"/>
          <w:b/>
          <w:bCs/>
          <w:color w:val="000000" w:themeColor="text1"/>
          <w:kern w:val="0"/>
          <w:sz w:val="22"/>
          <w:szCs w:val="22"/>
          <w:lang w:val="en-US" w:eastAsia="de-DE"/>
          <w14:ligatures w14:val="none"/>
        </w:rPr>
        <w:t xml:space="preserve">Interior package </w:t>
      </w:r>
    </w:p>
    <w:p w:rsidRPr="004E040B" w:rsidR="00ED4096" w:rsidP="004E040B" w:rsidRDefault="00ED4096" w14:paraId="2E42D11D" w14:textId="3831640F">
      <w:pPr>
        <w:spacing w:after="0" w:line="276" w:lineRule="auto"/>
        <w:jc w:val="both"/>
        <w:rPr>
          <w:rFonts w:ascii="Arial" w:hAnsi="Arial" w:eastAsia="Times New Roman" w:cs="Arial"/>
          <w:color w:val="000000" w:themeColor="text1"/>
          <w:kern w:val="0"/>
          <w:sz w:val="22"/>
          <w:szCs w:val="22"/>
          <w:lang w:val="en-US" w:eastAsia="de-DE"/>
          <w14:ligatures w14:val="none"/>
        </w:rPr>
      </w:pPr>
      <w:r w:rsidRPr="004E040B" w:rsidR="00ED4096">
        <w:rPr>
          <w:rFonts w:ascii="Arial" w:hAnsi="Arial" w:eastAsia="Times New Roman" w:cs="Arial"/>
          <w:color w:val="000000" w:themeColor="text1"/>
          <w:kern w:val="0"/>
          <w:sz w:val="22"/>
          <w:szCs w:val="22"/>
          <w:lang w:val="en-US" w:eastAsia="de-DE"/>
          <w14:ligatures w14:val="none"/>
        </w:rPr>
        <w:t xml:space="preserve">Fly screen for the entrance door, hot water heater, </w:t>
      </w:r>
      <w:r w:rsidRPr="004E040B" w:rsidR="00ED4096">
        <w:rPr>
          <w:rFonts w:ascii="Arial" w:hAnsi="Arial" w:eastAsia="Times New Roman" w:cs="Arial"/>
          <w:color w:val="000000" w:themeColor="text1"/>
          <w:kern w:val="0"/>
          <w:sz w:val="22"/>
          <w:szCs w:val="22"/>
          <w:lang w:val="en-US" w:eastAsia="de-DE"/>
          <w14:ligatures w14:val="none"/>
        </w:rPr>
        <w:t>cosy</w:t>
      </w:r>
      <w:r w:rsidRPr="004E040B" w:rsidR="00ED4096">
        <w:rPr>
          <w:rFonts w:ascii="Arial" w:hAnsi="Arial" w:eastAsia="Times New Roman" w:cs="Arial"/>
          <w:color w:val="000000" w:themeColor="text1"/>
          <w:kern w:val="0"/>
          <w:sz w:val="22"/>
          <w:szCs w:val="22"/>
          <w:lang w:val="en-US" w:eastAsia="de-DE"/>
          <w14:ligatures w14:val="none"/>
        </w:rPr>
        <w:t xml:space="preserve"> cushions and felt basket</w:t>
      </w:r>
      <w:r w:rsidRPr="004E040B" w:rsidR="150EEFB6">
        <w:rPr>
          <w:rFonts w:ascii="Arial" w:hAnsi="Arial" w:eastAsia="Times New Roman" w:cs="Arial"/>
          <w:color w:val="000000" w:themeColor="text1"/>
          <w:kern w:val="0"/>
          <w:sz w:val="22"/>
          <w:szCs w:val="22"/>
          <w:lang w:val="en-US" w:eastAsia="de-DE"/>
          <w14:ligatures w14:val="none"/>
        </w:rPr>
        <w:t xml:space="preserve">s</w:t>
      </w:r>
    </w:p>
    <w:p w:rsidRPr="004E040B" w:rsidR="00ED4096" w:rsidP="004E040B" w:rsidRDefault="00ED4096" w14:paraId="545D0A05" w14:textId="77777777">
      <w:pPr>
        <w:spacing w:after="0" w:line="276" w:lineRule="auto"/>
        <w:jc w:val="both"/>
        <w:rPr>
          <w:rFonts w:ascii="Arial" w:hAnsi="Arial" w:eastAsia="Times New Roman" w:cs="Arial"/>
          <w:color w:val="000000" w:themeColor="text1"/>
          <w:kern w:val="0"/>
          <w:sz w:val="22"/>
          <w:szCs w:val="22"/>
          <w:lang w:val="en-US" w:eastAsia="de-DE"/>
          <w14:ligatures w14:val="none"/>
        </w:rPr>
      </w:pPr>
      <w:r w:rsidRPr="004E040B" w:rsidR="00ED4096">
        <w:rPr>
          <w:rFonts w:ascii="Arial" w:hAnsi="Arial" w:eastAsia="Times New Roman" w:cs="Arial"/>
          <w:color w:val="000000" w:themeColor="text1"/>
          <w:kern w:val="0"/>
          <w:sz w:val="22"/>
          <w:szCs w:val="22"/>
          <w:lang w:val="en-US" w:eastAsia="de-DE"/>
          <w14:ligatures w14:val="none"/>
        </w:rPr>
        <w:t>Price: 990 euros (in Germany)</w:t>
      </w:r>
    </w:p>
    <w:p w:rsidR="67932C8D" w:rsidP="67932C8D" w:rsidRDefault="67932C8D" w14:paraId="7582A8E7" w14:textId="7D28A8FC">
      <w:pPr>
        <w:spacing w:after="0" w:line="276" w:lineRule="auto"/>
        <w:jc w:val="both"/>
        <w:rPr>
          <w:rFonts w:ascii="Arial" w:hAnsi="Arial" w:eastAsia="Times New Roman" w:cs="Arial"/>
          <w:color w:val="000000" w:themeColor="text1" w:themeTint="FF" w:themeShade="FF"/>
          <w:sz w:val="22"/>
          <w:szCs w:val="22"/>
          <w:lang w:val="en-US" w:eastAsia="de-DE"/>
        </w:rPr>
      </w:pPr>
    </w:p>
    <w:p w:rsidRPr="004E040B" w:rsidR="00B95B20" w:rsidP="67932C8D" w:rsidRDefault="00ED4096" w14:paraId="6796091A" w14:textId="21C2EF8E">
      <w:pPr>
        <w:spacing w:before="100" w:beforeAutospacing="on" w:after="100" w:afterAutospacing="on" w:line="276" w:lineRule="auto"/>
        <w:jc w:val="both"/>
        <w:rPr>
          <w:rFonts w:ascii="Arial" w:hAnsi="Arial" w:eastAsia="Times New Roman" w:cs="Arial"/>
          <w:color w:val="000000" w:themeColor="text1"/>
          <w:kern w:val="0"/>
          <w:sz w:val="22"/>
          <w:szCs w:val="22"/>
          <w:lang w:val="en-US" w:eastAsia="de-DE"/>
          <w14:ligatures w14:val="none"/>
        </w:rPr>
      </w:pPr>
      <w:r w:rsidRPr="004E040B" w:rsidR="00ED4096">
        <w:rPr>
          <w:rFonts w:ascii="Arial" w:hAnsi="Arial" w:eastAsia="Times New Roman" w:cs="Arial"/>
          <w:color w:val="000000" w:themeColor="text1"/>
          <w:kern w:val="0"/>
          <w:sz w:val="22"/>
          <w:szCs w:val="22"/>
          <w:lang w:val="en-US" w:eastAsia="de-DE"/>
          <w14:ligatures w14:val="none"/>
        </w:rPr>
        <w:t>“</w:t>
      </w:r>
      <w:r w:rsidRPr="004E040B" w:rsidR="00ED4096">
        <w:rPr>
          <w:rFonts w:ascii="Arial" w:hAnsi="Arial" w:eastAsia="Times New Roman" w:cs="Arial"/>
          <w:color w:val="000000" w:themeColor="text1"/>
          <w:kern w:val="0"/>
          <w:sz w:val="22"/>
          <w:szCs w:val="22"/>
          <w:lang w:val="en-US" w:eastAsia="de-DE"/>
          <w14:ligatures w14:val="none"/>
        </w:rPr>
        <w:t>The NEXT brand is not only a game changer for campers, but also for retail partners. It hits the nerve of the new camping generation, is perfect for beginners and ideal for minimalists,</w:t>
      </w:r>
      <w:r w:rsidRPr="004E040B" w:rsidR="00ED4096">
        <w:rPr>
          <w:rFonts w:ascii="Arial" w:hAnsi="Arial" w:eastAsia="Times New Roman" w:cs="Arial"/>
          <w:color w:val="000000" w:themeColor="text1"/>
          <w:kern w:val="0"/>
          <w:sz w:val="22"/>
          <w:szCs w:val="22"/>
          <w:lang w:val="en-US" w:eastAsia="de-DE"/>
          <w14:ligatures w14:val="none"/>
        </w:rPr>
        <w:t>”</w:t>
      </w:r>
      <w:r w:rsidRPr="004E040B" w:rsidR="00ED4096">
        <w:rPr>
          <w:rFonts w:ascii="Arial" w:hAnsi="Arial" w:eastAsia="Times New Roman" w:cs="Arial"/>
          <w:color w:val="000000" w:themeColor="text1"/>
          <w:kern w:val="0"/>
          <w:sz w:val="22"/>
          <w:szCs w:val="22"/>
          <w:lang w:val="en-US" w:eastAsia="de-DE"/>
          <w14:ligatures w14:val="none"/>
        </w:rPr>
        <w:t xml:space="preserve"> </w:t>
      </w:r>
      <w:r w:rsidRPr="004E040B" w:rsidR="00ED4096">
        <w:rPr>
          <w:rFonts w:ascii="Arial" w:hAnsi="Arial" w:eastAsia="Times New Roman" w:cs="Arial"/>
          <w:color w:val="000000" w:themeColor="text1"/>
          <w:kern w:val="0"/>
          <w:sz w:val="22"/>
          <w:szCs w:val="22"/>
          <w:lang w:val="en-US" w:eastAsia="de-DE"/>
          <w14:ligatures w14:val="none"/>
        </w:rPr>
        <w:t>summarises</w:t>
      </w:r>
      <w:r w:rsidRPr="004E040B" w:rsidR="00ED4096">
        <w:rPr>
          <w:rFonts w:ascii="Arial" w:hAnsi="Arial" w:eastAsia="Times New Roman" w:cs="Arial"/>
          <w:color w:val="000000" w:themeColor="text1"/>
          <w:kern w:val="0"/>
          <w:sz w:val="22"/>
          <w:szCs w:val="22"/>
          <w:lang w:val="en-US" w:eastAsia="de-DE"/>
          <w14:ligatures w14:val="none"/>
        </w:rPr>
        <w:t xml:space="preserve"> Thomas Kamm.</w:t>
      </w:r>
    </w:p>
    <w:p w:rsidR="67932C8D" w:rsidP="67932C8D" w:rsidRDefault="67932C8D" w14:paraId="4EF7770B" w14:textId="036A60EB">
      <w:pPr>
        <w:spacing w:beforeAutospacing="on" w:afterAutospacing="on" w:line="276" w:lineRule="auto"/>
        <w:jc w:val="both"/>
        <w:rPr>
          <w:rFonts w:ascii="Arial" w:hAnsi="Arial" w:eastAsia="Times New Roman" w:cs="Arial"/>
          <w:color w:val="000000" w:themeColor="text1" w:themeTint="FF" w:themeShade="FF"/>
          <w:sz w:val="22"/>
          <w:szCs w:val="22"/>
          <w:lang w:val="en-US" w:eastAsia="de-DE"/>
        </w:rPr>
      </w:pPr>
    </w:p>
    <w:p w:rsidR="67932C8D" w:rsidP="67932C8D" w:rsidRDefault="67932C8D" w14:paraId="691FE1FD" w14:textId="06BD804D">
      <w:pPr>
        <w:spacing w:beforeAutospacing="on" w:afterAutospacing="on" w:line="276" w:lineRule="auto"/>
        <w:jc w:val="both"/>
        <w:rPr>
          <w:rFonts w:ascii="Arial" w:hAnsi="Arial" w:eastAsia="Times New Roman" w:cs="Arial"/>
          <w:color w:val="000000" w:themeColor="text1" w:themeTint="FF" w:themeShade="FF"/>
          <w:sz w:val="22"/>
          <w:szCs w:val="22"/>
          <w:lang w:val="en-US" w:eastAsia="de-DE"/>
        </w:rPr>
      </w:pPr>
    </w:p>
    <w:p w:rsidR="67932C8D" w:rsidP="67932C8D" w:rsidRDefault="67932C8D" w14:paraId="66FB0978" w14:textId="2A4B2FC2">
      <w:pPr>
        <w:spacing w:beforeAutospacing="on" w:afterAutospacing="on" w:line="276" w:lineRule="auto"/>
        <w:jc w:val="both"/>
        <w:rPr>
          <w:rFonts w:ascii="Arial" w:hAnsi="Arial" w:eastAsia="Times New Roman" w:cs="Arial"/>
          <w:color w:val="000000" w:themeColor="text1" w:themeTint="FF" w:themeShade="FF"/>
          <w:sz w:val="22"/>
          <w:szCs w:val="22"/>
          <w:lang w:val="en-US" w:eastAsia="de-DE"/>
        </w:rPr>
      </w:pPr>
    </w:p>
    <w:p w:rsidRPr="004E040B" w:rsidR="00ED4096" w:rsidP="004E040B" w:rsidRDefault="00ED4096" w14:paraId="0559DE80" w14:textId="77777777">
      <w:pPr>
        <w:spacing w:line="276" w:lineRule="auto"/>
        <w:jc w:val="both"/>
        <w:rPr>
          <w:rFonts w:ascii="Arial" w:hAnsi="Arial" w:cs="Arial"/>
          <w:b/>
          <w:bCs/>
          <w:color w:val="000000" w:themeColor="text1"/>
          <w:sz w:val="22"/>
          <w:szCs w:val="22"/>
          <w:lang w:val="en-US"/>
        </w:rPr>
      </w:pPr>
      <w:r w:rsidRPr="004E040B">
        <w:rPr>
          <w:rFonts w:ascii="Arial" w:hAnsi="Arial" w:cs="Arial"/>
          <w:b/>
          <w:bCs/>
          <w:color w:val="000000" w:themeColor="text1"/>
          <w:sz w:val="22"/>
          <w:szCs w:val="22"/>
          <w:lang w:val="en-US"/>
        </w:rPr>
        <w:t xml:space="preserve">The NEXT 380 </w:t>
      </w:r>
      <w:proofErr w:type="gramStart"/>
      <w:r w:rsidRPr="004E040B">
        <w:rPr>
          <w:rFonts w:ascii="Arial" w:hAnsi="Arial" w:cs="Arial"/>
          <w:b/>
          <w:bCs/>
          <w:color w:val="000000" w:themeColor="text1"/>
          <w:sz w:val="22"/>
          <w:szCs w:val="22"/>
          <w:lang w:val="en-US"/>
        </w:rPr>
        <w:t>at a glance</w:t>
      </w:r>
      <w:proofErr w:type="gramEnd"/>
      <w:r w:rsidRPr="004E040B">
        <w:rPr>
          <w:rFonts w:ascii="Arial" w:hAnsi="Arial" w:cs="Arial"/>
          <w:b/>
          <w:bCs/>
          <w:color w:val="000000" w:themeColor="text1"/>
          <w:sz w:val="22"/>
          <w:szCs w:val="22"/>
          <w:lang w:val="en-US"/>
        </w:rPr>
        <w:t>:</w:t>
      </w:r>
    </w:p>
    <w:p w:rsidRPr="004E040B" w:rsidR="00ED4096" w:rsidP="004E040B" w:rsidRDefault="00ED4096" w14:paraId="63B97D8F" w14:textId="77777777">
      <w:pPr>
        <w:spacing w:line="276" w:lineRule="auto"/>
        <w:jc w:val="both"/>
        <w:rPr>
          <w:rFonts w:ascii="Arial" w:hAnsi="Arial" w:cs="Arial"/>
          <w:color w:val="000000" w:themeColor="text1"/>
          <w:sz w:val="22"/>
          <w:szCs w:val="22"/>
          <w:lang w:val="en-US"/>
        </w:rPr>
      </w:pPr>
      <w:r w:rsidRPr="004E040B">
        <w:rPr>
          <w:rFonts w:ascii="Arial" w:hAnsi="Arial" w:cs="Arial"/>
          <w:color w:val="000000" w:themeColor="text1"/>
          <w:sz w:val="22"/>
          <w:szCs w:val="22"/>
          <w:lang w:val="en-US"/>
        </w:rPr>
        <w:t>First presentation during the Caravaning Days from 15 to 29 March 2025</w:t>
      </w:r>
    </w:p>
    <w:p w:rsidRPr="004E040B" w:rsidR="00ED4096" w:rsidP="004E040B" w:rsidRDefault="00ED4096" w14:paraId="5E12C578" w14:textId="77777777">
      <w:pPr>
        <w:pStyle w:val="Listenabsatz"/>
        <w:numPr>
          <w:ilvl w:val="0"/>
          <w:numId w:val="20"/>
        </w:numPr>
        <w:spacing w:line="276" w:lineRule="auto"/>
        <w:jc w:val="both"/>
        <w:rPr>
          <w:rFonts w:ascii="Arial" w:hAnsi="Arial" w:cs="Arial"/>
          <w:color w:val="000000" w:themeColor="text1"/>
          <w:sz w:val="22"/>
          <w:szCs w:val="22"/>
          <w:lang w:val="en-US"/>
        </w:rPr>
      </w:pPr>
      <w:r w:rsidRPr="004E040B">
        <w:rPr>
          <w:rFonts w:ascii="Arial" w:hAnsi="Arial" w:cs="Arial"/>
          <w:color w:val="000000" w:themeColor="text1"/>
          <w:sz w:val="22"/>
          <w:szCs w:val="22"/>
          <w:lang w:val="en-US"/>
        </w:rPr>
        <w:t>Price: 18,900 euros (in Germany), excluding registration costs</w:t>
      </w:r>
    </w:p>
    <w:p w:rsidRPr="004E040B" w:rsidR="00ED4096" w:rsidP="004E040B" w:rsidRDefault="00ED4096" w14:paraId="112E635D" w14:textId="77777777">
      <w:pPr>
        <w:pStyle w:val="Listenabsatz"/>
        <w:numPr>
          <w:ilvl w:val="0"/>
          <w:numId w:val="20"/>
        </w:numPr>
        <w:spacing w:line="276" w:lineRule="auto"/>
        <w:jc w:val="both"/>
        <w:rPr>
          <w:rFonts w:ascii="Arial" w:hAnsi="Arial" w:cs="Arial"/>
          <w:color w:val="000000" w:themeColor="text1"/>
          <w:sz w:val="22"/>
          <w:szCs w:val="22"/>
          <w:lang w:val="en-US"/>
        </w:rPr>
      </w:pPr>
      <w:r w:rsidRPr="004E040B">
        <w:rPr>
          <w:rFonts w:ascii="Arial" w:hAnsi="Arial" w:cs="Arial"/>
          <w:color w:val="000000" w:themeColor="text1"/>
          <w:sz w:val="22"/>
          <w:szCs w:val="22"/>
          <w:lang w:val="en-US"/>
        </w:rPr>
        <w:t>Weight: 1,000 kg technically permissible total mass</w:t>
      </w:r>
    </w:p>
    <w:p w:rsidRPr="004E040B" w:rsidR="00ED4096" w:rsidP="004E040B" w:rsidRDefault="00ED4096" w14:paraId="3BA6A74D" w14:textId="77777777">
      <w:pPr>
        <w:pStyle w:val="Listenabsatz"/>
        <w:numPr>
          <w:ilvl w:val="0"/>
          <w:numId w:val="20"/>
        </w:numPr>
        <w:spacing w:line="276" w:lineRule="auto"/>
        <w:jc w:val="both"/>
        <w:rPr>
          <w:rFonts w:ascii="Arial" w:hAnsi="Arial" w:cs="Arial"/>
          <w:color w:val="000000" w:themeColor="text1"/>
          <w:sz w:val="22"/>
          <w:szCs w:val="22"/>
          <w:lang w:val="en-US"/>
        </w:rPr>
      </w:pPr>
      <w:r w:rsidRPr="004E040B">
        <w:rPr>
          <w:rFonts w:ascii="Arial" w:hAnsi="Arial" w:cs="Arial"/>
          <w:color w:val="000000" w:themeColor="text1"/>
          <w:sz w:val="22"/>
          <w:szCs w:val="22"/>
          <w:lang w:val="en-US"/>
        </w:rPr>
        <w:t xml:space="preserve">Sleeping places: 3 </w:t>
      </w:r>
    </w:p>
    <w:p w:rsidRPr="004E040B" w:rsidR="00ED4096" w:rsidP="004E040B" w:rsidRDefault="00ED4096" w14:paraId="036CF783" w14:textId="77777777">
      <w:pPr>
        <w:pStyle w:val="Listenabsatz"/>
        <w:numPr>
          <w:ilvl w:val="0"/>
          <w:numId w:val="20"/>
        </w:numPr>
        <w:spacing w:line="276" w:lineRule="auto"/>
        <w:jc w:val="both"/>
        <w:rPr>
          <w:rFonts w:ascii="Arial" w:hAnsi="Arial" w:cs="Arial"/>
          <w:color w:val="000000" w:themeColor="text1"/>
          <w:sz w:val="22"/>
          <w:szCs w:val="22"/>
          <w:lang w:val="en-US"/>
        </w:rPr>
      </w:pPr>
      <w:r w:rsidRPr="004E040B">
        <w:rPr>
          <w:rFonts w:ascii="Arial" w:hAnsi="Arial" w:cs="Arial"/>
          <w:color w:val="000000" w:themeColor="text1"/>
          <w:sz w:val="22"/>
          <w:szCs w:val="22"/>
          <w:lang w:val="en-US"/>
        </w:rPr>
        <w:t xml:space="preserve">Overall length: 588 cm </w:t>
      </w:r>
    </w:p>
    <w:p w:rsidRPr="004E040B" w:rsidR="00ED4096" w:rsidP="004E040B" w:rsidRDefault="00ED4096" w14:paraId="06601B75" w14:textId="77777777">
      <w:pPr>
        <w:pStyle w:val="Listenabsatz"/>
        <w:numPr>
          <w:ilvl w:val="0"/>
          <w:numId w:val="20"/>
        </w:numPr>
        <w:spacing w:line="276" w:lineRule="auto"/>
        <w:jc w:val="both"/>
        <w:rPr>
          <w:rFonts w:ascii="Arial" w:hAnsi="Arial" w:cs="Arial"/>
          <w:color w:val="000000" w:themeColor="text1"/>
          <w:sz w:val="22"/>
          <w:szCs w:val="22"/>
          <w:lang w:val="en-US"/>
        </w:rPr>
      </w:pPr>
      <w:r w:rsidRPr="004E040B">
        <w:rPr>
          <w:rFonts w:ascii="Arial" w:hAnsi="Arial" w:cs="Arial"/>
          <w:color w:val="000000" w:themeColor="text1"/>
          <w:sz w:val="22"/>
          <w:szCs w:val="22"/>
          <w:lang w:val="en-US"/>
        </w:rPr>
        <w:t>Overall width: 219 cm</w:t>
      </w:r>
    </w:p>
    <w:p w:rsidRPr="004E040B" w:rsidR="00ED4096" w:rsidP="004E040B" w:rsidRDefault="00ED4096" w14:paraId="300A1A31" w14:textId="77777777">
      <w:pPr>
        <w:pStyle w:val="Listenabsatz"/>
        <w:numPr>
          <w:ilvl w:val="0"/>
          <w:numId w:val="20"/>
        </w:numPr>
        <w:spacing w:line="276" w:lineRule="auto"/>
        <w:jc w:val="both"/>
        <w:rPr>
          <w:rFonts w:ascii="Arial" w:hAnsi="Arial" w:cs="Arial"/>
          <w:color w:val="000000" w:themeColor="text1"/>
          <w:sz w:val="22"/>
          <w:szCs w:val="22"/>
          <w:lang w:val="en-US"/>
        </w:rPr>
      </w:pPr>
      <w:r w:rsidRPr="004E040B">
        <w:rPr>
          <w:rFonts w:ascii="Arial" w:hAnsi="Arial" w:cs="Arial"/>
          <w:color w:val="000000" w:themeColor="text1"/>
          <w:sz w:val="22"/>
          <w:szCs w:val="22"/>
          <w:lang w:val="en-US"/>
        </w:rPr>
        <w:t xml:space="preserve">Standing height: 198 cm </w:t>
      </w:r>
    </w:p>
    <w:p w:rsidRPr="004E040B" w:rsidR="007302DD" w:rsidP="004E040B" w:rsidRDefault="00ED4096" w14:paraId="64260392" w14:textId="0E9B969B">
      <w:pPr>
        <w:pStyle w:val="Listenabsatz"/>
        <w:numPr>
          <w:ilvl w:val="0"/>
          <w:numId w:val="20"/>
        </w:numPr>
        <w:spacing w:line="276" w:lineRule="auto"/>
        <w:jc w:val="both"/>
        <w:rPr>
          <w:rFonts w:ascii="Arial" w:hAnsi="Arial" w:cs="Arial"/>
          <w:color w:val="000000" w:themeColor="text1"/>
          <w:sz w:val="22"/>
          <w:szCs w:val="22"/>
          <w:lang w:val="en-US"/>
        </w:rPr>
      </w:pPr>
      <w:r w:rsidRPr="004E040B">
        <w:rPr>
          <w:rFonts w:ascii="Arial" w:hAnsi="Arial" w:cs="Arial"/>
          <w:color w:val="000000" w:themeColor="text1"/>
          <w:sz w:val="22"/>
          <w:szCs w:val="22"/>
          <w:lang w:val="en-US"/>
        </w:rPr>
        <w:lastRenderedPageBreak/>
        <w:t>Optional: Additional equipment for inside and outside</w:t>
      </w:r>
    </w:p>
    <w:p w:rsidRPr="004E040B" w:rsidR="00ED4096" w:rsidP="004E040B" w:rsidRDefault="00ED4096" w14:paraId="0D5823AB" w14:textId="77777777">
      <w:pPr>
        <w:spacing w:line="276" w:lineRule="auto"/>
        <w:jc w:val="both"/>
        <w:rPr>
          <w:rFonts w:ascii="Arial" w:hAnsi="Arial" w:cs="Arial"/>
          <w:b/>
          <w:bCs/>
          <w:color w:val="000000" w:themeColor="text1"/>
          <w:sz w:val="22"/>
          <w:szCs w:val="22"/>
          <w:lang w:val="en-US"/>
        </w:rPr>
      </w:pPr>
    </w:p>
    <w:p w:rsidRPr="00ED4096" w:rsidR="00ED4096" w:rsidP="00ED4096" w:rsidRDefault="00ED4096" w14:paraId="179F04D1" w14:textId="01ED72C2">
      <w:pPr>
        <w:spacing w:line="276" w:lineRule="auto"/>
        <w:rPr>
          <w:rFonts w:ascii="Arial" w:hAnsi="Arial" w:cs="Arial"/>
          <w:b/>
          <w:bCs/>
          <w:color w:val="000000" w:themeColor="text1"/>
          <w:sz w:val="22"/>
          <w:szCs w:val="22"/>
          <w:lang w:val="en-US"/>
        </w:rPr>
      </w:pPr>
      <w:r w:rsidRPr="00ED4096">
        <w:rPr>
          <w:rFonts w:ascii="Arial" w:hAnsi="Arial" w:cs="Arial"/>
          <w:b/>
          <w:bCs/>
          <w:color w:val="000000" w:themeColor="text1"/>
          <w:sz w:val="22"/>
          <w:szCs w:val="22"/>
          <w:lang w:val="en-US"/>
        </w:rPr>
        <w:t>Furth</w:t>
      </w:r>
      <w:r w:rsidRPr="00ED4096">
        <w:rPr>
          <w:rFonts w:ascii="Arial" w:hAnsi="Arial" w:cs="Arial"/>
          <w:b/>
          <w:bCs/>
          <w:color w:val="000000" w:themeColor="text1"/>
          <w:sz w:val="22"/>
          <w:szCs w:val="22"/>
          <w:lang w:val="en-US"/>
        </w:rPr>
        <w:t xml:space="preserve">er information and press contact: </w:t>
      </w:r>
    </w:p>
    <w:p w:rsidRPr="00ED4096" w:rsidR="00ED4096" w:rsidP="00ED4096" w:rsidRDefault="00ED4096" w14:paraId="4A8888C3" w14:textId="77777777">
      <w:pPr>
        <w:spacing w:line="276" w:lineRule="auto"/>
        <w:rPr>
          <w:rFonts w:ascii="Arial" w:hAnsi="Arial" w:cs="Arial"/>
          <w:color w:val="000000" w:themeColor="text1"/>
          <w:sz w:val="22"/>
          <w:szCs w:val="22"/>
          <w:lang w:val="en-US"/>
        </w:rPr>
      </w:pPr>
      <w:r w:rsidRPr="00ED4096">
        <w:rPr>
          <w:rFonts w:ascii="Arial" w:hAnsi="Arial" w:cs="Arial"/>
          <w:color w:val="000000" w:themeColor="text1"/>
          <w:sz w:val="22"/>
          <w:szCs w:val="22"/>
          <w:lang w:val="en-US"/>
        </w:rPr>
        <w:t>Thomas Kamm, Head of Marketing and Communication</w:t>
      </w:r>
    </w:p>
    <w:p w:rsidRPr="00ED4096" w:rsidR="00ED4096" w:rsidP="00ED4096" w:rsidRDefault="00ED4096" w14:paraId="72F37B93" w14:textId="77777777">
      <w:pPr>
        <w:spacing w:line="276" w:lineRule="auto"/>
        <w:rPr>
          <w:rFonts w:ascii="Arial" w:hAnsi="Arial" w:cs="Arial"/>
          <w:color w:val="000000" w:themeColor="text1"/>
          <w:sz w:val="22"/>
          <w:szCs w:val="22"/>
          <w:lang w:val="en-US"/>
        </w:rPr>
      </w:pPr>
      <w:r w:rsidRPr="00ED4096">
        <w:rPr>
          <w:rFonts w:ascii="Arial" w:hAnsi="Arial" w:cs="Arial"/>
          <w:color w:val="000000" w:themeColor="text1"/>
          <w:sz w:val="22"/>
          <w:szCs w:val="22"/>
          <w:lang w:val="en-US"/>
        </w:rPr>
        <w:t>Fendt-Caravan GmbH</w:t>
      </w:r>
    </w:p>
    <w:p w:rsidRPr="00ED4096" w:rsidR="00ED4096" w:rsidP="00ED4096" w:rsidRDefault="00ED4096" w14:paraId="01D8B556" w14:textId="77777777">
      <w:pPr>
        <w:spacing w:line="276" w:lineRule="auto"/>
        <w:rPr>
          <w:rFonts w:ascii="Arial" w:hAnsi="Arial" w:cs="Arial"/>
          <w:color w:val="000000" w:themeColor="text1"/>
          <w:sz w:val="22"/>
          <w:szCs w:val="22"/>
          <w:lang w:val="en-US"/>
        </w:rPr>
      </w:pPr>
      <w:r w:rsidRPr="00ED4096">
        <w:rPr>
          <w:rFonts w:ascii="Arial" w:hAnsi="Arial" w:cs="Arial"/>
          <w:color w:val="000000" w:themeColor="text1"/>
          <w:sz w:val="22"/>
          <w:szCs w:val="22"/>
          <w:lang w:val="en-US"/>
        </w:rPr>
        <w:t>Industrial Park East 26</w:t>
      </w:r>
    </w:p>
    <w:p w:rsidRPr="00ED4096" w:rsidR="00ED4096" w:rsidP="00ED4096" w:rsidRDefault="00ED4096" w14:paraId="71B14C2D" w14:textId="77777777">
      <w:pPr>
        <w:spacing w:line="276" w:lineRule="auto"/>
        <w:rPr>
          <w:rFonts w:ascii="Arial" w:hAnsi="Arial" w:cs="Arial"/>
          <w:color w:val="000000" w:themeColor="text1"/>
          <w:sz w:val="22"/>
          <w:szCs w:val="22"/>
        </w:rPr>
      </w:pPr>
      <w:r w:rsidRPr="00ED4096">
        <w:rPr>
          <w:rFonts w:ascii="Arial" w:hAnsi="Arial" w:cs="Arial"/>
          <w:color w:val="000000" w:themeColor="text1"/>
          <w:sz w:val="22"/>
          <w:szCs w:val="22"/>
        </w:rPr>
        <w:t>86690 Mertingen</w:t>
      </w:r>
    </w:p>
    <w:p w:rsidRPr="00ED4096" w:rsidR="000E641B" w:rsidP="00ED4096" w:rsidRDefault="00ED4096" w14:paraId="1A49D85E" w14:textId="39C4536F">
      <w:pPr>
        <w:spacing w:line="276" w:lineRule="auto"/>
        <w:rPr>
          <w:rFonts w:ascii="Arial" w:hAnsi="Arial" w:cs="Arial"/>
          <w:color w:val="000000" w:themeColor="text1"/>
          <w:sz w:val="22"/>
          <w:szCs w:val="22"/>
        </w:rPr>
      </w:pPr>
      <w:proofErr w:type="spellStart"/>
      <w:r w:rsidRPr="00ED4096">
        <w:rPr>
          <w:rFonts w:ascii="Arial" w:hAnsi="Arial" w:cs="Arial"/>
          <w:color w:val="000000" w:themeColor="text1"/>
          <w:sz w:val="22"/>
          <w:szCs w:val="22"/>
        </w:rPr>
        <w:t>E-mail</w:t>
      </w:r>
      <w:proofErr w:type="spellEnd"/>
      <w:r w:rsidRPr="00ED4096">
        <w:rPr>
          <w:rFonts w:ascii="Arial" w:hAnsi="Arial" w:cs="Arial"/>
          <w:color w:val="000000" w:themeColor="text1"/>
          <w:sz w:val="22"/>
          <w:szCs w:val="22"/>
        </w:rPr>
        <w:t>: marketing@fendt-caravan.de</w:t>
      </w:r>
    </w:p>
    <w:p w:rsidRPr="008C3EA5" w:rsidR="000E641B" w:rsidP="00C118CA" w:rsidRDefault="000E641B" w14:paraId="3FBDB690" w14:textId="77777777">
      <w:pPr>
        <w:spacing w:line="276" w:lineRule="auto"/>
        <w:rPr>
          <w:rFonts w:ascii="Arial" w:hAnsi="Arial" w:cs="Arial"/>
          <w:color w:val="000000" w:themeColor="text1"/>
          <w:sz w:val="22"/>
          <w:szCs w:val="22"/>
        </w:rPr>
      </w:pPr>
    </w:p>
    <w:p w:rsidRPr="008C3EA5" w:rsidR="00051455" w:rsidP="00051455" w:rsidRDefault="00051455" w14:paraId="714E8695" w14:textId="77777777">
      <w:pPr>
        <w:spacing w:line="276" w:lineRule="auto"/>
        <w:rPr>
          <w:rFonts w:ascii="Arial" w:hAnsi="Arial" w:cs="Arial"/>
          <w:color w:val="000000" w:themeColor="text1"/>
          <w:sz w:val="22"/>
          <w:szCs w:val="22"/>
        </w:rPr>
      </w:pPr>
    </w:p>
    <w:p w:rsidRPr="008C3EA5" w:rsidR="00051455" w:rsidP="00051455" w:rsidRDefault="00051455" w14:paraId="5FE457D8" w14:textId="77777777">
      <w:pPr>
        <w:spacing w:line="276" w:lineRule="auto"/>
        <w:rPr>
          <w:rFonts w:ascii="Arial" w:hAnsi="Arial" w:cs="Arial"/>
          <w:color w:val="000000" w:themeColor="text1"/>
          <w:sz w:val="22"/>
          <w:szCs w:val="22"/>
        </w:rPr>
      </w:pPr>
    </w:p>
    <w:p w:rsidRPr="008C3EA5" w:rsidR="00051455" w:rsidP="00051455" w:rsidRDefault="00051455" w14:paraId="787EADB0" w14:textId="77777777">
      <w:pPr>
        <w:spacing w:line="276" w:lineRule="auto"/>
        <w:rPr>
          <w:rFonts w:ascii="Arial" w:hAnsi="Arial" w:cs="Arial"/>
          <w:color w:val="000000" w:themeColor="text1"/>
          <w:sz w:val="22"/>
          <w:szCs w:val="22"/>
        </w:rPr>
      </w:pPr>
    </w:p>
    <w:p w:rsidR="00143280" w:rsidRDefault="00143280" w14:paraId="5711F681" w14:textId="77777777">
      <w:pPr>
        <w:rPr>
          <w:rFonts w:ascii="Arial" w:hAnsi="Arial" w:cs="Arial"/>
          <w:b/>
          <w:bCs/>
          <w:color w:val="000000" w:themeColor="text1"/>
          <w:sz w:val="22"/>
          <w:szCs w:val="22"/>
        </w:rPr>
      </w:pPr>
      <w:r>
        <w:rPr>
          <w:rFonts w:ascii="Arial" w:hAnsi="Arial" w:cs="Arial"/>
          <w:b/>
          <w:bCs/>
          <w:color w:val="000000" w:themeColor="text1"/>
          <w:sz w:val="22"/>
          <w:szCs w:val="22"/>
        </w:rPr>
        <w:br w:type="page"/>
      </w:r>
    </w:p>
    <w:p w:rsidRPr="004E040B" w:rsidR="00051455" w:rsidP="00051455" w:rsidRDefault="004E040B" w14:paraId="027626C8" w14:textId="1B2D0433">
      <w:pPr>
        <w:spacing w:line="276" w:lineRule="auto"/>
        <w:rPr>
          <w:rFonts w:ascii="Arial" w:hAnsi="Arial" w:cs="Arial"/>
          <w:b/>
          <w:bCs/>
          <w:color w:val="000000" w:themeColor="text1"/>
          <w:sz w:val="22"/>
          <w:szCs w:val="22"/>
          <w:lang w:val="en-US"/>
        </w:rPr>
      </w:pPr>
      <w:r w:rsidRPr="004E040B">
        <w:rPr>
          <w:rFonts w:ascii="Arial" w:hAnsi="Arial" w:cs="Arial"/>
          <w:b/>
          <w:bCs/>
          <w:color w:val="000000" w:themeColor="text1"/>
          <w:sz w:val="22"/>
          <w:szCs w:val="22"/>
          <w:lang w:val="en-US"/>
        </w:rPr>
        <w:lastRenderedPageBreak/>
        <w:t>Pictures</w:t>
      </w:r>
    </w:p>
    <w:p w:rsidRPr="004E040B" w:rsidR="00051455" w:rsidP="00051455" w:rsidRDefault="004E040B" w14:paraId="07A99590" w14:textId="6D63DA24">
      <w:pPr>
        <w:spacing w:line="276" w:lineRule="auto"/>
        <w:rPr>
          <w:rFonts w:ascii="Arial" w:hAnsi="Arial" w:cs="Arial"/>
          <w:color w:val="000000" w:themeColor="text1"/>
          <w:sz w:val="22"/>
          <w:szCs w:val="22"/>
          <w:lang w:val="en-US"/>
        </w:rPr>
      </w:pPr>
      <w:r w:rsidRPr="004E040B">
        <w:rPr>
          <w:rFonts w:ascii="Arial" w:hAnsi="Arial" w:cs="Arial"/>
          <w:color w:val="000000" w:themeColor="text1"/>
          <w:sz w:val="22"/>
          <w:szCs w:val="22"/>
          <w:lang w:val="en-US"/>
        </w:rPr>
        <w:t>Copyright</w:t>
      </w:r>
      <w:r w:rsidRPr="004E040B" w:rsidR="00143280">
        <w:rPr>
          <w:rFonts w:ascii="Arial" w:hAnsi="Arial" w:cs="Arial"/>
          <w:color w:val="000000" w:themeColor="text1"/>
          <w:sz w:val="22"/>
          <w:szCs w:val="22"/>
          <w:lang w:val="en-US"/>
        </w:rPr>
        <w:t xml:space="preserve">: Fendt-Caravan GmbH, </w:t>
      </w:r>
      <w:r>
        <w:rPr>
          <w:rFonts w:ascii="Arial" w:hAnsi="Arial" w:cs="Arial"/>
          <w:color w:val="000000" w:themeColor="text1"/>
          <w:sz w:val="22"/>
          <w:szCs w:val="22"/>
          <w:lang w:val="en-US"/>
        </w:rPr>
        <w:t>photographer</w:t>
      </w:r>
      <w:r w:rsidRPr="004E040B" w:rsidR="00051455">
        <w:rPr>
          <w:rFonts w:ascii="Arial" w:hAnsi="Arial" w:cs="Arial"/>
          <w:color w:val="000000" w:themeColor="text1"/>
          <w:sz w:val="22"/>
          <w:szCs w:val="22"/>
          <w:lang w:val="en-US"/>
        </w:rPr>
        <w:t xml:space="preserve">: </w:t>
      </w:r>
      <w:r w:rsidRPr="004E040B" w:rsidR="009439BF">
        <w:rPr>
          <w:rFonts w:ascii="Arial" w:hAnsi="Arial" w:cs="Arial"/>
          <w:color w:val="000000" w:themeColor="text1"/>
          <w:sz w:val="22"/>
          <w:szCs w:val="22"/>
          <w:lang w:val="en-US"/>
        </w:rPr>
        <w:t>Stefan Stelzer</w:t>
      </w:r>
    </w:p>
    <w:p w:rsidRPr="004E040B" w:rsidR="00E12B09" w:rsidP="00051455" w:rsidRDefault="00E12B09" w14:paraId="59D5E494" w14:textId="77777777">
      <w:pPr>
        <w:spacing w:line="276" w:lineRule="auto"/>
        <w:rPr>
          <w:rFonts w:ascii="Arial" w:hAnsi="Arial" w:cs="Arial"/>
          <w:color w:val="000000" w:themeColor="text1"/>
          <w:sz w:val="22"/>
          <w:szCs w:val="22"/>
          <w:lang w:val="en-US"/>
        </w:rPr>
      </w:pPr>
    </w:p>
    <w:p w:rsidRPr="008C3EA5" w:rsidR="00E12B09" w:rsidP="5837D521" w:rsidRDefault="00D24F13" w14:paraId="553D4AC5" w14:textId="7D7F6452">
      <w:pPr>
        <w:pStyle w:val="Standard"/>
        <w:spacing w:line="276" w:lineRule="auto"/>
      </w:pPr>
      <w:r w:rsidR="0B6427CC">
        <w:drawing>
          <wp:inline wp14:editId="116657DD" wp14:anchorId="694612A6">
            <wp:extent cx="3886200" cy="2600325"/>
            <wp:effectExtent l="0" t="0" r="0" b="0"/>
            <wp:docPr id="135283013" name="" title=""/>
            <wp:cNvGraphicFramePr>
              <a:graphicFrameLocks noChangeAspect="1"/>
            </wp:cNvGraphicFramePr>
            <a:graphic>
              <a:graphicData uri="http://schemas.openxmlformats.org/drawingml/2006/picture">
                <pic:pic>
                  <pic:nvPicPr>
                    <pic:cNvPr id="0" name=""/>
                    <pic:cNvPicPr/>
                  </pic:nvPicPr>
                  <pic:blipFill>
                    <a:blip r:embed="R482e41549ec14671">
                      <a:extLst>
                        <a:ext xmlns:a="http://schemas.openxmlformats.org/drawingml/2006/main" uri="{28A0092B-C50C-407E-A947-70E740481C1C}">
                          <a14:useLocalDpi val="0"/>
                        </a:ext>
                      </a:extLst>
                    </a:blip>
                    <a:stretch>
                      <a:fillRect/>
                    </a:stretch>
                  </pic:blipFill>
                  <pic:spPr>
                    <a:xfrm>
                      <a:off x="0" y="0"/>
                      <a:ext cx="3886200" cy="2600325"/>
                    </a:xfrm>
                    <a:prstGeom prst="rect">
                      <a:avLst/>
                    </a:prstGeom>
                  </pic:spPr>
                </pic:pic>
              </a:graphicData>
            </a:graphic>
          </wp:inline>
        </w:drawing>
      </w:r>
      <w:r>
        <w:br/>
      </w:r>
    </w:p>
    <w:p w:rsidRPr="004E040B" w:rsidR="00E12B09" w:rsidP="00051455" w:rsidRDefault="004E040B" w14:paraId="6D1A1880" w14:textId="3B3FD990">
      <w:pPr>
        <w:spacing w:line="276" w:lineRule="auto"/>
        <w:rPr>
          <w:rFonts w:ascii="Arial" w:hAnsi="Arial" w:cs="Arial"/>
          <w:color w:val="000000" w:themeColor="text1"/>
          <w:sz w:val="22"/>
          <w:szCs w:val="22"/>
          <w:lang w:val="en-US"/>
        </w:rPr>
      </w:pPr>
      <w:r w:rsidRPr="67932C8D" w:rsidR="004E040B">
        <w:rPr>
          <w:rFonts w:ascii="Arial" w:hAnsi="Arial" w:cs="Arial"/>
          <w:color w:val="000000" w:themeColor="text1" w:themeTint="FF" w:themeShade="FF"/>
          <w:sz w:val="22"/>
          <w:szCs w:val="22"/>
          <w:lang w:val="en-US"/>
        </w:rPr>
        <w:t xml:space="preserve">The new </w:t>
      </w:r>
      <w:r w:rsidRPr="67932C8D" w:rsidR="00128724">
        <w:rPr>
          <w:rFonts w:ascii="Arial" w:hAnsi="Arial" w:cs="Arial"/>
          <w:color w:val="000000" w:themeColor="text1" w:themeTint="FF" w:themeShade="FF"/>
          <w:sz w:val="22"/>
          <w:szCs w:val="22"/>
          <w:lang w:val="en-US"/>
        </w:rPr>
        <w:t>“</w:t>
      </w:r>
      <w:r w:rsidRPr="67932C8D" w:rsidR="004E040B">
        <w:rPr>
          <w:rFonts w:ascii="Arial" w:hAnsi="Arial" w:cs="Arial"/>
          <w:color w:val="000000" w:themeColor="text1" w:themeTint="FF" w:themeShade="FF"/>
          <w:sz w:val="22"/>
          <w:szCs w:val="22"/>
          <w:lang w:val="en-US"/>
        </w:rPr>
        <w:t>NEXT</w:t>
      </w:r>
      <w:r w:rsidRPr="67932C8D" w:rsidR="6FC2430D">
        <w:rPr>
          <w:rFonts w:ascii="Arial" w:hAnsi="Arial" w:cs="Arial"/>
          <w:color w:val="000000" w:themeColor="text1" w:themeTint="FF" w:themeShade="FF"/>
          <w:sz w:val="22"/>
          <w:szCs w:val="22"/>
          <w:lang w:val="en-US"/>
        </w:rPr>
        <w:t>”</w:t>
      </w:r>
      <w:r w:rsidRPr="67932C8D" w:rsidR="004E040B">
        <w:rPr>
          <w:rFonts w:ascii="Arial" w:hAnsi="Arial" w:cs="Arial"/>
          <w:color w:val="000000" w:themeColor="text1" w:themeTint="FF" w:themeShade="FF"/>
          <w:sz w:val="22"/>
          <w:szCs w:val="22"/>
          <w:lang w:val="en-US"/>
        </w:rPr>
        <w:t xml:space="preserve"> brand: With a technically permissible gross weight of 1,000 kg, the NEXT 380 Caravan can be towed by an electric car or small car.</w:t>
      </w:r>
    </w:p>
    <w:p w:rsidRPr="004E040B" w:rsidR="004E040B" w:rsidP="00051455" w:rsidRDefault="004E040B" w14:paraId="33423474" w14:textId="77777777">
      <w:pPr>
        <w:spacing w:line="276" w:lineRule="auto"/>
        <w:rPr>
          <w:rFonts w:ascii="Arial" w:hAnsi="Arial" w:cs="Arial"/>
          <w:color w:val="000000" w:themeColor="text1"/>
          <w:sz w:val="22"/>
          <w:szCs w:val="22"/>
          <w:lang w:val="en-US"/>
        </w:rPr>
      </w:pPr>
    </w:p>
    <w:p w:rsidRPr="008C3EA5" w:rsidR="00051455" w:rsidP="00051455" w:rsidRDefault="00051455" w14:paraId="6C8DF990" w14:textId="77777777">
      <w:pPr>
        <w:spacing w:line="276" w:lineRule="auto"/>
        <w:rPr>
          <w:rFonts w:ascii="Arial" w:hAnsi="Arial" w:cs="Arial"/>
          <w:color w:val="000000" w:themeColor="text1"/>
          <w:sz w:val="22"/>
          <w:szCs w:val="22"/>
        </w:rPr>
      </w:pPr>
      <w:r w:rsidRPr="008C3EA5">
        <w:rPr>
          <w:rFonts w:ascii="Arial" w:hAnsi="Arial" w:cs="Arial"/>
          <w:noProof/>
          <w:color w:val="000000" w:themeColor="text1"/>
          <w:sz w:val="22"/>
          <w:szCs w:val="22"/>
          <w:lang w:eastAsia="de-DE"/>
        </w:rPr>
        <w:drawing>
          <wp:inline distT="0" distB="0" distL="0" distR="0" wp14:anchorId="6949BD7A" wp14:editId="4CF6E768">
            <wp:extent cx="3508131" cy="2327153"/>
            <wp:effectExtent l="0" t="0" r="0" b="0"/>
            <wp:docPr id="1923266176" name="Grafik 5" descr="Ein Bild, das Im Haus,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66176" name="Grafik 5" descr="Ein Bild, das Im Haus, Mobiliar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0267" cy="2355104"/>
                    </a:xfrm>
                    <a:prstGeom prst="rect">
                      <a:avLst/>
                    </a:prstGeom>
                  </pic:spPr>
                </pic:pic>
              </a:graphicData>
            </a:graphic>
          </wp:inline>
        </w:drawing>
      </w:r>
    </w:p>
    <w:p w:rsidRPr="004E040B" w:rsidR="000E641B" w:rsidP="00C118CA" w:rsidRDefault="004E040B" w14:paraId="7751B050" w14:textId="2AB8CB36">
      <w:pPr>
        <w:spacing w:line="276" w:lineRule="auto"/>
        <w:rPr>
          <w:rFonts w:ascii="Arial" w:hAnsi="Arial" w:cs="Arial"/>
          <w:color w:val="000000" w:themeColor="text1"/>
          <w:sz w:val="22"/>
          <w:szCs w:val="22"/>
          <w:lang w:val="en-US"/>
        </w:rPr>
      </w:pPr>
      <w:proofErr w:type="spellStart"/>
      <w:r w:rsidRPr="004E040B">
        <w:rPr>
          <w:rFonts w:ascii="Arial" w:hAnsi="Arial" w:cs="Arial"/>
          <w:color w:val="000000" w:themeColor="text1"/>
          <w:sz w:val="22"/>
          <w:szCs w:val="22"/>
          <w:lang w:val="en-US"/>
        </w:rPr>
        <w:t>Cosy</w:t>
      </w:r>
      <w:proofErr w:type="spellEnd"/>
      <w:r w:rsidRPr="004E040B">
        <w:rPr>
          <w:rFonts w:ascii="Arial" w:hAnsi="Arial" w:cs="Arial"/>
          <w:color w:val="000000" w:themeColor="text1"/>
          <w:sz w:val="22"/>
          <w:szCs w:val="22"/>
          <w:lang w:val="en-US"/>
        </w:rPr>
        <w:t xml:space="preserve"> seating area with large windo</w:t>
      </w:r>
      <w:r>
        <w:rPr>
          <w:rFonts w:ascii="Arial" w:hAnsi="Arial" w:cs="Arial"/>
          <w:color w:val="000000" w:themeColor="text1"/>
          <w:sz w:val="22"/>
          <w:szCs w:val="22"/>
          <w:lang w:val="en-US"/>
        </w:rPr>
        <w:t>ws</w:t>
      </w:r>
    </w:p>
    <w:p w:rsidRPr="008C3EA5" w:rsidR="002747F4" w:rsidP="002747F4" w:rsidRDefault="002747F4" w14:paraId="71B27C9F" w14:textId="77777777">
      <w:pPr>
        <w:spacing w:line="276" w:lineRule="auto"/>
        <w:rPr>
          <w:rFonts w:ascii="Arial" w:hAnsi="Arial" w:cs="Arial"/>
          <w:color w:val="000000" w:themeColor="text1"/>
          <w:sz w:val="22"/>
          <w:szCs w:val="22"/>
        </w:rPr>
      </w:pPr>
      <w:r w:rsidRPr="008C3EA5">
        <w:rPr>
          <w:rFonts w:ascii="Arial" w:hAnsi="Arial" w:cs="Arial"/>
          <w:noProof/>
          <w:color w:val="000000" w:themeColor="text1"/>
          <w:sz w:val="22"/>
          <w:szCs w:val="22"/>
          <w:lang w:eastAsia="de-DE"/>
        </w:rPr>
        <w:lastRenderedPageBreak/>
        <w:drawing>
          <wp:inline distT="0" distB="0" distL="0" distR="0" wp14:anchorId="7AE4D74F" wp14:editId="3824E4F1">
            <wp:extent cx="3445581" cy="2233247"/>
            <wp:effectExtent l="0" t="0" r="0" b="2540"/>
            <wp:docPr id="605696051" name="Grafik 6" descr="Ein Bild, das Im Haus, Wand, Person, Compu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96051" name="Grafik 6" descr="Ein Bild, das Im Haus, Wand, Person, Computer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87815" cy="2260621"/>
                    </a:xfrm>
                    <a:prstGeom prst="rect">
                      <a:avLst/>
                    </a:prstGeom>
                  </pic:spPr>
                </pic:pic>
              </a:graphicData>
            </a:graphic>
          </wp:inline>
        </w:drawing>
      </w:r>
    </w:p>
    <w:p w:rsidR="002747F4" w:rsidP="00C118CA" w:rsidRDefault="004E040B" w14:paraId="4C68F602" w14:textId="6D80606D">
      <w:pPr>
        <w:spacing w:line="276" w:lineRule="auto"/>
        <w:rPr>
          <w:rFonts w:ascii="Arial" w:hAnsi="Arial" w:cs="Arial"/>
          <w:color w:val="000000" w:themeColor="text1"/>
          <w:sz w:val="22"/>
          <w:szCs w:val="22"/>
          <w:lang w:val="en-US"/>
        </w:rPr>
      </w:pPr>
      <w:r w:rsidRPr="004E040B">
        <w:rPr>
          <w:rFonts w:ascii="Arial" w:hAnsi="Arial" w:cs="Arial"/>
          <w:color w:val="000000" w:themeColor="text1"/>
          <w:sz w:val="22"/>
          <w:szCs w:val="22"/>
          <w:lang w:val="en-US"/>
        </w:rPr>
        <w:t>Storage space with high-quality hinges and soft-close flap</w:t>
      </w:r>
    </w:p>
    <w:p w:rsidRPr="004E040B" w:rsidR="004E040B" w:rsidP="00C118CA" w:rsidRDefault="004E040B" w14:paraId="3064A7EA" w14:textId="77777777">
      <w:pPr>
        <w:spacing w:line="276" w:lineRule="auto"/>
        <w:rPr>
          <w:rFonts w:ascii="Arial" w:hAnsi="Arial" w:cs="Arial"/>
          <w:color w:val="000000" w:themeColor="text1"/>
          <w:sz w:val="22"/>
          <w:szCs w:val="22"/>
          <w:lang w:val="en-US"/>
        </w:rPr>
      </w:pPr>
    </w:p>
    <w:p w:rsidRPr="008C3EA5" w:rsidR="000E641B" w:rsidP="00C118CA" w:rsidRDefault="00754494" w14:paraId="7505EFE1" w14:textId="5A472D8D">
      <w:pPr>
        <w:spacing w:line="276" w:lineRule="auto"/>
        <w:rPr>
          <w:rFonts w:ascii="Arial" w:hAnsi="Arial" w:cs="Arial"/>
          <w:color w:val="000000" w:themeColor="text1"/>
          <w:sz w:val="22"/>
          <w:szCs w:val="22"/>
        </w:rPr>
      </w:pPr>
      <w:r w:rsidRPr="008C3EA5">
        <w:rPr>
          <w:rFonts w:ascii="Arial" w:hAnsi="Arial" w:cs="Arial"/>
          <w:noProof/>
          <w:color w:val="000000" w:themeColor="text1"/>
          <w:sz w:val="22"/>
          <w:szCs w:val="22"/>
          <w:lang w:eastAsia="de-DE"/>
        </w:rPr>
        <w:drawing>
          <wp:inline distT="0" distB="0" distL="0" distR="0" wp14:anchorId="77AB6D3C" wp14:editId="5A858FBF">
            <wp:extent cx="3363595" cy="2195309"/>
            <wp:effectExtent l="0" t="0" r="1905" b="1905"/>
            <wp:docPr id="2049453424" name="Grafik 8" descr="Ein Bild, das Im Haus, Wand, Badezimmer, Hah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53424" name="Grafik 8" descr="Ein Bild, das Im Haus, Wand, Badezimmer, Hahn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95167" cy="2215915"/>
                    </a:xfrm>
                    <a:prstGeom prst="rect">
                      <a:avLst/>
                    </a:prstGeom>
                  </pic:spPr>
                </pic:pic>
              </a:graphicData>
            </a:graphic>
          </wp:inline>
        </w:drawing>
      </w:r>
    </w:p>
    <w:p w:rsidR="000E641B" w:rsidP="00C118CA" w:rsidRDefault="004E040B" w14:paraId="7F40E7C7" w14:textId="55AF28BA">
      <w:pPr>
        <w:spacing w:line="276" w:lineRule="auto"/>
        <w:rPr>
          <w:rFonts w:ascii="Arial" w:hAnsi="Arial" w:cs="Arial"/>
          <w:color w:val="000000" w:themeColor="text1"/>
          <w:sz w:val="22"/>
          <w:szCs w:val="22"/>
          <w:lang w:val="en-US"/>
        </w:rPr>
      </w:pPr>
      <w:r w:rsidRPr="004E040B">
        <w:rPr>
          <w:rFonts w:ascii="Arial" w:hAnsi="Arial" w:cs="Arial"/>
          <w:color w:val="000000" w:themeColor="text1"/>
          <w:sz w:val="22"/>
          <w:szCs w:val="22"/>
          <w:lang w:val="en-US"/>
        </w:rPr>
        <w:t>Wash area with elegant tap and plenty of space for bathroom and cosmetic items</w:t>
      </w:r>
    </w:p>
    <w:p w:rsidRPr="004E040B" w:rsidR="004E040B" w:rsidP="00C118CA" w:rsidRDefault="004E040B" w14:paraId="76436A18" w14:textId="77777777">
      <w:pPr>
        <w:spacing w:line="276" w:lineRule="auto"/>
        <w:rPr>
          <w:rFonts w:ascii="Arial" w:hAnsi="Arial" w:cs="Arial"/>
          <w:color w:val="000000" w:themeColor="text1"/>
          <w:sz w:val="22"/>
          <w:szCs w:val="22"/>
          <w:lang w:val="en-US"/>
        </w:rPr>
      </w:pPr>
    </w:p>
    <w:p w:rsidRPr="008C3EA5" w:rsidR="000E641B" w:rsidP="000E641B" w:rsidRDefault="00A11B2E" w14:paraId="7752C8F5" w14:textId="22D0D255">
      <w:pPr>
        <w:pStyle w:val="paragraph"/>
        <w:spacing w:before="0" w:beforeAutospacing="0" w:after="0" w:afterAutospacing="0"/>
        <w:textAlignment w:val="baseline"/>
        <w:rPr>
          <w:rStyle w:val="eop"/>
          <w:rFonts w:ascii="Aptos" w:hAnsi="Aptos" w:cs="Segoe UI" w:eastAsiaTheme="majorEastAsia"/>
          <w:color w:val="000000" w:themeColor="text1"/>
        </w:rPr>
      </w:pPr>
      <w:r w:rsidRPr="008C3EA5">
        <w:rPr>
          <w:rFonts w:ascii="Arial" w:hAnsi="Arial" w:cs="Arial"/>
          <w:noProof/>
          <w:color w:val="000000" w:themeColor="text1"/>
          <w:sz w:val="22"/>
          <w:szCs w:val="22"/>
        </w:rPr>
        <w:lastRenderedPageBreak/>
        <w:drawing>
          <wp:inline distT="0" distB="0" distL="0" distR="0" wp14:anchorId="4021CB5D" wp14:editId="25AF8B73">
            <wp:extent cx="3363595" cy="2195309"/>
            <wp:effectExtent l="0" t="0" r="1905" b="1905"/>
            <wp:docPr id="1548653728" name="Grafik 10" descr="Ein Bild, das Küchengerät, Im Haus, Haushaltsgerät, Ge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53728" name="Grafik 10" descr="Ein Bild, das Küchengerät, Im Haus, Haushaltsgerät, Gerät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03892" cy="2221609"/>
                    </a:xfrm>
                    <a:prstGeom prst="rect">
                      <a:avLst/>
                    </a:prstGeom>
                  </pic:spPr>
                </pic:pic>
              </a:graphicData>
            </a:graphic>
          </wp:inline>
        </w:drawing>
      </w:r>
      <w:r w:rsidRPr="008C3EA5" w:rsidR="000E641B">
        <w:rPr>
          <w:rStyle w:val="eop"/>
          <w:rFonts w:ascii="Aptos" w:hAnsi="Aptos" w:cs="Segoe UI" w:eastAsiaTheme="majorEastAsia"/>
          <w:color w:val="000000" w:themeColor="text1"/>
        </w:rPr>
        <w:t> </w:t>
      </w:r>
    </w:p>
    <w:p w:rsidR="00143280" w:rsidP="000E641B" w:rsidRDefault="004E040B" w14:paraId="22100871" w14:textId="1C41BE8B">
      <w:pPr>
        <w:pStyle w:val="paragraph"/>
        <w:spacing w:before="0" w:beforeAutospacing="0" w:after="0" w:afterAutospacing="0"/>
        <w:textAlignment w:val="baseline"/>
        <w:rPr>
          <w:rStyle w:val="normaltextrun"/>
          <w:rFonts w:ascii="Aptos" w:hAnsi="Aptos" w:cs="Segoe UI" w:eastAsiaTheme="majorEastAsia"/>
          <w:color w:val="000000" w:themeColor="text1"/>
          <w:lang w:val="en-US"/>
        </w:rPr>
      </w:pPr>
      <w:r w:rsidRPr="004E040B">
        <w:rPr>
          <w:rStyle w:val="normaltextrun"/>
          <w:rFonts w:ascii="Aptos" w:hAnsi="Aptos" w:cs="Segoe UI" w:eastAsiaTheme="majorEastAsia"/>
          <w:color w:val="000000" w:themeColor="text1"/>
          <w:lang w:val="en-US"/>
        </w:rPr>
        <w:t>Chic and functional: gas hob and sink with smoked glass lid</w:t>
      </w:r>
    </w:p>
    <w:p w:rsidR="004E040B" w:rsidP="000E641B" w:rsidRDefault="004E040B" w14:paraId="7A6566A9" w14:textId="77777777">
      <w:pPr>
        <w:pStyle w:val="paragraph"/>
        <w:spacing w:before="0" w:beforeAutospacing="0" w:after="0" w:afterAutospacing="0"/>
        <w:textAlignment w:val="baseline"/>
        <w:rPr>
          <w:rStyle w:val="normaltextrun"/>
          <w:rFonts w:ascii="Aptos" w:hAnsi="Aptos" w:cs="Segoe UI" w:eastAsiaTheme="majorEastAsia"/>
          <w:color w:val="000000" w:themeColor="text1"/>
          <w:lang w:val="en-US"/>
        </w:rPr>
      </w:pPr>
    </w:p>
    <w:p w:rsidRPr="004E040B" w:rsidR="004E040B" w:rsidP="000E641B" w:rsidRDefault="004E040B" w14:paraId="5E9F74E6" w14:textId="77777777">
      <w:pPr>
        <w:pStyle w:val="paragraph"/>
        <w:spacing w:before="0" w:beforeAutospacing="0" w:after="0" w:afterAutospacing="0"/>
        <w:textAlignment w:val="baseline"/>
        <w:rPr>
          <w:rFonts w:ascii="Arial" w:hAnsi="Arial" w:cs="Arial"/>
          <w:color w:val="000000" w:themeColor="text1"/>
          <w:sz w:val="22"/>
          <w:szCs w:val="22"/>
          <w:lang w:val="en-US"/>
        </w:rPr>
      </w:pPr>
    </w:p>
    <w:p w:rsidRPr="004E040B" w:rsidR="000E641B" w:rsidP="000E641B" w:rsidRDefault="007368B3" w14:paraId="0E952232" w14:textId="7ACCE8E8">
      <w:pPr>
        <w:pStyle w:val="paragraph"/>
        <w:spacing w:before="0" w:beforeAutospacing="0" w:after="0" w:afterAutospacing="0"/>
        <w:textAlignment w:val="baseline"/>
        <w:rPr>
          <w:rFonts w:ascii="Segoe UI" w:hAnsi="Segoe UI" w:cs="Segoe UI"/>
          <w:color w:val="000000" w:themeColor="text1"/>
          <w:sz w:val="18"/>
          <w:szCs w:val="18"/>
          <w:lang w:val="en-US"/>
        </w:rPr>
      </w:pPr>
      <w:r w:rsidRPr="008C3EA5">
        <w:rPr>
          <w:rFonts w:ascii="Arial" w:hAnsi="Arial" w:cs="Arial"/>
          <w:noProof/>
          <w:color w:val="000000" w:themeColor="text1"/>
          <w:sz w:val="22"/>
          <w:szCs w:val="22"/>
        </w:rPr>
        <w:drawing>
          <wp:inline distT="0" distB="0" distL="0" distR="0" wp14:anchorId="0F1CFA65" wp14:editId="51BAE75D">
            <wp:extent cx="3323493" cy="2226652"/>
            <wp:effectExtent l="0" t="0" r="4445" b="0"/>
            <wp:docPr id="57811341" name="Grafik 7" descr="Ein Bild, das Im Haus, Küchengerät, Haushaltsgerät, Waschbec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1341" name="Grafik 7" descr="Ein Bild, das Im Haus, Küchengerät, Haushaltsgerät, Waschbecken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38637" cy="2236798"/>
                    </a:xfrm>
                    <a:prstGeom prst="rect">
                      <a:avLst/>
                    </a:prstGeom>
                  </pic:spPr>
                </pic:pic>
              </a:graphicData>
            </a:graphic>
          </wp:inline>
        </w:drawing>
      </w:r>
      <w:r w:rsidRPr="004E040B" w:rsidR="000E641B">
        <w:rPr>
          <w:rStyle w:val="eop"/>
          <w:rFonts w:ascii="Aptos" w:hAnsi="Aptos" w:cs="Segoe UI" w:eastAsiaTheme="majorEastAsia"/>
          <w:color w:val="000000" w:themeColor="text1"/>
          <w:lang w:val="en-US"/>
        </w:rPr>
        <w:t> </w:t>
      </w:r>
    </w:p>
    <w:p w:rsidRPr="004E040B" w:rsidR="00A5204E" w:rsidP="000E641B" w:rsidRDefault="004E040B" w14:paraId="6544A7BE" w14:textId="2C617B90">
      <w:pPr>
        <w:pStyle w:val="paragraph"/>
        <w:spacing w:before="0" w:beforeAutospacing="0" w:after="0" w:afterAutospacing="0"/>
        <w:textAlignment w:val="baseline"/>
        <w:rPr>
          <w:rStyle w:val="eop"/>
          <w:rFonts w:ascii="Aptos" w:hAnsi="Aptos" w:cs="Segoe UI" w:eastAsiaTheme="majorEastAsia"/>
          <w:color w:val="000000" w:themeColor="text1"/>
          <w:lang w:val="en-US"/>
        </w:rPr>
      </w:pPr>
      <w:r w:rsidRPr="004E040B">
        <w:rPr>
          <w:rStyle w:val="normaltextrun"/>
          <w:rFonts w:ascii="Aptos" w:hAnsi="Aptos" w:cs="Segoe UI" w:eastAsiaTheme="majorEastAsia"/>
          <w:color w:val="000000" w:themeColor="text1"/>
          <w:lang w:val="en-US"/>
        </w:rPr>
        <w:t xml:space="preserve">Everything included: perfectly </w:t>
      </w:r>
      <w:proofErr w:type="spellStart"/>
      <w:r w:rsidRPr="004E040B">
        <w:rPr>
          <w:rStyle w:val="normaltextrun"/>
          <w:rFonts w:ascii="Aptos" w:hAnsi="Aptos" w:cs="Segoe UI" w:eastAsiaTheme="majorEastAsia"/>
          <w:color w:val="000000" w:themeColor="text1"/>
          <w:lang w:val="en-US"/>
        </w:rPr>
        <w:t>organised</w:t>
      </w:r>
      <w:proofErr w:type="spellEnd"/>
      <w:r w:rsidRPr="004E040B">
        <w:rPr>
          <w:rStyle w:val="normaltextrun"/>
          <w:rFonts w:ascii="Aptos" w:hAnsi="Aptos" w:cs="Segoe UI" w:eastAsiaTheme="majorEastAsia"/>
          <w:color w:val="000000" w:themeColor="text1"/>
          <w:lang w:val="en-US"/>
        </w:rPr>
        <w:t xml:space="preserve"> storage space for the kitchen</w:t>
      </w:r>
    </w:p>
    <w:p w:rsidRPr="004E040B" w:rsidR="008E1392" w:rsidP="00C118CA" w:rsidRDefault="008E1392" w14:paraId="4FCB00C0" w14:textId="0F151CFB">
      <w:pPr>
        <w:spacing w:line="276" w:lineRule="auto"/>
        <w:rPr>
          <w:rFonts w:ascii="Arial" w:hAnsi="Arial" w:cs="Arial"/>
          <w:color w:val="000000" w:themeColor="text1"/>
          <w:sz w:val="22"/>
          <w:szCs w:val="22"/>
          <w:lang w:val="en-US"/>
        </w:rPr>
      </w:pPr>
    </w:p>
    <w:p w:rsidRPr="004E040B" w:rsidR="00AF64D4" w:rsidP="00C118CA" w:rsidRDefault="00AF64D4" w14:paraId="75EB8BE2" w14:textId="77777777">
      <w:pPr>
        <w:spacing w:line="276" w:lineRule="auto"/>
        <w:rPr>
          <w:rFonts w:ascii="Arial" w:hAnsi="Arial" w:cs="Arial"/>
          <w:color w:val="000000" w:themeColor="text1"/>
          <w:sz w:val="22"/>
          <w:szCs w:val="22"/>
          <w:lang w:val="en-US"/>
        </w:rPr>
      </w:pPr>
    </w:p>
    <w:p w:rsidRPr="008C3EA5" w:rsidR="00AF64D4" w:rsidP="00C118CA" w:rsidRDefault="0017410F" w14:paraId="20A24B16" w14:textId="475832C7">
      <w:pPr>
        <w:spacing w:line="276" w:lineRule="auto"/>
        <w:rPr>
          <w:rFonts w:ascii="Arial" w:hAnsi="Arial" w:cs="Arial"/>
          <w:color w:val="000000" w:themeColor="text1"/>
          <w:sz w:val="22"/>
          <w:szCs w:val="22"/>
        </w:rPr>
      </w:pPr>
      <w:r w:rsidRPr="008C3EA5">
        <w:rPr>
          <w:rFonts w:ascii="Arial" w:hAnsi="Arial" w:cs="Arial"/>
          <w:noProof/>
          <w:color w:val="000000" w:themeColor="text1"/>
          <w:sz w:val="22"/>
          <w:szCs w:val="22"/>
          <w:lang w:eastAsia="de-DE"/>
        </w:rPr>
        <w:lastRenderedPageBreak/>
        <w:drawing>
          <wp:inline distT="0" distB="0" distL="0" distR="0" wp14:anchorId="1DA0E27F" wp14:editId="401DF2AF">
            <wp:extent cx="3472962" cy="2295018"/>
            <wp:effectExtent l="0" t="0" r="0" b="3810"/>
            <wp:docPr id="1158501165" name="Grafik 9" descr="Ein Bild, das Im Haus, Wand,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01165" name="Grafik 9" descr="Ein Bild, das Im Haus, Wand, Decke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99694" cy="2312683"/>
                    </a:xfrm>
                    <a:prstGeom prst="rect">
                      <a:avLst/>
                    </a:prstGeom>
                  </pic:spPr>
                </pic:pic>
              </a:graphicData>
            </a:graphic>
          </wp:inline>
        </w:drawing>
      </w:r>
    </w:p>
    <w:p w:rsidR="00A913C5" w:rsidP="00C118CA" w:rsidRDefault="004E040B" w14:paraId="5F9992DE" w14:textId="7A2169CD">
      <w:pPr>
        <w:spacing w:line="276" w:lineRule="auto"/>
        <w:rPr>
          <w:rFonts w:ascii="Arial" w:hAnsi="Arial" w:cs="Arial"/>
          <w:color w:val="000000" w:themeColor="text1"/>
          <w:sz w:val="22"/>
          <w:szCs w:val="22"/>
          <w:lang w:val="en-US"/>
        </w:rPr>
      </w:pPr>
      <w:r w:rsidRPr="004E040B">
        <w:rPr>
          <w:rFonts w:ascii="Arial" w:hAnsi="Arial" w:cs="Arial"/>
          <w:color w:val="000000" w:themeColor="text1"/>
          <w:sz w:val="22"/>
          <w:szCs w:val="22"/>
          <w:lang w:val="en-US"/>
        </w:rPr>
        <w:t>Top quality: ventilation in the cupboards and high-quality hinges</w:t>
      </w:r>
    </w:p>
    <w:p w:rsidRPr="004E040B" w:rsidR="004E040B" w:rsidP="00C118CA" w:rsidRDefault="004E040B" w14:paraId="5C52B071" w14:textId="77777777">
      <w:pPr>
        <w:spacing w:line="276" w:lineRule="auto"/>
        <w:rPr>
          <w:rFonts w:ascii="Arial" w:hAnsi="Arial" w:cs="Arial"/>
          <w:color w:val="000000" w:themeColor="text1"/>
          <w:sz w:val="22"/>
          <w:szCs w:val="22"/>
          <w:lang w:val="en-US"/>
        </w:rPr>
      </w:pPr>
    </w:p>
    <w:p w:rsidRPr="008C3EA5" w:rsidR="00AF64D4" w:rsidP="00C118CA" w:rsidRDefault="00A913C5" w14:paraId="7C967595" w14:textId="3F9C4EA6">
      <w:pPr>
        <w:spacing w:line="276" w:lineRule="auto"/>
        <w:rPr>
          <w:rFonts w:ascii="Arial" w:hAnsi="Arial" w:cs="Arial"/>
          <w:color w:val="000000" w:themeColor="text1"/>
          <w:sz w:val="22"/>
          <w:szCs w:val="22"/>
        </w:rPr>
      </w:pPr>
      <w:r w:rsidRPr="008C3EA5">
        <w:rPr>
          <w:rFonts w:ascii="Arial" w:hAnsi="Arial" w:cs="Arial"/>
          <w:noProof/>
          <w:color w:val="000000" w:themeColor="text1"/>
          <w:sz w:val="22"/>
          <w:szCs w:val="22"/>
          <w:lang w:eastAsia="de-DE"/>
        </w:rPr>
        <w:drawing>
          <wp:inline distT="0" distB="0" distL="0" distR="0" wp14:anchorId="6A820726" wp14:editId="173115EF">
            <wp:extent cx="3587262" cy="2369364"/>
            <wp:effectExtent l="0" t="0" r="0" b="5715"/>
            <wp:docPr id="1987766743" name="Grafik 12" descr="Ein Bild, das Im Haus, Wand, Bettdecke, Bettwäsc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66743" name="Grafik 12" descr="Ein Bild, das Im Haus, Wand, Bettdecke, Bettwäsche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28534" cy="2396624"/>
                    </a:xfrm>
                    <a:prstGeom prst="rect">
                      <a:avLst/>
                    </a:prstGeom>
                  </pic:spPr>
                </pic:pic>
              </a:graphicData>
            </a:graphic>
          </wp:inline>
        </w:drawing>
      </w:r>
    </w:p>
    <w:p w:rsidRPr="004E040B" w:rsidR="00D05E27" w:rsidP="00C118CA" w:rsidRDefault="004E040B" w14:paraId="0E78AFEE" w14:textId="325A81D3">
      <w:pPr>
        <w:spacing w:line="276" w:lineRule="auto"/>
        <w:rPr>
          <w:rFonts w:ascii="Arial" w:hAnsi="Arial" w:cs="Arial"/>
          <w:color w:val="000000" w:themeColor="text1"/>
          <w:sz w:val="22"/>
          <w:szCs w:val="22"/>
          <w:lang w:val="en-US"/>
        </w:rPr>
      </w:pPr>
      <w:r w:rsidRPr="004E040B">
        <w:rPr>
          <w:rFonts w:ascii="Arial" w:hAnsi="Arial" w:cs="Arial"/>
          <w:color w:val="000000" w:themeColor="text1"/>
          <w:sz w:val="22"/>
          <w:szCs w:val="22"/>
          <w:lang w:val="en-US"/>
        </w:rPr>
        <w:t xml:space="preserve">Sleeping area for two with </w:t>
      </w:r>
      <w:proofErr w:type="spellStart"/>
      <w:r w:rsidRPr="004E040B">
        <w:rPr>
          <w:rFonts w:ascii="Arial" w:hAnsi="Arial" w:cs="Arial"/>
          <w:color w:val="000000" w:themeColor="text1"/>
          <w:sz w:val="22"/>
          <w:szCs w:val="22"/>
          <w:lang w:val="en-US"/>
        </w:rPr>
        <w:t>cosy</w:t>
      </w:r>
      <w:proofErr w:type="spellEnd"/>
      <w:r w:rsidRPr="004E040B">
        <w:rPr>
          <w:rFonts w:ascii="Arial" w:hAnsi="Arial" w:cs="Arial"/>
          <w:color w:val="000000" w:themeColor="text1"/>
          <w:sz w:val="22"/>
          <w:szCs w:val="22"/>
          <w:lang w:val="en-US"/>
        </w:rPr>
        <w:t xml:space="preserve"> dimmable LED reading lights with USB connection</w:t>
      </w:r>
    </w:p>
    <w:p w:rsidRPr="004E040B" w:rsidR="004E040B" w:rsidP="00C118CA" w:rsidRDefault="004E040B" w14:paraId="2BCB66D0" w14:textId="77777777">
      <w:pPr>
        <w:spacing w:line="276" w:lineRule="auto"/>
        <w:rPr>
          <w:rFonts w:ascii="Arial" w:hAnsi="Arial" w:cs="Arial"/>
          <w:color w:val="000000" w:themeColor="text1"/>
          <w:sz w:val="22"/>
          <w:szCs w:val="22"/>
          <w:lang w:val="en-US"/>
        </w:rPr>
      </w:pPr>
    </w:p>
    <w:p w:rsidRPr="008C3EA5" w:rsidR="00D05E27" w:rsidP="00C118CA" w:rsidRDefault="00AA1FA7" w14:paraId="3267E322" w14:textId="1604DE1C">
      <w:pPr>
        <w:spacing w:line="276" w:lineRule="auto"/>
        <w:rPr>
          <w:rFonts w:ascii="Arial" w:hAnsi="Arial" w:cs="Arial"/>
          <w:color w:val="000000" w:themeColor="text1"/>
          <w:sz w:val="22"/>
          <w:szCs w:val="22"/>
        </w:rPr>
      </w:pPr>
      <w:r w:rsidRPr="008C3EA5">
        <w:rPr>
          <w:rFonts w:ascii="Arial" w:hAnsi="Arial" w:cs="Arial"/>
          <w:noProof/>
          <w:color w:val="000000" w:themeColor="text1"/>
          <w:sz w:val="22"/>
          <w:szCs w:val="22"/>
          <w:lang w:eastAsia="de-DE"/>
        </w:rPr>
        <w:lastRenderedPageBreak/>
        <w:drawing>
          <wp:inline distT="0" distB="0" distL="0" distR="0" wp14:anchorId="53C99756" wp14:editId="6B0884DA">
            <wp:extent cx="3174023" cy="2080328"/>
            <wp:effectExtent l="0" t="0" r="1270" b="2540"/>
            <wp:docPr id="1294470365" name="Grafik 13" descr="Ein Bild, das Im Haus, Wand, Mobiliar,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70365" name="Grafik 13" descr="Ein Bild, das Im Haus, Wand, Mobiliar, Inneneinrichtung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12806" cy="2105747"/>
                    </a:xfrm>
                    <a:prstGeom prst="rect">
                      <a:avLst/>
                    </a:prstGeom>
                  </pic:spPr>
                </pic:pic>
              </a:graphicData>
            </a:graphic>
          </wp:inline>
        </w:drawing>
      </w:r>
    </w:p>
    <w:p w:rsidRPr="004E040B" w:rsidR="00AA1FA7" w:rsidP="00C118CA" w:rsidRDefault="004E040B" w14:paraId="1647F286" w14:textId="619585F0">
      <w:pPr>
        <w:spacing w:line="276" w:lineRule="auto"/>
        <w:rPr>
          <w:rFonts w:ascii="Arial" w:hAnsi="Arial" w:cs="Arial"/>
          <w:color w:val="000000" w:themeColor="text1"/>
          <w:sz w:val="22"/>
          <w:szCs w:val="22"/>
          <w:lang w:val="en-US"/>
        </w:rPr>
      </w:pPr>
      <w:r w:rsidRPr="004E040B">
        <w:rPr>
          <w:rFonts w:ascii="Arial" w:hAnsi="Arial" w:cs="Arial"/>
          <w:color w:val="000000" w:themeColor="text1"/>
          <w:sz w:val="22"/>
          <w:szCs w:val="22"/>
          <w:lang w:val="en-US"/>
        </w:rPr>
        <w:t>3rd sleeping area: the converted seating area</w:t>
      </w:r>
    </w:p>
    <w:p w:rsidRPr="004E040B" w:rsidR="00AA1FA7" w:rsidP="00AA1FA7" w:rsidRDefault="00AA1FA7" w14:paraId="0E68BC12" w14:textId="77777777">
      <w:pPr>
        <w:pStyle w:val="paragraph"/>
        <w:spacing w:before="0" w:beforeAutospacing="0" w:after="0" w:afterAutospacing="0"/>
        <w:textAlignment w:val="baseline"/>
        <w:rPr>
          <w:rFonts w:ascii="Segoe UI" w:hAnsi="Segoe UI" w:cs="Segoe UI"/>
          <w:color w:val="000000" w:themeColor="text1"/>
          <w:sz w:val="18"/>
          <w:szCs w:val="18"/>
          <w:lang w:val="en-US"/>
        </w:rPr>
      </w:pPr>
    </w:p>
    <w:p w:rsidRPr="008C3EA5" w:rsidR="00AA1FA7" w:rsidP="00AA1FA7" w:rsidRDefault="00AA1FA7" w14:paraId="6303B0D0" w14:textId="77777777">
      <w:pPr>
        <w:spacing w:line="276" w:lineRule="auto"/>
        <w:rPr>
          <w:rFonts w:ascii="Arial" w:hAnsi="Arial" w:cs="Arial"/>
          <w:color w:val="000000" w:themeColor="text1"/>
          <w:sz w:val="22"/>
          <w:szCs w:val="22"/>
        </w:rPr>
      </w:pPr>
      <w:r w:rsidRPr="008C3EA5">
        <w:rPr>
          <w:rFonts w:ascii="Arial" w:hAnsi="Arial" w:cs="Arial"/>
          <w:noProof/>
          <w:color w:val="000000" w:themeColor="text1"/>
          <w:sz w:val="22"/>
          <w:szCs w:val="22"/>
          <w:lang w:eastAsia="de-DE"/>
        </w:rPr>
        <w:drawing>
          <wp:inline distT="0" distB="0" distL="0" distR="0" wp14:anchorId="3AD68435" wp14:editId="164B8A62">
            <wp:extent cx="3284021" cy="2286000"/>
            <wp:effectExtent l="0" t="0" r="5715" b="0"/>
            <wp:docPr id="651576333" name="Grafik 3" descr="Ein Bild, das Rad, Reifen, Landfahrzeug, Fahr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76333" name="Grafik 3" descr="Ein Bild, das Rad, Reifen, Landfahrzeug, Fahrzeug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26548" cy="2315603"/>
                    </a:xfrm>
                    <a:prstGeom prst="rect">
                      <a:avLst/>
                    </a:prstGeom>
                  </pic:spPr>
                </pic:pic>
              </a:graphicData>
            </a:graphic>
          </wp:inline>
        </w:drawing>
      </w:r>
    </w:p>
    <w:p w:rsidR="00AA1FA7" w:rsidP="00AA1FA7" w:rsidRDefault="004E040B" w14:paraId="4EBDA7C3" w14:textId="7AE27766">
      <w:pPr>
        <w:spacing w:line="276" w:lineRule="auto"/>
        <w:rPr>
          <w:rFonts w:ascii="Arial" w:hAnsi="Arial" w:cs="Arial"/>
          <w:color w:val="000000" w:themeColor="text1"/>
          <w:sz w:val="22"/>
          <w:szCs w:val="22"/>
          <w:lang w:val="en-US"/>
        </w:rPr>
      </w:pPr>
      <w:r w:rsidRPr="004E040B">
        <w:rPr>
          <w:rFonts w:ascii="Arial" w:hAnsi="Arial" w:cs="Arial"/>
          <w:color w:val="000000" w:themeColor="text1"/>
          <w:sz w:val="22"/>
          <w:szCs w:val="22"/>
          <w:lang w:val="en-US"/>
        </w:rPr>
        <w:t xml:space="preserve">Optional: Bicycle carrier on drawbar (part of </w:t>
      </w:r>
      <w:proofErr w:type="spellStart"/>
      <w:r w:rsidRPr="004E040B">
        <w:rPr>
          <w:rFonts w:ascii="Arial" w:hAnsi="Arial" w:cs="Arial"/>
          <w:color w:val="000000" w:themeColor="text1"/>
          <w:sz w:val="22"/>
          <w:szCs w:val="22"/>
          <w:lang w:val="en-US"/>
        </w:rPr>
        <w:t>NXtec</w:t>
      </w:r>
      <w:proofErr w:type="spellEnd"/>
      <w:r w:rsidRPr="004E040B">
        <w:rPr>
          <w:rFonts w:ascii="Arial" w:hAnsi="Arial" w:cs="Arial"/>
          <w:color w:val="000000" w:themeColor="text1"/>
          <w:sz w:val="22"/>
          <w:szCs w:val="22"/>
          <w:lang w:val="en-US"/>
        </w:rPr>
        <w:t xml:space="preserve"> 1.1 or </w:t>
      </w:r>
      <w:proofErr w:type="spellStart"/>
      <w:r w:rsidRPr="004E040B">
        <w:rPr>
          <w:rFonts w:ascii="Arial" w:hAnsi="Arial" w:cs="Arial"/>
          <w:color w:val="000000" w:themeColor="text1"/>
          <w:sz w:val="22"/>
          <w:szCs w:val="22"/>
          <w:lang w:val="en-US"/>
        </w:rPr>
        <w:t>NXtec</w:t>
      </w:r>
      <w:proofErr w:type="spellEnd"/>
      <w:r w:rsidRPr="004E040B">
        <w:rPr>
          <w:rFonts w:ascii="Arial" w:hAnsi="Arial" w:cs="Arial"/>
          <w:color w:val="000000" w:themeColor="text1"/>
          <w:sz w:val="22"/>
          <w:szCs w:val="22"/>
          <w:lang w:val="en-US"/>
        </w:rPr>
        <w:t xml:space="preserve"> 1.3)</w:t>
      </w:r>
    </w:p>
    <w:p w:rsidRPr="004E040B" w:rsidR="004E040B" w:rsidP="00AA1FA7" w:rsidRDefault="004E040B" w14:paraId="1AAA6E82" w14:textId="77777777">
      <w:pPr>
        <w:spacing w:line="276" w:lineRule="auto"/>
        <w:rPr>
          <w:rFonts w:ascii="Arial" w:hAnsi="Arial" w:cs="Arial"/>
          <w:color w:val="000000" w:themeColor="text1"/>
          <w:sz w:val="22"/>
          <w:szCs w:val="22"/>
          <w:lang w:val="en-US"/>
        </w:rPr>
      </w:pPr>
    </w:p>
    <w:p w:rsidRPr="008C3EA5" w:rsidR="00AA1FA7" w:rsidP="00AA1FA7" w:rsidRDefault="00AA1FA7" w14:paraId="5CD9D26F" w14:textId="77777777">
      <w:pPr>
        <w:spacing w:line="276" w:lineRule="auto"/>
        <w:rPr>
          <w:rFonts w:ascii="Arial" w:hAnsi="Arial" w:cs="Arial"/>
          <w:color w:val="000000" w:themeColor="text1"/>
          <w:sz w:val="22"/>
          <w:szCs w:val="22"/>
        </w:rPr>
      </w:pPr>
      <w:r w:rsidRPr="008C3EA5">
        <w:rPr>
          <w:rFonts w:ascii="Arial" w:hAnsi="Arial" w:cs="Arial"/>
          <w:noProof/>
          <w:color w:val="000000" w:themeColor="text1"/>
          <w:sz w:val="22"/>
          <w:szCs w:val="22"/>
          <w:lang w:eastAsia="de-DE"/>
        </w:rPr>
        <w:drawing>
          <wp:inline distT="0" distB="0" distL="0" distR="0" wp14:anchorId="123234F8" wp14:editId="2B26BC2D">
            <wp:extent cx="3420208" cy="1951388"/>
            <wp:effectExtent l="0" t="0" r="0" b="4445"/>
            <wp:docPr id="137377725" name="Grafik 4" descr="Ein Bild, das Fahrzeug, Wohnmobil, Wohnwagen, Verkehrsmitt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7725" name="Grafik 4" descr="Ein Bild, das Fahrzeug, Wohnmobil, Wohnwagen, Verkehrsmittel enthält.&#10;&#10;KI-generierte Inhalte können fehlerhaft sei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54996" cy="1971236"/>
                    </a:xfrm>
                    <a:prstGeom prst="rect">
                      <a:avLst/>
                    </a:prstGeom>
                  </pic:spPr>
                </pic:pic>
              </a:graphicData>
            </a:graphic>
          </wp:inline>
        </w:drawing>
      </w:r>
    </w:p>
    <w:p w:rsidRPr="004E040B" w:rsidR="00AA1FA7" w:rsidP="00C118CA" w:rsidRDefault="004E040B" w14:paraId="7F482963" w14:textId="15328D1D">
      <w:pPr>
        <w:spacing w:line="276" w:lineRule="auto"/>
        <w:rPr>
          <w:rFonts w:ascii="Arial" w:hAnsi="Arial" w:cs="Arial"/>
          <w:sz w:val="22"/>
          <w:szCs w:val="22"/>
          <w:lang w:val="en-US"/>
        </w:rPr>
      </w:pPr>
      <w:r w:rsidRPr="67932C8D" w:rsidR="004E040B">
        <w:rPr>
          <w:rFonts w:ascii="Arial" w:hAnsi="Arial" w:cs="Arial"/>
          <w:color w:val="000000" w:themeColor="text1" w:themeTint="FF" w:themeShade="FF"/>
          <w:sz w:val="22"/>
          <w:szCs w:val="22"/>
          <w:lang w:val="en-US"/>
        </w:rPr>
        <w:t xml:space="preserve">Optional: fly screen for the entrance door (part of </w:t>
      </w:r>
      <w:r w:rsidRPr="67932C8D" w:rsidR="004E040B">
        <w:rPr>
          <w:rFonts w:ascii="Arial" w:hAnsi="Arial" w:cs="Arial"/>
          <w:color w:val="000000" w:themeColor="text1" w:themeTint="FF" w:themeShade="FF"/>
          <w:sz w:val="22"/>
          <w:szCs w:val="22"/>
          <w:lang w:val="en-US"/>
        </w:rPr>
        <w:t>NX</w:t>
      </w:r>
      <w:r w:rsidRPr="67932C8D" w:rsidR="1F0F11B8">
        <w:rPr>
          <w:rFonts w:ascii="Arial" w:hAnsi="Arial" w:cs="Arial"/>
          <w:color w:val="000000" w:themeColor="text1" w:themeTint="FF" w:themeShade="FF"/>
          <w:sz w:val="22"/>
          <w:szCs w:val="22"/>
          <w:lang w:val="en-US"/>
        </w:rPr>
        <w:t>com</w:t>
      </w:r>
      <w:r w:rsidRPr="67932C8D" w:rsidR="004E040B">
        <w:rPr>
          <w:rFonts w:ascii="Arial" w:hAnsi="Arial" w:cs="Arial"/>
          <w:color w:val="000000" w:themeColor="text1" w:themeTint="FF" w:themeShade="FF"/>
          <w:sz w:val="22"/>
          <w:szCs w:val="22"/>
          <w:lang w:val="en-US"/>
        </w:rPr>
        <w:t>)</w:t>
      </w:r>
    </w:p>
    <w:sectPr w:rsidRPr="004E040B" w:rsidR="00AA1FA7" w:rsidSect="00143280">
      <w:headerReference w:type="default" r:id="rId18"/>
      <w:footerReference w:type="even" r:id="rId19"/>
      <w:footerReference w:type="default" r:id="rId20"/>
      <w:pgSz w:w="11906" w:h="16838" w:orient="portrait"/>
      <w:pgMar w:top="307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44F" w:rsidP="008C3EA5" w:rsidRDefault="00F0544F" w14:paraId="7818C8A5" w14:textId="77777777">
      <w:pPr>
        <w:spacing w:after="0" w:line="240" w:lineRule="auto"/>
      </w:pPr>
      <w:r>
        <w:separator/>
      </w:r>
    </w:p>
  </w:endnote>
  <w:endnote w:type="continuationSeparator" w:id="0">
    <w:p w:rsidR="00F0544F" w:rsidP="008C3EA5" w:rsidRDefault="00F0544F" w14:paraId="60E1B2C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77870349"/>
      <w:docPartObj>
        <w:docPartGallery w:val="Page Numbers (Bottom of Page)"/>
        <w:docPartUnique/>
      </w:docPartObj>
    </w:sdtPr>
    <w:sdtContent>
      <w:p w:rsidR="00143280" w:rsidP="00D570FC" w:rsidRDefault="00143280" w14:paraId="7018D032" w14:textId="00F5C1C7">
        <w:pPr>
          <w:pStyle w:val="Fuzeile"/>
          <w:framePr w:wrap="none" w:hAnchor="margin" w:vAnchor="text"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EndPr>
      <w:rPr>
        <w:rStyle w:val="Seitenzahl"/>
      </w:rPr>
    </w:sdtEndPr>
  </w:sdt>
  <w:p w:rsidR="00143280" w:rsidRDefault="00143280" w14:paraId="6CED8BCB"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072464176"/>
      <w:docPartObj>
        <w:docPartGallery w:val="Page Numbers (Bottom of Page)"/>
        <w:docPartUnique/>
      </w:docPartObj>
    </w:sdtPr>
    <w:sdtContent>
      <w:p w:rsidR="00143280" w:rsidP="00D570FC" w:rsidRDefault="00143280" w14:paraId="3130D937" w14:textId="1475D75E">
        <w:pPr>
          <w:pStyle w:val="Fuzeile"/>
          <w:framePr w:wrap="none" w:hAnchor="margin" w:vAnchor="text"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EndPr>
      <w:rPr>
        <w:rStyle w:val="Seitenzahl"/>
      </w:rPr>
    </w:sdtEndPr>
  </w:sdt>
  <w:p w:rsidR="00143280" w:rsidRDefault="00143280" w14:paraId="3DF9BF68"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44F" w:rsidP="008C3EA5" w:rsidRDefault="00F0544F" w14:paraId="29F925BE" w14:textId="77777777">
      <w:pPr>
        <w:spacing w:after="0" w:line="240" w:lineRule="auto"/>
      </w:pPr>
      <w:r>
        <w:separator/>
      </w:r>
    </w:p>
  </w:footnote>
  <w:footnote w:type="continuationSeparator" w:id="0">
    <w:p w:rsidR="00F0544F" w:rsidP="008C3EA5" w:rsidRDefault="00F0544F" w14:paraId="16F638E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C3EA5" w:rsidP="001F529A" w:rsidRDefault="001F529A" w14:paraId="48FC8CED" w14:textId="1FEE7E56">
    <w:pPr>
      <w:pStyle w:val="Kopfzeile"/>
      <w:jc w:val="right"/>
    </w:pPr>
    <w:r>
      <w:rPr>
        <w:noProof/>
      </w:rPr>
      <w:drawing>
        <wp:inline distT="0" distB="0" distL="0" distR="0" wp14:anchorId="1B716410" wp14:editId="3A0AAC7C">
          <wp:extent cx="1952706" cy="1074074"/>
          <wp:effectExtent l="0" t="0" r="3175" b="5715"/>
          <wp:docPr id="25590605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06058"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013818" cy="11076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6E1B"/>
    <w:multiLevelType w:val="multilevel"/>
    <w:tmpl w:val="9C56095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04A609FA"/>
    <w:multiLevelType w:val="multilevel"/>
    <w:tmpl w:val="E632A6B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04C111C6"/>
    <w:multiLevelType w:val="hybridMultilevel"/>
    <w:tmpl w:val="D7B4AD8E"/>
    <w:lvl w:ilvl="0" w:tplc="EBC0C256">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0B7F3868"/>
    <w:multiLevelType w:val="hybridMultilevel"/>
    <w:tmpl w:val="54A0D28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0EA328FC"/>
    <w:multiLevelType w:val="multilevel"/>
    <w:tmpl w:val="247850B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11B464B5"/>
    <w:multiLevelType w:val="multilevel"/>
    <w:tmpl w:val="7E2E4C9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124769E9"/>
    <w:multiLevelType w:val="multilevel"/>
    <w:tmpl w:val="A022D86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18484542"/>
    <w:multiLevelType w:val="multilevel"/>
    <w:tmpl w:val="8402DC6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1E362484"/>
    <w:multiLevelType w:val="hybridMultilevel"/>
    <w:tmpl w:val="5F4A127A"/>
    <w:lvl w:ilvl="0" w:tplc="0407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21C94787"/>
    <w:multiLevelType w:val="multilevel"/>
    <w:tmpl w:val="B46C49D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2718758C"/>
    <w:multiLevelType w:val="multilevel"/>
    <w:tmpl w:val="7AC0A28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296138ED"/>
    <w:multiLevelType w:val="multilevel"/>
    <w:tmpl w:val="45982B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2D6F332D"/>
    <w:multiLevelType w:val="multilevel"/>
    <w:tmpl w:val="E876AB2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44E712C0"/>
    <w:multiLevelType w:val="multilevel"/>
    <w:tmpl w:val="041CF84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51A32BCB"/>
    <w:multiLevelType w:val="multilevel"/>
    <w:tmpl w:val="9F8AF83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54E93185"/>
    <w:multiLevelType w:val="hybridMultilevel"/>
    <w:tmpl w:val="F7946E08"/>
    <w:lvl w:ilvl="0" w:tplc="EBC0C256">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55166BC5"/>
    <w:multiLevelType w:val="hybridMultilevel"/>
    <w:tmpl w:val="7A5C790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62B63975"/>
    <w:multiLevelType w:val="hybridMultilevel"/>
    <w:tmpl w:val="E3329062"/>
    <w:lvl w:ilvl="0" w:tplc="0407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63BF6678"/>
    <w:multiLevelType w:val="multilevel"/>
    <w:tmpl w:val="CB2E2C8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6953689C"/>
    <w:multiLevelType w:val="multilevel"/>
    <w:tmpl w:val="EDEC07C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6F0D2500"/>
    <w:multiLevelType w:val="hybridMultilevel"/>
    <w:tmpl w:val="ADB8F8FE"/>
    <w:lvl w:ilvl="0" w:tplc="8B1E5F4E">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1" w15:restartNumberingAfterBreak="0">
    <w:nsid w:val="74507EF8"/>
    <w:multiLevelType w:val="hybridMultilevel"/>
    <w:tmpl w:val="9B5A71CC"/>
    <w:lvl w:ilvl="0" w:tplc="04070001">
      <w:start w:val="1"/>
      <w:numFmt w:val="bullet"/>
      <w:lvlText w:val=""/>
      <w:lvlJc w:val="left"/>
      <w:pPr>
        <w:ind w:left="1440" w:hanging="360"/>
      </w:pPr>
      <w:rPr>
        <w:rFonts w:hint="default" w:ascii="Symbol" w:hAnsi="Symbol"/>
      </w:rPr>
    </w:lvl>
    <w:lvl w:ilvl="1" w:tplc="04070003" w:tentative="1">
      <w:start w:val="1"/>
      <w:numFmt w:val="bullet"/>
      <w:lvlText w:val="o"/>
      <w:lvlJc w:val="left"/>
      <w:pPr>
        <w:ind w:left="2160" w:hanging="360"/>
      </w:pPr>
      <w:rPr>
        <w:rFonts w:hint="default" w:ascii="Courier New" w:hAnsi="Courier New" w:cs="Courier New"/>
      </w:rPr>
    </w:lvl>
    <w:lvl w:ilvl="2" w:tplc="04070005" w:tentative="1">
      <w:start w:val="1"/>
      <w:numFmt w:val="bullet"/>
      <w:lvlText w:val=""/>
      <w:lvlJc w:val="left"/>
      <w:pPr>
        <w:ind w:left="2880" w:hanging="360"/>
      </w:pPr>
      <w:rPr>
        <w:rFonts w:hint="default" w:ascii="Wingdings" w:hAnsi="Wingdings"/>
      </w:rPr>
    </w:lvl>
    <w:lvl w:ilvl="3" w:tplc="04070001" w:tentative="1">
      <w:start w:val="1"/>
      <w:numFmt w:val="bullet"/>
      <w:lvlText w:val=""/>
      <w:lvlJc w:val="left"/>
      <w:pPr>
        <w:ind w:left="3600" w:hanging="360"/>
      </w:pPr>
      <w:rPr>
        <w:rFonts w:hint="default" w:ascii="Symbol" w:hAnsi="Symbol"/>
      </w:rPr>
    </w:lvl>
    <w:lvl w:ilvl="4" w:tplc="04070003" w:tentative="1">
      <w:start w:val="1"/>
      <w:numFmt w:val="bullet"/>
      <w:lvlText w:val="o"/>
      <w:lvlJc w:val="left"/>
      <w:pPr>
        <w:ind w:left="4320" w:hanging="360"/>
      </w:pPr>
      <w:rPr>
        <w:rFonts w:hint="default" w:ascii="Courier New" w:hAnsi="Courier New" w:cs="Courier New"/>
      </w:rPr>
    </w:lvl>
    <w:lvl w:ilvl="5" w:tplc="04070005" w:tentative="1">
      <w:start w:val="1"/>
      <w:numFmt w:val="bullet"/>
      <w:lvlText w:val=""/>
      <w:lvlJc w:val="left"/>
      <w:pPr>
        <w:ind w:left="5040" w:hanging="360"/>
      </w:pPr>
      <w:rPr>
        <w:rFonts w:hint="default" w:ascii="Wingdings" w:hAnsi="Wingdings"/>
      </w:rPr>
    </w:lvl>
    <w:lvl w:ilvl="6" w:tplc="04070001" w:tentative="1">
      <w:start w:val="1"/>
      <w:numFmt w:val="bullet"/>
      <w:lvlText w:val=""/>
      <w:lvlJc w:val="left"/>
      <w:pPr>
        <w:ind w:left="5760" w:hanging="360"/>
      </w:pPr>
      <w:rPr>
        <w:rFonts w:hint="default" w:ascii="Symbol" w:hAnsi="Symbol"/>
      </w:rPr>
    </w:lvl>
    <w:lvl w:ilvl="7" w:tplc="04070003" w:tentative="1">
      <w:start w:val="1"/>
      <w:numFmt w:val="bullet"/>
      <w:lvlText w:val="o"/>
      <w:lvlJc w:val="left"/>
      <w:pPr>
        <w:ind w:left="6480" w:hanging="360"/>
      </w:pPr>
      <w:rPr>
        <w:rFonts w:hint="default" w:ascii="Courier New" w:hAnsi="Courier New" w:cs="Courier New"/>
      </w:rPr>
    </w:lvl>
    <w:lvl w:ilvl="8" w:tplc="04070005" w:tentative="1">
      <w:start w:val="1"/>
      <w:numFmt w:val="bullet"/>
      <w:lvlText w:val=""/>
      <w:lvlJc w:val="left"/>
      <w:pPr>
        <w:ind w:left="7200" w:hanging="360"/>
      </w:pPr>
      <w:rPr>
        <w:rFonts w:hint="default" w:ascii="Wingdings" w:hAnsi="Wingdings"/>
      </w:rPr>
    </w:lvl>
  </w:abstractNum>
  <w:abstractNum w:abstractNumId="22" w15:restartNumberingAfterBreak="0">
    <w:nsid w:val="78884918"/>
    <w:multiLevelType w:val="hybridMultilevel"/>
    <w:tmpl w:val="D160E95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3" w15:restartNumberingAfterBreak="0">
    <w:nsid w:val="7A0C7E87"/>
    <w:multiLevelType w:val="multilevel"/>
    <w:tmpl w:val="86C82FE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16cid:durableId="1759332041">
    <w:abstractNumId w:val="2"/>
  </w:num>
  <w:num w:numId="2" w16cid:durableId="2071227706">
    <w:abstractNumId w:val="15"/>
  </w:num>
  <w:num w:numId="3" w16cid:durableId="669530035">
    <w:abstractNumId w:val="8"/>
  </w:num>
  <w:num w:numId="4" w16cid:durableId="378015406">
    <w:abstractNumId w:val="21"/>
  </w:num>
  <w:num w:numId="5" w16cid:durableId="1226182545">
    <w:abstractNumId w:val="6"/>
  </w:num>
  <w:num w:numId="6" w16cid:durableId="323825270">
    <w:abstractNumId w:val="23"/>
  </w:num>
  <w:num w:numId="7" w16cid:durableId="266353661">
    <w:abstractNumId w:val="19"/>
  </w:num>
  <w:num w:numId="8" w16cid:durableId="758139299">
    <w:abstractNumId w:val="12"/>
  </w:num>
  <w:num w:numId="9" w16cid:durableId="666634026">
    <w:abstractNumId w:val="0"/>
  </w:num>
  <w:num w:numId="10" w16cid:durableId="194542007">
    <w:abstractNumId w:val="9"/>
  </w:num>
  <w:num w:numId="11" w16cid:durableId="1016734366">
    <w:abstractNumId w:val="4"/>
  </w:num>
  <w:num w:numId="12" w16cid:durableId="2040542692">
    <w:abstractNumId w:val="13"/>
  </w:num>
  <w:num w:numId="13" w16cid:durableId="1949925173">
    <w:abstractNumId w:val="11"/>
  </w:num>
  <w:num w:numId="14" w16cid:durableId="1808935368">
    <w:abstractNumId w:val="5"/>
  </w:num>
  <w:num w:numId="15" w16cid:durableId="242567918">
    <w:abstractNumId w:val="1"/>
  </w:num>
  <w:num w:numId="16" w16cid:durableId="1457288136">
    <w:abstractNumId w:val="7"/>
  </w:num>
  <w:num w:numId="17" w16cid:durableId="59450307">
    <w:abstractNumId w:val="18"/>
  </w:num>
  <w:num w:numId="18" w16cid:durableId="1729498265">
    <w:abstractNumId w:val="10"/>
  </w:num>
  <w:num w:numId="19" w16cid:durableId="831264325">
    <w:abstractNumId w:val="14"/>
  </w:num>
  <w:num w:numId="20" w16cid:durableId="561597353">
    <w:abstractNumId w:val="16"/>
  </w:num>
  <w:num w:numId="21" w16cid:durableId="2043826884">
    <w:abstractNumId w:val="22"/>
  </w:num>
  <w:num w:numId="22" w16cid:durableId="1911111136">
    <w:abstractNumId w:val="17"/>
  </w:num>
  <w:num w:numId="23" w16cid:durableId="33384901">
    <w:abstractNumId w:val="3"/>
  </w:num>
  <w:num w:numId="24" w16cid:durableId="832606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8E8"/>
    <w:rsid w:val="00000D84"/>
    <w:rsid w:val="0000643A"/>
    <w:rsid w:val="0002034E"/>
    <w:rsid w:val="000316DA"/>
    <w:rsid w:val="00032742"/>
    <w:rsid w:val="00034B07"/>
    <w:rsid w:val="000465FC"/>
    <w:rsid w:val="00051455"/>
    <w:rsid w:val="00055296"/>
    <w:rsid w:val="00067332"/>
    <w:rsid w:val="00073880"/>
    <w:rsid w:val="000A5CF9"/>
    <w:rsid w:val="000B555D"/>
    <w:rsid w:val="000C04DD"/>
    <w:rsid w:val="000D31BA"/>
    <w:rsid w:val="000E641B"/>
    <w:rsid w:val="000F36E8"/>
    <w:rsid w:val="00104CF4"/>
    <w:rsid w:val="00128724"/>
    <w:rsid w:val="001332C7"/>
    <w:rsid w:val="00143280"/>
    <w:rsid w:val="00147109"/>
    <w:rsid w:val="00151626"/>
    <w:rsid w:val="00164500"/>
    <w:rsid w:val="0017410F"/>
    <w:rsid w:val="0017676F"/>
    <w:rsid w:val="001955F4"/>
    <w:rsid w:val="001B64DF"/>
    <w:rsid w:val="001B7E88"/>
    <w:rsid w:val="001C056F"/>
    <w:rsid w:val="001F529A"/>
    <w:rsid w:val="00212A40"/>
    <w:rsid w:val="00226410"/>
    <w:rsid w:val="002314C1"/>
    <w:rsid w:val="002432B7"/>
    <w:rsid w:val="00270680"/>
    <w:rsid w:val="002747F4"/>
    <w:rsid w:val="0027509C"/>
    <w:rsid w:val="00275E95"/>
    <w:rsid w:val="00280149"/>
    <w:rsid w:val="00286387"/>
    <w:rsid w:val="002905A1"/>
    <w:rsid w:val="0029610D"/>
    <w:rsid w:val="002A0C1C"/>
    <w:rsid w:val="002A6596"/>
    <w:rsid w:val="002D67A8"/>
    <w:rsid w:val="002E0CB6"/>
    <w:rsid w:val="002F2455"/>
    <w:rsid w:val="003105C4"/>
    <w:rsid w:val="00313E26"/>
    <w:rsid w:val="00345879"/>
    <w:rsid w:val="00365C44"/>
    <w:rsid w:val="00392EAE"/>
    <w:rsid w:val="003A3A91"/>
    <w:rsid w:val="003C5CA1"/>
    <w:rsid w:val="003E5193"/>
    <w:rsid w:val="003F0574"/>
    <w:rsid w:val="0040168C"/>
    <w:rsid w:val="00447CC4"/>
    <w:rsid w:val="00491586"/>
    <w:rsid w:val="0049778A"/>
    <w:rsid w:val="004E040B"/>
    <w:rsid w:val="004E21CC"/>
    <w:rsid w:val="004E4305"/>
    <w:rsid w:val="005265AA"/>
    <w:rsid w:val="00553047"/>
    <w:rsid w:val="00553659"/>
    <w:rsid w:val="00560E2E"/>
    <w:rsid w:val="0057093A"/>
    <w:rsid w:val="00575BF7"/>
    <w:rsid w:val="00583823"/>
    <w:rsid w:val="00584956"/>
    <w:rsid w:val="005A4F4C"/>
    <w:rsid w:val="005C423C"/>
    <w:rsid w:val="005F6977"/>
    <w:rsid w:val="00610C0F"/>
    <w:rsid w:val="0061592C"/>
    <w:rsid w:val="00630486"/>
    <w:rsid w:val="00644EB6"/>
    <w:rsid w:val="00653D34"/>
    <w:rsid w:val="00655005"/>
    <w:rsid w:val="006750C0"/>
    <w:rsid w:val="006B36A8"/>
    <w:rsid w:val="006F54D4"/>
    <w:rsid w:val="00707847"/>
    <w:rsid w:val="007246B2"/>
    <w:rsid w:val="007302DD"/>
    <w:rsid w:val="00731022"/>
    <w:rsid w:val="00735F0E"/>
    <w:rsid w:val="007368B3"/>
    <w:rsid w:val="00745D87"/>
    <w:rsid w:val="00754494"/>
    <w:rsid w:val="00764F42"/>
    <w:rsid w:val="00793C5C"/>
    <w:rsid w:val="007A2E68"/>
    <w:rsid w:val="007B19CF"/>
    <w:rsid w:val="007C54AF"/>
    <w:rsid w:val="007E5D4F"/>
    <w:rsid w:val="007F23B7"/>
    <w:rsid w:val="008170A4"/>
    <w:rsid w:val="008267E3"/>
    <w:rsid w:val="00832AE7"/>
    <w:rsid w:val="00872312"/>
    <w:rsid w:val="008B31A6"/>
    <w:rsid w:val="008C3EA5"/>
    <w:rsid w:val="008E1392"/>
    <w:rsid w:val="008E6276"/>
    <w:rsid w:val="008F5C89"/>
    <w:rsid w:val="009030AE"/>
    <w:rsid w:val="00904EFB"/>
    <w:rsid w:val="00937617"/>
    <w:rsid w:val="009439BF"/>
    <w:rsid w:val="009641CB"/>
    <w:rsid w:val="00974991"/>
    <w:rsid w:val="00980539"/>
    <w:rsid w:val="009933DA"/>
    <w:rsid w:val="00996644"/>
    <w:rsid w:val="009C0934"/>
    <w:rsid w:val="009D3995"/>
    <w:rsid w:val="009D4DE4"/>
    <w:rsid w:val="009F5CE9"/>
    <w:rsid w:val="009F61E1"/>
    <w:rsid w:val="00A04D2F"/>
    <w:rsid w:val="00A11B2E"/>
    <w:rsid w:val="00A13591"/>
    <w:rsid w:val="00A244E9"/>
    <w:rsid w:val="00A35460"/>
    <w:rsid w:val="00A5204E"/>
    <w:rsid w:val="00A541F7"/>
    <w:rsid w:val="00A6707E"/>
    <w:rsid w:val="00A8709D"/>
    <w:rsid w:val="00A913C5"/>
    <w:rsid w:val="00A95EB0"/>
    <w:rsid w:val="00AA0311"/>
    <w:rsid w:val="00AA1FA7"/>
    <w:rsid w:val="00AB2D6C"/>
    <w:rsid w:val="00AC27F7"/>
    <w:rsid w:val="00AF64D4"/>
    <w:rsid w:val="00B24652"/>
    <w:rsid w:val="00B25F54"/>
    <w:rsid w:val="00B37C27"/>
    <w:rsid w:val="00B51E74"/>
    <w:rsid w:val="00B601D8"/>
    <w:rsid w:val="00B6325B"/>
    <w:rsid w:val="00B64597"/>
    <w:rsid w:val="00B64AA7"/>
    <w:rsid w:val="00B678CA"/>
    <w:rsid w:val="00B86F35"/>
    <w:rsid w:val="00B9008F"/>
    <w:rsid w:val="00B95B20"/>
    <w:rsid w:val="00BA7A9F"/>
    <w:rsid w:val="00BB7059"/>
    <w:rsid w:val="00BC2122"/>
    <w:rsid w:val="00BC364D"/>
    <w:rsid w:val="00BD76F4"/>
    <w:rsid w:val="00BD78CA"/>
    <w:rsid w:val="00BD79C1"/>
    <w:rsid w:val="00BE29D6"/>
    <w:rsid w:val="00BF4EDC"/>
    <w:rsid w:val="00C118CA"/>
    <w:rsid w:val="00C21109"/>
    <w:rsid w:val="00C413C8"/>
    <w:rsid w:val="00C62257"/>
    <w:rsid w:val="00C713CC"/>
    <w:rsid w:val="00C86395"/>
    <w:rsid w:val="00C87CEB"/>
    <w:rsid w:val="00CD43BF"/>
    <w:rsid w:val="00CF0859"/>
    <w:rsid w:val="00CF17CD"/>
    <w:rsid w:val="00CF3AA3"/>
    <w:rsid w:val="00D05E27"/>
    <w:rsid w:val="00D24F13"/>
    <w:rsid w:val="00D27013"/>
    <w:rsid w:val="00D31D49"/>
    <w:rsid w:val="00D42CBF"/>
    <w:rsid w:val="00D454C2"/>
    <w:rsid w:val="00D46926"/>
    <w:rsid w:val="00D51E8E"/>
    <w:rsid w:val="00D603B6"/>
    <w:rsid w:val="00D712F8"/>
    <w:rsid w:val="00D9320F"/>
    <w:rsid w:val="00D9387F"/>
    <w:rsid w:val="00DA2CD2"/>
    <w:rsid w:val="00DB3062"/>
    <w:rsid w:val="00DB7F37"/>
    <w:rsid w:val="00DC031B"/>
    <w:rsid w:val="00DE4B56"/>
    <w:rsid w:val="00DF2AFC"/>
    <w:rsid w:val="00DF5D6C"/>
    <w:rsid w:val="00E12B09"/>
    <w:rsid w:val="00E37338"/>
    <w:rsid w:val="00E42247"/>
    <w:rsid w:val="00E60585"/>
    <w:rsid w:val="00E67A93"/>
    <w:rsid w:val="00E903FE"/>
    <w:rsid w:val="00E94A00"/>
    <w:rsid w:val="00EB7E73"/>
    <w:rsid w:val="00EC6466"/>
    <w:rsid w:val="00ED33B9"/>
    <w:rsid w:val="00ED4096"/>
    <w:rsid w:val="00F0544F"/>
    <w:rsid w:val="00F17D30"/>
    <w:rsid w:val="00F355B8"/>
    <w:rsid w:val="00F43461"/>
    <w:rsid w:val="00F772C6"/>
    <w:rsid w:val="00FC2D07"/>
    <w:rsid w:val="00FE5263"/>
    <w:rsid w:val="00FF5369"/>
    <w:rsid w:val="00FF58E8"/>
    <w:rsid w:val="00FF74E2"/>
    <w:rsid w:val="0B6427CC"/>
    <w:rsid w:val="12D4F3B5"/>
    <w:rsid w:val="150EEFB6"/>
    <w:rsid w:val="1C52F846"/>
    <w:rsid w:val="1F0F11B8"/>
    <w:rsid w:val="2D2835F6"/>
    <w:rsid w:val="413465AC"/>
    <w:rsid w:val="41BD4CE6"/>
    <w:rsid w:val="4460CC44"/>
    <w:rsid w:val="47E5812E"/>
    <w:rsid w:val="5292101E"/>
    <w:rsid w:val="5837D521"/>
    <w:rsid w:val="640D243D"/>
    <w:rsid w:val="650A0D43"/>
    <w:rsid w:val="67932C8D"/>
    <w:rsid w:val="68D033E8"/>
    <w:rsid w:val="6A4A41DD"/>
    <w:rsid w:val="6CA6F8FF"/>
    <w:rsid w:val="6FC2430D"/>
    <w:rsid w:val="7218D3FD"/>
    <w:rsid w:val="79D077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18643"/>
  <w15:chartTrackingRefBased/>
  <w15:docId w15:val="{CFAC02D5-C29D-D54D-A4EA-E9CFA9383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link w:val="berschrift1Zchn"/>
    <w:uiPriority w:val="9"/>
    <w:qFormat/>
    <w:rsid w:val="00FF58E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F58E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FF58E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F58E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F58E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F58E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F58E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F58E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F58E8"/>
    <w:pPr>
      <w:keepNext/>
      <w:keepLines/>
      <w:spacing w:after="0"/>
      <w:outlineLvl w:val="8"/>
    </w:pPr>
    <w:rPr>
      <w:rFonts w:eastAsiaTheme="majorEastAsia" w:cstheme="majorBidi"/>
      <w:color w:val="272727" w:themeColor="text1" w:themeTint="D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FF58E8"/>
    <w:rPr>
      <w:rFonts w:asciiTheme="majorHAnsi" w:hAnsiTheme="majorHAnsi" w:eastAsiaTheme="majorEastAsia" w:cstheme="majorBidi"/>
      <w:color w:val="0F4761" w:themeColor="accent1" w:themeShade="BF"/>
      <w:sz w:val="40"/>
      <w:szCs w:val="40"/>
    </w:rPr>
  </w:style>
  <w:style w:type="character" w:styleId="berschrift2Zchn" w:customStyle="1">
    <w:name w:val="Überschrift 2 Zchn"/>
    <w:basedOn w:val="Absatz-Standardschriftart"/>
    <w:link w:val="berschrift2"/>
    <w:uiPriority w:val="9"/>
    <w:semiHidden/>
    <w:rsid w:val="00FF58E8"/>
    <w:rPr>
      <w:rFonts w:asciiTheme="majorHAnsi" w:hAnsiTheme="majorHAnsi" w:eastAsiaTheme="majorEastAsia" w:cstheme="majorBidi"/>
      <w:color w:val="0F4761" w:themeColor="accent1" w:themeShade="BF"/>
      <w:sz w:val="32"/>
      <w:szCs w:val="32"/>
    </w:rPr>
  </w:style>
  <w:style w:type="character" w:styleId="berschrift3Zchn" w:customStyle="1">
    <w:name w:val="Überschrift 3 Zchn"/>
    <w:basedOn w:val="Absatz-Standardschriftart"/>
    <w:link w:val="berschrift3"/>
    <w:uiPriority w:val="9"/>
    <w:rsid w:val="00FF58E8"/>
    <w:rPr>
      <w:rFonts w:eastAsiaTheme="majorEastAsia" w:cstheme="majorBidi"/>
      <w:color w:val="0F4761" w:themeColor="accent1" w:themeShade="BF"/>
      <w:sz w:val="28"/>
      <w:szCs w:val="28"/>
    </w:rPr>
  </w:style>
  <w:style w:type="character" w:styleId="berschrift4Zchn" w:customStyle="1">
    <w:name w:val="Überschrift 4 Zchn"/>
    <w:basedOn w:val="Absatz-Standardschriftart"/>
    <w:link w:val="berschrift4"/>
    <w:uiPriority w:val="9"/>
    <w:semiHidden/>
    <w:rsid w:val="00FF58E8"/>
    <w:rPr>
      <w:rFonts w:eastAsiaTheme="majorEastAsia" w:cstheme="majorBidi"/>
      <w:i/>
      <w:iCs/>
      <w:color w:val="0F4761" w:themeColor="accent1" w:themeShade="BF"/>
    </w:rPr>
  </w:style>
  <w:style w:type="character" w:styleId="berschrift5Zchn" w:customStyle="1">
    <w:name w:val="Überschrift 5 Zchn"/>
    <w:basedOn w:val="Absatz-Standardschriftart"/>
    <w:link w:val="berschrift5"/>
    <w:uiPriority w:val="9"/>
    <w:semiHidden/>
    <w:rsid w:val="00FF58E8"/>
    <w:rPr>
      <w:rFonts w:eastAsiaTheme="majorEastAsia" w:cstheme="majorBidi"/>
      <w:color w:val="0F4761" w:themeColor="accent1" w:themeShade="BF"/>
    </w:rPr>
  </w:style>
  <w:style w:type="character" w:styleId="berschrift6Zchn" w:customStyle="1">
    <w:name w:val="Überschrift 6 Zchn"/>
    <w:basedOn w:val="Absatz-Standardschriftart"/>
    <w:link w:val="berschrift6"/>
    <w:uiPriority w:val="9"/>
    <w:semiHidden/>
    <w:rsid w:val="00FF58E8"/>
    <w:rPr>
      <w:rFonts w:eastAsiaTheme="majorEastAsia" w:cstheme="majorBidi"/>
      <w:i/>
      <w:iCs/>
      <w:color w:val="595959" w:themeColor="text1" w:themeTint="A6"/>
    </w:rPr>
  </w:style>
  <w:style w:type="character" w:styleId="berschrift7Zchn" w:customStyle="1">
    <w:name w:val="Überschrift 7 Zchn"/>
    <w:basedOn w:val="Absatz-Standardschriftart"/>
    <w:link w:val="berschrift7"/>
    <w:uiPriority w:val="9"/>
    <w:semiHidden/>
    <w:rsid w:val="00FF58E8"/>
    <w:rPr>
      <w:rFonts w:eastAsiaTheme="majorEastAsia" w:cstheme="majorBidi"/>
      <w:color w:val="595959" w:themeColor="text1" w:themeTint="A6"/>
    </w:rPr>
  </w:style>
  <w:style w:type="character" w:styleId="berschrift8Zchn" w:customStyle="1">
    <w:name w:val="Überschrift 8 Zchn"/>
    <w:basedOn w:val="Absatz-Standardschriftart"/>
    <w:link w:val="berschrift8"/>
    <w:uiPriority w:val="9"/>
    <w:semiHidden/>
    <w:rsid w:val="00FF58E8"/>
    <w:rPr>
      <w:rFonts w:eastAsiaTheme="majorEastAsia" w:cstheme="majorBidi"/>
      <w:i/>
      <w:iCs/>
      <w:color w:val="272727" w:themeColor="text1" w:themeTint="D8"/>
    </w:rPr>
  </w:style>
  <w:style w:type="character" w:styleId="berschrift9Zchn" w:customStyle="1">
    <w:name w:val="Überschrift 9 Zchn"/>
    <w:basedOn w:val="Absatz-Standardschriftart"/>
    <w:link w:val="berschrift9"/>
    <w:uiPriority w:val="9"/>
    <w:semiHidden/>
    <w:rsid w:val="00FF58E8"/>
    <w:rPr>
      <w:rFonts w:eastAsiaTheme="majorEastAsia" w:cstheme="majorBidi"/>
      <w:color w:val="272727" w:themeColor="text1" w:themeTint="D8"/>
    </w:rPr>
  </w:style>
  <w:style w:type="paragraph" w:styleId="Titel">
    <w:name w:val="Title"/>
    <w:basedOn w:val="Standard"/>
    <w:next w:val="Standard"/>
    <w:link w:val="TitelZchn"/>
    <w:uiPriority w:val="10"/>
    <w:qFormat/>
    <w:rsid w:val="00FF58E8"/>
    <w:pPr>
      <w:spacing w:after="80" w:line="240" w:lineRule="auto"/>
      <w:contextualSpacing/>
    </w:pPr>
    <w:rPr>
      <w:rFonts w:asciiTheme="majorHAnsi" w:hAnsiTheme="majorHAnsi" w:eastAsiaTheme="majorEastAsia" w:cstheme="majorBidi"/>
      <w:spacing w:val="-10"/>
      <w:kern w:val="28"/>
      <w:sz w:val="56"/>
      <w:szCs w:val="56"/>
    </w:rPr>
  </w:style>
  <w:style w:type="character" w:styleId="TitelZchn" w:customStyle="1">
    <w:name w:val="Titel Zchn"/>
    <w:basedOn w:val="Absatz-Standardschriftart"/>
    <w:link w:val="Titel"/>
    <w:uiPriority w:val="10"/>
    <w:rsid w:val="00FF58E8"/>
    <w:rPr>
      <w:rFonts w:asciiTheme="majorHAnsi" w:hAnsiTheme="majorHAnsi" w:eastAsiaTheme="majorEastAsia" w:cstheme="majorBidi"/>
      <w:spacing w:val="-10"/>
      <w:kern w:val="28"/>
      <w:sz w:val="56"/>
      <w:szCs w:val="56"/>
    </w:rPr>
  </w:style>
  <w:style w:type="paragraph" w:styleId="Untertitel">
    <w:name w:val="Subtitle"/>
    <w:basedOn w:val="Standard"/>
    <w:next w:val="Standard"/>
    <w:link w:val="UntertitelZchn"/>
    <w:uiPriority w:val="11"/>
    <w:qFormat/>
    <w:rsid w:val="00FF58E8"/>
    <w:pPr>
      <w:numPr>
        <w:ilvl w:val="1"/>
      </w:numPr>
    </w:pPr>
    <w:rPr>
      <w:rFonts w:eastAsiaTheme="majorEastAsia" w:cstheme="majorBidi"/>
      <w:color w:val="595959" w:themeColor="text1" w:themeTint="A6"/>
      <w:spacing w:val="15"/>
      <w:sz w:val="28"/>
      <w:szCs w:val="28"/>
    </w:rPr>
  </w:style>
  <w:style w:type="character" w:styleId="UntertitelZchn" w:customStyle="1">
    <w:name w:val="Untertitel Zchn"/>
    <w:basedOn w:val="Absatz-Standardschriftart"/>
    <w:link w:val="Untertitel"/>
    <w:uiPriority w:val="11"/>
    <w:rsid w:val="00FF58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F58E8"/>
    <w:pPr>
      <w:spacing w:before="160"/>
      <w:jc w:val="center"/>
    </w:pPr>
    <w:rPr>
      <w:i/>
      <w:iCs/>
      <w:color w:val="404040" w:themeColor="text1" w:themeTint="BF"/>
    </w:rPr>
  </w:style>
  <w:style w:type="character" w:styleId="ZitatZchn" w:customStyle="1">
    <w:name w:val="Zitat Zchn"/>
    <w:basedOn w:val="Absatz-Standardschriftart"/>
    <w:link w:val="Zitat"/>
    <w:uiPriority w:val="29"/>
    <w:rsid w:val="00FF58E8"/>
    <w:rPr>
      <w:i/>
      <w:iCs/>
      <w:color w:val="404040" w:themeColor="text1" w:themeTint="BF"/>
    </w:rPr>
  </w:style>
  <w:style w:type="paragraph" w:styleId="Listenabsatz">
    <w:name w:val="List Paragraph"/>
    <w:basedOn w:val="Standard"/>
    <w:uiPriority w:val="34"/>
    <w:qFormat/>
    <w:rsid w:val="00FF58E8"/>
    <w:pPr>
      <w:ind w:left="720"/>
      <w:contextualSpacing/>
    </w:pPr>
  </w:style>
  <w:style w:type="character" w:styleId="IntensiveHervorhebung">
    <w:name w:val="Intense Emphasis"/>
    <w:basedOn w:val="Absatz-Standardschriftart"/>
    <w:uiPriority w:val="21"/>
    <w:qFormat/>
    <w:rsid w:val="00FF58E8"/>
    <w:rPr>
      <w:i/>
      <w:iCs/>
      <w:color w:val="0F4761" w:themeColor="accent1" w:themeShade="BF"/>
    </w:rPr>
  </w:style>
  <w:style w:type="paragraph" w:styleId="IntensivesZitat">
    <w:name w:val="Intense Quote"/>
    <w:basedOn w:val="Standard"/>
    <w:next w:val="Standard"/>
    <w:link w:val="IntensivesZitatZchn"/>
    <w:uiPriority w:val="30"/>
    <w:qFormat/>
    <w:rsid w:val="00FF58E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ivesZitatZchn" w:customStyle="1">
    <w:name w:val="Intensives Zitat Zchn"/>
    <w:basedOn w:val="Absatz-Standardschriftart"/>
    <w:link w:val="IntensivesZitat"/>
    <w:uiPriority w:val="30"/>
    <w:rsid w:val="00FF58E8"/>
    <w:rPr>
      <w:i/>
      <w:iCs/>
      <w:color w:val="0F4761" w:themeColor="accent1" w:themeShade="BF"/>
    </w:rPr>
  </w:style>
  <w:style w:type="character" w:styleId="IntensiverVerweis">
    <w:name w:val="Intense Reference"/>
    <w:basedOn w:val="Absatz-Standardschriftart"/>
    <w:uiPriority w:val="32"/>
    <w:qFormat/>
    <w:rsid w:val="00FF58E8"/>
    <w:rPr>
      <w:b/>
      <w:bCs/>
      <w:smallCaps/>
      <w:color w:val="0F4761" w:themeColor="accent1" w:themeShade="BF"/>
      <w:spacing w:val="5"/>
    </w:rPr>
  </w:style>
  <w:style w:type="character" w:styleId="Fett">
    <w:name w:val="Strong"/>
    <w:basedOn w:val="Absatz-Standardschriftart"/>
    <w:uiPriority w:val="22"/>
    <w:qFormat/>
    <w:rsid w:val="00FF58E8"/>
    <w:rPr>
      <w:b/>
      <w:bCs/>
    </w:rPr>
  </w:style>
  <w:style w:type="paragraph" w:styleId="StandardWeb">
    <w:name w:val="Normal (Web)"/>
    <w:basedOn w:val="Standard"/>
    <w:uiPriority w:val="99"/>
    <w:semiHidden/>
    <w:unhideWhenUsed/>
    <w:rsid w:val="00FF58E8"/>
    <w:pPr>
      <w:spacing w:before="100" w:beforeAutospacing="1" w:after="100" w:afterAutospacing="1" w:line="240" w:lineRule="auto"/>
    </w:pPr>
    <w:rPr>
      <w:rFonts w:ascii="Times New Roman" w:hAnsi="Times New Roman" w:eastAsia="Times New Roman" w:cs="Times New Roman"/>
      <w:kern w:val="0"/>
      <w:lang w:eastAsia="de-DE"/>
      <w14:ligatures w14:val="none"/>
    </w:rPr>
  </w:style>
  <w:style w:type="paragraph" w:styleId="paragraph" w:customStyle="1">
    <w:name w:val="paragraph"/>
    <w:basedOn w:val="Standard"/>
    <w:rsid w:val="00644EB6"/>
    <w:pPr>
      <w:spacing w:before="100" w:beforeAutospacing="1" w:after="100" w:afterAutospacing="1" w:line="240" w:lineRule="auto"/>
    </w:pPr>
    <w:rPr>
      <w:rFonts w:ascii="Times New Roman" w:hAnsi="Times New Roman" w:eastAsia="Times New Roman" w:cs="Times New Roman"/>
      <w:kern w:val="0"/>
      <w:lang w:eastAsia="de-DE"/>
      <w14:ligatures w14:val="none"/>
    </w:rPr>
  </w:style>
  <w:style w:type="character" w:styleId="normaltextrun" w:customStyle="1">
    <w:name w:val="normaltextrun"/>
    <w:basedOn w:val="Absatz-Standardschriftart"/>
    <w:rsid w:val="00644EB6"/>
  </w:style>
  <w:style w:type="character" w:styleId="eop" w:customStyle="1">
    <w:name w:val="eop"/>
    <w:basedOn w:val="Absatz-Standardschriftart"/>
    <w:rsid w:val="00644EB6"/>
  </w:style>
  <w:style w:type="character" w:styleId="wacimagecontainer" w:customStyle="1">
    <w:name w:val="wacimagecontainer"/>
    <w:basedOn w:val="Absatz-Standardschriftart"/>
    <w:rsid w:val="000E641B"/>
  </w:style>
  <w:style w:type="paragraph" w:styleId="Kopfzeile">
    <w:name w:val="header"/>
    <w:basedOn w:val="Standard"/>
    <w:link w:val="KopfzeileZchn"/>
    <w:uiPriority w:val="99"/>
    <w:unhideWhenUsed/>
    <w:rsid w:val="008C3EA5"/>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8C3EA5"/>
  </w:style>
  <w:style w:type="paragraph" w:styleId="Fuzeile">
    <w:name w:val="footer"/>
    <w:basedOn w:val="Standard"/>
    <w:link w:val="FuzeileZchn"/>
    <w:uiPriority w:val="99"/>
    <w:unhideWhenUsed/>
    <w:rsid w:val="008C3EA5"/>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8C3EA5"/>
  </w:style>
  <w:style w:type="character" w:styleId="Seitenzahl">
    <w:name w:val="page number"/>
    <w:basedOn w:val="Absatz-Standardschriftart"/>
    <w:uiPriority w:val="99"/>
    <w:semiHidden/>
    <w:unhideWhenUsed/>
    <w:rsid w:val="00143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1545">
      <w:bodyDiv w:val="1"/>
      <w:marLeft w:val="0"/>
      <w:marRight w:val="0"/>
      <w:marTop w:val="0"/>
      <w:marBottom w:val="0"/>
      <w:divBdr>
        <w:top w:val="none" w:sz="0" w:space="0" w:color="auto"/>
        <w:left w:val="none" w:sz="0" w:space="0" w:color="auto"/>
        <w:bottom w:val="none" w:sz="0" w:space="0" w:color="auto"/>
        <w:right w:val="none" w:sz="0" w:space="0" w:color="auto"/>
      </w:divBdr>
    </w:div>
    <w:div w:id="672220219">
      <w:bodyDiv w:val="1"/>
      <w:marLeft w:val="0"/>
      <w:marRight w:val="0"/>
      <w:marTop w:val="0"/>
      <w:marBottom w:val="0"/>
      <w:divBdr>
        <w:top w:val="none" w:sz="0" w:space="0" w:color="auto"/>
        <w:left w:val="none" w:sz="0" w:space="0" w:color="auto"/>
        <w:bottom w:val="none" w:sz="0" w:space="0" w:color="auto"/>
        <w:right w:val="none" w:sz="0" w:space="0" w:color="auto"/>
      </w:divBdr>
      <w:divsChild>
        <w:div w:id="1503162803">
          <w:marLeft w:val="0"/>
          <w:marRight w:val="0"/>
          <w:marTop w:val="0"/>
          <w:marBottom w:val="0"/>
          <w:divBdr>
            <w:top w:val="none" w:sz="0" w:space="0" w:color="auto"/>
            <w:left w:val="none" w:sz="0" w:space="0" w:color="auto"/>
            <w:bottom w:val="none" w:sz="0" w:space="0" w:color="auto"/>
            <w:right w:val="none" w:sz="0" w:space="0" w:color="auto"/>
          </w:divBdr>
        </w:div>
        <w:div w:id="105544103">
          <w:marLeft w:val="0"/>
          <w:marRight w:val="0"/>
          <w:marTop w:val="0"/>
          <w:marBottom w:val="0"/>
          <w:divBdr>
            <w:top w:val="none" w:sz="0" w:space="0" w:color="auto"/>
            <w:left w:val="none" w:sz="0" w:space="0" w:color="auto"/>
            <w:bottom w:val="none" w:sz="0" w:space="0" w:color="auto"/>
            <w:right w:val="none" w:sz="0" w:space="0" w:color="auto"/>
          </w:divBdr>
        </w:div>
        <w:div w:id="686325252">
          <w:marLeft w:val="0"/>
          <w:marRight w:val="0"/>
          <w:marTop w:val="0"/>
          <w:marBottom w:val="0"/>
          <w:divBdr>
            <w:top w:val="none" w:sz="0" w:space="0" w:color="auto"/>
            <w:left w:val="none" w:sz="0" w:space="0" w:color="auto"/>
            <w:bottom w:val="none" w:sz="0" w:space="0" w:color="auto"/>
            <w:right w:val="none" w:sz="0" w:space="0" w:color="auto"/>
          </w:divBdr>
        </w:div>
        <w:div w:id="379523816">
          <w:marLeft w:val="0"/>
          <w:marRight w:val="0"/>
          <w:marTop w:val="0"/>
          <w:marBottom w:val="0"/>
          <w:divBdr>
            <w:top w:val="none" w:sz="0" w:space="0" w:color="auto"/>
            <w:left w:val="none" w:sz="0" w:space="0" w:color="auto"/>
            <w:bottom w:val="none" w:sz="0" w:space="0" w:color="auto"/>
            <w:right w:val="none" w:sz="0" w:space="0" w:color="auto"/>
          </w:divBdr>
        </w:div>
        <w:div w:id="1322928199">
          <w:marLeft w:val="0"/>
          <w:marRight w:val="0"/>
          <w:marTop w:val="0"/>
          <w:marBottom w:val="0"/>
          <w:divBdr>
            <w:top w:val="none" w:sz="0" w:space="0" w:color="auto"/>
            <w:left w:val="none" w:sz="0" w:space="0" w:color="auto"/>
            <w:bottom w:val="none" w:sz="0" w:space="0" w:color="auto"/>
            <w:right w:val="none" w:sz="0" w:space="0" w:color="auto"/>
          </w:divBdr>
        </w:div>
        <w:div w:id="1744136427">
          <w:marLeft w:val="0"/>
          <w:marRight w:val="0"/>
          <w:marTop w:val="0"/>
          <w:marBottom w:val="0"/>
          <w:divBdr>
            <w:top w:val="none" w:sz="0" w:space="0" w:color="auto"/>
            <w:left w:val="none" w:sz="0" w:space="0" w:color="auto"/>
            <w:bottom w:val="none" w:sz="0" w:space="0" w:color="auto"/>
            <w:right w:val="none" w:sz="0" w:space="0" w:color="auto"/>
          </w:divBdr>
        </w:div>
      </w:divsChild>
    </w:div>
    <w:div w:id="1021973408">
      <w:bodyDiv w:val="1"/>
      <w:marLeft w:val="0"/>
      <w:marRight w:val="0"/>
      <w:marTop w:val="0"/>
      <w:marBottom w:val="0"/>
      <w:divBdr>
        <w:top w:val="none" w:sz="0" w:space="0" w:color="auto"/>
        <w:left w:val="none" w:sz="0" w:space="0" w:color="auto"/>
        <w:bottom w:val="none" w:sz="0" w:space="0" w:color="auto"/>
        <w:right w:val="none" w:sz="0" w:space="0" w:color="auto"/>
      </w:divBdr>
    </w:div>
    <w:div w:id="1235120752">
      <w:bodyDiv w:val="1"/>
      <w:marLeft w:val="0"/>
      <w:marRight w:val="0"/>
      <w:marTop w:val="0"/>
      <w:marBottom w:val="0"/>
      <w:divBdr>
        <w:top w:val="none" w:sz="0" w:space="0" w:color="auto"/>
        <w:left w:val="none" w:sz="0" w:space="0" w:color="auto"/>
        <w:bottom w:val="none" w:sz="0" w:space="0" w:color="auto"/>
        <w:right w:val="none" w:sz="0" w:space="0" w:color="auto"/>
      </w:divBdr>
    </w:div>
    <w:div w:id="1365251497">
      <w:bodyDiv w:val="1"/>
      <w:marLeft w:val="0"/>
      <w:marRight w:val="0"/>
      <w:marTop w:val="0"/>
      <w:marBottom w:val="0"/>
      <w:divBdr>
        <w:top w:val="none" w:sz="0" w:space="0" w:color="auto"/>
        <w:left w:val="none" w:sz="0" w:space="0" w:color="auto"/>
        <w:bottom w:val="none" w:sz="0" w:space="0" w:color="auto"/>
        <w:right w:val="none" w:sz="0" w:space="0" w:color="auto"/>
      </w:divBdr>
      <w:divsChild>
        <w:div w:id="1684504490">
          <w:marLeft w:val="0"/>
          <w:marRight w:val="0"/>
          <w:marTop w:val="0"/>
          <w:marBottom w:val="0"/>
          <w:divBdr>
            <w:top w:val="none" w:sz="0" w:space="0" w:color="auto"/>
            <w:left w:val="none" w:sz="0" w:space="0" w:color="auto"/>
            <w:bottom w:val="none" w:sz="0" w:space="0" w:color="auto"/>
            <w:right w:val="none" w:sz="0" w:space="0" w:color="auto"/>
          </w:divBdr>
        </w:div>
        <w:div w:id="1027636296">
          <w:marLeft w:val="0"/>
          <w:marRight w:val="0"/>
          <w:marTop w:val="0"/>
          <w:marBottom w:val="0"/>
          <w:divBdr>
            <w:top w:val="none" w:sz="0" w:space="0" w:color="auto"/>
            <w:left w:val="none" w:sz="0" w:space="0" w:color="auto"/>
            <w:bottom w:val="none" w:sz="0" w:space="0" w:color="auto"/>
            <w:right w:val="none" w:sz="0" w:space="0" w:color="auto"/>
          </w:divBdr>
        </w:div>
        <w:div w:id="36659435">
          <w:marLeft w:val="0"/>
          <w:marRight w:val="0"/>
          <w:marTop w:val="0"/>
          <w:marBottom w:val="0"/>
          <w:divBdr>
            <w:top w:val="none" w:sz="0" w:space="0" w:color="auto"/>
            <w:left w:val="none" w:sz="0" w:space="0" w:color="auto"/>
            <w:bottom w:val="none" w:sz="0" w:space="0" w:color="auto"/>
            <w:right w:val="none" w:sz="0" w:space="0" w:color="auto"/>
          </w:divBdr>
        </w:div>
        <w:div w:id="702099432">
          <w:marLeft w:val="0"/>
          <w:marRight w:val="0"/>
          <w:marTop w:val="0"/>
          <w:marBottom w:val="0"/>
          <w:divBdr>
            <w:top w:val="none" w:sz="0" w:space="0" w:color="auto"/>
            <w:left w:val="none" w:sz="0" w:space="0" w:color="auto"/>
            <w:bottom w:val="none" w:sz="0" w:space="0" w:color="auto"/>
            <w:right w:val="none" w:sz="0" w:space="0" w:color="auto"/>
          </w:divBdr>
        </w:div>
        <w:div w:id="1565335736">
          <w:marLeft w:val="0"/>
          <w:marRight w:val="0"/>
          <w:marTop w:val="0"/>
          <w:marBottom w:val="0"/>
          <w:divBdr>
            <w:top w:val="none" w:sz="0" w:space="0" w:color="auto"/>
            <w:left w:val="none" w:sz="0" w:space="0" w:color="auto"/>
            <w:bottom w:val="none" w:sz="0" w:space="0" w:color="auto"/>
            <w:right w:val="none" w:sz="0" w:space="0" w:color="auto"/>
          </w:divBdr>
        </w:div>
      </w:divsChild>
    </w:div>
    <w:div w:id="1413970644">
      <w:bodyDiv w:val="1"/>
      <w:marLeft w:val="0"/>
      <w:marRight w:val="0"/>
      <w:marTop w:val="0"/>
      <w:marBottom w:val="0"/>
      <w:divBdr>
        <w:top w:val="none" w:sz="0" w:space="0" w:color="auto"/>
        <w:left w:val="none" w:sz="0" w:space="0" w:color="auto"/>
        <w:bottom w:val="none" w:sz="0" w:space="0" w:color="auto"/>
        <w:right w:val="none" w:sz="0" w:space="0" w:color="auto"/>
      </w:divBdr>
      <w:divsChild>
        <w:div w:id="648435401">
          <w:marLeft w:val="0"/>
          <w:marRight w:val="0"/>
          <w:marTop w:val="0"/>
          <w:marBottom w:val="0"/>
          <w:divBdr>
            <w:top w:val="none" w:sz="0" w:space="0" w:color="auto"/>
            <w:left w:val="none" w:sz="0" w:space="0" w:color="auto"/>
            <w:bottom w:val="none" w:sz="0" w:space="0" w:color="auto"/>
            <w:right w:val="none" w:sz="0" w:space="0" w:color="auto"/>
          </w:divBdr>
        </w:div>
        <w:div w:id="601455807">
          <w:marLeft w:val="0"/>
          <w:marRight w:val="0"/>
          <w:marTop w:val="0"/>
          <w:marBottom w:val="0"/>
          <w:divBdr>
            <w:top w:val="none" w:sz="0" w:space="0" w:color="auto"/>
            <w:left w:val="none" w:sz="0" w:space="0" w:color="auto"/>
            <w:bottom w:val="none" w:sz="0" w:space="0" w:color="auto"/>
            <w:right w:val="none" w:sz="0" w:space="0" w:color="auto"/>
          </w:divBdr>
        </w:div>
        <w:div w:id="757144022">
          <w:marLeft w:val="0"/>
          <w:marRight w:val="0"/>
          <w:marTop w:val="0"/>
          <w:marBottom w:val="0"/>
          <w:divBdr>
            <w:top w:val="none" w:sz="0" w:space="0" w:color="auto"/>
            <w:left w:val="none" w:sz="0" w:space="0" w:color="auto"/>
            <w:bottom w:val="none" w:sz="0" w:space="0" w:color="auto"/>
            <w:right w:val="none" w:sz="0" w:space="0" w:color="auto"/>
          </w:divBdr>
        </w:div>
        <w:div w:id="979192230">
          <w:marLeft w:val="0"/>
          <w:marRight w:val="0"/>
          <w:marTop w:val="0"/>
          <w:marBottom w:val="0"/>
          <w:divBdr>
            <w:top w:val="none" w:sz="0" w:space="0" w:color="auto"/>
            <w:left w:val="none" w:sz="0" w:space="0" w:color="auto"/>
            <w:bottom w:val="none" w:sz="0" w:space="0" w:color="auto"/>
            <w:right w:val="none" w:sz="0" w:space="0" w:color="auto"/>
          </w:divBdr>
        </w:div>
        <w:div w:id="397359312">
          <w:marLeft w:val="0"/>
          <w:marRight w:val="0"/>
          <w:marTop w:val="0"/>
          <w:marBottom w:val="0"/>
          <w:divBdr>
            <w:top w:val="none" w:sz="0" w:space="0" w:color="auto"/>
            <w:left w:val="none" w:sz="0" w:space="0" w:color="auto"/>
            <w:bottom w:val="none" w:sz="0" w:space="0" w:color="auto"/>
            <w:right w:val="none" w:sz="0" w:space="0" w:color="auto"/>
          </w:divBdr>
        </w:div>
        <w:div w:id="1792745508">
          <w:marLeft w:val="0"/>
          <w:marRight w:val="0"/>
          <w:marTop w:val="0"/>
          <w:marBottom w:val="0"/>
          <w:divBdr>
            <w:top w:val="none" w:sz="0" w:space="0" w:color="auto"/>
            <w:left w:val="none" w:sz="0" w:space="0" w:color="auto"/>
            <w:bottom w:val="none" w:sz="0" w:space="0" w:color="auto"/>
            <w:right w:val="none" w:sz="0" w:space="0" w:color="auto"/>
          </w:divBdr>
        </w:div>
        <w:div w:id="674845056">
          <w:marLeft w:val="0"/>
          <w:marRight w:val="0"/>
          <w:marTop w:val="0"/>
          <w:marBottom w:val="0"/>
          <w:divBdr>
            <w:top w:val="none" w:sz="0" w:space="0" w:color="auto"/>
            <w:left w:val="none" w:sz="0" w:space="0" w:color="auto"/>
            <w:bottom w:val="none" w:sz="0" w:space="0" w:color="auto"/>
            <w:right w:val="none" w:sz="0" w:space="0" w:color="auto"/>
          </w:divBdr>
        </w:div>
        <w:div w:id="1116950892">
          <w:marLeft w:val="0"/>
          <w:marRight w:val="0"/>
          <w:marTop w:val="0"/>
          <w:marBottom w:val="0"/>
          <w:divBdr>
            <w:top w:val="none" w:sz="0" w:space="0" w:color="auto"/>
            <w:left w:val="none" w:sz="0" w:space="0" w:color="auto"/>
            <w:bottom w:val="none" w:sz="0" w:space="0" w:color="auto"/>
            <w:right w:val="none" w:sz="0" w:space="0" w:color="auto"/>
          </w:divBdr>
        </w:div>
        <w:div w:id="1092579747">
          <w:marLeft w:val="0"/>
          <w:marRight w:val="0"/>
          <w:marTop w:val="0"/>
          <w:marBottom w:val="0"/>
          <w:divBdr>
            <w:top w:val="none" w:sz="0" w:space="0" w:color="auto"/>
            <w:left w:val="none" w:sz="0" w:space="0" w:color="auto"/>
            <w:bottom w:val="none" w:sz="0" w:space="0" w:color="auto"/>
            <w:right w:val="none" w:sz="0" w:space="0" w:color="auto"/>
          </w:divBdr>
        </w:div>
        <w:div w:id="1429277560">
          <w:marLeft w:val="0"/>
          <w:marRight w:val="0"/>
          <w:marTop w:val="0"/>
          <w:marBottom w:val="0"/>
          <w:divBdr>
            <w:top w:val="none" w:sz="0" w:space="0" w:color="auto"/>
            <w:left w:val="none" w:sz="0" w:space="0" w:color="auto"/>
            <w:bottom w:val="none" w:sz="0" w:space="0" w:color="auto"/>
            <w:right w:val="none" w:sz="0" w:space="0" w:color="auto"/>
          </w:divBdr>
        </w:div>
        <w:div w:id="202599089">
          <w:marLeft w:val="0"/>
          <w:marRight w:val="0"/>
          <w:marTop w:val="0"/>
          <w:marBottom w:val="0"/>
          <w:divBdr>
            <w:top w:val="none" w:sz="0" w:space="0" w:color="auto"/>
            <w:left w:val="none" w:sz="0" w:space="0" w:color="auto"/>
            <w:bottom w:val="none" w:sz="0" w:space="0" w:color="auto"/>
            <w:right w:val="none" w:sz="0" w:space="0" w:color="auto"/>
          </w:divBdr>
        </w:div>
        <w:div w:id="978151331">
          <w:marLeft w:val="0"/>
          <w:marRight w:val="0"/>
          <w:marTop w:val="0"/>
          <w:marBottom w:val="0"/>
          <w:divBdr>
            <w:top w:val="none" w:sz="0" w:space="0" w:color="auto"/>
            <w:left w:val="none" w:sz="0" w:space="0" w:color="auto"/>
            <w:bottom w:val="none" w:sz="0" w:space="0" w:color="auto"/>
            <w:right w:val="none" w:sz="0" w:space="0" w:color="auto"/>
          </w:divBdr>
        </w:div>
        <w:div w:id="360907353">
          <w:marLeft w:val="0"/>
          <w:marRight w:val="0"/>
          <w:marTop w:val="0"/>
          <w:marBottom w:val="0"/>
          <w:divBdr>
            <w:top w:val="none" w:sz="0" w:space="0" w:color="auto"/>
            <w:left w:val="none" w:sz="0" w:space="0" w:color="auto"/>
            <w:bottom w:val="none" w:sz="0" w:space="0" w:color="auto"/>
            <w:right w:val="none" w:sz="0" w:space="0" w:color="auto"/>
          </w:divBdr>
        </w:div>
        <w:div w:id="337738660">
          <w:marLeft w:val="0"/>
          <w:marRight w:val="0"/>
          <w:marTop w:val="0"/>
          <w:marBottom w:val="0"/>
          <w:divBdr>
            <w:top w:val="none" w:sz="0" w:space="0" w:color="auto"/>
            <w:left w:val="none" w:sz="0" w:space="0" w:color="auto"/>
            <w:bottom w:val="none" w:sz="0" w:space="0" w:color="auto"/>
            <w:right w:val="none" w:sz="0" w:space="0" w:color="auto"/>
          </w:divBdr>
        </w:div>
        <w:div w:id="548304535">
          <w:marLeft w:val="0"/>
          <w:marRight w:val="0"/>
          <w:marTop w:val="0"/>
          <w:marBottom w:val="0"/>
          <w:divBdr>
            <w:top w:val="none" w:sz="0" w:space="0" w:color="auto"/>
            <w:left w:val="none" w:sz="0" w:space="0" w:color="auto"/>
            <w:bottom w:val="none" w:sz="0" w:space="0" w:color="auto"/>
            <w:right w:val="none" w:sz="0" w:space="0" w:color="auto"/>
          </w:divBdr>
        </w:div>
        <w:div w:id="1572621339">
          <w:marLeft w:val="0"/>
          <w:marRight w:val="0"/>
          <w:marTop w:val="0"/>
          <w:marBottom w:val="0"/>
          <w:divBdr>
            <w:top w:val="none" w:sz="0" w:space="0" w:color="auto"/>
            <w:left w:val="none" w:sz="0" w:space="0" w:color="auto"/>
            <w:bottom w:val="none" w:sz="0" w:space="0" w:color="auto"/>
            <w:right w:val="none" w:sz="0" w:space="0" w:color="auto"/>
          </w:divBdr>
        </w:div>
        <w:div w:id="1160197196">
          <w:marLeft w:val="0"/>
          <w:marRight w:val="0"/>
          <w:marTop w:val="0"/>
          <w:marBottom w:val="0"/>
          <w:divBdr>
            <w:top w:val="none" w:sz="0" w:space="0" w:color="auto"/>
            <w:left w:val="none" w:sz="0" w:space="0" w:color="auto"/>
            <w:bottom w:val="none" w:sz="0" w:space="0" w:color="auto"/>
            <w:right w:val="none" w:sz="0" w:space="0" w:color="auto"/>
          </w:divBdr>
        </w:div>
      </w:divsChild>
    </w:div>
    <w:div w:id="159196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png" Id="rId13" /><Relationship Type="http://schemas.openxmlformats.org/officeDocument/2006/relationships/header" Target="header1.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image" Target="media/image6.png" Id="rId12" /><Relationship Type="http://schemas.openxmlformats.org/officeDocument/2006/relationships/image" Target="media/image11.png" Id="rId17" /><Relationship Type="http://schemas.openxmlformats.org/officeDocument/2006/relationships/customXml" Target="../customXml/item3.xml" Id="rId25" /><Relationship Type="http://schemas.openxmlformats.org/officeDocument/2006/relationships/styles" Target="styles.xml" Id="rId2" /><Relationship Type="http://schemas.openxmlformats.org/officeDocument/2006/relationships/image" Target="media/image10.png" Id="rId16" /><Relationship Type="http://schemas.openxmlformats.org/officeDocument/2006/relationships/footer" Target="footer2.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customXml" Target="../customXml/item2.xml" Id="rId24"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customXml" Target="../customXml/item1.xml" Id="rId23" /><Relationship Type="http://schemas.openxmlformats.org/officeDocument/2006/relationships/image" Target="media/image4.png" Id="rId10" /><Relationship Type="http://schemas.openxmlformats.org/officeDocument/2006/relationships/footer" Target="footer1.xml" Id="rId19"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png" Id="rId14" /><Relationship Type="http://schemas.openxmlformats.org/officeDocument/2006/relationships/theme" Target="theme/theme1.xml" Id="rId22" /><Relationship Type="http://schemas.openxmlformats.org/officeDocument/2006/relationships/image" Target="/media/image2.jpg" Id="R482e41549ec14671" /></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A8A5731EF9C44DAA6CAA9CDB1CFB71" ma:contentTypeVersion="11" ma:contentTypeDescription="Ein neues Dokument erstellen." ma:contentTypeScope="" ma:versionID="f1ef051b4ed12f8caa1d2145a616962f">
  <xsd:schema xmlns:xsd="http://www.w3.org/2001/XMLSchema" xmlns:xs="http://www.w3.org/2001/XMLSchema" xmlns:p="http://schemas.microsoft.com/office/2006/metadata/properties" xmlns:ns2="8b9eadc4-36d0-4399-9284-03e47032c9b8" xmlns:ns3="ea7dd134-01f0-4b7d-9ed0-a692b6b44752" targetNamespace="http://schemas.microsoft.com/office/2006/metadata/properties" ma:root="true" ma:fieldsID="c227ceb1767558905b449fc8610c83fa" ns2:_="" ns3:_="">
    <xsd:import namespace="8b9eadc4-36d0-4399-9284-03e47032c9b8"/>
    <xsd:import namespace="ea7dd134-01f0-4b7d-9ed0-a692b6b4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eadc4-36d0-4399-9284-03e47032c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9e208a6-b81e-44d3-8b05-df6009ca11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7dd134-01f0-4b7d-9ed0-a692b6b447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09494c-a8f1-43c1-aec7-e4812b0924dc}" ma:internalName="TaxCatchAll" ma:showField="CatchAllData" ma:web="ea7dd134-01f0-4b7d-9ed0-a692b6b44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9eadc4-36d0-4399-9284-03e47032c9b8">
      <Terms xmlns="http://schemas.microsoft.com/office/infopath/2007/PartnerControls"/>
    </lcf76f155ced4ddcb4097134ff3c332f>
    <TaxCatchAll xmlns="ea7dd134-01f0-4b7d-9ed0-a692b6b44752" xsi:nil="true"/>
  </documentManagement>
</p:properties>
</file>

<file path=customXml/itemProps1.xml><?xml version="1.0" encoding="utf-8"?>
<ds:datastoreItem xmlns:ds="http://schemas.openxmlformats.org/officeDocument/2006/customXml" ds:itemID="{D90A6F54-C9D9-4BE6-9F37-4926D7962EAC}"/>
</file>

<file path=customXml/itemProps2.xml><?xml version="1.0" encoding="utf-8"?>
<ds:datastoreItem xmlns:ds="http://schemas.openxmlformats.org/officeDocument/2006/customXml" ds:itemID="{A5167FBD-076A-4B2A-9B38-A5B9986AB7A6}"/>
</file>

<file path=customXml/itemProps3.xml><?xml version="1.0" encoding="utf-8"?>
<ds:datastoreItem xmlns:ds="http://schemas.openxmlformats.org/officeDocument/2006/customXml" ds:itemID="{7F65849B-0773-4947-B2F2-B5FC4FFE6AB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Manuela Nikui</dc:creator>
  <keywords/>
  <dc:description/>
  <lastModifiedBy>Manuela Nikui</lastModifiedBy>
  <revision>7</revision>
  <dcterms:created xsi:type="dcterms:W3CDTF">2025-02-21T10:05:00.0000000Z</dcterms:created>
  <dcterms:modified xsi:type="dcterms:W3CDTF">2025-02-24T11:47:03.0689166Z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0x01010028A8A5731EF9C44DAA6CAA9CDB1CFB71</vt:lpwstr>
  </property>
  <property fmtid="{D5CDD505-2E9C-101B-9397-08002B2CF9AE}" pid="3" name="MediaServiceImageTags">
    <vt:lpwstr/>
  </property>
</Properties>
</file>