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4908" w14:textId="4553AE76" w:rsidR="00086D2D" w:rsidRPr="00A44A76" w:rsidRDefault="00A44A76" w:rsidP="00086D2D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A44A76">
        <w:rPr>
          <w:rFonts w:ascii="Arial" w:eastAsia="MS Mincho" w:hAnsi="Arial" w:cs="Arial"/>
          <w:noProof/>
          <w:color w:val="141414"/>
          <w:sz w:val="24"/>
          <w:szCs w:val="24"/>
          <w:lang w:val="sv-SE"/>
        </w:rPr>
        <w:t>プレスリリース</w:t>
      </w:r>
      <w:r w:rsidR="00086D2D" w:rsidRPr="00A44A76">
        <w:rPr>
          <w:rFonts w:ascii="Arial" w:hAnsi="Arial" w:cs="Arial"/>
          <w:noProof/>
          <w:color w:val="141414"/>
          <w:sz w:val="16"/>
          <w:szCs w:val="16"/>
          <w:lang w:val="sv-SE"/>
        </w:rPr>
        <w:tab/>
      </w:r>
    </w:p>
    <w:p w14:paraId="566CA719" w14:textId="4D83A45D" w:rsidR="00086D2D" w:rsidRPr="00675C5F" w:rsidRDefault="00E16845" w:rsidP="006151CB">
      <w:pPr>
        <w:tabs>
          <w:tab w:val="right" w:pos="9072"/>
        </w:tabs>
        <w:spacing w:after="0"/>
        <w:rPr>
          <w:rFonts w:ascii="Arial" w:hAnsi="Arial" w:cs="Arial"/>
          <w:b/>
          <w:bCs/>
          <w:sz w:val="16"/>
          <w:szCs w:val="16"/>
          <w:lang w:val="sv-SE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2025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06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11</w:t>
      </w:r>
    </w:p>
    <w:p w14:paraId="21535934" w14:textId="1856656F" w:rsidR="00086D2D" w:rsidRPr="00F57ECE" w:rsidRDefault="00E16845" w:rsidP="00086D2D">
      <w:pPr>
        <w:pStyle w:val="Rubrik1"/>
        <w:spacing w:before="320"/>
        <w:rPr>
          <w:sz w:val="32"/>
          <w:lang w:val="sv-SE"/>
        </w:rPr>
      </w:pPr>
      <w:proofErr w:type="spellStart"/>
      <w:r w:rsidRPr="00E16845">
        <w:rPr>
          <w:sz w:val="32"/>
          <w:lang w:val="sv-SE"/>
        </w:rPr>
        <w:t>engcon</w:t>
      </w:r>
      <w:proofErr w:type="spellEnd"/>
      <w:r w:rsidRPr="00E16845">
        <w:rPr>
          <w:sz w:val="32"/>
          <w:lang w:val="sv-SE"/>
        </w:rPr>
        <w:t xml:space="preserve"> Japan</w:t>
      </w:r>
      <w:proofErr w:type="spellStart"/>
      <w:r w:rsidRPr="00E16845">
        <w:rPr>
          <w:rFonts w:ascii="MS Gothic" w:eastAsia="MS Gothic" w:hAnsi="MS Gothic" w:cs="MS Gothic" w:hint="eastAsia"/>
          <w:sz w:val="32"/>
          <w:lang w:val="sv-SE"/>
        </w:rPr>
        <w:t>株式会社、幕張メッセで開催される</w:t>
      </w:r>
      <w:r w:rsidRPr="00E16845">
        <w:rPr>
          <w:sz w:val="32"/>
          <w:lang w:val="sv-SE"/>
        </w:rPr>
        <w:t>CSPI</w:t>
      </w:r>
      <w:proofErr w:type="spellEnd"/>
      <w:r w:rsidRPr="00E16845">
        <w:rPr>
          <w:sz w:val="32"/>
          <w:lang w:val="sv-SE"/>
        </w:rPr>
        <w:t>-EXPO</w:t>
      </w:r>
      <w:proofErr w:type="spellStart"/>
      <w:r w:rsidRPr="00E16845">
        <w:rPr>
          <w:rFonts w:ascii="MS Gothic" w:eastAsia="MS Gothic" w:hAnsi="MS Gothic" w:cs="MS Gothic" w:hint="eastAsia"/>
          <w:sz w:val="32"/>
          <w:lang w:val="sv-SE"/>
        </w:rPr>
        <w:t>で未来のソリューションを披露</w:t>
      </w:r>
      <w:proofErr w:type="spellEnd"/>
    </w:p>
    <w:p w14:paraId="0A829C28" w14:textId="77777777" w:rsidR="00FF1894" w:rsidRDefault="00FF1894" w:rsidP="007D183B">
      <w:pPr>
        <w:pStyle w:val="Brdtextmedindrag"/>
        <w:ind w:firstLine="0"/>
        <w:rPr>
          <w:sz w:val="20"/>
          <w:szCs w:val="20"/>
          <w:lang w:val="sv-SE" w:eastAsia="en-GB" w:bidi="en-GB"/>
        </w:rPr>
      </w:pPr>
    </w:p>
    <w:p w14:paraId="2317A7F5" w14:textId="77777777" w:rsidR="00086D2D" w:rsidRDefault="00086D2D" w:rsidP="007D183B">
      <w:pPr>
        <w:pStyle w:val="Brdtextmedindrag"/>
        <w:ind w:firstLine="0"/>
        <w:rPr>
          <w:sz w:val="20"/>
          <w:szCs w:val="20"/>
          <w:lang w:val="sv-SE" w:eastAsia="en-GB" w:bidi="en-GB"/>
        </w:rPr>
      </w:pPr>
    </w:p>
    <w:p w14:paraId="31672656" w14:textId="77777777" w:rsidR="00F83847" w:rsidRPr="00344C45" w:rsidRDefault="00F83847" w:rsidP="00344C45">
      <w:pPr>
        <w:pStyle w:val="Brdtextmedindrag"/>
        <w:ind w:firstLine="0"/>
        <w:rPr>
          <w:rFonts w:ascii="MS Mincho" w:eastAsia="MS Mincho" w:hAnsi="MS Mincho" w:cs="MS Mincho"/>
          <w:b/>
          <w:bCs/>
          <w:sz w:val="24"/>
          <w:lang w:val="sv-SE" w:eastAsia="en-GB" w:bidi="en-GB"/>
        </w:rPr>
      </w:pPr>
      <w:proofErr w:type="spellStart"/>
      <w:r w:rsidRPr="00344C45">
        <w:rPr>
          <w:rFonts w:ascii="MS Mincho" w:eastAsia="MS Mincho" w:hAnsi="MS Mincho" w:cs="MS Mincho" w:hint="eastAsia"/>
          <w:b/>
          <w:bCs/>
          <w:sz w:val="24"/>
          <w:lang w:val="sv-SE" w:eastAsia="en-GB" w:bidi="en-GB"/>
        </w:rPr>
        <w:t>世界をリードするチルトローテータおよび先進的な油圧ショベルアタッチメントの製造メーカーである</w:t>
      </w:r>
      <w:r w:rsidRPr="00344C45">
        <w:rPr>
          <w:b/>
          <w:bCs/>
          <w:sz w:val="24"/>
          <w:lang w:val="sv-SE" w:eastAsia="en-GB" w:bidi="en-GB"/>
        </w:rPr>
        <w:t>engcon</w:t>
      </w:r>
      <w:proofErr w:type="spellEnd"/>
      <w:r w:rsidRPr="00344C45">
        <w:rPr>
          <w:rFonts w:ascii="MS Mincho" w:eastAsia="MS Mincho" w:hAnsi="MS Mincho" w:cs="MS Mincho" w:hint="eastAsia"/>
          <w:b/>
          <w:bCs/>
          <w:sz w:val="24"/>
          <w:lang w:val="sv-SE" w:eastAsia="en-GB" w:bidi="en-GB"/>
        </w:rPr>
        <w:t>は、</w:t>
      </w:r>
      <w:r w:rsidRPr="00344C45">
        <w:rPr>
          <w:b/>
          <w:bCs/>
          <w:sz w:val="24"/>
          <w:lang w:val="sv-SE" w:eastAsia="en-GB" w:bidi="en-GB"/>
        </w:rPr>
        <w:t>2025</w:t>
      </w:r>
      <w:r w:rsidRPr="00344C45">
        <w:rPr>
          <w:rFonts w:ascii="MS Mincho" w:eastAsia="MS Mincho" w:hAnsi="MS Mincho" w:cs="MS Mincho" w:hint="eastAsia"/>
          <w:b/>
          <w:bCs/>
          <w:sz w:val="24"/>
          <w:lang w:val="sv-SE" w:eastAsia="en-GB" w:bidi="en-GB"/>
        </w:rPr>
        <w:t>年</w:t>
      </w:r>
      <w:r w:rsidRPr="00344C45">
        <w:rPr>
          <w:b/>
          <w:bCs/>
          <w:sz w:val="24"/>
          <w:lang w:val="sv-SE" w:eastAsia="en-GB" w:bidi="en-GB"/>
        </w:rPr>
        <w:t>6</w:t>
      </w:r>
      <w:r w:rsidRPr="00344C45">
        <w:rPr>
          <w:rFonts w:ascii="MS Mincho" w:eastAsia="MS Mincho" w:hAnsi="MS Mincho" w:cs="MS Mincho" w:hint="eastAsia"/>
          <w:b/>
          <w:bCs/>
          <w:sz w:val="24"/>
          <w:lang w:val="sv-SE" w:eastAsia="en-GB" w:bidi="en-GB"/>
        </w:rPr>
        <w:t>月</w:t>
      </w:r>
      <w:r w:rsidRPr="00344C45">
        <w:rPr>
          <w:b/>
          <w:bCs/>
          <w:sz w:val="24"/>
          <w:lang w:val="sv-SE" w:eastAsia="en-GB" w:bidi="en-GB"/>
        </w:rPr>
        <w:t>18</w:t>
      </w:r>
      <w:proofErr w:type="spellStart"/>
      <w:r w:rsidRPr="00344C45">
        <w:rPr>
          <w:rFonts w:ascii="MS Mincho" w:eastAsia="MS Mincho" w:hAnsi="MS Mincho" w:cs="MS Mincho" w:hint="eastAsia"/>
          <w:b/>
          <w:bCs/>
          <w:sz w:val="24"/>
          <w:lang w:val="sv-SE" w:eastAsia="en-GB" w:bidi="en-GB"/>
        </w:rPr>
        <w:t>日から</w:t>
      </w:r>
      <w:proofErr w:type="spellEnd"/>
      <w:r w:rsidRPr="00344C45">
        <w:rPr>
          <w:b/>
          <w:bCs/>
          <w:sz w:val="24"/>
          <w:lang w:val="sv-SE" w:eastAsia="en-GB" w:bidi="en-GB"/>
        </w:rPr>
        <w:t>21</w:t>
      </w:r>
      <w:proofErr w:type="spellStart"/>
      <w:r w:rsidRPr="00344C45">
        <w:rPr>
          <w:rFonts w:ascii="MS Mincho" w:eastAsia="MS Mincho" w:hAnsi="MS Mincho" w:cs="MS Mincho" w:hint="eastAsia"/>
          <w:b/>
          <w:bCs/>
          <w:sz w:val="24"/>
          <w:lang w:val="sv-SE" w:eastAsia="en-GB" w:bidi="en-GB"/>
        </w:rPr>
        <w:t>日に千葉・幕張メッセで開催される建設・測量生産性向上展</w:t>
      </w:r>
      <w:proofErr w:type="spellEnd"/>
      <w:r w:rsidRPr="00344C45">
        <w:rPr>
          <w:rFonts w:ascii="MS Mincho" w:eastAsia="MS Mincho" w:hAnsi="MS Mincho" w:cs="MS Mincho" w:hint="eastAsia"/>
          <w:b/>
          <w:bCs/>
          <w:sz w:val="24"/>
          <w:lang w:val="sv-SE" w:eastAsia="en-GB" w:bidi="en-GB"/>
        </w:rPr>
        <w:t>（</w:t>
      </w:r>
      <w:proofErr w:type="spellStart"/>
      <w:r w:rsidRPr="00344C45">
        <w:rPr>
          <w:b/>
          <w:bCs/>
          <w:sz w:val="24"/>
          <w:lang w:val="sv-SE" w:eastAsia="en-GB" w:bidi="en-GB"/>
        </w:rPr>
        <w:t>CSPI</w:t>
      </w:r>
      <w:proofErr w:type="spellEnd"/>
      <w:r w:rsidRPr="00344C45">
        <w:rPr>
          <w:b/>
          <w:bCs/>
          <w:sz w:val="24"/>
          <w:lang w:val="sv-SE" w:eastAsia="en-GB" w:bidi="en-GB"/>
        </w:rPr>
        <w:t>-EXPO</w:t>
      </w:r>
      <w:r w:rsidRPr="00344C45">
        <w:rPr>
          <w:rFonts w:ascii="MS Mincho" w:eastAsia="MS Mincho" w:hAnsi="MS Mincho" w:cs="MS Mincho" w:hint="eastAsia"/>
          <w:b/>
          <w:bCs/>
          <w:sz w:val="24"/>
          <w:lang w:val="sv-SE" w:eastAsia="en-GB" w:bidi="en-GB"/>
        </w:rPr>
        <w:t>）</w:t>
      </w:r>
      <w:proofErr w:type="spellStart"/>
      <w:r w:rsidRPr="00344C45">
        <w:rPr>
          <w:rFonts w:ascii="MS Mincho" w:eastAsia="MS Mincho" w:hAnsi="MS Mincho" w:cs="MS Mincho" w:hint="eastAsia"/>
          <w:b/>
          <w:bCs/>
          <w:sz w:val="24"/>
          <w:lang w:val="sv-SE" w:eastAsia="en-GB" w:bidi="en-GB"/>
        </w:rPr>
        <w:t>に初出展します。日本最大の建設業界向け展示会である</w:t>
      </w:r>
      <w:r w:rsidRPr="00344C45">
        <w:rPr>
          <w:b/>
          <w:bCs/>
          <w:sz w:val="24"/>
          <w:lang w:val="sv-SE" w:eastAsia="en-GB" w:bidi="en-GB"/>
        </w:rPr>
        <w:t>CSPI</w:t>
      </w:r>
      <w:proofErr w:type="spellEnd"/>
      <w:r w:rsidRPr="00344C45">
        <w:rPr>
          <w:rFonts w:ascii="MS Mincho" w:eastAsia="MS Mincho" w:hAnsi="MS Mincho" w:cs="MS Mincho" w:hint="eastAsia"/>
          <w:b/>
          <w:bCs/>
          <w:sz w:val="24"/>
          <w:lang w:val="sv-SE" w:eastAsia="en-GB" w:bidi="en-GB"/>
        </w:rPr>
        <w:t>は、</w:t>
      </w:r>
      <w:proofErr w:type="spellStart"/>
      <w:r w:rsidRPr="00344C45">
        <w:rPr>
          <w:b/>
          <w:bCs/>
          <w:sz w:val="24"/>
          <w:lang w:val="sv-SE" w:eastAsia="en-GB" w:bidi="en-GB"/>
        </w:rPr>
        <w:t>engcon</w:t>
      </w:r>
      <w:r w:rsidRPr="00344C45">
        <w:rPr>
          <w:rFonts w:ascii="MS Mincho" w:eastAsia="MS Mincho" w:hAnsi="MS Mincho" w:cs="MS Mincho" w:hint="eastAsia"/>
          <w:b/>
          <w:bCs/>
          <w:sz w:val="24"/>
          <w:lang w:val="sv-SE" w:eastAsia="en-GB" w:bidi="en-GB"/>
        </w:rPr>
        <w:t>にとって革新的なソリューションを実演し、日本市場でチルトローテータ技術の認知度を高めるための絶好のプラットフォームです</w:t>
      </w:r>
      <w:proofErr w:type="spellEnd"/>
      <w:r w:rsidRPr="00344C45">
        <w:rPr>
          <w:rFonts w:ascii="MS Mincho" w:eastAsia="MS Mincho" w:hAnsi="MS Mincho" w:cs="MS Mincho" w:hint="eastAsia"/>
          <w:b/>
          <w:bCs/>
          <w:sz w:val="24"/>
          <w:lang w:val="sv-SE" w:eastAsia="en-GB" w:bidi="en-GB"/>
        </w:rPr>
        <w:t>。</w:t>
      </w:r>
    </w:p>
    <w:p w14:paraId="24F14A8A" w14:textId="77777777" w:rsidR="00F83847" w:rsidRPr="00F83847" w:rsidRDefault="00F83847" w:rsidP="00F83847">
      <w:pPr>
        <w:pStyle w:val="Brdtextmedindrag"/>
        <w:rPr>
          <w:sz w:val="24"/>
          <w:lang w:val="sv-SE" w:eastAsia="en-GB" w:bidi="en-GB"/>
        </w:rPr>
      </w:pPr>
    </w:p>
    <w:p w14:paraId="5D368935" w14:textId="77777777" w:rsidR="00F83847" w:rsidRDefault="00F83847" w:rsidP="00F83847">
      <w:pPr>
        <w:pStyle w:val="Brdtextmedindrag"/>
        <w:rPr>
          <w:rFonts w:ascii="MS Mincho" w:eastAsia="MS Mincho" w:hAnsi="MS Mincho" w:cs="MS Mincho"/>
          <w:sz w:val="24"/>
          <w:lang w:val="sv-SE" w:eastAsia="en-GB" w:bidi="en-GB"/>
        </w:rPr>
      </w:pPr>
      <w:proofErr w:type="spellStart"/>
      <w:r w:rsidRPr="00F83847">
        <w:rPr>
          <w:sz w:val="24"/>
          <w:lang w:val="sv-SE" w:eastAsia="en-GB" w:bidi="en-GB"/>
        </w:rPr>
        <w:t>engcon</w:t>
      </w:r>
      <w:proofErr w:type="spellEnd"/>
      <w:r w:rsidRPr="00F83847">
        <w:rPr>
          <w:rFonts w:ascii="MS Mincho" w:eastAsia="MS Mincho" w:hAnsi="MS Mincho" w:cs="MS Mincho" w:hint="eastAsia"/>
          <w:sz w:val="24"/>
          <w:lang w:val="sv-SE" w:eastAsia="en-GB" w:bidi="en-GB"/>
        </w:rPr>
        <w:t>は</w:t>
      </w:r>
      <w:r w:rsidRPr="00F83847">
        <w:rPr>
          <w:sz w:val="24"/>
          <w:lang w:val="sv-SE" w:eastAsia="en-GB" w:bidi="en-GB"/>
        </w:rPr>
        <w:t>2018</w:t>
      </w:r>
      <w:proofErr w:type="spellStart"/>
      <w:r w:rsidRPr="00F83847">
        <w:rPr>
          <w:rFonts w:ascii="MS Mincho" w:eastAsia="MS Mincho" w:hAnsi="MS Mincho" w:cs="MS Mincho" w:hint="eastAsia"/>
          <w:sz w:val="24"/>
          <w:lang w:val="sv-SE" w:eastAsia="en-GB" w:bidi="en-GB"/>
        </w:rPr>
        <w:t>年より日本で活動しており</w:t>
      </w:r>
      <w:proofErr w:type="spellEnd"/>
      <w:r w:rsidRPr="00F83847">
        <w:rPr>
          <w:rFonts w:ascii="MS Mincho" w:eastAsia="MS Mincho" w:hAnsi="MS Mincho" w:cs="MS Mincho" w:hint="eastAsia"/>
          <w:sz w:val="24"/>
          <w:lang w:val="sv-SE" w:eastAsia="en-GB" w:bidi="en-GB"/>
        </w:rPr>
        <w:t>、</w:t>
      </w:r>
      <w:r w:rsidRPr="00F83847">
        <w:rPr>
          <w:sz w:val="24"/>
          <w:lang w:val="sv-SE" w:eastAsia="en-GB" w:bidi="en-GB"/>
        </w:rPr>
        <w:t>2024</w:t>
      </w:r>
      <w:r w:rsidRPr="00F83847">
        <w:rPr>
          <w:rFonts w:ascii="MS Mincho" w:eastAsia="MS Mincho" w:hAnsi="MS Mincho" w:cs="MS Mincho" w:hint="eastAsia"/>
          <w:sz w:val="24"/>
          <w:lang w:val="sv-SE" w:eastAsia="en-GB" w:bidi="en-GB"/>
        </w:rPr>
        <w:t>年</w:t>
      </w:r>
      <w:r w:rsidRPr="00F83847">
        <w:rPr>
          <w:sz w:val="24"/>
          <w:lang w:val="sv-SE" w:eastAsia="en-GB" w:bidi="en-GB"/>
        </w:rPr>
        <w:t>11</w:t>
      </w:r>
      <w:proofErr w:type="spellStart"/>
      <w:r w:rsidRPr="00F83847">
        <w:rPr>
          <w:rFonts w:ascii="MS Mincho" w:eastAsia="MS Mincho" w:hAnsi="MS Mincho" w:cs="MS Mincho" w:hint="eastAsia"/>
          <w:sz w:val="24"/>
          <w:lang w:val="sv-SE" w:eastAsia="en-GB" w:bidi="en-GB"/>
        </w:rPr>
        <w:t>月に日本法人である</w:t>
      </w:r>
      <w:r w:rsidRPr="00F83847">
        <w:rPr>
          <w:sz w:val="24"/>
          <w:lang w:val="sv-SE" w:eastAsia="en-GB" w:bidi="en-GB"/>
        </w:rPr>
        <w:t>engcon</w:t>
      </w:r>
      <w:proofErr w:type="spellEnd"/>
      <w:r w:rsidRPr="00F83847">
        <w:rPr>
          <w:sz w:val="24"/>
          <w:lang w:val="sv-SE" w:eastAsia="en-GB" w:bidi="en-GB"/>
        </w:rPr>
        <w:t xml:space="preserve"> Japan</w:t>
      </w:r>
      <w:proofErr w:type="spellStart"/>
      <w:r w:rsidRPr="00F83847">
        <w:rPr>
          <w:rFonts w:ascii="MS Mincho" w:eastAsia="MS Mincho" w:hAnsi="MS Mincho" w:cs="MS Mincho" w:hint="eastAsia"/>
          <w:sz w:val="24"/>
          <w:lang w:val="sv-SE" w:eastAsia="en-GB" w:bidi="en-GB"/>
        </w:rPr>
        <w:t>株式会社を設立しました。市場の反応は非常に良好で</w:t>
      </w:r>
      <w:proofErr w:type="spellEnd"/>
      <w:r w:rsidRPr="00F83847">
        <w:rPr>
          <w:rFonts w:ascii="MS Mincho" w:eastAsia="MS Mincho" w:hAnsi="MS Mincho" w:cs="MS Mincho" w:hint="eastAsia"/>
          <w:sz w:val="24"/>
          <w:lang w:val="sv-SE" w:eastAsia="en-GB" w:bidi="en-GB"/>
        </w:rPr>
        <w:t>、</w:t>
      </w:r>
      <w:r w:rsidRPr="00F83847">
        <w:rPr>
          <w:sz w:val="24"/>
          <w:lang w:val="sv-SE" w:eastAsia="en-GB" w:bidi="en-GB"/>
        </w:rPr>
        <w:t>2025</w:t>
      </w:r>
      <w:r w:rsidRPr="00F83847">
        <w:rPr>
          <w:rFonts w:ascii="MS Mincho" w:eastAsia="MS Mincho" w:hAnsi="MS Mincho" w:cs="MS Mincho" w:hint="eastAsia"/>
          <w:sz w:val="24"/>
          <w:lang w:val="sv-SE" w:eastAsia="en-GB" w:bidi="en-GB"/>
        </w:rPr>
        <w:t>年</w:t>
      </w:r>
      <w:r w:rsidRPr="00F83847">
        <w:rPr>
          <w:sz w:val="24"/>
          <w:lang w:val="sv-SE" w:eastAsia="en-GB" w:bidi="en-GB"/>
        </w:rPr>
        <w:t>3</w:t>
      </w:r>
      <w:r w:rsidRPr="00F83847">
        <w:rPr>
          <w:rFonts w:ascii="MS Mincho" w:eastAsia="MS Mincho" w:hAnsi="MS Mincho" w:cs="MS Mincho" w:hint="eastAsia"/>
          <w:sz w:val="24"/>
          <w:lang w:val="sv-SE" w:eastAsia="en-GB" w:bidi="en-GB"/>
        </w:rPr>
        <w:t>月</w:t>
      </w:r>
      <w:r w:rsidRPr="00F83847">
        <w:rPr>
          <w:sz w:val="24"/>
          <w:lang w:val="sv-SE" w:eastAsia="en-GB" w:bidi="en-GB"/>
        </w:rPr>
        <w:t>1</w:t>
      </w:r>
      <w:proofErr w:type="spellStart"/>
      <w:r w:rsidRPr="00F83847">
        <w:rPr>
          <w:rFonts w:ascii="MS Mincho" w:eastAsia="MS Mincho" w:hAnsi="MS Mincho" w:cs="MS Mincho" w:hint="eastAsia"/>
          <w:sz w:val="24"/>
          <w:lang w:val="sv-SE" w:eastAsia="en-GB" w:bidi="en-GB"/>
        </w:rPr>
        <w:t>日付で高木徳雄が日本のカントリーマネージャーに就任しました</w:t>
      </w:r>
      <w:proofErr w:type="spellEnd"/>
      <w:r w:rsidRPr="00F83847">
        <w:rPr>
          <w:rFonts w:ascii="MS Mincho" w:eastAsia="MS Mincho" w:hAnsi="MS Mincho" w:cs="MS Mincho" w:hint="eastAsia"/>
          <w:sz w:val="24"/>
          <w:lang w:val="sv-SE" w:eastAsia="en-GB" w:bidi="en-GB"/>
        </w:rPr>
        <w:t>。</w:t>
      </w:r>
    </w:p>
    <w:p w14:paraId="506C2441" w14:textId="77777777" w:rsidR="00F83847" w:rsidRPr="00F83847" w:rsidRDefault="00F83847" w:rsidP="00F83847">
      <w:pPr>
        <w:pStyle w:val="Brdtextmedindrag"/>
        <w:rPr>
          <w:sz w:val="24"/>
          <w:lang w:val="sv-SE" w:eastAsia="en-GB" w:bidi="en-GB"/>
        </w:rPr>
      </w:pPr>
    </w:p>
    <w:p w14:paraId="103A998A" w14:textId="77777777" w:rsidR="00F83847" w:rsidRPr="00847187" w:rsidRDefault="00F83847" w:rsidP="00F83847">
      <w:pPr>
        <w:pStyle w:val="Brdtextmedindrag"/>
        <w:rPr>
          <w:rFonts w:ascii="MS Mincho" w:eastAsia="MS Mincho" w:hAnsi="MS Mincho" w:cs="MS Mincho"/>
          <w:color w:val="000000" w:themeColor="text1"/>
          <w:sz w:val="24"/>
          <w:lang w:val="sv-SE" w:eastAsia="en-GB" w:bidi="en-GB"/>
        </w:rPr>
      </w:pPr>
      <w:r w:rsidRPr="00F83847">
        <w:rPr>
          <w:rFonts w:ascii="MS Mincho" w:eastAsia="MS Mincho" w:hAnsi="MS Mincho" w:cs="MS Mincho" w:hint="eastAsia"/>
          <w:sz w:val="24"/>
          <w:lang w:val="sv-SE" w:eastAsia="en-GB" w:bidi="en-GB"/>
        </w:rPr>
        <w:t>「</w:t>
      </w:r>
      <w:proofErr w:type="spellStart"/>
      <w:r w:rsidRPr="00F83847">
        <w:rPr>
          <w:rFonts w:ascii="MS Mincho" w:eastAsia="MS Mincho" w:hAnsi="MS Mincho" w:cs="MS Mincho" w:hint="eastAsia"/>
          <w:sz w:val="24"/>
          <w:lang w:val="sv-SE" w:eastAsia="en-GB" w:bidi="en-GB"/>
        </w:rPr>
        <w:t>展示会で多くの方にお会いできるのを楽しみにしています。私たちの製品が来場される皆さんの関心を引き</w:t>
      </w:r>
      <w:proofErr w:type="spellEnd"/>
      <w:r w:rsidRPr="00F83847">
        <w:rPr>
          <w:rFonts w:ascii="MS Mincho" w:eastAsia="MS Mincho" w:hAnsi="MS Mincho" w:cs="MS Mincho" w:hint="eastAsia"/>
          <w:sz w:val="24"/>
          <w:lang w:val="sv-SE" w:eastAsia="en-GB" w:bidi="en-GB"/>
        </w:rPr>
        <w:t>、</w:t>
      </w:r>
      <w:r w:rsidRPr="00F83847">
        <w:rPr>
          <w:sz w:val="24"/>
          <w:lang w:val="sv-SE" w:eastAsia="en-GB" w:bidi="en-GB"/>
        </w:rPr>
        <w:t>"</w:t>
      </w:r>
      <w:proofErr w:type="spellStart"/>
      <w:r w:rsidRPr="00F83847">
        <w:rPr>
          <w:rFonts w:ascii="MS Mincho" w:eastAsia="MS Mincho" w:hAnsi="MS Mincho" w:cs="MS Mincho" w:hint="eastAsia"/>
          <w:sz w:val="24"/>
          <w:lang w:val="sv-SE" w:eastAsia="en-GB" w:bidi="en-GB"/>
        </w:rPr>
        <w:t>これは面白い</w:t>
      </w:r>
      <w:proofErr w:type="spellEnd"/>
      <w:r w:rsidRPr="00F83847">
        <w:rPr>
          <w:sz w:val="24"/>
          <w:lang w:val="sv-SE" w:eastAsia="en-GB" w:bidi="en-GB"/>
        </w:rPr>
        <w:t>"</w:t>
      </w:r>
      <w:proofErr w:type="spellStart"/>
      <w:r w:rsidRPr="00F83847">
        <w:rPr>
          <w:rFonts w:ascii="MS Mincho" w:eastAsia="MS Mincho" w:hAnsi="MS Mincho" w:cs="MS Mincho" w:hint="eastAsia"/>
          <w:sz w:val="24"/>
          <w:lang w:val="sv-SE" w:eastAsia="en-GB" w:bidi="en-GB"/>
        </w:rPr>
        <w:t>と思っていただけるきっかけになれば嬉しいです</w:t>
      </w:r>
      <w:proofErr w:type="spellEnd"/>
      <w:r w:rsidRPr="00F83847">
        <w:rPr>
          <w:rFonts w:ascii="MS Mincho" w:eastAsia="MS Mincho" w:hAnsi="MS Mincho" w:cs="MS Mincho" w:hint="eastAsia"/>
          <w:sz w:val="24"/>
          <w:lang w:val="sv-SE" w:eastAsia="en-GB" w:bidi="en-GB"/>
        </w:rPr>
        <w:t>。」</w:t>
      </w:r>
      <w:proofErr w:type="spellStart"/>
      <w:r w:rsidRPr="00F83847">
        <w:rPr>
          <w:rFonts w:ascii="MS Mincho" w:eastAsia="MS Mincho" w:hAnsi="MS Mincho" w:cs="MS Mincho" w:hint="eastAsia"/>
          <w:sz w:val="24"/>
          <w:lang w:val="sv-SE" w:eastAsia="en-GB" w:bidi="en-GB"/>
        </w:rPr>
        <w:t>と、日本カントリーマネージャーの高木徳雄は述べています</w:t>
      </w:r>
      <w:proofErr w:type="spellEnd"/>
      <w:r w:rsidRPr="00F83847">
        <w:rPr>
          <w:rFonts w:ascii="MS Mincho" w:eastAsia="MS Mincho" w:hAnsi="MS Mincho" w:cs="MS Mincho" w:hint="eastAsia"/>
          <w:sz w:val="24"/>
          <w:lang w:val="sv-SE" w:eastAsia="en-GB" w:bidi="en-GB"/>
        </w:rPr>
        <w:t>。「</w:t>
      </w:r>
      <w:proofErr w:type="spellStart"/>
      <w:r w:rsidRPr="00F83847">
        <w:rPr>
          <w:sz w:val="24"/>
          <w:lang w:val="sv-SE" w:eastAsia="en-GB" w:bidi="en-GB"/>
        </w:rPr>
        <w:t>CSPI</w:t>
      </w:r>
      <w:proofErr w:type="spellEnd"/>
      <w:r w:rsidRPr="00F83847">
        <w:rPr>
          <w:rFonts w:ascii="MS Mincho" w:eastAsia="MS Mincho" w:hAnsi="MS Mincho" w:cs="MS Mincho" w:hint="eastAsia"/>
          <w:sz w:val="24"/>
          <w:lang w:val="sv-SE" w:eastAsia="en-GB" w:bidi="en-GB"/>
        </w:rPr>
        <w:t>は、日本の</w:t>
      </w:r>
      <w:r w:rsidRPr="00847187">
        <w:rPr>
          <w:rFonts w:ascii="MS Mincho" w:eastAsia="MS Mincho" w:hAnsi="MS Mincho" w:cs="MS Mincho" w:hint="eastAsia"/>
          <w:color w:val="000000" w:themeColor="text1"/>
          <w:sz w:val="24"/>
          <w:lang w:val="sv-SE" w:eastAsia="en-GB" w:bidi="en-GB"/>
        </w:rPr>
        <w:t>建設業界の皆さんにチルトローテータの実力を実際に見ていただける、またとないチャンスだと思っています。生産性や収益性の面で、どれだけ効果があるかをしっかりお伝えしたいです。」</w:t>
      </w:r>
    </w:p>
    <w:p w14:paraId="5537FCFE" w14:textId="77777777" w:rsidR="00F83847" w:rsidRPr="00847187" w:rsidRDefault="00F83847" w:rsidP="00F83847">
      <w:pPr>
        <w:pStyle w:val="Brdtextmedindrag"/>
        <w:rPr>
          <w:color w:val="000000" w:themeColor="text1"/>
          <w:sz w:val="24"/>
          <w:lang w:val="sv-SE" w:eastAsia="en-GB" w:bidi="en-GB"/>
        </w:rPr>
      </w:pPr>
    </w:p>
    <w:p w14:paraId="3320EA19" w14:textId="77777777" w:rsidR="00F83847" w:rsidRPr="00847187" w:rsidRDefault="00F83847" w:rsidP="00F83847">
      <w:pPr>
        <w:pStyle w:val="Brdtextmedindrag"/>
        <w:rPr>
          <w:rFonts w:ascii="MS Mincho" w:eastAsia="MS Mincho" w:hAnsi="MS Mincho" w:cs="MS Mincho"/>
          <w:color w:val="000000" w:themeColor="text1"/>
          <w:sz w:val="24"/>
          <w:lang w:val="sv-SE" w:eastAsia="en-GB" w:bidi="en-GB"/>
        </w:rPr>
      </w:pPr>
      <w:proofErr w:type="spellStart"/>
      <w:r w:rsidRPr="00847187">
        <w:rPr>
          <w:rFonts w:ascii="MS Mincho" w:eastAsia="MS Mincho" w:hAnsi="MS Mincho" w:cs="MS Mincho" w:hint="eastAsia"/>
          <w:color w:val="000000" w:themeColor="text1"/>
          <w:sz w:val="24"/>
          <w:lang w:val="sv-SE" w:eastAsia="en-GB" w:bidi="en-GB"/>
        </w:rPr>
        <w:t>展示会では、来場者が</w:t>
      </w:r>
      <w:proofErr w:type="spellEnd"/>
      <w:r w:rsidRPr="00847187">
        <w:rPr>
          <w:color w:val="000000" w:themeColor="text1"/>
          <w:sz w:val="24"/>
          <w:lang w:val="sv-SE" w:eastAsia="en-GB" w:bidi="en-GB"/>
        </w:rPr>
        <w:t>EC204</w:t>
      </w:r>
      <w:proofErr w:type="spellStart"/>
      <w:r w:rsidRPr="00847187">
        <w:rPr>
          <w:rFonts w:ascii="MS Mincho" w:eastAsia="MS Mincho" w:hAnsi="MS Mincho" w:cs="MS Mincho" w:hint="eastAsia"/>
          <w:color w:val="000000" w:themeColor="text1"/>
          <w:sz w:val="24"/>
          <w:lang w:val="sv-SE" w:eastAsia="en-GB" w:bidi="en-GB"/>
        </w:rPr>
        <w:t>チルトローテータとグレーディングバケットを装備した油圧ショベルを試運転し、その利点を直接体験できます</w:t>
      </w:r>
      <w:proofErr w:type="spellEnd"/>
      <w:r w:rsidRPr="00847187">
        <w:rPr>
          <w:rFonts w:ascii="MS Mincho" w:eastAsia="MS Mincho" w:hAnsi="MS Mincho" w:cs="MS Mincho" w:hint="eastAsia"/>
          <w:color w:val="000000" w:themeColor="text1"/>
          <w:sz w:val="24"/>
          <w:lang w:val="sv-SE" w:eastAsia="en-GB" w:bidi="en-GB"/>
        </w:rPr>
        <w:t>。</w:t>
      </w:r>
      <w:proofErr w:type="spellStart"/>
      <w:r w:rsidRPr="00847187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847187">
        <w:rPr>
          <w:rFonts w:ascii="MS Mincho" w:eastAsia="MS Mincho" w:hAnsi="MS Mincho" w:cs="MS Mincho" w:hint="eastAsia"/>
          <w:color w:val="000000" w:themeColor="text1"/>
          <w:sz w:val="24"/>
          <w:lang w:val="sv-SE" w:eastAsia="en-GB" w:bidi="en-GB"/>
        </w:rPr>
        <w:t>の熟練デモオペレーターによるライブデモンストレーションでは、フィンガーグラブ、コンパクター、ハンマーなどのツールを使用し、すべてのツールは</w:t>
      </w:r>
      <w:proofErr w:type="spellStart"/>
      <w:r w:rsidRPr="00847187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847187">
        <w:rPr>
          <w:rFonts w:ascii="MS Mincho" w:eastAsia="MS Mincho" w:hAnsi="MS Mincho" w:cs="MS Mincho" w:hint="eastAsia"/>
          <w:color w:val="000000" w:themeColor="text1"/>
          <w:sz w:val="24"/>
          <w:lang w:val="sv-SE" w:eastAsia="en-GB" w:bidi="en-GB"/>
        </w:rPr>
        <w:t>の</w:t>
      </w:r>
      <w:r w:rsidRPr="00847187">
        <w:rPr>
          <w:color w:val="000000" w:themeColor="text1"/>
          <w:sz w:val="24"/>
          <w:lang w:val="sv-SE" w:eastAsia="en-GB" w:bidi="en-GB"/>
        </w:rPr>
        <w:t>EC-</w:t>
      </w:r>
      <w:proofErr w:type="spellStart"/>
      <w:r w:rsidRPr="00847187">
        <w:rPr>
          <w:color w:val="000000" w:themeColor="text1"/>
          <w:sz w:val="24"/>
          <w:lang w:val="sv-SE" w:eastAsia="en-GB" w:bidi="en-GB"/>
        </w:rPr>
        <w:t>Oil</w:t>
      </w:r>
      <w:r w:rsidRPr="00847187">
        <w:rPr>
          <w:rFonts w:ascii="MS Mincho" w:eastAsia="MS Mincho" w:hAnsi="MS Mincho" w:cs="MS Mincho" w:hint="eastAsia"/>
          <w:color w:val="000000" w:themeColor="text1"/>
          <w:sz w:val="24"/>
          <w:lang w:val="sv-SE" w:eastAsia="en-GB" w:bidi="en-GB"/>
        </w:rPr>
        <w:t>自動クイックカプラ・システムによりキャブ内から迅速かつ安全に交換可能です</w:t>
      </w:r>
      <w:proofErr w:type="spellEnd"/>
      <w:r w:rsidRPr="00847187">
        <w:rPr>
          <w:rFonts w:ascii="MS Mincho" w:eastAsia="MS Mincho" w:hAnsi="MS Mincho" w:cs="MS Mincho" w:hint="eastAsia"/>
          <w:color w:val="000000" w:themeColor="text1"/>
          <w:sz w:val="24"/>
          <w:lang w:val="sv-SE" w:eastAsia="en-GB" w:bidi="en-GB"/>
        </w:rPr>
        <w:t>。</w:t>
      </w:r>
    </w:p>
    <w:p w14:paraId="61F80A04" w14:textId="77777777" w:rsidR="00344C45" w:rsidRPr="00847187" w:rsidRDefault="00344C45" w:rsidP="00F83847">
      <w:pPr>
        <w:pStyle w:val="Brdtextmedindrag"/>
        <w:rPr>
          <w:color w:val="000000" w:themeColor="text1"/>
          <w:sz w:val="24"/>
          <w:lang w:val="sv-SE" w:eastAsia="en-GB" w:bidi="en-GB"/>
        </w:rPr>
      </w:pPr>
    </w:p>
    <w:p w14:paraId="10C185F2" w14:textId="77777777" w:rsidR="00F83847" w:rsidRPr="00847187" w:rsidRDefault="00F83847" w:rsidP="00F83847">
      <w:pPr>
        <w:pStyle w:val="Brdtextmedindrag"/>
        <w:ind w:firstLine="0"/>
        <w:rPr>
          <w:color w:val="000000" w:themeColor="text1"/>
          <w:sz w:val="24"/>
          <w:lang w:val="sv-SE" w:eastAsia="en-GB" w:bidi="en-GB"/>
        </w:rPr>
      </w:pPr>
      <w:r w:rsidRPr="00847187">
        <w:rPr>
          <w:rFonts w:ascii="MS Mincho" w:eastAsia="MS Mincho" w:hAnsi="MS Mincho" w:cs="MS Mincho" w:hint="eastAsia"/>
          <w:color w:val="000000" w:themeColor="text1"/>
          <w:sz w:val="24"/>
          <w:lang w:val="sv-SE" w:eastAsia="en-GB" w:bidi="en-GB"/>
        </w:rPr>
        <w:t>「</w:t>
      </w:r>
      <w:proofErr w:type="spellStart"/>
      <w:r w:rsidRPr="00847187">
        <w:rPr>
          <w:color w:val="000000" w:themeColor="text1"/>
          <w:sz w:val="24"/>
          <w:lang w:val="sv-SE" w:eastAsia="en-GB" w:bidi="en-GB"/>
        </w:rPr>
        <w:t>CSPI</w:t>
      </w:r>
      <w:proofErr w:type="spellEnd"/>
      <w:r w:rsidRPr="00847187">
        <w:rPr>
          <w:rFonts w:ascii="MS Mincho" w:eastAsia="MS Mincho" w:hAnsi="MS Mincho" w:cs="MS Mincho" w:hint="eastAsia"/>
          <w:color w:val="000000" w:themeColor="text1"/>
          <w:sz w:val="24"/>
          <w:lang w:val="sv-SE" w:eastAsia="en-GB" w:bidi="en-GB"/>
        </w:rPr>
        <w:t>への出展は、日本市場でのプレゼンス拡大における重要なマイルストーンです。」と、アジア地域マネージャーのサム・ライアンは述べています。「日本法人の立ち上げは期待以上の成果を上げており、私たちのソリューションへの関心も非常に高まっています。日本のお客様と直接つながることを楽しみにしています。」</w:t>
      </w:r>
    </w:p>
    <w:p w14:paraId="55F739D1" w14:textId="77777777" w:rsidR="00F83847" w:rsidRPr="00847187" w:rsidRDefault="00F83847" w:rsidP="00F83847">
      <w:pPr>
        <w:pStyle w:val="Brdtextmedindrag"/>
        <w:ind w:firstLine="0"/>
        <w:rPr>
          <w:color w:val="000000" w:themeColor="text1"/>
          <w:sz w:val="24"/>
          <w:lang w:val="sv-SE" w:eastAsia="en-GB" w:bidi="en-GB"/>
        </w:rPr>
      </w:pPr>
    </w:p>
    <w:p w14:paraId="047A72EA" w14:textId="2269F560" w:rsidR="004C36B7" w:rsidRPr="00847187" w:rsidRDefault="00F83847" w:rsidP="00F83847">
      <w:pPr>
        <w:pStyle w:val="Brdtextmedindrag"/>
        <w:ind w:firstLine="0"/>
        <w:rPr>
          <w:b/>
          <w:bCs/>
          <w:color w:val="000000" w:themeColor="text1"/>
          <w:sz w:val="20"/>
          <w:szCs w:val="20"/>
          <w:lang w:val="sv-SE" w:eastAsia="en-GB" w:bidi="en-GB"/>
        </w:rPr>
      </w:pPr>
      <w:proofErr w:type="spellStart"/>
      <w:r w:rsidRPr="00847187">
        <w:rPr>
          <w:b/>
          <w:bCs/>
          <w:color w:val="000000" w:themeColor="text1"/>
          <w:sz w:val="24"/>
          <w:lang w:val="sv-SE" w:eastAsia="en-GB" w:bidi="en-GB"/>
        </w:rPr>
        <w:t>CSPI</w:t>
      </w:r>
      <w:proofErr w:type="spellEnd"/>
      <w:r w:rsidRPr="00847187">
        <w:rPr>
          <w:b/>
          <w:bCs/>
          <w:color w:val="000000" w:themeColor="text1"/>
          <w:sz w:val="24"/>
          <w:lang w:val="sv-SE" w:eastAsia="en-GB" w:bidi="en-GB"/>
        </w:rPr>
        <w:t>-EXPO 2025</w:t>
      </w:r>
      <w:proofErr w:type="spellStart"/>
      <w:r w:rsidRPr="00847187">
        <w:rPr>
          <w:rFonts w:ascii="MS Mincho" w:eastAsia="MS Mincho" w:hAnsi="MS Mincho" w:cs="MS Mincho" w:hint="eastAsia"/>
          <w:b/>
          <w:bCs/>
          <w:color w:val="000000" w:themeColor="text1"/>
          <w:sz w:val="24"/>
          <w:lang w:val="sv-SE" w:eastAsia="en-GB" w:bidi="en-GB"/>
        </w:rPr>
        <w:t>の期間中</w:t>
      </w:r>
      <w:proofErr w:type="spellEnd"/>
      <w:r w:rsidRPr="00847187">
        <w:rPr>
          <w:rFonts w:ascii="MS Mincho" w:eastAsia="MS Mincho" w:hAnsi="MS Mincho" w:cs="MS Mincho" w:hint="eastAsia"/>
          <w:b/>
          <w:bCs/>
          <w:color w:val="000000" w:themeColor="text1"/>
          <w:sz w:val="24"/>
          <w:lang w:val="sv-SE" w:eastAsia="en-GB" w:bidi="en-GB"/>
        </w:rPr>
        <w:t>、</w:t>
      </w:r>
      <w:proofErr w:type="spellStart"/>
      <w:r w:rsidRPr="00847187">
        <w:rPr>
          <w:b/>
          <w:bCs/>
          <w:color w:val="000000" w:themeColor="text1"/>
          <w:sz w:val="24"/>
          <w:lang w:val="sv-SE" w:eastAsia="en-GB" w:bidi="en-GB"/>
        </w:rPr>
        <w:t>engcon</w:t>
      </w:r>
      <w:r w:rsidRPr="00847187">
        <w:rPr>
          <w:rFonts w:ascii="MS Mincho" w:eastAsia="MS Mincho" w:hAnsi="MS Mincho" w:cs="MS Mincho" w:hint="eastAsia"/>
          <w:b/>
          <w:bCs/>
          <w:color w:val="000000" w:themeColor="text1"/>
          <w:sz w:val="24"/>
          <w:lang w:val="sv-SE" w:eastAsia="en-GB" w:bidi="en-GB"/>
        </w:rPr>
        <w:t>は屋内ブース</w:t>
      </w:r>
      <w:proofErr w:type="spellEnd"/>
      <w:r w:rsidRPr="00847187">
        <w:rPr>
          <w:b/>
          <w:bCs/>
          <w:color w:val="000000" w:themeColor="text1"/>
          <w:sz w:val="24"/>
          <w:lang w:val="sv-SE" w:eastAsia="en-GB" w:bidi="en-GB"/>
        </w:rPr>
        <w:t>09-07</w:t>
      </w:r>
      <w:proofErr w:type="spellStart"/>
      <w:r w:rsidRPr="00847187">
        <w:rPr>
          <w:rFonts w:ascii="MS Mincho" w:eastAsia="MS Mincho" w:hAnsi="MS Mincho" w:cs="MS Mincho" w:hint="eastAsia"/>
          <w:b/>
          <w:bCs/>
          <w:color w:val="000000" w:themeColor="text1"/>
          <w:sz w:val="24"/>
          <w:lang w:val="sv-SE" w:eastAsia="en-GB" w:bidi="en-GB"/>
        </w:rPr>
        <w:t>および屋外ブース</w:t>
      </w:r>
      <w:proofErr w:type="spellEnd"/>
      <w:r w:rsidRPr="00847187">
        <w:rPr>
          <w:b/>
          <w:bCs/>
          <w:color w:val="000000" w:themeColor="text1"/>
          <w:sz w:val="24"/>
          <w:lang w:val="sv-SE" w:eastAsia="en-GB" w:bidi="en-GB"/>
        </w:rPr>
        <w:t>OD-14</w:t>
      </w:r>
      <w:proofErr w:type="spellStart"/>
      <w:r w:rsidRPr="00847187">
        <w:rPr>
          <w:rFonts w:ascii="MS Mincho" w:eastAsia="MS Mincho" w:hAnsi="MS Mincho" w:cs="MS Mincho" w:hint="eastAsia"/>
          <w:b/>
          <w:bCs/>
          <w:color w:val="000000" w:themeColor="text1"/>
          <w:sz w:val="24"/>
          <w:lang w:val="sv-SE" w:eastAsia="en-GB" w:bidi="en-GB"/>
        </w:rPr>
        <w:t>に出展します</w:t>
      </w:r>
      <w:proofErr w:type="spellEnd"/>
      <w:r w:rsidRPr="00847187">
        <w:rPr>
          <w:rFonts w:ascii="MS Mincho" w:eastAsia="MS Mincho" w:hAnsi="MS Mincho" w:cs="MS Mincho" w:hint="eastAsia"/>
          <w:b/>
          <w:bCs/>
          <w:color w:val="000000" w:themeColor="text1"/>
          <w:sz w:val="24"/>
          <w:lang w:val="sv-SE" w:eastAsia="en-GB" w:bidi="en-GB"/>
        </w:rPr>
        <w:t>。</w:t>
      </w:r>
    </w:p>
    <w:p w14:paraId="2CF24844" w14:textId="77777777" w:rsidR="00DC0A40" w:rsidRDefault="00DC0A40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06E84DA8" w14:textId="77777777" w:rsidR="007D1130" w:rsidRPr="007D1130" w:rsidRDefault="007D1130" w:rsidP="007D1130">
      <w:pPr>
        <w:rPr>
          <w:rFonts w:ascii="Arial" w:hAnsi="Arial" w:cs="Arial"/>
          <w:sz w:val="24"/>
          <w:szCs w:val="24"/>
          <w:lang w:val="sv-SE" w:eastAsia="en-GB" w:bidi="en-GB"/>
        </w:rPr>
      </w:pPr>
      <w:proofErr w:type="spellStart"/>
      <w:r w:rsidRPr="007D1130">
        <w:rPr>
          <w:rFonts w:ascii="Arial" w:hAnsi="Arial" w:cs="Arial"/>
          <w:sz w:val="24"/>
          <w:szCs w:val="24"/>
          <w:lang w:val="sv-SE" w:eastAsia="en-GB" w:bidi="en-GB"/>
        </w:rPr>
        <w:t>engcon</w:t>
      </w:r>
      <w:r w:rsidRPr="007D1130">
        <w:rPr>
          <w:rFonts w:ascii="Arial" w:eastAsia="MS Mincho" w:hAnsi="Arial" w:cs="Arial"/>
          <w:sz w:val="24"/>
          <w:szCs w:val="24"/>
          <w:lang w:val="sv-SE" w:eastAsia="en-GB" w:bidi="en-GB"/>
        </w:rPr>
        <w:t>に関する詳細情報</w:t>
      </w:r>
      <w:proofErr w:type="spellEnd"/>
      <w:r w:rsidRPr="007D1130">
        <w:rPr>
          <w:rFonts w:ascii="Arial" w:eastAsia="MS Mincho" w:hAnsi="Arial" w:cs="Arial"/>
          <w:sz w:val="24"/>
          <w:szCs w:val="24"/>
          <w:lang w:val="sv-SE" w:eastAsia="en-GB" w:bidi="en-GB"/>
        </w:rPr>
        <w:t>：</w:t>
      </w:r>
      <w:r w:rsidRPr="007D1130">
        <w:rPr>
          <w:rFonts w:ascii="Arial" w:hAnsi="Arial" w:cs="Arial"/>
          <w:sz w:val="24"/>
          <w:szCs w:val="24"/>
          <w:lang w:val="sv-SE" w:eastAsia="en-GB" w:bidi="en-GB"/>
        </w:rPr>
        <w:t xml:space="preserve"> </w:t>
      </w:r>
    </w:p>
    <w:p w14:paraId="18F7ECB1" w14:textId="3F803686" w:rsidR="007D1130" w:rsidRPr="00114FCC" w:rsidRDefault="007D1130" w:rsidP="00114FCC">
      <w:pPr>
        <w:pStyle w:val="Liststycke"/>
        <w:numPr>
          <w:ilvl w:val="0"/>
          <w:numId w:val="34"/>
        </w:numPr>
        <w:rPr>
          <w:rFonts w:ascii="Arial" w:hAnsi="Arial" w:cs="Arial"/>
          <w:sz w:val="24"/>
          <w:szCs w:val="24"/>
          <w:lang w:val="sv-SE" w:eastAsia="en-GB" w:bidi="en-GB"/>
        </w:rPr>
      </w:pPr>
      <w:hyperlink r:id="rId10" w:history="1">
        <w:proofErr w:type="spellStart"/>
        <w:r w:rsidRPr="00114FCC">
          <w:rPr>
            <w:rStyle w:val="Hyperlnk"/>
            <w:rFonts w:eastAsia="MS Mincho" w:cs="Arial" w:hint="eastAsia"/>
            <w:sz w:val="24"/>
            <w:szCs w:val="24"/>
            <w:lang w:val="sv-SE" w:eastAsia="en-GB" w:bidi="en-GB"/>
          </w:rPr>
          <w:t>エンコン</w:t>
        </w:r>
        <w:proofErr w:type="spellEnd"/>
        <w:r w:rsidRPr="00114FCC">
          <w:rPr>
            <w:rStyle w:val="Hyperlnk"/>
            <w:rFonts w:cs="Arial"/>
            <w:sz w:val="24"/>
            <w:szCs w:val="24"/>
            <w:lang w:val="sv-SE" w:eastAsia="en-GB" w:bidi="en-GB"/>
          </w:rPr>
          <w:t xml:space="preserve"> </w:t>
        </w:r>
        <w:proofErr w:type="spellStart"/>
        <w:r w:rsidRPr="00114FCC">
          <w:rPr>
            <w:rStyle w:val="Hyperlnk"/>
            <w:rFonts w:eastAsia="MS Mincho" w:cs="Arial" w:hint="eastAsia"/>
            <w:sz w:val="24"/>
            <w:szCs w:val="24"/>
            <w:lang w:val="sv-SE" w:eastAsia="en-GB" w:bidi="en-GB"/>
          </w:rPr>
          <w:t>ジャパン</w:t>
        </w:r>
        <w:proofErr w:type="spellEnd"/>
        <w:r w:rsidRPr="00114FCC">
          <w:rPr>
            <w:rStyle w:val="Hyperlnk"/>
            <w:rFonts w:cs="Arial"/>
            <w:sz w:val="24"/>
            <w:szCs w:val="24"/>
            <w:lang w:val="sv-SE" w:eastAsia="en-GB" w:bidi="en-GB"/>
          </w:rPr>
          <w:t xml:space="preserve"> | </w:t>
        </w:r>
        <w:proofErr w:type="spellStart"/>
        <w:r w:rsidRPr="00114FCC">
          <w:rPr>
            <w:rStyle w:val="Hyperlnk"/>
            <w:rFonts w:cs="Arial"/>
            <w:sz w:val="24"/>
            <w:szCs w:val="24"/>
            <w:lang w:val="sv-SE" w:eastAsia="en-GB" w:bidi="en-GB"/>
          </w:rPr>
          <w:t>engcon</w:t>
        </w:r>
        <w:proofErr w:type="spellEnd"/>
      </w:hyperlink>
      <w:r w:rsidRPr="00114FCC">
        <w:rPr>
          <w:rFonts w:ascii="Arial" w:hAnsi="Arial" w:cs="Arial"/>
          <w:sz w:val="24"/>
          <w:szCs w:val="24"/>
          <w:lang w:val="sv-SE" w:eastAsia="en-GB" w:bidi="en-GB"/>
        </w:rPr>
        <w:t xml:space="preserve"> </w:t>
      </w:r>
    </w:p>
    <w:p w14:paraId="460250F7" w14:textId="38B0BE76" w:rsidR="007D1130" w:rsidRPr="00114FCC" w:rsidRDefault="007D1130" w:rsidP="00114FCC">
      <w:pPr>
        <w:pStyle w:val="Liststycke"/>
        <w:numPr>
          <w:ilvl w:val="0"/>
          <w:numId w:val="34"/>
        </w:numPr>
        <w:rPr>
          <w:rFonts w:ascii="Arial" w:hAnsi="Arial" w:cs="Arial"/>
          <w:sz w:val="24"/>
          <w:szCs w:val="24"/>
          <w:lang w:val="sv-SE" w:eastAsia="en-GB" w:bidi="en-GB"/>
        </w:rPr>
      </w:pPr>
      <w:proofErr w:type="spellStart"/>
      <w:r w:rsidRPr="00114FCC">
        <w:rPr>
          <w:rFonts w:ascii="Arial" w:eastAsia="MS Mincho" w:hAnsi="Arial" w:cs="Arial"/>
          <w:sz w:val="24"/>
          <w:szCs w:val="24"/>
          <w:lang w:val="sv-SE" w:eastAsia="en-GB" w:bidi="en-GB"/>
        </w:rPr>
        <w:t>最新カタログはこちら</w:t>
      </w:r>
      <w:proofErr w:type="spellEnd"/>
      <w:r w:rsidRPr="00114FCC">
        <w:rPr>
          <w:rFonts w:ascii="Arial" w:eastAsia="MS Mincho" w:hAnsi="Arial" w:cs="Arial"/>
          <w:sz w:val="24"/>
          <w:szCs w:val="24"/>
          <w:lang w:val="sv-SE" w:eastAsia="en-GB" w:bidi="en-GB"/>
        </w:rPr>
        <w:t>：</w:t>
      </w:r>
      <w:r w:rsidRPr="00114FCC">
        <w:rPr>
          <w:rFonts w:ascii="Arial" w:hAnsi="Arial" w:cs="Arial"/>
          <w:sz w:val="24"/>
          <w:szCs w:val="24"/>
          <w:lang w:val="sv-SE" w:eastAsia="en-GB" w:bidi="en-GB"/>
        </w:rPr>
        <w:t xml:space="preserve"> </w:t>
      </w:r>
      <w:hyperlink r:id="rId11" w:history="1">
        <w:proofErr w:type="spellStart"/>
        <w:r w:rsidRPr="00114FCC">
          <w:rPr>
            <w:rStyle w:val="Hyperlnk"/>
            <w:rFonts w:cs="Arial"/>
            <w:sz w:val="24"/>
            <w:szCs w:val="24"/>
            <w:lang w:val="sv-SE" w:eastAsia="en-GB" w:bidi="en-GB"/>
          </w:rPr>
          <w:t>Catalog</w:t>
        </w:r>
        <w:proofErr w:type="spellEnd"/>
        <w:r w:rsidRPr="00114FCC">
          <w:rPr>
            <w:rStyle w:val="Hyperlnk"/>
            <w:rFonts w:cs="Arial"/>
            <w:sz w:val="24"/>
            <w:szCs w:val="24"/>
            <w:lang w:val="sv-SE" w:eastAsia="en-GB" w:bidi="en-GB"/>
          </w:rPr>
          <w:t xml:space="preserve"> – </w:t>
        </w:r>
        <w:proofErr w:type="spellStart"/>
        <w:r w:rsidRPr="00114FCC">
          <w:rPr>
            <w:rStyle w:val="Hyperlnk"/>
            <w:rFonts w:eastAsia="MS Mincho" w:cs="Arial"/>
            <w:sz w:val="24"/>
            <w:szCs w:val="24"/>
            <w:lang w:val="sv-SE" w:eastAsia="en-GB" w:bidi="en-GB"/>
          </w:rPr>
          <w:t>リンク</w:t>
        </w:r>
        <w:proofErr w:type="spellEnd"/>
      </w:hyperlink>
    </w:p>
    <w:p w14:paraId="1ED0426D" w14:textId="17BEB717" w:rsidR="006B5F31" w:rsidRPr="00114FCC" w:rsidRDefault="007D1130" w:rsidP="00114FCC">
      <w:pPr>
        <w:pStyle w:val="Liststycke"/>
        <w:numPr>
          <w:ilvl w:val="0"/>
          <w:numId w:val="34"/>
        </w:numPr>
        <w:rPr>
          <w:rFonts w:ascii="Arial" w:hAnsi="Arial" w:cs="Arial"/>
          <w:sz w:val="24"/>
          <w:szCs w:val="24"/>
          <w:lang w:val="sv-SE" w:eastAsia="en-GB" w:bidi="en-GB"/>
        </w:rPr>
      </w:pPr>
      <w:proofErr w:type="spellStart"/>
      <w:r w:rsidRPr="00114FCC">
        <w:rPr>
          <w:rFonts w:ascii="Arial" w:hAnsi="Arial" w:cs="Arial"/>
          <w:sz w:val="24"/>
          <w:szCs w:val="24"/>
          <w:lang w:val="sv-SE" w:eastAsia="en-GB" w:bidi="en-GB"/>
        </w:rPr>
        <w:t>Tilt</w:t>
      </w:r>
      <w:proofErr w:type="spellEnd"/>
      <w:r w:rsidR="00652F07">
        <w:rPr>
          <w:rFonts w:ascii="Arial" w:hAnsi="Arial" w:cs="Arial"/>
          <w:sz w:val="24"/>
          <w:szCs w:val="24"/>
          <w:lang w:val="sv-SE" w:eastAsia="en-GB" w:bidi="en-GB"/>
        </w:rPr>
        <w:t xml:space="preserve"> </w:t>
      </w:r>
      <w:r w:rsidRPr="00114FCC">
        <w:rPr>
          <w:rFonts w:ascii="Arial" w:hAnsi="Arial" w:cs="Arial"/>
          <w:sz w:val="24"/>
          <w:szCs w:val="24"/>
          <w:lang w:val="sv-SE" w:eastAsia="en-GB" w:bidi="en-GB"/>
        </w:rPr>
        <w:t>&amp;</w:t>
      </w:r>
      <w:r w:rsidR="00652F07">
        <w:rPr>
          <w:rFonts w:ascii="Arial" w:hAnsi="Arial" w:cs="Arial"/>
          <w:sz w:val="24"/>
          <w:szCs w:val="24"/>
          <w:lang w:val="sv-SE" w:eastAsia="en-GB" w:bidi="en-GB"/>
        </w:rPr>
        <w:t xml:space="preserve"> </w:t>
      </w:r>
      <w:proofErr w:type="spellStart"/>
      <w:r w:rsidRPr="00114FCC">
        <w:rPr>
          <w:rFonts w:ascii="Arial" w:hAnsi="Arial" w:cs="Arial"/>
          <w:sz w:val="24"/>
          <w:szCs w:val="24"/>
          <w:lang w:val="sv-SE" w:eastAsia="en-GB" w:bidi="en-GB"/>
        </w:rPr>
        <w:t>Rotate</w:t>
      </w:r>
      <w:proofErr w:type="spellEnd"/>
      <w:r w:rsidRPr="00114FCC">
        <w:rPr>
          <w:rFonts w:ascii="Arial" w:hAnsi="Arial" w:cs="Arial"/>
          <w:sz w:val="24"/>
          <w:szCs w:val="24"/>
          <w:lang w:val="sv-SE" w:eastAsia="en-GB" w:bidi="en-GB"/>
        </w:rPr>
        <w:t xml:space="preserve"> </w:t>
      </w:r>
      <w:proofErr w:type="spellStart"/>
      <w:r w:rsidRPr="00114FCC">
        <w:rPr>
          <w:rFonts w:ascii="Arial" w:eastAsia="MS Mincho" w:hAnsi="Arial" w:cs="Arial"/>
          <w:sz w:val="24"/>
          <w:szCs w:val="24"/>
          <w:lang w:val="sv-SE" w:eastAsia="en-GB" w:bidi="en-GB"/>
        </w:rPr>
        <w:t>日本語版</w:t>
      </w:r>
      <w:proofErr w:type="spellEnd"/>
      <w:r w:rsidRPr="00114FCC">
        <w:rPr>
          <w:rFonts w:ascii="Arial" w:hAnsi="Arial" w:cs="Arial"/>
          <w:sz w:val="24"/>
          <w:szCs w:val="24"/>
          <w:lang w:val="sv-SE" w:eastAsia="en-GB" w:bidi="en-GB"/>
        </w:rPr>
        <w:t xml:space="preserve"> </w:t>
      </w:r>
      <w:r w:rsidRPr="00114FCC">
        <w:rPr>
          <w:rFonts w:ascii="Arial" w:eastAsia="MS Mincho" w:hAnsi="Arial" w:cs="Arial"/>
          <w:sz w:val="24"/>
          <w:szCs w:val="24"/>
          <w:lang w:val="sv-SE" w:eastAsia="en-GB" w:bidi="en-GB"/>
        </w:rPr>
        <w:t>第</w:t>
      </w:r>
      <w:r w:rsidRPr="00114FCC">
        <w:rPr>
          <w:rFonts w:ascii="Arial" w:hAnsi="Arial" w:cs="Arial"/>
          <w:sz w:val="24"/>
          <w:szCs w:val="24"/>
          <w:lang w:val="sv-SE" w:eastAsia="en-GB" w:bidi="en-GB"/>
        </w:rPr>
        <w:t>1</w:t>
      </w:r>
      <w:r w:rsidRPr="00114FCC">
        <w:rPr>
          <w:rFonts w:ascii="Arial" w:eastAsia="MS Mincho" w:hAnsi="Arial" w:cs="Arial"/>
          <w:sz w:val="24"/>
          <w:szCs w:val="24"/>
          <w:lang w:val="sv-SE" w:eastAsia="en-GB" w:bidi="en-GB"/>
        </w:rPr>
        <w:t>号</w:t>
      </w:r>
      <w:r w:rsidRPr="00114FCC">
        <w:rPr>
          <w:rFonts w:ascii="Arial" w:hAnsi="Arial" w:cs="Arial"/>
          <w:sz w:val="24"/>
          <w:szCs w:val="24"/>
          <w:lang w:val="sv-SE" w:eastAsia="en-GB" w:bidi="en-GB"/>
        </w:rPr>
        <w:t xml:space="preserve"> </w:t>
      </w:r>
      <w:r w:rsidRPr="00114FCC">
        <w:rPr>
          <w:rFonts w:ascii="Arial" w:eastAsia="MS Mincho" w:hAnsi="Arial" w:cs="Arial"/>
          <w:sz w:val="24"/>
          <w:szCs w:val="24"/>
          <w:lang w:val="sv-SE" w:eastAsia="en-GB" w:bidi="en-GB"/>
        </w:rPr>
        <w:t>：</w:t>
      </w:r>
      <w:r w:rsidRPr="00114FCC">
        <w:rPr>
          <w:rFonts w:ascii="Arial" w:hAnsi="Arial" w:cs="Arial"/>
          <w:sz w:val="24"/>
          <w:szCs w:val="24"/>
          <w:lang w:val="sv-SE" w:eastAsia="en-GB" w:bidi="en-GB"/>
        </w:rPr>
        <w:t xml:space="preserve"> </w:t>
      </w:r>
      <w:hyperlink r:id="rId12" w:history="1">
        <w:proofErr w:type="spellStart"/>
        <w:r w:rsidRPr="00114FCC">
          <w:rPr>
            <w:rStyle w:val="Hyperlnk"/>
            <w:rFonts w:cs="Arial"/>
            <w:sz w:val="24"/>
            <w:szCs w:val="24"/>
            <w:lang w:val="sv-SE" w:eastAsia="en-GB" w:bidi="en-GB"/>
          </w:rPr>
          <w:t>T&amp;R</w:t>
        </w:r>
        <w:proofErr w:type="spellEnd"/>
        <w:r w:rsidRPr="00114FCC">
          <w:rPr>
            <w:rStyle w:val="Hyperlnk"/>
            <w:rFonts w:cs="Arial"/>
            <w:sz w:val="24"/>
            <w:szCs w:val="24"/>
            <w:lang w:val="sv-SE" w:eastAsia="en-GB" w:bidi="en-GB"/>
          </w:rPr>
          <w:t xml:space="preserve"> – </w:t>
        </w:r>
        <w:proofErr w:type="spellStart"/>
        <w:r w:rsidRPr="00114FCC">
          <w:rPr>
            <w:rStyle w:val="Hyperlnk"/>
            <w:rFonts w:eastAsia="MS Mincho" w:cs="Arial" w:hint="eastAsia"/>
            <w:sz w:val="24"/>
            <w:szCs w:val="24"/>
            <w:lang w:val="sv-SE" w:eastAsia="en-GB" w:bidi="en-GB"/>
          </w:rPr>
          <w:t>リンク</w:t>
        </w:r>
        <w:proofErr w:type="spellEnd"/>
        <w:r w:rsidRPr="00114FCC">
          <w:rPr>
            <w:rStyle w:val="Hyperlnk"/>
            <w:rFonts w:cs="Arial"/>
            <w:sz w:val="24"/>
            <w:szCs w:val="24"/>
            <w:lang w:val="sv-SE" w:eastAsia="en-GB" w:bidi="en-GB"/>
          </w:rPr>
          <w:t xml:space="preserve"> </w:t>
        </w:r>
      </w:hyperlink>
      <w:r w:rsidRPr="00114FCC">
        <w:rPr>
          <w:rFonts w:ascii="Arial" w:hAnsi="Arial" w:cs="Arial"/>
          <w:sz w:val="24"/>
          <w:szCs w:val="24"/>
          <w:lang w:val="sv-SE" w:eastAsia="en-GB" w:bidi="en-GB"/>
        </w:rPr>
        <w:t xml:space="preserve"> </w:t>
      </w:r>
    </w:p>
    <w:p w14:paraId="5AC119BF" w14:textId="77777777" w:rsidR="00DC0A40" w:rsidRPr="00832299" w:rsidRDefault="00DC0A40" w:rsidP="007D183B">
      <w:pPr>
        <w:pStyle w:val="Brdtextmedindrag"/>
        <w:ind w:firstLine="0"/>
        <w:rPr>
          <w:rFonts w:cs="Arial"/>
          <w:b/>
          <w:bCs/>
          <w:color w:val="FF0000"/>
          <w:sz w:val="20"/>
          <w:szCs w:val="20"/>
          <w:lang w:val="sv-SE" w:eastAsia="en-GB" w:bidi="en-GB"/>
        </w:rPr>
      </w:pPr>
    </w:p>
    <w:p w14:paraId="36610E8A" w14:textId="77777777" w:rsidR="008E4917" w:rsidRPr="00832299" w:rsidRDefault="008E4917" w:rsidP="00446340">
      <w:pPr>
        <w:spacing w:after="0" w:line="240" w:lineRule="auto"/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val="sv-SE" w:eastAsia="en-GB" w:bidi="en-GB"/>
        </w:rPr>
      </w:pPr>
      <w:proofErr w:type="spellStart"/>
      <w:r w:rsidRPr="00832299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詳細については、以下にお問い合わせください</w:t>
      </w:r>
      <w:proofErr w:type="spellEnd"/>
      <w:r w:rsidRPr="00832299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。</w:t>
      </w:r>
    </w:p>
    <w:p w14:paraId="3CD1812C" w14:textId="77777777" w:rsidR="008E4917" w:rsidRDefault="008E4917" w:rsidP="00446340">
      <w:pPr>
        <w:spacing w:after="0" w:line="240" w:lineRule="auto"/>
        <w:rPr>
          <w:rFonts w:ascii="MS Mincho" w:eastAsia="MS Mincho" w:hAnsi="MS Mincho" w:cs="MS Mincho"/>
          <w:b/>
          <w:bCs/>
          <w:color w:val="000000" w:themeColor="text1"/>
          <w:sz w:val="24"/>
          <w:szCs w:val="24"/>
          <w:lang w:val="sv-SE" w:eastAsia="en-GB" w:bidi="en-GB"/>
        </w:rPr>
      </w:pPr>
    </w:p>
    <w:p w14:paraId="510FF38C" w14:textId="6BFF26DC" w:rsidR="006F4403" w:rsidRPr="00166187" w:rsidRDefault="006F4403" w:rsidP="00166187">
      <w:pPr>
        <w:spacing w:after="0"/>
        <w:rPr>
          <w:rFonts w:ascii="Arial" w:eastAsia="MS Gothic" w:hAnsi="Arial" w:cs="Arial"/>
          <w:sz w:val="24"/>
          <w:szCs w:val="24"/>
        </w:rPr>
      </w:pPr>
      <w:proofErr w:type="spellStart"/>
      <w:r w:rsidRPr="00166187">
        <w:rPr>
          <w:rFonts w:ascii="Arial" w:eastAsia="MS Gothic" w:hAnsi="Arial" w:cs="Arial"/>
          <w:sz w:val="24"/>
          <w:szCs w:val="24"/>
        </w:rPr>
        <w:t>日本カントリーマネージャ</w:t>
      </w:r>
      <w:proofErr w:type="spellEnd"/>
      <w:r w:rsidRPr="00166187">
        <w:rPr>
          <w:rFonts w:ascii="Arial" w:eastAsia="MS Gothic" w:hAnsi="Arial" w:cs="Arial"/>
          <w:sz w:val="24"/>
          <w:szCs w:val="24"/>
        </w:rPr>
        <w:t>ー</w:t>
      </w:r>
      <w:r w:rsidRPr="001661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66187">
        <w:rPr>
          <w:rFonts w:ascii="Arial" w:eastAsia="MS Gothic" w:hAnsi="Arial" w:cs="Arial"/>
          <w:sz w:val="24"/>
          <w:szCs w:val="24"/>
        </w:rPr>
        <w:t>高木徳雄</w:t>
      </w:r>
      <w:proofErr w:type="spellEnd"/>
    </w:p>
    <w:p w14:paraId="4CC13BB2" w14:textId="13E2115B" w:rsidR="004706DE" w:rsidRPr="00166187" w:rsidRDefault="004706DE" w:rsidP="00166187">
      <w:pPr>
        <w:spacing w:after="0"/>
        <w:rPr>
          <w:rFonts w:ascii="Arial" w:eastAsia="MS Gothic" w:hAnsi="Arial" w:cs="Arial"/>
          <w:sz w:val="24"/>
          <w:szCs w:val="24"/>
        </w:rPr>
      </w:pPr>
      <w:r w:rsidRPr="00166187">
        <w:rPr>
          <w:rFonts w:ascii="Arial" w:eastAsia="MS Gothic" w:hAnsi="Arial" w:cs="Arial"/>
          <w:sz w:val="24"/>
          <w:szCs w:val="24"/>
        </w:rPr>
        <w:t>norio.takagi@engcon.com</w:t>
      </w:r>
    </w:p>
    <w:p w14:paraId="60723077" w14:textId="54CC7680" w:rsidR="006F4403" w:rsidRPr="00166187" w:rsidRDefault="00166187" w:rsidP="00166187">
      <w:pPr>
        <w:spacing w:after="0"/>
        <w:rPr>
          <w:rFonts w:ascii="Arial" w:eastAsia="MS Mincho" w:hAnsi="Arial" w:cs="Arial"/>
          <w:color w:val="000000" w:themeColor="text1"/>
          <w:sz w:val="24"/>
          <w:szCs w:val="24"/>
          <w:lang w:val="sv-SE" w:eastAsia="en-GB" w:bidi="en-GB"/>
        </w:rPr>
      </w:pPr>
      <w:r w:rsidRPr="00166187">
        <w:rPr>
          <w:rFonts w:ascii="Arial" w:eastAsia="MS Mincho" w:hAnsi="Arial" w:cs="Arial"/>
          <w:color w:val="000000" w:themeColor="text1"/>
          <w:sz w:val="24"/>
          <w:szCs w:val="24"/>
          <w:lang w:val="sv-SE" w:eastAsia="en-GB" w:bidi="en-GB"/>
        </w:rPr>
        <w:t>+81 70 1526 3964</w:t>
      </w:r>
    </w:p>
    <w:p w14:paraId="4C7E9C24" w14:textId="77777777" w:rsidR="00166187" w:rsidRDefault="00166187" w:rsidP="00446340">
      <w:pPr>
        <w:spacing w:after="0" w:line="240" w:lineRule="auto"/>
        <w:rPr>
          <w:rFonts w:ascii="MS Mincho" w:eastAsia="MS Mincho" w:hAnsi="MS Mincho" w:cs="MS Mincho"/>
          <w:b/>
          <w:bCs/>
          <w:color w:val="000000" w:themeColor="text1"/>
          <w:sz w:val="24"/>
          <w:szCs w:val="24"/>
          <w:lang w:val="sv-SE" w:eastAsia="en-GB" w:bidi="en-GB"/>
        </w:rPr>
      </w:pPr>
    </w:p>
    <w:p w14:paraId="635801DA" w14:textId="7F5BAD99" w:rsidR="00446340" w:rsidRPr="002A0374" w:rsidRDefault="00ED6AB1" w:rsidP="002A0374">
      <w:pPr>
        <w:spacing w:after="0"/>
        <w:rPr>
          <w:rFonts w:ascii="Arial" w:eastAsia="MS Gothic" w:hAnsi="Arial" w:cs="Arial"/>
          <w:sz w:val="24"/>
          <w:szCs w:val="24"/>
        </w:rPr>
      </w:pPr>
      <w:proofErr w:type="spellStart"/>
      <w:r w:rsidRPr="002A0374">
        <w:rPr>
          <w:rFonts w:ascii="Arial" w:eastAsia="MS Gothic" w:hAnsi="Arial" w:cs="Arial"/>
          <w:sz w:val="24"/>
          <w:szCs w:val="24"/>
        </w:rPr>
        <w:t>アジア地域マネージャ</w:t>
      </w:r>
      <w:proofErr w:type="spellEnd"/>
      <w:r w:rsidRPr="002A0374">
        <w:rPr>
          <w:rFonts w:ascii="Arial" w:eastAsia="MS Gothic" w:hAnsi="Arial" w:cs="Arial"/>
          <w:sz w:val="24"/>
          <w:szCs w:val="24"/>
        </w:rPr>
        <w:t>ー</w:t>
      </w:r>
      <w:r w:rsidRPr="002A037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A0374">
        <w:rPr>
          <w:rFonts w:ascii="Arial" w:eastAsia="MS Gothic" w:hAnsi="Arial" w:cs="Arial"/>
          <w:sz w:val="24"/>
          <w:szCs w:val="24"/>
        </w:rPr>
        <w:t>サム・ライアン</w:t>
      </w:r>
      <w:proofErr w:type="spellEnd"/>
    </w:p>
    <w:p w14:paraId="3D372648" w14:textId="16EC81F2" w:rsidR="00B15B83" w:rsidRPr="002A0374" w:rsidRDefault="00B15B83" w:rsidP="002A0374">
      <w:pPr>
        <w:spacing w:after="0"/>
        <w:rPr>
          <w:rFonts w:ascii="Arial" w:eastAsia="MS Gothic" w:hAnsi="Arial" w:cs="Arial"/>
          <w:sz w:val="24"/>
          <w:szCs w:val="24"/>
        </w:rPr>
      </w:pPr>
      <w:r w:rsidRPr="002A0374">
        <w:rPr>
          <w:rFonts w:ascii="Arial" w:eastAsia="MS Gothic" w:hAnsi="Arial" w:cs="Arial"/>
          <w:sz w:val="24"/>
          <w:szCs w:val="24"/>
        </w:rPr>
        <w:t>sam.ryan@engcon.com</w:t>
      </w:r>
    </w:p>
    <w:p w14:paraId="78D3B2DB" w14:textId="0D49ED92" w:rsidR="00ED6AB1" w:rsidRPr="002A0374" w:rsidRDefault="002A0374" w:rsidP="002A0374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</w:pPr>
      <w:r w:rsidRPr="002A037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+44 7702 167809</w:t>
      </w:r>
    </w:p>
    <w:p w14:paraId="73F35C7A" w14:textId="77777777" w:rsidR="002A0374" w:rsidRPr="007813B4" w:rsidRDefault="002A0374" w:rsidP="00446340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</w:pPr>
    </w:p>
    <w:p w14:paraId="3F188A19" w14:textId="13828F0E" w:rsidR="00490D75" w:rsidRPr="00832299" w:rsidRDefault="00490D75" w:rsidP="00490D75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 w:eastAsia="ja-JP"/>
        </w:rPr>
      </w:pPr>
      <w:proofErr w:type="spellStart"/>
      <w:r w:rsidRPr="00832299">
        <w:rPr>
          <w:rFonts w:ascii="Arial" w:eastAsia="MS UI Gothic" w:hAnsi="Arial" w:cs="Arial"/>
          <w:b/>
          <w:bCs/>
          <w:color w:val="000000"/>
          <w:lang w:val="nl-NL" w:eastAsia="ja-JP"/>
        </w:rPr>
        <w:t>engcon</w:t>
      </w:r>
      <w:proofErr w:type="spellEnd"/>
      <w:r w:rsidRPr="00832299">
        <w:rPr>
          <w:rFonts w:ascii="Arial" w:eastAsia="MS UI Gothic" w:hAnsi="Arial" w:cs="Arial"/>
          <w:color w:val="000000"/>
          <w:lang w:val="en-US" w:eastAsia="ja-JP"/>
        </w:rPr>
        <w:t>は、掘削機の効率、柔軟性、収益性、安全性、持続可能性の向上を実現するチルトローテータと関連機器の大手グローバルサプライヤーです。弊社では、知識、コミットメント、そして高いレベルのサービスにより、</w:t>
      </w:r>
      <w:r w:rsidRPr="00832299">
        <w:rPr>
          <w:rFonts w:ascii="Arial" w:eastAsia="MS UI Gothic" w:hAnsi="Arial" w:cs="Arial"/>
          <w:color w:val="000000"/>
          <w:lang w:val="en-US" w:eastAsia="ja-JP"/>
        </w:rPr>
        <w:t>400</w:t>
      </w:r>
      <w:r w:rsidRPr="00832299">
        <w:rPr>
          <w:rFonts w:ascii="Arial" w:eastAsia="MS UI Gothic" w:hAnsi="Arial" w:cs="Arial"/>
          <w:color w:val="000000"/>
          <w:lang w:val="en-US" w:eastAsia="ja-JP"/>
        </w:rPr>
        <w:t>名以上の従業員が顧客のために成功を生み出しています。</w:t>
      </w:r>
      <w:proofErr w:type="spellStart"/>
      <w:r w:rsidRPr="00832299">
        <w:rPr>
          <w:rFonts w:ascii="Arial" w:eastAsia="MS UI Gothic" w:hAnsi="Arial" w:cs="Arial"/>
          <w:color w:val="000000"/>
          <w:lang w:val="en-US" w:eastAsia="ja-JP"/>
        </w:rPr>
        <w:t>engcon</w:t>
      </w:r>
      <w:proofErr w:type="spellEnd"/>
      <w:r w:rsidRPr="00832299">
        <w:rPr>
          <w:rFonts w:ascii="Arial" w:eastAsia="MS UI Gothic" w:hAnsi="Arial" w:cs="Arial"/>
          <w:color w:val="000000"/>
          <w:lang w:val="en-US" w:eastAsia="ja-JP"/>
        </w:rPr>
        <w:t>は</w:t>
      </w:r>
      <w:r w:rsidRPr="00832299">
        <w:rPr>
          <w:rFonts w:ascii="Arial" w:eastAsia="MS UI Gothic" w:hAnsi="Arial" w:cs="Arial"/>
          <w:color w:val="000000"/>
          <w:lang w:val="en-US" w:eastAsia="ja-JP"/>
        </w:rPr>
        <w:t>1990</w:t>
      </w:r>
      <w:r w:rsidRPr="00832299">
        <w:rPr>
          <w:rFonts w:ascii="Arial" w:eastAsia="MS UI Gothic" w:hAnsi="Arial" w:cs="Arial"/>
          <w:color w:val="000000"/>
          <w:lang w:val="en-US" w:eastAsia="ja-JP"/>
        </w:rPr>
        <w:t>年に設立され、スウェーデンのストロムスンドに本社を置き、</w:t>
      </w:r>
      <w:r w:rsidRPr="00832299">
        <w:rPr>
          <w:rFonts w:ascii="Arial" w:eastAsia="MS UI Gothic" w:hAnsi="Arial" w:cs="Arial"/>
          <w:color w:val="000000"/>
          <w:lang w:val="en-US" w:eastAsia="ja-JP"/>
        </w:rPr>
        <w:t>1</w:t>
      </w:r>
      <w:r w:rsidR="00C20DF6">
        <w:rPr>
          <w:rFonts w:ascii="Arial" w:eastAsia="MS UI Gothic" w:hAnsi="Arial" w:cs="Arial"/>
          <w:color w:val="000000"/>
          <w:lang w:val="en-US" w:eastAsia="ja-JP"/>
        </w:rPr>
        <w:t>5</w:t>
      </w:r>
      <w:r w:rsidRPr="00832299">
        <w:rPr>
          <w:rFonts w:ascii="Arial" w:eastAsia="MS UI Gothic" w:hAnsi="Arial" w:cs="Arial"/>
          <w:color w:val="000000"/>
          <w:lang w:val="en-US" w:eastAsia="ja-JP"/>
        </w:rPr>
        <w:t>の現地販売会社と世界中の再販業者ネットワークを通じて市場にアプローチしています。</w:t>
      </w:r>
      <w:r w:rsidRPr="00832299">
        <w:rPr>
          <w:rFonts w:ascii="Arial" w:eastAsia="MS UI Gothic" w:hAnsi="Arial" w:cs="Arial"/>
          <w:color w:val="000000"/>
          <w:lang w:val="en-US" w:eastAsia="ja-JP"/>
        </w:rPr>
        <w:t>202</w:t>
      </w:r>
      <w:r w:rsidR="00C20DF6">
        <w:rPr>
          <w:rFonts w:ascii="Arial" w:eastAsia="MS UI Gothic" w:hAnsi="Arial" w:cs="Arial"/>
          <w:color w:val="000000"/>
          <w:lang w:val="en-US" w:eastAsia="ja-JP"/>
        </w:rPr>
        <w:t>4</w:t>
      </w:r>
      <w:r w:rsidRPr="00832299">
        <w:rPr>
          <w:rFonts w:ascii="Arial" w:eastAsia="MS UI Gothic" w:hAnsi="Arial" w:cs="Arial"/>
          <w:color w:val="000000"/>
          <w:lang w:val="en-US" w:eastAsia="ja-JP"/>
        </w:rPr>
        <w:t>年の純売上高は約</w:t>
      </w:r>
      <w:r w:rsidRPr="00832299">
        <w:rPr>
          <w:rFonts w:ascii="Arial" w:eastAsia="MS UI Gothic" w:hAnsi="Arial" w:cs="Arial"/>
          <w:color w:val="000000"/>
          <w:lang w:val="en-US" w:eastAsia="ja-JP"/>
        </w:rPr>
        <w:t>1</w:t>
      </w:r>
      <w:r w:rsidR="00C20DF6">
        <w:rPr>
          <w:rFonts w:ascii="Arial" w:eastAsia="MS UI Gothic" w:hAnsi="Arial" w:cs="Arial"/>
          <w:color w:val="000000"/>
          <w:lang w:val="en-US" w:eastAsia="ja-JP"/>
        </w:rPr>
        <w:t>6</w:t>
      </w:r>
      <w:r w:rsidRPr="00832299">
        <w:rPr>
          <w:rFonts w:ascii="Arial" w:eastAsia="MS UI Gothic" w:hAnsi="Arial" w:cs="Arial"/>
          <w:color w:val="000000"/>
          <w:lang w:val="en-US" w:eastAsia="ja-JP"/>
        </w:rPr>
        <w:t>億スウェーデンクローナでした。</w:t>
      </w:r>
      <w:proofErr w:type="spellStart"/>
      <w:r w:rsidRPr="00832299">
        <w:rPr>
          <w:rFonts w:ascii="Arial" w:eastAsia="MS UI Gothic" w:hAnsi="Arial" w:cs="Arial"/>
          <w:color w:val="000000"/>
          <w:lang w:val="en-US" w:eastAsia="ja-JP"/>
        </w:rPr>
        <w:t>engcon</w:t>
      </w:r>
      <w:proofErr w:type="spellEnd"/>
      <w:r w:rsidRPr="00832299">
        <w:rPr>
          <w:rFonts w:ascii="Arial" w:eastAsia="MS UI Gothic" w:hAnsi="Arial" w:cs="Arial"/>
          <w:color w:val="000000"/>
          <w:lang w:val="en-US" w:eastAsia="ja-JP"/>
        </w:rPr>
        <w:t>の</w:t>
      </w:r>
      <w:r w:rsidRPr="00832299">
        <w:rPr>
          <w:rFonts w:ascii="Arial" w:eastAsia="MS UI Gothic" w:hAnsi="Arial" w:cs="Arial"/>
          <w:color w:val="000000"/>
          <w:lang w:val="en-US" w:eastAsia="ja-JP"/>
        </w:rPr>
        <w:t>B</w:t>
      </w:r>
      <w:r w:rsidRPr="00832299">
        <w:rPr>
          <w:rFonts w:ascii="Arial" w:eastAsia="MS UI Gothic" w:hAnsi="Arial" w:cs="Arial"/>
          <w:color w:val="000000"/>
          <w:lang w:val="en-US" w:eastAsia="ja-JP"/>
        </w:rPr>
        <w:t>株はナスダック・ストックホルムに上場しています。</w:t>
      </w:r>
    </w:p>
    <w:p w14:paraId="2B76BA79" w14:textId="77777777" w:rsidR="00490D75" w:rsidRPr="00832299" w:rsidRDefault="00490D75" w:rsidP="00490D75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 w:eastAsia="ja-JP"/>
        </w:rPr>
      </w:pPr>
    </w:p>
    <w:p w14:paraId="04DC8230" w14:textId="77777777" w:rsidR="00490D75" w:rsidRPr="00484DAF" w:rsidRDefault="00490D75" w:rsidP="00490D75">
      <w:pPr>
        <w:pStyle w:val="Normalwebb"/>
        <w:spacing w:before="0" w:beforeAutospacing="0" w:after="0" w:afterAutospacing="0"/>
        <w:rPr>
          <w:rFonts w:ascii="Aptos" w:hAnsi="Aptos" w:cs="Arial"/>
          <w:color w:val="000000" w:themeColor="text1"/>
          <w:lang w:val="en-US"/>
        </w:rPr>
      </w:pPr>
      <w:r w:rsidRPr="00832299">
        <w:rPr>
          <w:rFonts w:ascii="Arial" w:eastAsia="MS UI Gothic" w:hAnsi="Arial" w:cs="Arial"/>
          <w:color w:val="000000"/>
          <w:lang w:val="en-US" w:eastAsia="ja-JP"/>
        </w:rPr>
        <w:t>詳細はこちら</w:t>
      </w:r>
      <w:r w:rsidRPr="00484DAF">
        <w:rPr>
          <w:rFonts w:ascii="MS UI Gothic" w:eastAsia="MS UI Gothic" w:hAnsi="MS UI Gothic" w:cs="MS UI Gothic"/>
          <w:color w:val="000000"/>
          <w:lang w:val="en-US" w:eastAsia="ja-JP"/>
        </w:rPr>
        <w:t>：</w:t>
      </w:r>
      <w:r w:rsidRPr="00FA7062">
        <w:rPr>
          <w:rFonts w:ascii="Arial" w:eastAsia="MS UI Gothic" w:hAnsi="Arial" w:cs="Arial"/>
          <w:b/>
          <w:bCs/>
          <w:color w:val="000000"/>
          <w:lang w:val="en-US" w:eastAsia="ja-JP"/>
        </w:rPr>
        <w:t>www.engcongroup.com</w:t>
      </w:r>
    </w:p>
    <w:p w14:paraId="1B3C2114" w14:textId="0C3A9952" w:rsidR="00DC0A40" w:rsidRPr="00490D75" w:rsidRDefault="00DC0A40" w:rsidP="00490D75">
      <w:pPr>
        <w:spacing w:after="0" w:line="240" w:lineRule="auto"/>
        <w:rPr>
          <w:color w:val="FF0000"/>
          <w:sz w:val="20"/>
          <w:szCs w:val="20"/>
          <w:lang w:val="en-US" w:eastAsia="en-GB" w:bidi="en-GB"/>
        </w:rPr>
      </w:pPr>
    </w:p>
    <w:sectPr w:rsidR="00DC0A40" w:rsidRPr="00490D75" w:rsidSect="003B4654">
      <w:headerReference w:type="default" r:id="rId13"/>
      <w:footerReference w:type="default" r:id="rId14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2DBAF" w14:textId="77777777" w:rsidR="007F6301" w:rsidRDefault="007F6301">
      <w:pPr>
        <w:spacing w:line="240" w:lineRule="auto"/>
      </w:pPr>
      <w:r>
        <w:separator/>
      </w:r>
    </w:p>
  </w:endnote>
  <w:endnote w:type="continuationSeparator" w:id="0">
    <w:p w14:paraId="2C6AE61F" w14:textId="77777777" w:rsidR="007F6301" w:rsidRDefault="007F6301">
      <w:pPr>
        <w:spacing w:line="240" w:lineRule="auto"/>
      </w:pPr>
      <w:r>
        <w:continuationSeparator/>
      </w:r>
    </w:p>
  </w:endnote>
  <w:endnote w:type="continuationNotice" w:id="1">
    <w:p w14:paraId="6F362DC9" w14:textId="77777777" w:rsidR="007F6301" w:rsidRDefault="007F63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76EC1A0C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</w:t>
    </w:r>
    <w:r w:rsidR="00F64D6C">
      <w:rPr>
        <w:rFonts w:ascii="Arial" w:hAnsi="Arial" w:cs="Arial"/>
        <w:sz w:val="16"/>
        <w:szCs w:val="16"/>
      </w:rPr>
      <w:t>weden</w:t>
    </w:r>
    <w:r w:rsidRPr="00F24863">
      <w:rPr>
        <w:rFonts w:ascii="Arial" w:hAnsi="Arial" w:cs="Arial"/>
        <w:sz w:val="16"/>
        <w:szCs w:val="16"/>
      </w:rPr>
      <w:t xml:space="preserve">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BE94C" w14:textId="77777777" w:rsidR="007F6301" w:rsidRDefault="007F6301">
      <w:pPr>
        <w:spacing w:line="240" w:lineRule="auto"/>
      </w:pPr>
      <w:r>
        <w:separator/>
      </w:r>
    </w:p>
  </w:footnote>
  <w:footnote w:type="continuationSeparator" w:id="0">
    <w:p w14:paraId="2D7E033D" w14:textId="77777777" w:rsidR="007F6301" w:rsidRDefault="007F6301">
      <w:pPr>
        <w:spacing w:line="240" w:lineRule="auto"/>
      </w:pPr>
      <w:r>
        <w:continuationSeparator/>
      </w:r>
    </w:p>
  </w:footnote>
  <w:footnote w:type="continuationNotice" w:id="1">
    <w:p w14:paraId="3266F85D" w14:textId="77777777" w:rsidR="007F6301" w:rsidRDefault="007F63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93FA3"/>
    <w:multiLevelType w:val="hybridMultilevel"/>
    <w:tmpl w:val="06D219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5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6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17937442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0AF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4FCC"/>
    <w:rsid w:val="00117B54"/>
    <w:rsid w:val="001223BD"/>
    <w:rsid w:val="00123F5A"/>
    <w:rsid w:val="00124F35"/>
    <w:rsid w:val="001263CD"/>
    <w:rsid w:val="001315F7"/>
    <w:rsid w:val="001328AD"/>
    <w:rsid w:val="0015431A"/>
    <w:rsid w:val="00157562"/>
    <w:rsid w:val="0016391D"/>
    <w:rsid w:val="00166187"/>
    <w:rsid w:val="00173492"/>
    <w:rsid w:val="00175E4F"/>
    <w:rsid w:val="00180FE2"/>
    <w:rsid w:val="00186219"/>
    <w:rsid w:val="00192F19"/>
    <w:rsid w:val="00193280"/>
    <w:rsid w:val="00197D22"/>
    <w:rsid w:val="001A48BE"/>
    <w:rsid w:val="001A4B28"/>
    <w:rsid w:val="001B48C0"/>
    <w:rsid w:val="001C690B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A037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4C45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3A56"/>
    <w:rsid w:val="003A622C"/>
    <w:rsid w:val="003B4654"/>
    <w:rsid w:val="003B67E7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07CA9"/>
    <w:rsid w:val="00422045"/>
    <w:rsid w:val="004224FA"/>
    <w:rsid w:val="004258A9"/>
    <w:rsid w:val="00432580"/>
    <w:rsid w:val="00436161"/>
    <w:rsid w:val="00441C8F"/>
    <w:rsid w:val="00446340"/>
    <w:rsid w:val="00457B51"/>
    <w:rsid w:val="004659A0"/>
    <w:rsid w:val="004706DE"/>
    <w:rsid w:val="0047183D"/>
    <w:rsid w:val="00484C29"/>
    <w:rsid w:val="00490D75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273D5"/>
    <w:rsid w:val="00543A0B"/>
    <w:rsid w:val="0054531A"/>
    <w:rsid w:val="00553D03"/>
    <w:rsid w:val="00560EA1"/>
    <w:rsid w:val="005653F0"/>
    <w:rsid w:val="00565E8A"/>
    <w:rsid w:val="005710AE"/>
    <w:rsid w:val="005743AC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151CB"/>
    <w:rsid w:val="006223A8"/>
    <w:rsid w:val="00622FE3"/>
    <w:rsid w:val="00632650"/>
    <w:rsid w:val="00652F07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6F4403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95095"/>
    <w:rsid w:val="00797757"/>
    <w:rsid w:val="007A6F9A"/>
    <w:rsid w:val="007A7825"/>
    <w:rsid w:val="007C5A37"/>
    <w:rsid w:val="007D1130"/>
    <w:rsid w:val="007D183B"/>
    <w:rsid w:val="007D29C9"/>
    <w:rsid w:val="007D7833"/>
    <w:rsid w:val="007D7D7D"/>
    <w:rsid w:val="007E52B1"/>
    <w:rsid w:val="007F6301"/>
    <w:rsid w:val="007F70EC"/>
    <w:rsid w:val="007F72F5"/>
    <w:rsid w:val="008013E7"/>
    <w:rsid w:val="00806662"/>
    <w:rsid w:val="008143DB"/>
    <w:rsid w:val="008210AB"/>
    <w:rsid w:val="00832299"/>
    <w:rsid w:val="00836924"/>
    <w:rsid w:val="00837AE1"/>
    <w:rsid w:val="00842BCB"/>
    <w:rsid w:val="0084694A"/>
    <w:rsid w:val="00847187"/>
    <w:rsid w:val="008509F3"/>
    <w:rsid w:val="008513BC"/>
    <w:rsid w:val="00890731"/>
    <w:rsid w:val="00890B0B"/>
    <w:rsid w:val="008916F2"/>
    <w:rsid w:val="00897D24"/>
    <w:rsid w:val="008A0593"/>
    <w:rsid w:val="008A2350"/>
    <w:rsid w:val="008A3A53"/>
    <w:rsid w:val="008A71EB"/>
    <w:rsid w:val="008B057B"/>
    <w:rsid w:val="008D7687"/>
    <w:rsid w:val="008E0325"/>
    <w:rsid w:val="008E35C2"/>
    <w:rsid w:val="008E4917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484C"/>
    <w:rsid w:val="00995B83"/>
    <w:rsid w:val="009A46F2"/>
    <w:rsid w:val="009B2BBF"/>
    <w:rsid w:val="009B57A2"/>
    <w:rsid w:val="009C4E66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4A76"/>
    <w:rsid w:val="00A45589"/>
    <w:rsid w:val="00A520BD"/>
    <w:rsid w:val="00A661BB"/>
    <w:rsid w:val="00A80495"/>
    <w:rsid w:val="00A86CB3"/>
    <w:rsid w:val="00A9015D"/>
    <w:rsid w:val="00A92E6D"/>
    <w:rsid w:val="00AB2156"/>
    <w:rsid w:val="00AB7A0F"/>
    <w:rsid w:val="00AC009F"/>
    <w:rsid w:val="00AC05FE"/>
    <w:rsid w:val="00AC7F5A"/>
    <w:rsid w:val="00AD2D49"/>
    <w:rsid w:val="00AD43FA"/>
    <w:rsid w:val="00AE4772"/>
    <w:rsid w:val="00AE4805"/>
    <w:rsid w:val="00AE7B73"/>
    <w:rsid w:val="00AF12B0"/>
    <w:rsid w:val="00B00CD7"/>
    <w:rsid w:val="00B02DA5"/>
    <w:rsid w:val="00B110C9"/>
    <w:rsid w:val="00B1346B"/>
    <w:rsid w:val="00B15B83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05812"/>
    <w:rsid w:val="00C20DF6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4AFB"/>
    <w:rsid w:val="00D349F5"/>
    <w:rsid w:val="00D43A12"/>
    <w:rsid w:val="00D44CFB"/>
    <w:rsid w:val="00D44D5D"/>
    <w:rsid w:val="00D53ABE"/>
    <w:rsid w:val="00D60C1E"/>
    <w:rsid w:val="00D709B1"/>
    <w:rsid w:val="00D76DF9"/>
    <w:rsid w:val="00D804AF"/>
    <w:rsid w:val="00D819A8"/>
    <w:rsid w:val="00D81A5A"/>
    <w:rsid w:val="00D95262"/>
    <w:rsid w:val="00DA1F90"/>
    <w:rsid w:val="00DB36A8"/>
    <w:rsid w:val="00DC0A40"/>
    <w:rsid w:val="00DC5FC4"/>
    <w:rsid w:val="00DD366C"/>
    <w:rsid w:val="00DE2ECF"/>
    <w:rsid w:val="00DE4DD1"/>
    <w:rsid w:val="00DE6A00"/>
    <w:rsid w:val="00E12471"/>
    <w:rsid w:val="00E16845"/>
    <w:rsid w:val="00E16CE1"/>
    <w:rsid w:val="00E309FF"/>
    <w:rsid w:val="00E31597"/>
    <w:rsid w:val="00E64A8E"/>
    <w:rsid w:val="00E65DCD"/>
    <w:rsid w:val="00EB1923"/>
    <w:rsid w:val="00EB3FCE"/>
    <w:rsid w:val="00EC5207"/>
    <w:rsid w:val="00EC733A"/>
    <w:rsid w:val="00ED0155"/>
    <w:rsid w:val="00ED076F"/>
    <w:rsid w:val="00ED6AB1"/>
    <w:rsid w:val="00EE1DEA"/>
    <w:rsid w:val="00EE62CF"/>
    <w:rsid w:val="00EF42DB"/>
    <w:rsid w:val="00F003D2"/>
    <w:rsid w:val="00F10239"/>
    <w:rsid w:val="00F162EB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64D6C"/>
    <w:rsid w:val="00F772BE"/>
    <w:rsid w:val="00F83847"/>
    <w:rsid w:val="00F9419B"/>
    <w:rsid w:val="00FA6B42"/>
    <w:rsid w:val="00FA706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ngcon.com/download/18.74ffb16c19712542d433b5d2/1749129535820/engcon-ToR-2025-1-JP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gcon.com/download/18.553d840218e5f711c7a5eb9a/1749125685794/engcon-product-catalogue-JP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ngcon.com/ja_jp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012E11-3F25-48F4-8F4B-55BB5A3B6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26</TotalTime>
  <Pages>2</Pages>
  <Words>289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1823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64</cp:revision>
  <cp:lastPrinted>2023-10-26T09:17:00Z</cp:lastPrinted>
  <dcterms:created xsi:type="dcterms:W3CDTF">2023-10-21T13:26:00Z</dcterms:created>
  <dcterms:modified xsi:type="dcterms:W3CDTF">2025-06-10T08:42:00Z</dcterms:modified>
</cp:coreProperties>
</file>