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3F3EE327"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F24747">
        <w:rPr>
          <w:rFonts w:ascii="Be Vietnam Pro" w:hAnsi="Be Vietnam Pro" w:cs="Arial"/>
          <w:b/>
          <w:sz w:val="28"/>
          <w:szCs w:val="28"/>
        </w:rPr>
        <w:t>2</w:t>
      </w:r>
      <w:r w:rsidR="00A33D9D" w:rsidRPr="00B91D67">
        <w:rPr>
          <w:rFonts w:ascii="Be Vietnam Pro" w:hAnsi="Be Vietnam Pro" w:cs="Arial"/>
          <w:b/>
          <w:sz w:val="28"/>
          <w:szCs w:val="28"/>
        </w:rPr>
        <w:t>1</w:t>
      </w:r>
      <w:r w:rsidR="00A33D9D">
        <w:rPr>
          <w:rFonts w:ascii="Be Vietnam Pro" w:hAnsi="Be Vietnam Pro" w:cs="Arial"/>
          <w:b/>
          <w:sz w:val="28"/>
          <w:szCs w:val="28"/>
        </w:rPr>
        <w:t xml:space="preserve">. </w:t>
      </w:r>
      <w:r w:rsidR="00F24747">
        <w:rPr>
          <w:rFonts w:ascii="Be Vietnam Pro" w:hAnsi="Be Vietnam Pro" w:cs="Arial"/>
          <w:b/>
          <w:sz w:val="28"/>
          <w:szCs w:val="28"/>
        </w:rPr>
        <w:t>September</w:t>
      </w:r>
      <w:r w:rsidRPr="00A33D9D">
        <w:rPr>
          <w:rFonts w:ascii="Be Vietnam Pro" w:hAnsi="Be Vietnam Pro" w:cs="Arial"/>
          <w:b/>
          <w:sz w:val="28"/>
          <w:szCs w:val="28"/>
        </w:rPr>
        <w:t xml:space="preserve"> </w:t>
      </w:r>
      <w:r w:rsidRPr="00EB331B">
        <w:rPr>
          <w:rFonts w:ascii="Be Vietnam Pro" w:hAnsi="Be Vietnam Pro" w:cs="Arial"/>
          <w:b/>
          <w:sz w:val="28"/>
          <w:szCs w:val="28"/>
        </w:rPr>
        <w:t>202</w:t>
      </w:r>
      <w:r w:rsidR="00A33D9D">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571FD515" w:rsidR="00334362" w:rsidRPr="00EB331B" w:rsidRDefault="00F24747">
      <w:pPr>
        <w:rPr>
          <w:rFonts w:ascii="Be Vietnam Pro" w:hAnsi="Be Vietnam Pro" w:cs="Arial"/>
          <w:b/>
          <w:sz w:val="28"/>
          <w:szCs w:val="28"/>
        </w:rPr>
      </w:pPr>
      <w:r w:rsidRPr="00F24747">
        <w:rPr>
          <w:rFonts w:ascii="Be Vietnam Pro" w:hAnsi="Be Vietnam Pro" w:cs="Arial"/>
          <w:b/>
          <w:sz w:val="28"/>
          <w:szCs w:val="28"/>
        </w:rPr>
        <w:t xml:space="preserve">Geschäftsführerwechsel bei der </w:t>
      </w:r>
      <w:proofErr w:type="gramStart"/>
      <w:r w:rsidRPr="00F24747">
        <w:rPr>
          <w:rFonts w:ascii="Be Vietnam Pro" w:hAnsi="Be Vietnam Pro" w:cs="Arial"/>
          <w:b/>
          <w:sz w:val="28"/>
          <w:szCs w:val="28"/>
        </w:rPr>
        <w:t>TMB Tourismus</w:t>
      </w:r>
      <w:proofErr w:type="gramEnd"/>
      <w:r w:rsidRPr="00F24747">
        <w:rPr>
          <w:rFonts w:ascii="Be Vietnam Pro" w:hAnsi="Be Vietnam Pro" w:cs="Arial"/>
          <w:b/>
          <w:sz w:val="28"/>
          <w:szCs w:val="28"/>
        </w:rPr>
        <w:t>-Marketing Brandenburg GmbH</w:t>
      </w:r>
    </w:p>
    <w:p w14:paraId="18822EA7" w14:textId="77777777" w:rsidR="00F24747" w:rsidRPr="00F24747" w:rsidRDefault="00F24747" w:rsidP="00F24747">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F24747">
        <w:rPr>
          <w:rFonts w:ascii="Be Vietnam Pro" w:eastAsia="Times New Roman" w:hAnsi="Be Vietnam Pro" w:cs="Arial"/>
          <w:b/>
          <w:bCs/>
          <w:lang w:eastAsia="de-DE"/>
        </w:rPr>
        <w:t xml:space="preserve">Christian Woronka beendet seine Tätigkeit als Geschäftsführer der </w:t>
      </w:r>
      <w:proofErr w:type="gramStart"/>
      <w:r w:rsidRPr="00F24747">
        <w:rPr>
          <w:rFonts w:ascii="Be Vietnam Pro" w:eastAsia="Times New Roman" w:hAnsi="Be Vietnam Pro" w:cs="Arial"/>
          <w:b/>
          <w:bCs/>
          <w:lang w:eastAsia="de-DE"/>
        </w:rPr>
        <w:t>TMB Tourismus</w:t>
      </w:r>
      <w:proofErr w:type="gramEnd"/>
      <w:r w:rsidRPr="00F24747">
        <w:rPr>
          <w:rFonts w:ascii="Be Vietnam Pro" w:eastAsia="Times New Roman" w:hAnsi="Be Vietnam Pro" w:cs="Arial"/>
          <w:b/>
          <w:bCs/>
          <w:lang w:eastAsia="de-DE"/>
        </w:rPr>
        <w:t>-Marketing Brandenburg GmbH nach zweieinhalb Jahren zum 30. September 2026 auf eigenen Wunsch und im gegenseitigen Einvernehmen.</w:t>
      </w:r>
    </w:p>
    <w:p w14:paraId="55448CEA" w14:textId="77777777" w:rsidR="00F24747" w:rsidRPr="00F24747" w:rsidRDefault="00F24747" w:rsidP="00F2474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24747">
        <w:rPr>
          <w:rFonts w:ascii="Be Vietnam Pro" w:eastAsia="Times New Roman" w:hAnsi="Be Vietnam Pro" w:cs="Arial"/>
          <w:lang w:eastAsia="de-DE"/>
        </w:rPr>
        <w:t xml:space="preserve">Die </w:t>
      </w:r>
      <w:proofErr w:type="gramStart"/>
      <w:r w:rsidRPr="00F24747">
        <w:rPr>
          <w:rFonts w:ascii="Be Vietnam Pro" w:eastAsia="Times New Roman" w:hAnsi="Be Vietnam Pro" w:cs="Arial"/>
          <w:lang w:eastAsia="de-DE"/>
        </w:rPr>
        <w:t>TMB Tourismus</w:t>
      </w:r>
      <w:proofErr w:type="gramEnd"/>
      <w:r w:rsidRPr="00F24747">
        <w:rPr>
          <w:rFonts w:ascii="Be Vietnam Pro" w:eastAsia="Times New Roman" w:hAnsi="Be Vietnam Pro" w:cs="Arial"/>
          <w:lang w:eastAsia="de-DE"/>
        </w:rPr>
        <w:t xml:space="preserve">-Marketing Brandenburg GmbH (TMB) bedauert sein Ausscheiden außerordentlich, dankt dem Geschäftsführer für seine sehr guten Leistungen und die erfolgreiche Zusammenarbeit und wünscht ihm für seine persönliche und berufliche Zukunft weiterhin viel Erfolg und alles Gute.  </w:t>
      </w:r>
    </w:p>
    <w:p w14:paraId="41DEDB74" w14:textId="77777777" w:rsidR="00F24747" w:rsidRPr="00F24747" w:rsidRDefault="00F24747" w:rsidP="00F2474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24747">
        <w:rPr>
          <w:rFonts w:ascii="Be Vietnam Pro" w:eastAsia="Times New Roman" w:hAnsi="Be Vietnam Pro" w:cs="Arial"/>
          <w:lang w:eastAsia="de-DE"/>
        </w:rPr>
        <w:t>„Ich danke Christian Woronka sehr herzlich für die vertrauensvolle und stets konstruktive Zusammenarbeit der vergangenen Jahre“, erklärt Hendrik Fischer, Staatssekretär für Wirtschaft des Landes Brandenburg und Vorsitzender des Aufsichtsrates der TMB. „Herr Woronka hat wichtige Impulse für den Tourismusstandort Brandenburg gesetzt, die TMB mit großem Engagement geführt und die strategische Ausrichtung und Entwicklung der Gesellschaft gestärkt. Für seinen weiteren beruflichen Weg wünsche ich ihm alles Gute und viel Erfolg.“</w:t>
      </w:r>
    </w:p>
    <w:p w14:paraId="1D95C0F1" w14:textId="6728C54C" w:rsidR="00F24747" w:rsidRPr="00F24747" w:rsidRDefault="00F24747" w:rsidP="00F2474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24747">
        <w:rPr>
          <w:rFonts w:ascii="Be Vietnam Pro" w:eastAsia="Times New Roman" w:hAnsi="Be Vietnam Pro" w:cs="Arial"/>
          <w:lang w:eastAsia="de-DE"/>
        </w:rPr>
        <w:t>Christian Woronka, Geschäftsführer der TMB, sagt:  "Die vielen guten Begegnungen während meiner Zeit bei der TMB haben deutlich gemacht, dass Brandenburg von innovativen und engagierten Gastgeberinnen und Gastgebern geprägt wird. Ihre Ideen, ihre Kreativität und ihr unternehmerischer Mut sind bedeutend für die Weiterentwicklung des Tourismus in der Region. Ich danke den Mitarbeiterinnen und Mitarbeitern der TMB, den Partnerinnen und Partnern im Land sowie dem Aufsichtsrat und den Gesellschaftern ganz herzlich für die gute Zusammenarbeit</w:t>
      </w:r>
      <w:r>
        <w:rPr>
          <w:rFonts w:ascii="Be Vietnam Pro" w:eastAsia="Times New Roman" w:hAnsi="Be Vietnam Pro" w:cs="Arial"/>
          <w:lang w:eastAsia="de-DE"/>
        </w:rPr>
        <w:t>.</w:t>
      </w:r>
      <w:r w:rsidRPr="00F24747">
        <w:rPr>
          <w:rFonts w:ascii="Be Vietnam Pro" w:eastAsia="Times New Roman" w:hAnsi="Be Vietnam Pro" w:cs="Arial"/>
          <w:lang w:eastAsia="de-DE"/>
        </w:rPr>
        <w:t>“</w:t>
      </w:r>
    </w:p>
    <w:p w14:paraId="479D4F55" w14:textId="77777777" w:rsidR="00F24747" w:rsidRPr="00F24747" w:rsidRDefault="00F24747" w:rsidP="00F2474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24747">
        <w:rPr>
          <w:rFonts w:ascii="Be Vietnam Pro" w:eastAsia="Times New Roman" w:hAnsi="Be Vietnam Pro" w:cs="Arial"/>
          <w:lang w:eastAsia="de-DE"/>
        </w:rPr>
        <w:t xml:space="preserve">Die </w:t>
      </w:r>
      <w:proofErr w:type="gramStart"/>
      <w:r w:rsidRPr="00F24747">
        <w:rPr>
          <w:rFonts w:ascii="Be Vietnam Pro" w:eastAsia="Times New Roman" w:hAnsi="Be Vietnam Pro" w:cs="Arial"/>
          <w:lang w:eastAsia="de-DE"/>
        </w:rPr>
        <w:t>TMB Tourismus</w:t>
      </w:r>
      <w:proofErr w:type="gramEnd"/>
      <w:r w:rsidRPr="00F24747">
        <w:rPr>
          <w:rFonts w:ascii="Be Vietnam Pro" w:eastAsia="Times New Roman" w:hAnsi="Be Vietnam Pro" w:cs="Arial"/>
          <w:lang w:eastAsia="de-DE"/>
        </w:rPr>
        <w:t>-Marketing Brandenburg GmbH ist die zentrale Tourismusorganisation in Brandenburg. Zu ihren Aufgaben gehören das Destinationsmanagement, die Weiterentwicklung und Vermarktung des touristischen Angebots im gesamten Land sowie die Profilierung Brandenburgs als attraktives Reiseziel. Gesellschafter der TMB sind das Land Brandenburg (59 Prozent), die Vereinigung Brandenburgischer Körperschaften zur Förderung der Brandenburgischen Tourismuswirtschaft GbR (36 Prozent) sowie die Berlin Tourismus &amp; Kongress GmbH, kurz visitBerlin (5 Prozent).</w:t>
      </w:r>
    </w:p>
    <w:sectPr w:rsidR="00F24747" w:rsidRPr="00F24747">
      <w:headerReference w:type="default" r:id="rId6"/>
      <w:footerReference w:type="default" r:id="rId7"/>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F258" w14:textId="77777777" w:rsidR="00392177" w:rsidRDefault="00392177">
      <w:pPr>
        <w:spacing w:after="0" w:line="240" w:lineRule="auto"/>
      </w:pPr>
      <w:r>
        <w:separator/>
      </w:r>
    </w:p>
  </w:endnote>
  <w:endnote w:type="continuationSeparator" w:id="0">
    <w:p w14:paraId="291570D2" w14:textId="77777777" w:rsidR="00392177" w:rsidRDefault="00392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272F1181"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7EC8" w14:textId="77777777" w:rsidR="00392177" w:rsidRDefault="00392177">
      <w:pPr>
        <w:spacing w:after="0" w:line="240" w:lineRule="auto"/>
      </w:pPr>
      <w:r>
        <w:rPr>
          <w:color w:val="000000"/>
        </w:rPr>
        <w:separator/>
      </w:r>
    </w:p>
  </w:footnote>
  <w:footnote w:type="continuationSeparator" w:id="0">
    <w:p w14:paraId="75C0D092" w14:textId="77777777" w:rsidR="00392177" w:rsidRDefault="00392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2BB1"/>
    <w:rsid w:val="000A4485"/>
    <w:rsid w:val="000A5770"/>
    <w:rsid w:val="000B48E5"/>
    <w:rsid w:val="000C1557"/>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472D"/>
    <w:rsid w:val="001A63E6"/>
    <w:rsid w:val="001B38E6"/>
    <w:rsid w:val="001C238D"/>
    <w:rsid w:val="001C4763"/>
    <w:rsid w:val="001D6011"/>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6D4"/>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6624E"/>
    <w:rsid w:val="00377897"/>
    <w:rsid w:val="00382CB7"/>
    <w:rsid w:val="003910CF"/>
    <w:rsid w:val="00392177"/>
    <w:rsid w:val="003A506F"/>
    <w:rsid w:val="003A79D8"/>
    <w:rsid w:val="003D005D"/>
    <w:rsid w:val="003D0F1E"/>
    <w:rsid w:val="003D64AB"/>
    <w:rsid w:val="003E125B"/>
    <w:rsid w:val="003E2ABB"/>
    <w:rsid w:val="003E6F88"/>
    <w:rsid w:val="003F05B9"/>
    <w:rsid w:val="003F7426"/>
    <w:rsid w:val="003F7FCB"/>
    <w:rsid w:val="00401A25"/>
    <w:rsid w:val="0040454A"/>
    <w:rsid w:val="00413428"/>
    <w:rsid w:val="00414EB4"/>
    <w:rsid w:val="004152A9"/>
    <w:rsid w:val="00434DB7"/>
    <w:rsid w:val="0044279E"/>
    <w:rsid w:val="004462CF"/>
    <w:rsid w:val="004467CD"/>
    <w:rsid w:val="00452504"/>
    <w:rsid w:val="0046468F"/>
    <w:rsid w:val="00475C8D"/>
    <w:rsid w:val="0048031E"/>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74B51"/>
    <w:rsid w:val="00580254"/>
    <w:rsid w:val="00586F3C"/>
    <w:rsid w:val="00592CE3"/>
    <w:rsid w:val="005A3318"/>
    <w:rsid w:val="005A601E"/>
    <w:rsid w:val="005B05AF"/>
    <w:rsid w:val="005B0A30"/>
    <w:rsid w:val="005B0AC0"/>
    <w:rsid w:val="005B7C75"/>
    <w:rsid w:val="005D0DBF"/>
    <w:rsid w:val="005D2426"/>
    <w:rsid w:val="005D7258"/>
    <w:rsid w:val="005E673E"/>
    <w:rsid w:val="005E7F5C"/>
    <w:rsid w:val="005F2A5D"/>
    <w:rsid w:val="005F2B24"/>
    <w:rsid w:val="00614027"/>
    <w:rsid w:val="00623891"/>
    <w:rsid w:val="00630797"/>
    <w:rsid w:val="0063288A"/>
    <w:rsid w:val="00635474"/>
    <w:rsid w:val="0063623D"/>
    <w:rsid w:val="00642633"/>
    <w:rsid w:val="006438AA"/>
    <w:rsid w:val="00650151"/>
    <w:rsid w:val="00657920"/>
    <w:rsid w:val="006604A6"/>
    <w:rsid w:val="006638BD"/>
    <w:rsid w:val="00670477"/>
    <w:rsid w:val="00673028"/>
    <w:rsid w:val="00673D3F"/>
    <w:rsid w:val="006957D8"/>
    <w:rsid w:val="006A02B4"/>
    <w:rsid w:val="006A1DC0"/>
    <w:rsid w:val="006B1AA2"/>
    <w:rsid w:val="006B3495"/>
    <w:rsid w:val="006B3A9E"/>
    <w:rsid w:val="006C1A23"/>
    <w:rsid w:val="006D33DC"/>
    <w:rsid w:val="006E4970"/>
    <w:rsid w:val="006F382D"/>
    <w:rsid w:val="006F4DEA"/>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2633"/>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D7A02"/>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B4F13"/>
    <w:rsid w:val="009C249D"/>
    <w:rsid w:val="009F30F2"/>
    <w:rsid w:val="00A06C54"/>
    <w:rsid w:val="00A13F5C"/>
    <w:rsid w:val="00A231AD"/>
    <w:rsid w:val="00A31393"/>
    <w:rsid w:val="00A323E1"/>
    <w:rsid w:val="00A33D9D"/>
    <w:rsid w:val="00A37890"/>
    <w:rsid w:val="00A37F69"/>
    <w:rsid w:val="00A453BE"/>
    <w:rsid w:val="00A45886"/>
    <w:rsid w:val="00A60E0D"/>
    <w:rsid w:val="00A6114B"/>
    <w:rsid w:val="00A71D8C"/>
    <w:rsid w:val="00A72A72"/>
    <w:rsid w:val="00A83A6E"/>
    <w:rsid w:val="00A93D64"/>
    <w:rsid w:val="00AB1820"/>
    <w:rsid w:val="00AC1013"/>
    <w:rsid w:val="00AC4425"/>
    <w:rsid w:val="00AD7228"/>
    <w:rsid w:val="00AE34F3"/>
    <w:rsid w:val="00B02E2C"/>
    <w:rsid w:val="00B1171D"/>
    <w:rsid w:val="00B11768"/>
    <w:rsid w:val="00B14291"/>
    <w:rsid w:val="00B3507E"/>
    <w:rsid w:val="00B41551"/>
    <w:rsid w:val="00B424F9"/>
    <w:rsid w:val="00B440B5"/>
    <w:rsid w:val="00B531DE"/>
    <w:rsid w:val="00B53BDD"/>
    <w:rsid w:val="00B55B04"/>
    <w:rsid w:val="00B57977"/>
    <w:rsid w:val="00B57D9C"/>
    <w:rsid w:val="00B61658"/>
    <w:rsid w:val="00B71733"/>
    <w:rsid w:val="00B71845"/>
    <w:rsid w:val="00B82CFA"/>
    <w:rsid w:val="00B8783D"/>
    <w:rsid w:val="00B91D67"/>
    <w:rsid w:val="00BA0054"/>
    <w:rsid w:val="00BB465C"/>
    <w:rsid w:val="00BC36B4"/>
    <w:rsid w:val="00BC5CD6"/>
    <w:rsid w:val="00BD18B5"/>
    <w:rsid w:val="00BD50C2"/>
    <w:rsid w:val="00BE1C33"/>
    <w:rsid w:val="00C01E78"/>
    <w:rsid w:val="00C06D82"/>
    <w:rsid w:val="00C12AC3"/>
    <w:rsid w:val="00C15129"/>
    <w:rsid w:val="00C430F8"/>
    <w:rsid w:val="00C4650E"/>
    <w:rsid w:val="00C50611"/>
    <w:rsid w:val="00C53B77"/>
    <w:rsid w:val="00C54B72"/>
    <w:rsid w:val="00C642EF"/>
    <w:rsid w:val="00C80B26"/>
    <w:rsid w:val="00C83DB3"/>
    <w:rsid w:val="00C853F0"/>
    <w:rsid w:val="00C87B87"/>
    <w:rsid w:val="00C963A7"/>
    <w:rsid w:val="00CA0C9B"/>
    <w:rsid w:val="00CA72AB"/>
    <w:rsid w:val="00CA7D89"/>
    <w:rsid w:val="00CB20A2"/>
    <w:rsid w:val="00CC187A"/>
    <w:rsid w:val="00CD06CB"/>
    <w:rsid w:val="00CD5D6B"/>
    <w:rsid w:val="00CE0F37"/>
    <w:rsid w:val="00CE542F"/>
    <w:rsid w:val="00CE5D63"/>
    <w:rsid w:val="00CF01BC"/>
    <w:rsid w:val="00CF52FE"/>
    <w:rsid w:val="00D04B11"/>
    <w:rsid w:val="00D16433"/>
    <w:rsid w:val="00D27135"/>
    <w:rsid w:val="00D27F91"/>
    <w:rsid w:val="00D41985"/>
    <w:rsid w:val="00D45E1B"/>
    <w:rsid w:val="00D470C5"/>
    <w:rsid w:val="00D51CD3"/>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386D"/>
    <w:rsid w:val="00DF47C6"/>
    <w:rsid w:val="00DF7B60"/>
    <w:rsid w:val="00E02F68"/>
    <w:rsid w:val="00E17452"/>
    <w:rsid w:val="00E17E54"/>
    <w:rsid w:val="00E238E3"/>
    <w:rsid w:val="00E243F9"/>
    <w:rsid w:val="00E3121F"/>
    <w:rsid w:val="00E356C6"/>
    <w:rsid w:val="00E45E59"/>
    <w:rsid w:val="00E51144"/>
    <w:rsid w:val="00E61F8F"/>
    <w:rsid w:val="00E62B72"/>
    <w:rsid w:val="00E64738"/>
    <w:rsid w:val="00E72693"/>
    <w:rsid w:val="00E76707"/>
    <w:rsid w:val="00E82C17"/>
    <w:rsid w:val="00E84BCC"/>
    <w:rsid w:val="00E91241"/>
    <w:rsid w:val="00E94C8D"/>
    <w:rsid w:val="00EA1C81"/>
    <w:rsid w:val="00EA4644"/>
    <w:rsid w:val="00EA633C"/>
    <w:rsid w:val="00EB1A52"/>
    <w:rsid w:val="00EB331B"/>
    <w:rsid w:val="00EB5D8D"/>
    <w:rsid w:val="00EB6130"/>
    <w:rsid w:val="00EB65E3"/>
    <w:rsid w:val="00EB7F61"/>
    <w:rsid w:val="00EC6E58"/>
    <w:rsid w:val="00ED53D7"/>
    <w:rsid w:val="00EE04E3"/>
    <w:rsid w:val="00F24747"/>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7FF"/>
    <w:rsid w:val="00FC4C5B"/>
    <w:rsid w:val="00FC5439"/>
    <w:rsid w:val="00FD3652"/>
    <w:rsid w:val="00FE33F8"/>
    <w:rsid w:val="00FE7F99"/>
    <w:rsid w:val="00FF219E"/>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BB4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1935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Woronka, Christian</cp:lastModifiedBy>
  <cp:revision>2</cp:revision>
  <cp:lastPrinted>2023-06-02T09:50:00Z</cp:lastPrinted>
  <dcterms:created xsi:type="dcterms:W3CDTF">2026-09-18T16:45:00Z</dcterms:created>
  <dcterms:modified xsi:type="dcterms:W3CDTF">2026-09-18T16:45:00Z</dcterms:modified>
</cp:coreProperties>
</file>