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46B41" w14:textId="4FE23DDE" w:rsidR="00A72513" w:rsidRPr="00C80D51" w:rsidRDefault="00976D96" w:rsidP="008E1992">
      <w:pPr>
        <w:pStyle w:val="StandardWeb"/>
        <w:tabs>
          <w:tab w:val="right" w:pos="9072"/>
        </w:tabs>
        <w:spacing w:before="240" w:beforeAutospacing="0" w:after="240" w:afterAutospacing="0" w:line="360" w:lineRule="auto"/>
        <w:rPr>
          <w:rFonts w:ascii="Be Vietnam Pro" w:hAnsi="Be Vietnam Pro" w:cs="Arial"/>
          <w:b/>
          <w:sz w:val="28"/>
          <w:szCs w:val="28"/>
        </w:rPr>
      </w:pPr>
      <w:r w:rsidRPr="00C80D51">
        <w:rPr>
          <w:rFonts w:ascii="Be Vietnam Pro" w:hAnsi="Be Vietnam Pro" w:cs="Arial"/>
          <w:b/>
          <w:sz w:val="28"/>
          <w:szCs w:val="28"/>
        </w:rPr>
        <w:t>PRESSE</w:t>
      </w:r>
      <w:r w:rsidR="00907687" w:rsidRPr="00C80D51">
        <w:rPr>
          <w:rFonts w:ascii="Be Vietnam Pro" w:hAnsi="Be Vietnam Pro" w:cs="Arial"/>
          <w:b/>
          <w:sz w:val="28"/>
          <w:szCs w:val="28"/>
        </w:rPr>
        <w:t xml:space="preserve">INFORMATION     </w:t>
      </w:r>
      <w:r w:rsidR="00907687" w:rsidRPr="00C80D51">
        <w:rPr>
          <w:rFonts w:ascii="Be Vietnam Pro" w:hAnsi="Be Vietnam Pro" w:cs="Arial"/>
          <w:b/>
          <w:sz w:val="28"/>
          <w:szCs w:val="28"/>
        </w:rPr>
        <w:tab/>
      </w:r>
      <w:r w:rsidR="00FD06B7">
        <w:rPr>
          <w:rFonts w:ascii="Be Vietnam Pro" w:hAnsi="Be Vietnam Pro" w:cs="Arial"/>
          <w:b/>
          <w:sz w:val="28"/>
          <w:szCs w:val="28"/>
        </w:rPr>
        <w:t>März</w:t>
      </w:r>
      <w:r w:rsidR="005044DA" w:rsidRPr="00C80D51">
        <w:rPr>
          <w:rFonts w:ascii="Be Vietnam Pro" w:hAnsi="Be Vietnam Pro" w:cs="Arial"/>
          <w:b/>
          <w:sz w:val="28"/>
          <w:szCs w:val="28"/>
        </w:rPr>
        <w:t xml:space="preserve"> 202</w:t>
      </w:r>
      <w:r w:rsidR="00FD06B7">
        <w:rPr>
          <w:rFonts w:ascii="Be Vietnam Pro" w:hAnsi="Be Vietnam Pro" w:cs="Arial"/>
          <w:b/>
          <w:sz w:val="28"/>
          <w:szCs w:val="28"/>
        </w:rPr>
        <w:t>4</w:t>
      </w:r>
    </w:p>
    <w:p w14:paraId="30E362BF" w14:textId="77777777" w:rsidR="00907687" w:rsidRPr="00C80D51" w:rsidRDefault="00C6109D" w:rsidP="00907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Be Vietnam Pro" w:hAnsi="Be Vietnam Pro" w:cs="Arial"/>
          <w:b/>
          <w:bCs/>
          <w:sz w:val="28"/>
          <w:szCs w:val="28"/>
        </w:rPr>
      </w:pPr>
      <w:r w:rsidRPr="00C80D51">
        <w:rPr>
          <w:rFonts w:ascii="Be Vietnam Pro" w:hAnsi="Be Vietnam Pro" w:cs="Arial"/>
          <w:b/>
          <w:bCs/>
          <w:sz w:val="28"/>
          <w:szCs w:val="28"/>
        </w:rPr>
        <w:t>Von der Kohle zum Tourismus</w:t>
      </w:r>
      <w:r w:rsidR="00961258" w:rsidRPr="00C80D51">
        <w:rPr>
          <w:rFonts w:ascii="Be Vietnam Pro" w:hAnsi="Be Vietnam Pro" w:cs="Arial"/>
          <w:b/>
          <w:bCs/>
          <w:sz w:val="28"/>
          <w:szCs w:val="28"/>
        </w:rPr>
        <w:t xml:space="preserve"> </w:t>
      </w:r>
    </w:p>
    <w:p w14:paraId="3D5C6212" w14:textId="25AFB3EB" w:rsidR="00A45FBF" w:rsidRDefault="008E1992" w:rsidP="008E70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Be Vietnam Pro" w:hAnsi="Be Vietnam Pro" w:cs="Arial"/>
        </w:rPr>
      </w:pPr>
      <w:r w:rsidRPr="00C80D51">
        <w:rPr>
          <w:rFonts w:ascii="Be Vietnam Pro" w:hAnsi="Be Vietnam Pro" w:cs="Arial"/>
          <w:b/>
          <w:bCs/>
          <w:sz w:val="24"/>
          <w:szCs w:val="24"/>
        </w:rPr>
        <w:t xml:space="preserve">Der Süden Brandenburgs: </w:t>
      </w:r>
      <w:r w:rsidR="00C6109D" w:rsidRPr="00C80D51">
        <w:rPr>
          <w:rFonts w:ascii="Be Vietnam Pro" w:hAnsi="Be Vietnam Pro" w:cs="Arial"/>
          <w:b/>
          <w:bCs/>
          <w:sz w:val="24"/>
          <w:szCs w:val="24"/>
        </w:rPr>
        <w:t xml:space="preserve">Eine </w:t>
      </w:r>
      <w:r w:rsidR="00FD06B7">
        <w:rPr>
          <w:rFonts w:ascii="Be Vietnam Pro" w:hAnsi="Be Vietnam Pro" w:cs="Arial"/>
          <w:b/>
          <w:bCs/>
          <w:sz w:val="24"/>
          <w:szCs w:val="24"/>
        </w:rPr>
        <w:t xml:space="preserve">ganze </w:t>
      </w:r>
      <w:r w:rsidR="00C6109D" w:rsidRPr="00C80D51">
        <w:rPr>
          <w:rFonts w:ascii="Be Vietnam Pro" w:hAnsi="Be Vietnam Pro" w:cs="Arial"/>
          <w:b/>
          <w:bCs/>
          <w:sz w:val="24"/>
          <w:szCs w:val="24"/>
        </w:rPr>
        <w:t xml:space="preserve">Region im Wandel / </w:t>
      </w:r>
      <w:r w:rsidRPr="00C80D51">
        <w:rPr>
          <w:rFonts w:ascii="Be Vietnam Pro" w:hAnsi="Be Vietnam Pro" w:cs="Arial"/>
          <w:b/>
          <w:bCs/>
          <w:sz w:val="24"/>
          <w:szCs w:val="24"/>
        </w:rPr>
        <w:br/>
      </w:r>
      <w:r w:rsidR="00C6109D" w:rsidRPr="00C80D51">
        <w:rPr>
          <w:rFonts w:ascii="Be Vietnam Pro" w:hAnsi="Be Vietnam Pro" w:cs="Arial"/>
          <w:b/>
          <w:bCs/>
          <w:sz w:val="24"/>
          <w:szCs w:val="24"/>
        </w:rPr>
        <w:t>Industriekultur entdecken im Lausitzer Seenland</w:t>
      </w:r>
      <w:r w:rsidR="008E70DA" w:rsidRPr="00C80D51">
        <w:rPr>
          <w:rFonts w:ascii="Be Vietnam Pro" w:hAnsi="Be Vietnam Pro" w:cs="Arial"/>
          <w:b/>
          <w:bCs/>
          <w:sz w:val="24"/>
          <w:szCs w:val="24"/>
        </w:rPr>
        <w:br/>
      </w:r>
      <w:r w:rsidR="008E70DA" w:rsidRPr="00C80D51">
        <w:rPr>
          <w:rFonts w:ascii="Be Vietnam Pro" w:hAnsi="Be Vietnam Pro" w:cs="Arial"/>
          <w:b/>
          <w:bCs/>
          <w:sz w:val="24"/>
          <w:szCs w:val="24"/>
        </w:rPr>
        <w:br/>
      </w:r>
      <w:r w:rsidR="00C6109D" w:rsidRPr="00C80D51">
        <w:rPr>
          <w:rStyle w:val="Fett"/>
          <w:rFonts w:ascii="Be Vietnam Pro" w:hAnsi="Be Vietnam Pro" w:cs="Arial"/>
        </w:rPr>
        <w:t xml:space="preserve">Das Quietschen der </w:t>
      </w:r>
      <w:r w:rsidR="00FE6638" w:rsidRPr="00C80D51">
        <w:rPr>
          <w:rStyle w:val="Fett"/>
          <w:rFonts w:ascii="Be Vietnam Pro" w:hAnsi="Be Vietnam Pro" w:cs="Arial"/>
        </w:rPr>
        <w:t>Maschinen</w:t>
      </w:r>
      <w:r w:rsidR="00C6109D" w:rsidRPr="00C80D51">
        <w:rPr>
          <w:rStyle w:val="Fett"/>
          <w:rFonts w:ascii="Be Vietnam Pro" w:hAnsi="Be Vietnam Pro" w:cs="Arial"/>
        </w:rPr>
        <w:t xml:space="preserve"> ist verstummt – die Staubwolken längst verschwunden. Geblieben sind Zeugen aus Stein und Metall in der Landschaft wie die Abraum-Förderbrücke F60 – ein liegender Gigant aus Metall oder die außerirdisch anmutenden Biotürme mit ihren runden Schloten, die auf den ersten Blick rätselhaft und faszinierend zugleich wirken</w:t>
      </w:r>
      <w:r w:rsidR="00907687" w:rsidRPr="00C80D51">
        <w:rPr>
          <w:rFonts w:ascii="Be Vietnam Pro" w:eastAsia="Times New Roman" w:hAnsi="Be Vietnam Pro" w:cs="Arial"/>
          <w:b/>
          <w:lang w:eastAsia="de-DE"/>
        </w:rPr>
        <w:t>.</w:t>
      </w:r>
      <w:r w:rsidR="00907687" w:rsidRPr="00C80D51">
        <w:rPr>
          <w:rFonts w:ascii="Be Vietnam Pro" w:eastAsia="Times New Roman" w:hAnsi="Be Vietnam Pro" w:cs="Arial"/>
          <w:lang w:eastAsia="de-DE"/>
        </w:rPr>
        <w:t xml:space="preserve"> </w:t>
      </w:r>
      <w:r w:rsidR="00C6109D" w:rsidRPr="00C80D51">
        <w:rPr>
          <w:rFonts w:ascii="Be Vietnam Pro" w:eastAsia="Times New Roman" w:hAnsi="Be Vietnam Pro" w:cs="Arial"/>
          <w:b/>
          <w:lang w:eastAsia="de-DE"/>
        </w:rPr>
        <w:t xml:space="preserve">Das heutige Lausitzer Seenland ist eine Region im Wandel, die rund 150 Jahre lang vom </w:t>
      </w:r>
      <w:r w:rsidR="00FE6638" w:rsidRPr="00C80D51">
        <w:rPr>
          <w:rFonts w:ascii="Be Vietnam Pro" w:eastAsia="Times New Roman" w:hAnsi="Be Vietnam Pro" w:cs="Arial"/>
          <w:b/>
          <w:lang w:eastAsia="de-DE"/>
        </w:rPr>
        <w:t>Braunkohle-</w:t>
      </w:r>
      <w:r w:rsidR="00C6109D" w:rsidRPr="00C80D51">
        <w:rPr>
          <w:rFonts w:ascii="Be Vietnam Pro" w:eastAsia="Times New Roman" w:hAnsi="Be Vietnam Pro" w:cs="Arial"/>
          <w:b/>
          <w:lang w:eastAsia="de-DE"/>
        </w:rPr>
        <w:t>Bergbau und der Gewinnung von Energie geprägt gewesen war.</w:t>
      </w:r>
      <w:r w:rsidR="008E70DA" w:rsidRPr="00C80D51">
        <w:rPr>
          <w:rFonts w:ascii="Be Vietnam Pro" w:eastAsia="Times New Roman" w:hAnsi="Be Vietnam Pro" w:cs="Arial"/>
          <w:b/>
          <w:lang w:eastAsia="de-DE"/>
        </w:rPr>
        <w:br/>
      </w:r>
      <w:r w:rsidR="008E70DA" w:rsidRPr="00C80D51">
        <w:rPr>
          <w:rFonts w:ascii="Be Vietnam Pro" w:eastAsia="Times New Roman" w:hAnsi="Be Vietnam Pro" w:cs="Arial"/>
          <w:b/>
          <w:lang w:eastAsia="de-DE"/>
        </w:rPr>
        <w:br/>
      </w:r>
      <w:r w:rsidR="00BD4933" w:rsidRPr="00C80D51">
        <w:rPr>
          <w:rStyle w:val="Fett"/>
          <w:rFonts w:ascii="Be Vietnam Pro" w:hAnsi="Be Vietnam Pro" w:cs="Arial"/>
          <w:b w:val="0"/>
        </w:rPr>
        <w:t>Für das Gewinnen dieser Energie waren riesige Bauten und Maschinen wie zum Beispiel die 80 Meter hohe, 200 Meter breite und einen halben Kilometer lange F60 nötig, die sich durch die Landschaft frästen, um die Braunkohle abzubauen</w:t>
      </w:r>
      <w:r w:rsidR="00907687" w:rsidRPr="00C80D51">
        <w:rPr>
          <w:rFonts w:ascii="Be Vietnam Pro" w:hAnsi="Be Vietnam Pro" w:cs="Arial"/>
          <w:color w:val="000000"/>
        </w:rPr>
        <w:t>.</w:t>
      </w:r>
      <w:r w:rsidR="00850519" w:rsidRPr="00C80D51">
        <w:rPr>
          <w:rFonts w:ascii="Be Vietnam Pro" w:hAnsi="Be Vietnam Pro"/>
        </w:rPr>
        <w:t xml:space="preserve"> </w:t>
      </w:r>
      <w:r w:rsidR="00850519" w:rsidRPr="00C80D51">
        <w:rPr>
          <w:rFonts w:ascii="Be Vietnam Pro" w:hAnsi="Be Vietnam Pro" w:cs="Arial"/>
          <w:color w:val="000000"/>
        </w:rPr>
        <w:t>Insgesamt holten die Bergleute mehr als zwei Milliarden Tonnen dieses Bodenschatzes aus der Erde. Und in der Großkokerei in Lauchhammer entstand Braunkohle Koks. Stehengeblieben sind davon bis heute die Biotürme, in denen die bei der Produktion entstehenden Abwässer in einem biologischen Verfahren geklärt wurden. Der eindringliche Geruch, den die Türme bis heute gespeichert haben, steht für die Schwerstarbeit der Menschen, die zu DDR-Zeiten in dieser einst gewaltigen Industrieanlage geleistet worden ist.</w:t>
      </w:r>
      <w:r w:rsidR="008E70DA" w:rsidRPr="00C80D51">
        <w:rPr>
          <w:rFonts w:ascii="Be Vietnam Pro" w:hAnsi="Be Vietnam Pro" w:cs="Arial"/>
          <w:color w:val="000000"/>
        </w:rPr>
        <w:br/>
      </w:r>
      <w:r w:rsidR="008E70DA" w:rsidRPr="00C80D51">
        <w:rPr>
          <w:rFonts w:ascii="Be Vietnam Pro" w:hAnsi="Be Vietnam Pro" w:cs="Arial"/>
          <w:color w:val="000000"/>
        </w:rPr>
        <w:br/>
      </w:r>
      <w:r w:rsidR="00850519" w:rsidRPr="00C80D51">
        <w:rPr>
          <w:rFonts w:ascii="Be Vietnam Pro" w:hAnsi="Be Vietnam Pro" w:cs="Arial"/>
          <w:b/>
        </w:rPr>
        <w:t>Tagebauland wird zur Seenplatte</w:t>
      </w:r>
      <w:r w:rsidR="008E70DA" w:rsidRPr="00C80D51">
        <w:rPr>
          <w:rFonts w:ascii="Be Vietnam Pro" w:hAnsi="Be Vietnam Pro" w:cs="Arial"/>
          <w:b/>
        </w:rPr>
        <w:br/>
      </w:r>
      <w:r w:rsidR="00850519" w:rsidRPr="00C80D51">
        <w:rPr>
          <w:rFonts w:ascii="Be Vietnam Pro" w:hAnsi="Be Vietnam Pro" w:cs="Arial"/>
        </w:rPr>
        <w:t>Doch der Umbruch ist überall in der Region in vollem Gange. Wo vor wenigen Jahrzehnten noch bis zu 60 Meter tiefe Bergbau-Tagebaue waren, entstehen seit den 1970er Jahren großflächige Wasserparadiese für Touristen und Einheimische mit neuen Stränden und Häfen. Ein Prozess, der bis heute läuft. Bis zu zehn Badewannen je Sekunde ergießen sich in die ehemaligen Tagebaue, so dass hier derzeit die größte von Menschenhand geschaffene Wasserlandschaft Europas entsteht.</w:t>
      </w:r>
      <w:r w:rsidR="008E70DA" w:rsidRPr="00C80D51">
        <w:rPr>
          <w:rFonts w:ascii="Be Vietnam Pro" w:hAnsi="Be Vietnam Pro" w:cs="Arial"/>
        </w:rPr>
        <w:br/>
      </w:r>
      <w:r w:rsidR="008E70DA" w:rsidRPr="00C80D51">
        <w:rPr>
          <w:rFonts w:ascii="Be Vietnam Pro" w:hAnsi="Be Vietnam Pro" w:cs="Arial"/>
        </w:rPr>
        <w:br/>
      </w:r>
      <w:r w:rsidR="004A162B" w:rsidRPr="00C80D51">
        <w:rPr>
          <w:rFonts w:ascii="Be Vietnam Pro" w:hAnsi="Be Vietnam Pro" w:cs="Arial"/>
          <w:b/>
        </w:rPr>
        <w:t>Mit dem Rad a</w:t>
      </w:r>
      <w:r w:rsidR="00F844B6" w:rsidRPr="00C80D51">
        <w:rPr>
          <w:rFonts w:ascii="Be Vietnam Pro" w:hAnsi="Be Vietnam Pro" w:cs="Arial"/>
          <w:b/>
        </w:rPr>
        <w:t>uf Entdeckertour</w:t>
      </w:r>
      <w:r w:rsidR="008E70DA" w:rsidRPr="00C80D51">
        <w:rPr>
          <w:rFonts w:ascii="Be Vietnam Pro" w:hAnsi="Be Vietnam Pro" w:cs="Arial"/>
          <w:b/>
        </w:rPr>
        <w:br/>
      </w:r>
      <w:r w:rsidR="00577F33" w:rsidRPr="00C80D51">
        <w:rPr>
          <w:rFonts w:ascii="Be Vietnam Pro" w:hAnsi="Be Vietnam Pro" w:cs="Arial"/>
        </w:rPr>
        <w:t xml:space="preserve">Damit wächst eine junge Urlaubsregion heran, die entdeckt werden will. Wie sehr sich das Leben der Menschen in dieser Region in den vergangenen Jahrzehnten verändert hat, erfährt man am besten auf </w:t>
      </w:r>
      <w:r w:rsidR="00F844B6" w:rsidRPr="00C80D51">
        <w:rPr>
          <w:rFonts w:ascii="Be Vietnam Pro" w:hAnsi="Be Vietnam Pro" w:cs="Arial"/>
        </w:rPr>
        <w:t>einer der</w:t>
      </w:r>
      <w:r w:rsidR="00577F33" w:rsidRPr="00C80D51">
        <w:rPr>
          <w:rFonts w:ascii="Be Vietnam Pro" w:hAnsi="Be Vietnam Pro" w:cs="Arial"/>
        </w:rPr>
        <w:t xml:space="preserve"> Entdeckertouren. Insgesamt elf verschiedene Touren zur Industriegeschichte gibt es inzwischen, die idealerweise mit Fahrrad unternommen werden können. Ob zur alten Brikettfabrik Louise, ins ehemalige Dieselkraftwerk Cottbus, wo heute moderne Kunst zu sehen ist oder zum </w:t>
      </w:r>
      <w:r w:rsidR="00577F33" w:rsidRPr="00C80D51">
        <w:rPr>
          <w:rFonts w:ascii="Be Vietnam Pro" w:hAnsi="Be Vietnam Pro" w:cs="Arial"/>
        </w:rPr>
        <w:lastRenderedPageBreak/>
        <w:t xml:space="preserve">noch aktiven Tagebau in Welzow-Süd. Die Tagesauflüge </w:t>
      </w:r>
      <w:r w:rsidR="00F844B6" w:rsidRPr="00C80D51">
        <w:rPr>
          <w:rFonts w:ascii="Be Vietnam Pro" w:hAnsi="Be Vietnam Pro" w:cs="Arial"/>
        </w:rPr>
        <w:t>haben eine Länge zwischen</w:t>
      </w:r>
      <w:r w:rsidR="00A45FBF">
        <w:rPr>
          <w:rFonts w:ascii="Be Vietnam Pro" w:hAnsi="Be Vietnam Pro" w:cs="Arial"/>
        </w:rPr>
        <w:t xml:space="preserve"> </w:t>
      </w:r>
      <w:r w:rsidR="00F844B6" w:rsidRPr="00C80D51">
        <w:rPr>
          <w:rFonts w:ascii="Be Vietnam Pro" w:hAnsi="Be Vietnam Pro" w:cs="Arial"/>
        </w:rPr>
        <w:t>13 und 55 Kilometern.</w:t>
      </w:r>
    </w:p>
    <w:p w14:paraId="0EE8C93D" w14:textId="3DFEEDD3" w:rsidR="00C80D51" w:rsidRDefault="00655E9B" w:rsidP="008E70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Be Vietnam Pro" w:hAnsi="Be Vietnam Pro" w:cs="Arial"/>
        </w:rPr>
      </w:pPr>
      <w:r w:rsidRPr="00C80D51">
        <w:rPr>
          <w:rFonts w:ascii="Be Vietnam Pro" w:hAnsi="Be Vietnam Pro" w:cs="Arial"/>
        </w:rPr>
        <w:t xml:space="preserve">Die bis heute stehengebliebenen Relikte aus dem Braunkohle-Zeitalter erzählen Geschichten von den menschlichen Leistungen der Energiegewinnung in dieser Region. Sie erklären aber auch den Wandel vom Land des Tagebaus hin zum Land der Seen. Am deutlichsten wird dieser Prozess in Großräschen mit dem gleichnamigen See. </w:t>
      </w:r>
    </w:p>
    <w:p w14:paraId="1E5013D4" w14:textId="49A46D64" w:rsidR="00A72513" w:rsidRPr="00C80D51" w:rsidRDefault="00655E9B" w:rsidP="008E70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Be Vietnam Pro" w:hAnsi="Be Vietnam Pro" w:cs="Arial"/>
        </w:rPr>
      </w:pPr>
      <w:r w:rsidRPr="00C80D51">
        <w:rPr>
          <w:rFonts w:ascii="Be Vietnam Pro" w:hAnsi="Be Vietnam Pro" w:cs="Arial"/>
        </w:rPr>
        <w:t>Wer hier den Blick über das glitzernde Wasser schweifen lässt, wird staunen, dass genau an dieser Stelle noch um die Jahrtausendwende das Ende der Welt zu sein schien. Nach den letzten Häusern und Straßen ging die Ortschaft in eine staubige Wüste des Tagebaus über, aus dem allein 342 Millionen Tonnen Braunkohle gefördert worden sind. Heute hat sich das Wasser des Großräschener Sees wie eine heilende Decke über das einst tiefe Loch gelegt.</w:t>
      </w:r>
      <w:r w:rsidR="008E70DA" w:rsidRPr="00C80D51">
        <w:rPr>
          <w:rFonts w:ascii="Be Vietnam Pro" w:hAnsi="Be Vietnam Pro" w:cs="Arial"/>
        </w:rPr>
        <w:br/>
      </w:r>
      <w:r w:rsidR="008E70DA" w:rsidRPr="00C80D51">
        <w:rPr>
          <w:rFonts w:ascii="Be Vietnam Pro" w:hAnsi="Be Vietnam Pro" w:cs="Arial"/>
        </w:rPr>
        <w:br/>
      </w:r>
      <w:r w:rsidRPr="00C80D51">
        <w:rPr>
          <w:rFonts w:ascii="Be Vietnam Pro" w:hAnsi="Be Vietnam Pro" w:cs="Arial"/>
          <w:b/>
        </w:rPr>
        <w:t>Edle Tropfen aus Großräschen</w:t>
      </w:r>
      <w:r w:rsidR="008E70DA" w:rsidRPr="00C80D51">
        <w:rPr>
          <w:rFonts w:ascii="Be Vietnam Pro" w:hAnsi="Be Vietnam Pro" w:cs="Arial"/>
          <w:b/>
        </w:rPr>
        <w:br/>
      </w:r>
      <w:r w:rsidRPr="00C80D51">
        <w:rPr>
          <w:rFonts w:ascii="Be Vietnam Pro" w:hAnsi="Be Vietnam Pro" w:cs="Arial"/>
        </w:rPr>
        <w:t>Inspiration für Neues gab in Großräschen die Internationale Bauausstellung (IBA), die vom Jahr 2000 bis 2010 erstmals in den neuen Bundesländern stattfand. Entstanden sind in dieser Zeit am Ufer des Sees unter anderem die IBA-Terrassen inklusive einer Seebrücke, die aus dem letzten dort verwendeten Tagebau-Großgerät gebaut wurde. Sie steht quasi symbolhaft für die Nahtstelle zwischen der alten und neuen Landschaft. Die IBA-Terrassen mit ihrem Besucherzentrum eignen sich damit ideal als Startpunkt für Touren durch die sich neu erfindende Region.</w:t>
      </w:r>
      <w:r w:rsidR="008E70DA" w:rsidRPr="00C80D51">
        <w:rPr>
          <w:rFonts w:ascii="Be Vietnam Pro" w:hAnsi="Be Vietnam Pro" w:cs="Arial"/>
        </w:rPr>
        <w:br/>
      </w:r>
      <w:r w:rsidR="008E70DA" w:rsidRPr="00C80D51">
        <w:rPr>
          <w:rFonts w:ascii="Be Vietnam Pro" w:hAnsi="Be Vietnam Pro" w:cs="Arial"/>
        </w:rPr>
        <w:br/>
      </w:r>
      <w:r w:rsidRPr="00C80D51">
        <w:rPr>
          <w:rFonts w:ascii="Be Vietnam Pro" w:hAnsi="Be Vietnam Pro" w:cs="Arial"/>
        </w:rPr>
        <w:t>Inspiriert von den steilen Hängen des einstigen Tagebaus wurde auch ein dort ansässiger Landwirt, der sich die Schräge des Hanges zu Nutze machte und hier nun Wein anbaut. Mit einer Neigung von bis zu 33 Prozent ist das Anbaugebiet in Großräschen zudem das steilste in ganz Brandenburg. Wer jetzt neugierig geworden ist, hat sogar die Möglichkeit, die edlen Tropfen dort zu kosten.</w:t>
      </w:r>
      <w:r w:rsidR="008E70DA" w:rsidRPr="00C80D51">
        <w:rPr>
          <w:rFonts w:ascii="Be Vietnam Pro" w:hAnsi="Be Vietnam Pro" w:cs="Arial"/>
        </w:rPr>
        <w:br/>
      </w:r>
      <w:r w:rsidR="008E70DA" w:rsidRPr="00C80D51">
        <w:rPr>
          <w:rFonts w:ascii="Be Vietnam Pro" w:hAnsi="Be Vietnam Pro" w:cs="Arial"/>
        </w:rPr>
        <w:br/>
      </w:r>
      <w:r w:rsidRPr="00C80D51">
        <w:rPr>
          <w:rFonts w:ascii="Be Vietnam Pro" w:hAnsi="Be Vietnam Pro" w:cs="Arial"/>
          <w:b/>
        </w:rPr>
        <w:t>Nervenkitzel in Lichterfeld</w:t>
      </w:r>
      <w:r w:rsidR="008E70DA" w:rsidRPr="00C80D51">
        <w:rPr>
          <w:rFonts w:ascii="Be Vietnam Pro" w:hAnsi="Be Vietnam Pro" w:cs="Arial"/>
          <w:b/>
        </w:rPr>
        <w:br/>
      </w:r>
      <w:r w:rsidRPr="00C80D51">
        <w:rPr>
          <w:rFonts w:ascii="Be Vietnam Pro" w:hAnsi="Be Vietnam Pro" w:cs="Arial"/>
        </w:rPr>
        <w:t xml:space="preserve">Wer sich ein bisschen wie ein Vogel fühlen will, muss den Ort Lichterfeld besuchen. Hier im Süden Brandenburgs ruht ein mächtiger Gigant namens F60. Das F steht für Förderbrücke und sie ist die größte bewegliche Maschine der Welt. Beim Anblick dieses </w:t>
      </w:r>
      <w:r w:rsidR="00FD06B7">
        <w:rPr>
          <w:rFonts w:ascii="Be Vietnam Pro" w:hAnsi="Be Vietnam Pro" w:cs="Arial"/>
        </w:rPr>
        <w:t>riesigen Gerippes</w:t>
      </w:r>
      <w:r w:rsidRPr="00C80D51">
        <w:rPr>
          <w:rFonts w:ascii="Be Vietnam Pro" w:hAnsi="Be Vietnam Pro" w:cs="Arial"/>
        </w:rPr>
        <w:t xml:space="preserve"> </w:t>
      </w:r>
      <w:r w:rsidR="00FD06B7">
        <w:rPr>
          <w:rFonts w:ascii="Be Vietnam Pro" w:hAnsi="Be Vietnam Pro" w:cs="Arial"/>
        </w:rPr>
        <w:t xml:space="preserve">aus Metall </w:t>
      </w:r>
      <w:r w:rsidRPr="00C80D51">
        <w:rPr>
          <w:rFonts w:ascii="Be Vietnam Pro" w:hAnsi="Be Vietnam Pro" w:cs="Arial"/>
        </w:rPr>
        <w:t>kommt man aus dem Staunen fast nicht mehr raus. Mit dem 11.000 Tonnen schweren Gerät wurden früher die Erdschichten, die über den Kohleflözen lagen, abtransportiert. Heute kraxeln Menschen mit bunten Helmen über das 500 Meter lange Metallgerüst. Und ganz Mutige lassen sich zum Vergnügen von der Spitze der F60 in die Tiefe abseilen.</w:t>
      </w:r>
      <w:r w:rsidR="008E70DA" w:rsidRPr="00C80D51">
        <w:rPr>
          <w:rFonts w:ascii="Be Vietnam Pro" w:hAnsi="Be Vietnam Pro" w:cs="Arial"/>
        </w:rPr>
        <w:br/>
      </w:r>
      <w:r w:rsidR="008E70DA" w:rsidRPr="00C80D51">
        <w:rPr>
          <w:rFonts w:ascii="Be Vietnam Pro" w:hAnsi="Be Vietnam Pro" w:cs="Arial"/>
        </w:rPr>
        <w:br/>
      </w:r>
      <w:r w:rsidR="008E1992" w:rsidRPr="00C80D51">
        <w:rPr>
          <w:rFonts w:ascii="Be Vietnam Pro" w:hAnsi="Be Vietnam Pro" w:cs="Arial"/>
          <w:b/>
        </w:rPr>
        <w:t>Abenteuer im Tagebau und bei „Louise“</w:t>
      </w:r>
      <w:r w:rsidR="008E70DA" w:rsidRPr="00C80D51">
        <w:rPr>
          <w:rFonts w:ascii="Be Vietnam Pro" w:hAnsi="Be Vietnam Pro" w:cs="Arial"/>
          <w:b/>
        </w:rPr>
        <w:br/>
      </w:r>
      <w:r w:rsidR="008E1992" w:rsidRPr="00C80D51">
        <w:rPr>
          <w:rFonts w:ascii="Be Vietnam Pro" w:hAnsi="Be Vietnam Pro" w:cs="Arial"/>
        </w:rPr>
        <w:t xml:space="preserve">Kribbelige Gefühle im Bauch </w:t>
      </w:r>
      <w:r w:rsidR="00FD06B7">
        <w:rPr>
          <w:rFonts w:ascii="Be Vietnam Pro" w:hAnsi="Be Vietnam Pro" w:cs="Arial"/>
        </w:rPr>
        <w:t>bekommt</w:t>
      </w:r>
      <w:r w:rsidR="008E1992" w:rsidRPr="00C80D51">
        <w:rPr>
          <w:rFonts w:ascii="Be Vietnam Pro" w:hAnsi="Be Vietnam Pro" w:cs="Arial"/>
        </w:rPr>
        <w:t xml:space="preserve"> man aber nicht nur </w:t>
      </w:r>
      <w:r w:rsidR="00FD06B7">
        <w:rPr>
          <w:rFonts w:ascii="Be Vietnam Pro" w:hAnsi="Be Vietnam Pro" w:cs="Arial"/>
        </w:rPr>
        <w:t>dort</w:t>
      </w:r>
      <w:r w:rsidR="008E1992" w:rsidRPr="00C80D51">
        <w:rPr>
          <w:rFonts w:ascii="Be Vietnam Pro" w:hAnsi="Be Vietnam Pro" w:cs="Arial"/>
        </w:rPr>
        <w:t xml:space="preserve">. Wie wäre es mal mit einer spektakulären Fahrt in einem Geländewagen in die Tiefe eines noch aktiven Tagebaus? Auf so einer Tour </w:t>
      </w:r>
      <w:r w:rsidR="00FD06B7">
        <w:rPr>
          <w:rFonts w:ascii="Be Vietnam Pro" w:hAnsi="Be Vietnam Pro" w:cs="Arial"/>
        </w:rPr>
        <w:t>„erfährt“</w:t>
      </w:r>
      <w:r w:rsidR="008E1992" w:rsidRPr="00C80D51">
        <w:rPr>
          <w:rFonts w:ascii="Be Vietnam Pro" w:hAnsi="Be Vietnam Pro" w:cs="Arial"/>
        </w:rPr>
        <w:t xml:space="preserve"> man </w:t>
      </w:r>
      <w:r w:rsidR="00FD06B7">
        <w:rPr>
          <w:rFonts w:ascii="Be Vietnam Pro" w:hAnsi="Be Vietnam Pro" w:cs="Arial"/>
        </w:rPr>
        <w:t xml:space="preserve">sich </w:t>
      </w:r>
      <w:r w:rsidR="008E1992" w:rsidRPr="00C80D51">
        <w:rPr>
          <w:rFonts w:ascii="Be Vietnam Pro" w:hAnsi="Be Vietnam Pro" w:cs="Arial"/>
        </w:rPr>
        <w:t>die gigantischen Bergbau-</w:t>
      </w:r>
      <w:r w:rsidR="008E1992" w:rsidRPr="00C80D51">
        <w:rPr>
          <w:rFonts w:ascii="Be Vietnam Pro" w:hAnsi="Be Vietnam Pro" w:cs="Arial"/>
        </w:rPr>
        <w:lastRenderedPageBreak/>
        <w:t xml:space="preserve">Großgeräte einmal ganz </w:t>
      </w:r>
      <w:r w:rsidR="00FD06B7">
        <w:rPr>
          <w:rFonts w:ascii="Be Vietnam Pro" w:hAnsi="Be Vietnam Pro" w:cs="Arial"/>
        </w:rPr>
        <w:t>aus der Nähe</w:t>
      </w:r>
      <w:r w:rsidR="008E1992" w:rsidRPr="00C80D51">
        <w:rPr>
          <w:rFonts w:ascii="Be Vietnam Pro" w:hAnsi="Be Vietnam Pro" w:cs="Arial"/>
        </w:rPr>
        <w:t>. Nur noch selten in Aktion ist hingegen die älteste Brikettfabrik Europas in Domsdorf. Dafür können Touristen hier Industriegeschichte hautnah erleben. Diese Fabrik ist heute ein Museum – angetrieben von der Energie ihrer ehemaligen Mitarbeiter. Drei Mal im Jahr gibt es so genannte Dampftage, an denen die Pressen nochmals in Gang gesetzt werden. Dann schnaubt die alte „Louise“ von 1882 wieder wie damals und bringt ihre Räder in Schwung.</w:t>
      </w:r>
      <w:r w:rsidR="008E70DA" w:rsidRPr="00C80D51">
        <w:rPr>
          <w:rFonts w:ascii="Be Vietnam Pro" w:hAnsi="Be Vietnam Pro" w:cs="Arial"/>
        </w:rPr>
        <w:br/>
      </w:r>
      <w:r w:rsidR="008E70DA" w:rsidRPr="00C80D51">
        <w:rPr>
          <w:rFonts w:ascii="Be Vietnam Pro" w:hAnsi="Be Vietnam Pro" w:cs="Arial"/>
        </w:rPr>
        <w:br/>
      </w:r>
      <w:r w:rsidR="008E70DA" w:rsidRPr="00C80D51">
        <w:rPr>
          <w:rFonts w:ascii="Be Vietnam Pro" w:hAnsi="Be Vietnam Pro" w:cs="Arial"/>
        </w:rPr>
        <w:br/>
      </w:r>
      <w:r w:rsidR="00A72513" w:rsidRPr="00C80D51">
        <w:rPr>
          <w:rFonts w:ascii="Be Vietnam Pro" w:hAnsi="Be Vietnam Pro" w:cs="Arial"/>
          <w:b/>
        </w:rPr>
        <w:t xml:space="preserve">Weitere Informationen unter: </w:t>
      </w:r>
      <w:r w:rsidR="00C6109D" w:rsidRPr="00C80D51">
        <w:rPr>
          <w:rFonts w:ascii="Be Vietnam Pro" w:hAnsi="Be Vietnam Pro" w:cs="Arial"/>
          <w:b/>
        </w:rPr>
        <w:br/>
      </w:r>
      <w:hyperlink r:id="rId8" w:history="1">
        <w:r w:rsidR="00B8042D" w:rsidRPr="00C80D51">
          <w:rPr>
            <w:rStyle w:val="Hyperlink"/>
            <w:rFonts w:ascii="Be Vietnam Pro" w:hAnsi="Be Vietnam Pro" w:cs="Arial"/>
          </w:rPr>
          <w:t>www.reiseland-brandenburg.de/aktivitaeten-erlebnisse/kultur/industriekultur</w:t>
        </w:r>
      </w:hyperlink>
      <w:r w:rsidR="00B8042D" w:rsidRPr="00C80D51">
        <w:rPr>
          <w:rFonts w:ascii="Be Vietnam Pro" w:hAnsi="Be Vietnam Pro" w:cs="Arial"/>
        </w:rPr>
        <w:t xml:space="preserve"> </w:t>
      </w:r>
    </w:p>
    <w:p w14:paraId="011568B6" w14:textId="77777777" w:rsidR="00D85657" w:rsidRPr="00C80D51" w:rsidRDefault="008411AD" w:rsidP="00A72513">
      <w:pPr>
        <w:pStyle w:val="StandardWeb"/>
        <w:tabs>
          <w:tab w:val="right" w:pos="8077"/>
        </w:tabs>
        <w:spacing w:before="240" w:beforeAutospacing="0" w:after="240" w:afterAutospacing="0"/>
        <w:rPr>
          <w:rFonts w:ascii="Be Vietnam Pro" w:hAnsi="Be Vietnam Pro" w:cs="Arial"/>
          <w:b/>
          <w:sz w:val="28"/>
          <w:szCs w:val="28"/>
        </w:rPr>
      </w:pPr>
      <w:r w:rsidRPr="00C80D51">
        <w:rPr>
          <w:rFonts w:ascii="Be Vietnam Pro" w:hAnsi="Be Vietnam Pro" w:cs="Arial"/>
          <w:b/>
          <w:sz w:val="28"/>
          <w:szCs w:val="28"/>
        </w:rPr>
        <w:tab/>
      </w:r>
    </w:p>
    <w:sectPr w:rsidR="00D85657" w:rsidRPr="00C80D51" w:rsidSect="008E1992">
      <w:headerReference w:type="default" r:id="rId9"/>
      <w:footerReference w:type="default" r:id="rId10"/>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48853" w14:textId="77777777" w:rsidR="008E70DA" w:rsidRDefault="008E70DA" w:rsidP="00976D96">
      <w:pPr>
        <w:spacing w:after="0" w:line="240" w:lineRule="auto"/>
      </w:pPr>
      <w:r>
        <w:separator/>
      </w:r>
    </w:p>
  </w:endnote>
  <w:endnote w:type="continuationSeparator" w:id="0">
    <w:p w14:paraId="48FEE87B" w14:textId="77777777" w:rsidR="008E70DA" w:rsidRDefault="008E70DA"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1258D" w14:textId="77777777" w:rsidR="008E70DA" w:rsidRPr="00C80D51" w:rsidRDefault="008E70DA" w:rsidP="00C80D51">
    <w:pPr>
      <w:pStyle w:val="Fuzeile"/>
      <w:spacing w:line="288" w:lineRule="auto"/>
      <w:jc w:val="center"/>
      <w:rPr>
        <w:rFonts w:ascii="Be Vietnam Pro" w:hAnsi="Be Vietnam Pro" w:cs="Arial"/>
        <w:b/>
        <w:sz w:val="18"/>
        <w:szCs w:val="18"/>
      </w:rPr>
    </w:pPr>
  </w:p>
  <w:p w14:paraId="215A8FE1" w14:textId="452707DC" w:rsidR="008E70DA" w:rsidRPr="00C80D51" w:rsidRDefault="008E70DA" w:rsidP="00C80D51">
    <w:pPr>
      <w:pStyle w:val="Fuzeile"/>
      <w:spacing w:line="288" w:lineRule="auto"/>
      <w:jc w:val="center"/>
      <w:rPr>
        <w:rFonts w:ascii="Be Vietnam Pro" w:hAnsi="Be Vietnam Pro" w:cs="Arial"/>
        <w:b/>
        <w:sz w:val="18"/>
        <w:szCs w:val="18"/>
      </w:rPr>
    </w:pPr>
    <w:r w:rsidRPr="00C80D51">
      <w:rPr>
        <w:rFonts w:ascii="Be Vietnam Pro" w:hAnsi="Be Vietnam Pro" w:cs="Arial"/>
        <w:b/>
        <w:sz w:val="18"/>
        <w:szCs w:val="18"/>
      </w:rPr>
      <w:t>TMB Tourismus-Marketing Brandenburg GmbH</w:t>
    </w:r>
    <w:r w:rsidRPr="00C80D51">
      <w:rPr>
        <w:rFonts w:ascii="Be Vietnam Pro" w:hAnsi="Be Vietnam Pro" w:cs="Arial"/>
        <w:sz w:val="18"/>
        <w:szCs w:val="18"/>
      </w:rPr>
      <w:t xml:space="preserve">, Babelsberger Straße 26, 14473 Potsdam, Amtsgericht Potsdam HRB 11403 | USt-IdNr.: DE194533636 | Vorsitzender des Aufsichtsrats: Staatssekretär Hendrik Fischer | Geschäftsführer: </w:t>
    </w:r>
    <w:r w:rsidR="00D17B98">
      <w:rPr>
        <w:rFonts w:ascii="Be Vietnam Pro" w:hAnsi="Be Vietnam Pro" w:cs="Arial"/>
        <w:sz w:val="18"/>
        <w:szCs w:val="18"/>
      </w:rPr>
      <w:t xml:space="preserve">Christian Woronka, </w:t>
    </w:r>
    <w:r w:rsidRPr="00C80D51">
      <w:rPr>
        <w:rFonts w:ascii="Be Vietnam Pro" w:hAnsi="Be Vietnam Pro" w:cs="Arial"/>
        <w:b/>
        <w:sz w:val="18"/>
        <w:szCs w:val="18"/>
      </w:rPr>
      <w:t xml:space="preserve">Pressekontakt: </w:t>
    </w:r>
    <w:r w:rsidRPr="00C80D51">
      <w:rPr>
        <w:rFonts w:ascii="Be Vietnam Pro" w:hAnsi="Be Vietnam Pro" w:cs="Arial"/>
        <w:sz w:val="18"/>
        <w:szCs w:val="18"/>
      </w:rPr>
      <w:t xml:space="preserve">Unternehmenskommunikation, Birgit Kunkel &amp; Patrick Kastner, Telefon 0331/298 73-24, E-Mail: </w:t>
    </w:r>
    <w:hyperlink r:id="rId1" w:history="1">
      <w:r w:rsidRPr="00C80D51">
        <w:rPr>
          <w:rStyle w:val="Hyperlink"/>
          <w:rFonts w:ascii="Be Vietnam Pro" w:hAnsi="Be Vietnam Pro" w:cs="Arial"/>
          <w:sz w:val="18"/>
          <w:szCs w:val="18"/>
        </w:rPr>
        <w:t>presse@reiseland-brandenburg.de</w:t>
      </w:r>
    </w:hyperlink>
    <w:r w:rsidRPr="00C80D51">
      <w:rPr>
        <w:rFonts w:ascii="Be Vietnam Pro" w:hAnsi="Be Vietnam Pro" w:cs="Arial"/>
        <w:sz w:val="18"/>
        <w:szCs w:val="18"/>
      </w:rPr>
      <w:t xml:space="preserve">, </w:t>
    </w:r>
    <w:hyperlink r:id="rId2" w:history="1">
      <w:r w:rsidRPr="00C80D51">
        <w:rPr>
          <w:rStyle w:val="Hyperlink"/>
          <w:rFonts w:ascii="Be Vietnam Pro" w:hAnsi="Be Vietnam Pro" w:cs="Arial"/>
          <w:sz w:val="18"/>
          <w:szCs w:val="18"/>
        </w:rPr>
        <w:t>www.reiseland-brandenburg.de</w:t>
      </w:r>
    </w:hyperlink>
  </w:p>
  <w:p w14:paraId="2A4E75BE" w14:textId="77777777" w:rsidR="008E70DA" w:rsidRPr="00C80D51" w:rsidRDefault="008E70DA" w:rsidP="00C80D51">
    <w:pPr>
      <w:pStyle w:val="Fuzeile"/>
      <w:jc w:val="center"/>
      <w:rPr>
        <w:rFonts w:ascii="Be Vietnam Pro" w:hAnsi="Be Vietnam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EC68A" w14:textId="77777777" w:rsidR="008E70DA" w:rsidRDefault="008E70DA" w:rsidP="00976D96">
      <w:pPr>
        <w:spacing w:after="0" w:line="240" w:lineRule="auto"/>
      </w:pPr>
      <w:r>
        <w:separator/>
      </w:r>
    </w:p>
  </w:footnote>
  <w:footnote w:type="continuationSeparator" w:id="0">
    <w:p w14:paraId="40B71D81" w14:textId="77777777" w:rsidR="008E70DA" w:rsidRDefault="008E70DA"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6CFB3" w14:textId="2505CC39" w:rsidR="008E70DA" w:rsidRDefault="00C80D51" w:rsidP="00976D96">
    <w:pPr>
      <w:pStyle w:val="Kopfzeile"/>
      <w:jc w:val="center"/>
    </w:pPr>
    <w:r>
      <w:rPr>
        <w:noProof/>
      </w:rPr>
      <w:drawing>
        <wp:inline distT="0" distB="0" distL="0" distR="0" wp14:anchorId="6E7B9C0A" wp14:editId="171E2A6A">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593E33C9" w14:textId="77777777" w:rsidR="00D83C29" w:rsidRDefault="00D83C29" w:rsidP="00976D96">
    <w:pPr>
      <w:pStyle w:val="Kopfzeile"/>
      <w:jc w:val="center"/>
    </w:pPr>
  </w:p>
  <w:p w14:paraId="503AE1AA" w14:textId="77777777" w:rsidR="008E70DA" w:rsidRDefault="008E70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911038899">
    <w:abstractNumId w:val="1"/>
  </w:num>
  <w:num w:numId="2" w16cid:durableId="1926835770">
    <w:abstractNumId w:val="0"/>
  </w:num>
  <w:num w:numId="3" w16cid:durableId="1726949487">
    <w:abstractNumId w:val="2"/>
  </w:num>
  <w:num w:numId="4" w16cid:durableId="1834834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D96"/>
    <w:rsid w:val="0007130C"/>
    <w:rsid w:val="000958DC"/>
    <w:rsid w:val="000E6950"/>
    <w:rsid w:val="00124DEF"/>
    <w:rsid w:val="00141495"/>
    <w:rsid w:val="00150FF2"/>
    <w:rsid w:val="00153D7D"/>
    <w:rsid w:val="00160A77"/>
    <w:rsid w:val="001849C5"/>
    <w:rsid w:val="001A3E0F"/>
    <w:rsid w:val="001E491F"/>
    <w:rsid w:val="0021792D"/>
    <w:rsid w:val="00233F47"/>
    <w:rsid w:val="002E6EAB"/>
    <w:rsid w:val="00302719"/>
    <w:rsid w:val="00346597"/>
    <w:rsid w:val="00356144"/>
    <w:rsid w:val="0036624E"/>
    <w:rsid w:val="00380EC7"/>
    <w:rsid w:val="003D4F1B"/>
    <w:rsid w:val="003E0B1F"/>
    <w:rsid w:val="003F2A06"/>
    <w:rsid w:val="00401007"/>
    <w:rsid w:val="004211D1"/>
    <w:rsid w:val="00430FA2"/>
    <w:rsid w:val="00440846"/>
    <w:rsid w:val="00463A13"/>
    <w:rsid w:val="004832AF"/>
    <w:rsid w:val="004A162B"/>
    <w:rsid w:val="004F2E59"/>
    <w:rsid w:val="005044DA"/>
    <w:rsid w:val="005051BD"/>
    <w:rsid w:val="00512D9E"/>
    <w:rsid w:val="00577F33"/>
    <w:rsid w:val="005C77C4"/>
    <w:rsid w:val="005D3CE2"/>
    <w:rsid w:val="00621F91"/>
    <w:rsid w:val="00655E9B"/>
    <w:rsid w:val="0067242D"/>
    <w:rsid w:val="00676D06"/>
    <w:rsid w:val="006804D3"/>
    <w:rsid w:val="00681042"/>
    <w:rsid w:val="006B2010"/>
    <w:rsid w:val="006B5904"/>
    <w:rsid w:val="006B7483"/>
    <w:rsid w:val="006F0BA3"/>
    <w:rsid w:val="006F14EE"/>
    <w:rsid w:val="00701634"/>
    <w:rsid w:val="00793622"/>
    <w:rsid w:val="007C3F26"/>
    <w:rsid w:val="007E5791"/>
    <w:rsid w:val="007E77BD"/>
    <w:rsid w:val="00800C08"/>
    <w:rsid w:val="00806EDC"/>
    <w:rsid w:val="008323C8"/>
    <w:rsid w:val="008411AD"/>
    <w:rsid w:val="00850519"/>
    <w:rsid w:val="00864035"/>
    <w:rsid w:val="008739B2"/>
    <w:rsid w:val="00893978"/>
    <w:rsid w:val="008D14EC"/>
    <w:rsid w:val="008E1992"/>
    <w:rsid w:val="008E70DA"/>
    <w:rsid w:val="00907687"/>
    <w:rsid w:val="00961258"/>
    <w:rsid w:val="00976D96"/>
    <w:rsid w:val="009A5260"/>
    <w:rsid w:val="009D24FA"/>
    <w:rsid w:val="009E73A6"/>
    <w:rsid w:val="009F098E"/>
    <w:rsid w:val="00A0766B"/>
    <w:rsid w:val="00A45FBF"/>
    <w:rsid w:val="00A72513"/>
    <w:rsid w:val="00AD5262"/>
    <w:rsid w:val="00B0342A"/>
    <w:rsid w:val="00B03C09"/>
    <w:rsid w:val="00B11D43"/>
    <w:rsid w:val="00B45498"/>
    <w:rsid w:val="00B557B3"/>
    <w:rsid w:val="00B604C9"/>
    <w:rsid w:val="00B61E07"/>
    <w:rsid w:val="00B637EE"/>
    <w:rsid w:val="00B74766"/>
    <w:rsid w:val="00B8042D"/>
    <w:rsid w:val="00BB059E"/>
    <w:rsid w:val="00BD4933"/>
    <w:rsid w:val="00C32F23"/>
    <w:rsid w:val="00C52208"/>
    <w:rsid w:val="00C6109D"/>
    <w:rsid w:val="00C80D51"/>
    <w:rsid w:val="00CE0926"/>
    <w:rsid w:val="00D05AFC"/>
    <w:rsid w:val="00D17B98"/>
    <w:rsid w:val="00D30F49"/>
    <w:rsid w:val="00D402F5"/>
    <w:rsid w:val="00D71F5D"/>
    <w:rsid w:val="00D80F9E"/>
    <w:rsid w:val="00D83C29"/>
    <w:rsid w:val="00D85657"/>
    <w:rsid w:val="00D94EED"/>
    <w:rsid w:val="00DC3BF3"/>
    <w:rsid w:val="00DE372B"/>
    <w:rsid w:val="00E52D53"/>
    <w:rsid w:val="00EE2F80"/>
    <w:rsid w:val="00EE3FCA"/>
    <w:rsid w:val="00F0509D"/>
    <w:rsid w:val="00F11A5D"/>
    <w:rsid w:val="00F51CB3"/>
    <w:rsid w:val="00F73908"/>
    <w:rsid w:val="00F73BB6"/>
    <w:rsid w:val="00F76629"/>
    <w:rsid w:val="00F844B6"/>
    <w:rsid w:val="00FC2E92"/>
    <w:rsid w:val="00FD06B7"/>
    <w:rsid w:val="00FE6638"/>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80D9C1E"/>
  <w15:docId w15:val="{FE2CBF2B-9270-4697-9FE3-0789C7E2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aktivitaeten-erlebnisse/kultur/industriekultu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050D5-9309-4CE1-8248-69061B135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5048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5838</CharactersWithSpaces>
  <SharedDoc>false</SharedDoc>
  <HLinks>
    <vt:vector size="36" baseType="variant">
      <vt:variant>
        <vt:i4>75</vt:i4>
      </vt:variant>
      <vt:variant>
        <vt:i4>9</vt:i4>
      </vt:variant>
      <vt:variant>
        <vt:i4>0</vt:i4>
      </vt:variant>
      <vt:variant>
        <vt:i4>5</vt:i4>
      </vt:variant>
      <vt:variant>
        <vt:lpwstr>http://www.reiseland-brandenburg.de/</vt:lpwstr>
      </vt:variant>
      <vt:variant>
        <vt:lpwstr/>
      </vt:variant>
      <vt:variant>
        <vt:i4>7012356</vt:i4>
      </vt:variant>
      <vt:variant>
        <vt:i4>6</vt:i4>
      </vt:variant>
      <vt:variant>
        <vt:i4>0</vt:i4>
      </vt:variant>
      <vt:variant>
        <vt:i4>5</vt:i4>
      </vt:variant>
      <vt:variant>
        <vt:lpwstr>mailto:service@reiseland-brandenburg.de</vt:lpwstr>
      </vt:variant>
      <vt:variant>
        <vt:lpwstr/>
      </vt:variant>
      <vt:variant>
        <vt:i4>7798839</vt:i4>
      </vt:variant>
      <vt:variant>
        <vt:i4>3</vt:i4>
      </vt:variant>
      <vt:variant>
        <vt:i4>0</vt:i4>
      </vt:variant>
      <vt:variant>
        <vt:i4>5</vt:i4>
      </vt:variant>
      <vt:variant>
        <vt:lpwstr>http://www.reiseland-brandenburg.de/wandern</vt:lpwstr>
      </vt:variant>
      <vt:variant>
        <vt:lpwstr/>
      </vt:variant>
      <vt:variant>
        <vt:i4>7340085</vt:i4>
      </vt:variant>
      <vt:variant>
        <vt:i4>0</vt:i4>
      </vt:variant>
      <vt:variant>
        <vt:i4>0</vt:i4>
      </vt:variant>
      <vt:variant>
        <vt:i4>5</vt:i4>
      </vt:variant>
      <vt:variant>
        <vt:lpwstr>http://www.wanderbares-deutschland.de/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21</cp:revision>
  <cp:lastPrinted>2023-11-01T10:19:00Z</cp:lastPrinted>
  <dcterms:created xsi:type="dcterms:W3CDTF">2020-11-12T07:53:00Z</dcterms:created>
  <dcterms:modified xsi:type="dcterms:W3CDTF">2024-06-03T08:04:00Z</dcterms:modified>
</cp:coreProperties>
</file>