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6F9B0" w14:textId="7DB446EB" w:rsidR="008C51F9" w:rsidRPr="007E713F" w:rsidRDefault="005D7DB9" w:rsidP="007E713F">
      <w:pPr>
        <w:spacing w:line="240" w:lineRule="auto"/>
        <w:rPr>
          <w:rFonts w:ascii="Arial" w:hAnsi="Arial" w:cs="Arial"/>
          <w:b/>
          <w:bCs/>
          <w:sz w:val="32"/>
          <w:szCs w:val="32"/>
          <w:lang w:val="fi-FI"/>
        </w:rPr>
      </w:pPr>
      <w:r w:rsidRPr="007E713F">
        <w:rPr>
          <w:rFonts w:ascii="Arial Nova Light" w:hAnsi="Arial Nova Light"/>
          <w:noProof/>
          <w:color w:val="141414"/>
          <w:sz w:val="24"/>
          <w:szCs w:val="24"/>
          <w:lang w:val="fi-FI"/>
        </w:rPr>
        <w:t>LEHDISTÖTIEDOTE</w:t>
      </w:r>
      <w:r w:rsidR="00086D2D" w:rsidRPr="007E713F">
        <w:rPr>
          <w:noProof/>
          <w:color w:val="141414"/>
          <w:sz w:val="16"/>
          <w:szCs w:val="16"/>
          <w:lang w:val="fi-FI"/>
        </w:rPr>
        <w:tab/>
      </w:r>
      <w:r w:rsidR="002F7453" w:rsidRPr="007E713F">
        <w:rPr>
          <w:rFonts w:eastAsia="Times New Roman" w:cs="Arial"/>
          <w:bCs/>
          <w:color w:val="141414"/>
          <w:sz w:val="36"/>
          <w:szCs w:val="36"/>
          <w:lang w:val="fi-FI"/>
        </w:rPr>
        <w:br/>
      </w:r>
      <w:r w:rsidR="008C51F9" w:rsidRPr="007E713F">
        <w:rPr>
          <w:rFonts w:ascii="Arial" w:hAnsi="Arial" w:cs="Arial"/>
          <w:noProof/>
          <w:color w:val="141414"/>
          <w:sz w:val="16"/>
          <w:szCs w:val="16"/>
          <w:lang w:val="fi-FI"/>
        </w:rPr>
        <w:t>14</w:t>
      </w:r>
      <w:r w:rsidR="001956D1" w:rsidRPr="007E713F">
        <w:rPr>
          <w:rFonts w:ascii="Arial" w:hAnsi="Arial" w:cs="Arial"/>
          <w:noProof/>
          <w:color w:val="141414"/>
          <w:sz w:val="16"/>
          <w:szCs w:val="16"/>
          <w:lang w:val="fi-FI"/>
        </w:rPr>
        <w:t>-</w:t>
      </w:r>
      <w:r w:rsidR="008C51F9" w:rsidRPr="007E713F">
        <w:rPr>
          <w:rFonts w:ascii="Arial" w:hAnsi="Arial" w:cs="Arial"/>
          <w:noProof/>
          <w:color w:val="141414"/>
          <w:sz w:val="16"/>
          <w:szCs w:val="16"/>
          <w:lang w:val="fi-FI"/>
        </w:rPr>
        <w:t>04</w:t>
      </w:r>
      <w:r w:rsidR="001956D1" w:rsidRPr="007E713F">
        <w:rPr>
          <w:rFonts w:ascii="Arial" w:hAnsi="Arial" w:cs="Arial"/>
          <w:noProof/>
          <w:color w:val="141414"/>
          <w:sz w:val="16"/>
          <w:szCs w:val="16"/>
          <w:lang w:val="fi-FI"/>
        </w:rPr>
        <w:t>-</w:t>
      </w:r>
      <w:r w:rsidR="008C51F9" w:rsidRPr="007E713F">
        <w:rPr>
          <w:rFonts w:ascii="Arial" w:hAnsi="Arial" w:cs="Arial"/>
          <w:noProof/>
          <w:color w:val="141414"/>
          <w:sz w:val="16"/>
          <w:szCs w:val="16"/>
          <w:lang w:val="fi-FI"/>
        </w:rPr>
        <w:t>2025</w:t>
      </w:r>
      <w:r w:rsidR="008C51F9" w:rsidRPr="007E713F">
        <w:rPr>
          <w:rFonts w:ascii="Arial" w:hAnsi="Arial" w:cs="Arial"/>
          <w:noProof/>
          <w:color w:val="141414"/>
          <w:sz w:val="16"/>
          <w:szCs w:val="16"/>
          <w:lang w:val="fi-FI"/>
        </w:rPr>
        <w:br/>
      </w:r>
      <w:r w:rsidR="008C51F9" w:rsidRPr="007E713F">
        <w:rPr>
          <w:rFonts w:ascii="Arial" w:hAnsi="Arial" w:cs="Arial"/>
          <w:noProof/>
          <w:color w:val="141414"/>
          <w:sz w:val="16"/>
          <w:szCs w:val="16"/>
          <w:lang w:val="fi-FI"/>
        </w:rPr>
        <w:br/>
      </w:r>
      <w:proofErr w:type="spellStart"/>
      <w:r w:rsidR="008C51F9" w:rsidRPr="007E713F">
        <w:rPr>
          <w:rStyle w:val="Rubrik1Char"/>
          <w:rFonts w:eastAsiaTheme="minorHAnsi"/>
          <w:sz w:val="32"/>
          <w:lang w:val="fi-FI"/>
        </w:rPr>
        <w:t>engconin</w:t>
      </w:r>
      <w:proofErr w:type="spellEnd"/>
      <w:r w:rsidR="008C51F9" w:rsidRPr="007E713F">
        <w:rPr>
          <w:rStyle w:val="Rubrik1Char"/>
          <w:rFonts w:eastAsiaTheme="minorHAnsi"/>
          <w:sz w:val="32"/>
          <w:lang w:val="fi-FI"/>
        </w:rPr>
        <w:t xml:space="preserve"> tuotteet herättivät suurta kiinnostusta </w:t>
      </w:r>
      <w:proofErr w:type="spellStart"/>
      <w:r w:rsidR="008C51F9" w:rsidRPr="007E713F">
        <w:rPr>
          <w:rStyle w:val="Rubrik1Char"/>
          <w:rFonts w:eastAsiaTheme="minorHAnsi"/>
          <w:sz w:val="32"/>
          <w:lang w:val="fi-FI"/>
        </w:rPr>
        <w:t>BAUMA</w:t>
      </w:r>
      <w:proofErr w:type="spellEnd"/>
      <w:r w:rsidR="008C51F9" w:rsidRPr="007E713F">
        <w:rPr>
          <w:rStyle w:val="Rubrik1Char"/>
          <w:rFonts w:eastAsiaTheme="minorHAnsi"/>
          <w:sz w:val="32"/>
          <w:lang w:val="fi-FI"/>
        </w:rPr>
        <w:t>-messuilla</w:t>
      </w:r>
    </w:p>
    <w:p w14:paraId="25E596A7" w14:textId="1940A9A6" w:rsidR="008C51F9" w:rsidRPr="00FC2BE8" w:rsidRDefault="008C51F9" w:rsidP="007E713F">
      <w:pPr>
        <w:spacing w:line="240" w:lineRule="auto"/>
        <w:rPr>
          <w:rFonts w:ascii="Arial" w:hAnsi="Arial" w:cs="Arial"/>
          <w:b/>
          <w:bCs/>
          <w:sz w:val="24"/>
          <w:szCs w:val="24"/>
          <w:lang w:val="fi-FI"/>
        </w:rPr>
      </w:pPr>
      <w:r w:rsidRPr="00FC2BE8">
        <w:rPr>
          <w:rFonts w:ascii="Arial" w:hAnsi="Arial" w:cs="Arial"/>
          <w:b/>
          <w:bCs/>
          <w:sz w:val="24"/>
          <w:szCs w:val="24"/>
          <w:lang w:val="fi-FI"/>
        </w:rPr>
        <w:t xml:space="preserve">Münchenissä järjestettiin 7.-13. huhtikuuta tämän vuoden suurin alan messutapahtuma </w:t>
      </w:r>
      <w:proofErr w:type="spellStart"/>
      <w:r w:rsidRPr="00FC2BE8">
        <w:rPr>
          <w:rFonts w:ascii="Arial" w:hAnsi="Arial" w:cs="Arial"/>
          <w:b/>
          <w:bCs/>
          <w:sz w:val="24"/>
          <w:szCs w:val="24"/>
          <w:lang w:val="fi-FI"/>
        </w:rPr>
        <w:t>BAUMA</w:t>
      </w:r>
      <w:proofErr w:type="spellEnd"/>
      <w:r w:rsidRPr="00FC2BE8">
        <w:rPr>
          <w:rFonts w:ascii="Arial" w:hAnsi="Arial" w:cs="Arial"/>
          <w:b/>
          <w:bCs/>
          <w:sz w:val="24"/>
          <w:szCs w:val="24"/>
          <w:lang w:val="fi-FI"/>
        </w:rPr>
        <w:t xml:space="preserve">. </w:t>
      </w:r>
      <w:proofErr w:type="spellStart"/>
      <w:r w:rsidRPr="00FC2BE8">
        <w:rPr>
          <w:rFonts w:ascii="Arial" w:hAnsi="Arial" w:cs="Arial"/>
          <w:b/>
          <w:bCs/>
          <w:sz w:val="24"/>
          <w:szCs w:val="24"/>
          <w:lang w:val="fi-FI"/>
        </w:rPr>
        <w:t>engcon</w:t>
      </w:r>
      <w:proofErr w:type="spellEnd"/>
      <w:r w:rsidRPr="00FC2BE8">
        <w:rPr>
          <w:rFonts w:ascii="Arial" w:hAnsi="Arial" w:cs="Arial"/>
          <w:b/>
          <w:bCs/>
          <w:sz w:val="24"/>
          <w:szCs w:val="24"/>
          <w:lang w:val="fi-FI"/>
        </w:rPr>
        <w:t xml:space="preserve"> oli mukana esittelemässä innovatiivisia tuotteitaan. Viikon aikana pidettiin EC309:n maailman ensiesittely. Kyseessä on jo toinen uutuusmalli </w:t>
      </w:r>
      <w:proofErr w:type="spellStart"/>
      <w:r w:rsidRPr="00FC2BE8">
        <w:rPr>
          <w:rFonts w:ascii="Arial" w:hAnsi="Arial" w:cs="Arial"/>
          <w:b/>
          <w:bCs/>
          <w:sz w:val="24"/>
          <w:szCs w:val="24"/>
          <w:lang w:val="fi-FI"/>
        </w:rPr>
        <w:t>engconin</w:t>
      </w:r>
      <w:proofErr w:type="spellEnd"/>
      <w:r w:rsidRPr="00FC2BE8">
        <w:rPr>
          <w:rFonts w:ascii="Arial" w:hAnsi="Arial" w:cs="Arial"/>
          <w:b/>
          <w:bCs/>
          <w:sz w:val="24"/>
          <w:szCs w:val="24"/>
          <w:lang w:val="fi-FI"/>
        </w:rPr>
        <w:t xml:space="preserve"> kolmannen sukupolven </w:t>
      </w:r>
      <w:proofErr w:type="spellStart"/>
      <w:r w:rsidRPr="00FC2BE8">
        <w:rPr>
          <w:rFonts w:ascii="Arial" w:hAnsi="Arial" w:cs="Arial"/>
          <w:b/>
          <w:bCs/>
          <w:sz w:val="24"/>
          <w:szCs w:val="24"/>
          <w:lang w:val="fi-FI"/>
        </w:rPr>
        <w:t>rototilttisarjasta</w:t>
      </w:r>
      <w:proofErr w:type="spellEnd"/>
      <w:r w:rsidRPr="00FC2BE8">
        <w:rPr>
          <w:rFonts w:ascii="Arial" w:hAnsi="Arial" w:cs="Arial"/>
          <w:b/>
          <w:bCs/>
          <w:sz w:val="24"/>
          <w:szCs w:val="24"/>
          <w:lang w:val="fi-FI"/>
        </w:rPr>
        <w:t>.</w:t>
      </w:r>
    </w:p>
    <w:p w14:paraId="403D3C45" w14:textId="282BFD56" w:rsidR="008C51F9" w:rsidRPr="00FC2BE8" w:rsidRDefault="008C51F9" w:rsidP="007E713F">
      <w:pPr>
        <w:spacing w:line="240" w:lineRule="auto"/>
        <w:rPr>
          <w:rFonts w:ascii="Arial" w:hAnsi="Arial" w:cs="Arial"/>
          <w:sz w:val="24"/>
          <w:szCs w:val="24"/>
          <w:lang w:val="fi-FI"/>
        </w:rPr>
      </w:pPr>
      <w:r w:rsidRPr="00FC2BE8">
        <w:rPr>
          <w:rFonts w:ascii="Arial" w:hAnsi="Arial" w:cs="Arial"/>
          <w:sz w:val="24"/>
          <w:szCs w:val="24"/>
          <w:lang w:val="fi-FI"/>
        </w:rPr>
        <w:t xml:space="preserve">Mark </w:t>
      </w:r>
      <w:proofErr w:type="spellStart"/>
      <w:r w:rsidRPr="00FC2BE8">
        <w:rPr>
          <w:rFonts w:ascii="Arial" w:hAnsi="Arial" w:cs="Arial"/>
          <w:sz w:val="24"/>
          <w:szCs w:val="24"/>
          <w:lang w:val="fi-FI"/>
        </w:rPr>
        <w:t>Lisman</w:t>
      </w:r>
      <w:proofErr w:type="spellEnd"/>
      <w:r w:rsidRPr="00FC2BE8">
        <w:rPr>
          <w:rFonts w:ascii="Arial" w:hAnsi="Arial" w:cs="Arial"/>
          <w:sz w:val="24"/>
          <w:szCs w:val="24"/>
          <w:lang w:val="fi-FI"/>
        </w:rPr>
        <w:t xml:space="preserve">, </w:t>
      </w:r>
      <w:proofErr w:type="spellStart"/>
      <w:r w:rsidRPr="00FC2BE8">
        <w:rPr>
          <w:rFonts w:ascii="Arial" w:hAnsi="Arial" w:cs="Arial"/>
          <w:sz w:val="24"/>
          <w:szCs w:val="24"/>
          <w:lang w:val="fi-FI"/>
        </w:rPr>
        <w:t>engconin</w:t>
      </w:r>
      <w:proofErr w:type="spellEnd"/>
      <w:r w:rsidRPr="00FC2BE8">
        <w:rPr>
          <w:rFonts w:ascii="Arial" w:hAnsi="Arial" w:cs="Arial"/>
          <w:sz w:val="24"/>
          <w:szCs w:val="24"/>
          <w:lang w:val="fi-FI"/>
        </w:rPr>
        <w:t xml:space="preserve"> Euroopan aluejohtaja, on erittäin tyytyväinen </w:t>
      </w:r>
      <w:proofErr w:type="spellStart"/>
      <w:r w:rsidRPr="00FC2BE8">
        <w:rPr>
          <w:rFonts w:ascii="Arial" w:hAnsi="Arial" w:cs="Arial"/>
          <w:sz w:val="24"/>
          <w:szCs w:val="24"/>
          <w:lang w:val="fi-FI"/>
        </w:rPr>
        <w:t>engconin</w:t>
      </w:r>
      <w:proofErr w:type="spellEnd"/>
      <w:r w:rsidRPr="00FC2BE8">
        <w:rPr>
          <w:rFonts w:ascii="Arial" w:hAnsi="Arial" w:cs="Arial"/>
          <w:sz w:val="24"/>
          <w:szCs w:val="24"/>
          <w:lang w:val="fi-FI"/>
        </w:rPr>
        <w:t xml:space="preserve"> osallistumiseen.</w:t>
      </w:r>
      <w:r w:rsidR="00321E43" w:rsidRPr="00FC2BE8">
        <w:rPr>
          <w:rFonts w:ascii="Arial" w:hAnsi="Arial" w:cs="Arial"/>
          <w:sz w:val="24"/>
          <w:szCs w:val="24"/>
          <w:lang w:val="fi-FI"/>
        </w:rPr>
        <w:br/>
      </w:r>
      <w:r w:rsidR="00321E43" w:rsidRPr="00FC2BE8">
        <w:rPr>
          <w:rFonts w:ascii="Arial" w:hAnsi="Arial" w:cs="Arial"/>
          <w:sz w:val="24"/>
          <w:szCs w:val="24"/>
          <w:lang w:val="fi-FI"/>
        </w:rPr>
        <w:br/>
      </w:r>
      <w:r w:rsidR="00321E43" w:rsidRPr="00FC2BE8">
        <w:rPr>
          <w:rFonts w:ascii="Arial" w:hAnsi="Arial" w:cs="Arial"/>
          <w:sz w:val="24"/>
          <w:szCs w:val="24"/>
          <w:lang w:val="fi-FI" w:eastAsia="en-GB" w:bidi="en-GB"/>
        </w:rPr>
        <w:t xml:space="preserve">– </w:t>
      </w:r>
      <w:r w:rsidRPr="00FC2BE8">
        <w:rPr>
          <w:rFonts w:ascii="Arial" w:hAnsi="Arial" w:cs="Arial"/>
          <w:sz w:val="24"/>
          <w:szCs w:val="24"/>
          <w:lang w:val="fi-FI"/>
        </w:rPr>
        <w:t xml:space="preserve">Kiinnostus tuotteitamme kohtaan oli suurta, erityisesti kolmanteen sukupolveen kuuluvia EC309- ja EC319-malleja kohtaan. Uudet mallit tarjoavat merkittäviä polttoainesäästöjä toiseen sukupolveen verrattuna. Mahdollisuus esitellä tuotteitamme livenä auttaa lisäämään ymmärrystä siitä, miten </w:t>
      </w:r>
      <w:proofErr w:type="spellStart"/>
      <w:r w:rsidRPr="00FC2BE8">
        <w:rPr>
          <w:rFonts w:ascii="Arial" w:hAnsi="Arial" w:cs="Arial"/>
          <w:sz w:val="24"/>
          <w:szCs w:val="24"/>
          <w:lang w:val="fi-FI"/>
        </w:rPr>
        <w:t>engcon-rototiltit</w:t>
      </w:r>
      <w:proofErr w:type="spellEnd"/>
      <w:r w:rsidRPr="00FC2BE8">
        <w:rPr>
          <w:rFonts w:ascii="Arial" w:hAnsi="Arial" w:cs="Arial"/>
          <w:sz w:val="24"/>
          <w:szCs w:val="24"/>
          <w:lang w:val="fi-FI"/>
        </w:rPr>
        <w:t xml:space="preserve"> toimivat ja miten ne voivat parantaa kannattavuutta. Olemme tyytyväisiä voidessamme todeta, että </w:t>
      </w:r>
      <w:proofErr w:type="spellStart"/>
      <w:r w:rsidRPr="00FC2BE8">
        <w:rPr>
          <w:rFonts w:ascii="Arial" w:hAnsi="Arial" w:cs="Arial"/>
          <w:sz w:val="24"/>
          <w:szCs w:val="24"/>
          <w:lang w:val="fi-FI"/>
        </w:rPr>
        <w:t>rototilttejä</w:t>
      </w:r>
      <w:proofErr w:type="spellEnd"/>
      <w:r w:rsidRPr="00FC2BE8">
        <w:rPr>
          <w:rFonts w:ascii="Arial" w:hAnsi="Arial" w:cs="Arial"/>
          <w:sz w:val="24"/>
          <w:szCs w:val="24"/>
          <w:lang w:val="fi-FI"/>
        </w:rPr>
        <w:t xml:space="preserve"> näkyi lähes kaikkialla </w:t>
      </w:r>
      <w:proofErr w:type="spellStart"/>
      <w:r w:rsidRPr="00FC2BE8">
        <w:rPr>
          <w:rFonts w:ascii="Arial" w:hAnsi="Arial" w:cs="Arial"/>
          <w:sz w:val="24"/>
          <w:szCs w:val="24"/>
          <w:lang w:val="fi-FI"/>
        </w:rPr>
        <w:t>BAUMA</w:t>
      </w:r>
      <w:proofErr w:type="spellEnd"/>
      <w:r w:rsidRPr="00FC2BE8">
        <w:rPr>
          <w:rFonts w:ascii="Arial" w:hAnsi="Arial" w:cs="Arial"/>
          <w:sz w:val="24"/>
          <w:szCs w:val="24"/>
          <w:lang w:val="fi-FI"/>
        </w:rPr>
        <w:t xml:space="preserve">-messuilla. Läsnäolo osoittaa </w:t>
      </w:r>
      <w:proofErr w:type="spellStart"/>
      <w:r w:rsidRPr="00FC2BE8">
        <w:rPr>
          <w:rFonts w:ascii="Arial" w:hAnsi="Arial" w:cs="Arial"/>
          <w:sz w:val="24"/>
          <w:szCs w:val="24"/>
          <w:lang w:val="fi-FI"/>
        </w:rPr>
        <w:t>rototiltin</w:t>
      </w:r>
      <w:proofErr w:type="spellEnd"/>
      <w:r w:rsidRPr="00FC2BE8">
        <w:rPr>
          <w:rFonts w:ascii="Arial" w:hAnsi="Arial" w:cs="Arial"/>
          <w:sz w:val="24"/>
          <w:szCs w:val="24"/>
          <w:lang w:val="fi-FI"/>
        </w:rPr>
        <w:t xml:space="preserve"> kasvaneen merkityksen ja yleistymisen erityisesti Saksassa ja muualla Euroopassa. </w:t>
      </w:r>
      <w:proofErr w:type="spellStart"/>
      <w:r w:rsidRPr="00FC2BE8">
        <w:rPr>
          <w:rFonts w:ascii="Arial" w:hAnsi="Arial" w:cs="Arial"/>
          <w:sz w:val="24"/>
          <w:szCs w:val="24"/>
          <w:lang w:val="fi-FI"/>
        </w:rPr>
        <w:t>engconia</w:t>
      </w:r>
      <w:proofErr w:type="spellEnd"/>
      <w:r w:rsidRPr="00FC2BE8">
        <w:rPr>
          <w:rFonts w:ascii="Arial" w:hAnsi="Arial" w:cs="Arial"/>
          <w:sz w:val="24"/>
          <w:szCs w:val="24"/>
          <w:lang w:val="fi-FI"/>
        </w:rPr>
        <w:t xml:space="preserve"> edustivat monet jälleenmyyjät ja kaivukonemerkit, mikä osoittaa </w:t>
      </w:r>
      <w:proofErr w:type="spellStart"/>
      <w:r w:rsidRPr="00FC2BE8">
        <w:rPr>
          <w:rFonts w:ascii="Arial" w:hAnsi="Arial" w:cs="Arial"/>
          <w:sz w:val="24"/>
          <w:szCs w:val="24"/>
          <w:lang w:val="fi-FI"/>
        </w:rPr>
        <w:t>engconin</w:t>
      </w:r>
      <w:proofErr w:type="spellEnd"/>
      <w:r w:rsidRPr="00FC2BE8">
        <w:rPr>
          <w:rFonts w:ascii="Arial" w:hAnsi="Arial" w:cs="Arial"/>
          <w:sz w:val="24"/>
          <w:szCs w:val="24"/>
          <w:lang w:val="fi-FI"/>
        </w:rPr>
        <w:t xml:space="preserve"> johtavan aseman alalla, sanoo Mark </w:t>
      </w:r>
      <w:proofErr w:type="spellStart"/>
      <w:r w:rsidRPr="00FC2BE8">
        <w:rPr>
          <w:rFonts w:ascii="Arial" w:hAnsi="Arial" w:cs="Arial"/>
          <w:sz w:val="24"/>
          <w:szCs w:val="24"/>
          <w:lang w:val="fi-FI"/>
        </w:rPr>
        <w:t>Lisman</w:t>
      </w:r>
      <w:proofErr w:type="spellEnd"/>
      <w:r w:rsidRPr="00FC2BE8">
        <w:rPr>
          <w:rFonts w:ascii="Arial" w:hAnsi="Arial" w:cs="Arial"/>
          <w:sz w:val="24"/>
          <w:szCs w:val="24"/>
          <w:lang w:val="fi-FI"/>
        </w:rPr>
        <w:t>.</w:t>
      </w:r>
    </w:p>
    <w:p w14:paraId="083E0B38" w14:textId="414D31FF" w:rsidR="008C51F9" w:rsidRPr="00FC2BE8" w:rsidRDefault="008C51F9" w:rsidP="007E713F">
      <w:pPr>
        <w:spacing w:line="240" w:lineRule="auto"/>
        <w:rPr>
          <w:rFonts w:ascii="Arial" w:hAnsi="Arial" w:cs="Arial"/>
          <w:sz w:val="24"/>
          <w:szCs w:val="24"/>
          <w:lang w:val="fi-FI"/>
        </w:rPr>
      </w:pPr>
      <w:proofErr w:type="spellStart"/>
      <w:r w:rsidRPr="00FC2BE8">
        <w:rPr>
          <w:rFonts w:ascii="Arial" w:hAnsi="Arial" w:cs="Arial"/>
          <w:sz w:val="24"/>
          <w:szCs w:val="24"/>
          <w:lang w:val="fi-FI"/>
        </w:rPr>
        <w:t>BAUMA</w:t>
      </w:r>
      <w:proofErr w:type="spellEnd"/>
      <w:r w:rsidRPr="00FC2BE8">
        <w:rPr>
          <w:rFonts w:ascii="Arial" w:hAnsi="Arial" w:cs="Arial"/>
          <w:sz w:val="24"/>
          <w:szCs w:val="24"/>
          <w:lang w:val="fi-FI"/>
        </w:rPr>
        <w:t xml:space="preserve">-messujen menestyksen jatkoksi </w:t>
      </w:r>
      <w:proofErr w:type="spellStart"/>
      <w:r w:rsidRPr="00FC2BE8">
        <w:rPr>
          <w:rFonts w:ascii="Arial" w:hAnsi="Arial" w:cs="Arial"/>
          <w:sz w:val="24"/>
          <w:szCs w:val="24"/>
          <w:lang w:val="fi-FI"/>
        </w:rPr>
        <w:t>engcon</w:t>
      </w:r>
      <w:proofErr w:type="spellEnd"/>
      <w:r w:rsidRPr="00FC2BE8">
        <w:rPr>
          <w:rFonts w:ascii="Arial" w:hAnsi="Arial" w:cs="Arial"/>
          <w:sz w:val="24"/>
          <w:szCs w:val="24"/>
          <w:lang w:val="fi-FI"/>
        </w:rPr>
        <w:t xml:space="preserve"> järjestää laajan kaivuunäytös-kierroksen, </w:t>
      </w:r>
      <w:proofErr w:type="spellStart"/>
      <w:r w:rsidRPr="00FC2BE8">
        <w:rPr>
          <w:rFonts w:ascii="Arial" w:hAnsi="Arial" w:cs="Arial"/>
          <w:sz w:val="24"/>
          <w:szCs w:val="24"/>
          <w:lang w:val="fi-FI"/>
        </w:rPr>
        <w:t>engcon</w:t>
      </w:r>
      <w:proofErr w:type="spellEnd"/>
      <w:r w:rsidRPr="00FC2BE8">
        <w:rPr>
          <w:rFonts w:ascii="Arial" w:hAnsi="Arial" w:cs="Arial"/>
          <w:sz w:val="24"/>
          <w:szCs w:val="24"/>
          <w:lang w:val="fi-FI"/>
        </w:rPr>
        <w:t xml:space="preserve"> </w:t>
      </w:r>
      <w:proofErr w:type="spellStart"/>
      <w:r w:rsidRPr="00FC2BE8">
        <w:rPr>
          <w:rFonts w:ascii="Arial" w:hAnsi="Arial" w:cs="Arial"/>
          <w:sz w:val="24"/>
          <w:szCs w:val="24"/>
          <w:lang w:val="fi-FI"/>
        </w:rPr>
        <w:t>Dig</w:t>
      </w:r>
      <w:proofErr w:type="spellEnd"/>
      <w:r w:rsidRPr="00FC2BE8">
        <w:rPr>
          <w:rFonts w:ascii="Arial" w:hAnsi="Arial" w:cs="Arial"/>
          <w:sz w:val="24"/>
          <w:szCs w:val="24"/>
          <w:lang w:val="fi-FI"/>
        </w:rPr>
        <w:t xml:space="preserve"> </w:t>
      </w:r>
      <w:proofErr w:type="spellStart"/>
      <w:r w:rsidRPr="00FC2BE8">
        <w:rPr>
          <w:rFonts w:ascii="Arial" w:hAnsi="Arial" w:cs="Arial"/>
          <w:sz w:val="24"/>
          <w:szCs w:val="24"/>
          <w:lang w:val="fi-FI"/>
        </w:rPr>
        <w:t>Days</w:t>
      </w:r>
      <w:proofErr w:type="spellEnd"/>
      <w:r w:rsidRPr="00FC2BE8">
        <w:rPr>
          <w:rFonts w:ascii="Arial" w:hAnsi="Arial" w:cs="Arial"/>
          <w:sz w:val="24"/>
          <w:szCs w:val="24"/>
          <w:lang w:val="fi-FI"/>
        </w:rPr>
        <w:t xml:space="preserve"> -tapahtuman. Kiertueen aikana vierailemme viidessä eri maassa ympäri Eurooppaa tavataksemme loppuasiakkaamme heidän kotikentällään ja esitelläksemme kaikki </w:t>
      </w:r>
      <w:proofErr w:type="spellStart"/>
      <w:r w:rsidRPr="00FC2BE8">
        <w:rPr>
          <w:rFonts w:ascii="Arial" w:hAnsi="Arial" w:cs="Arial"/>
          <w:sz w:val="24"/>
          <w:szCs w:val="24"/>
          <w:lang w:val="fi-FI"/>
        </w:rPr>
        <w:t>engcon-rototiltin</w:t>
      </w:r>
      <w:proofErr w:type="spellEnd"/>
      <w:r w:rsidRPr="00FC2BE8">
        <w:rPr>
          <w:rFonts w:ascii="Arial" w:hAnsi="Arial" w:cs="Arial"/>
          <w:sz w:val="24"/>
          <w:szCs w:val="24"/>
          <w:lang w:val="fi-FI"/>
        </w:rPr>
        <w:t xml:space="preserve"> edut. Ensimmäinen pysähdyspaikka on Itävallassa 25.-26. huhtikuuta. </w:t>
      </w:r>
    </w:p>
    <w:p w14:paraId="4F412940" w14:textId="2A0A6AA0" w:rsidR="008C51F9" w:rsidRPr="00FC2BE8" w:rsidRDefault="008C51F9" w:rsidP="007E713F">
      <w:pPr>
        <w:spacing w:line="240" w:lineRule="auto"/>
        <w:rPr>
          <w:rFonts w:ascii="Arial" w:hAnsi="Arial" w:cs="Arial"/>
          <w:sz w:val="24"/>
          <w:szCs w:val="24"/>
          <w:lang w:val="fi-FI"/>
        </w:rPr>
      </w:pPr>
      <w:r w:rsidRPr="00FC2BE8">
        <w:rPr>
          <w:rFonts w:ascii="Arial" w:hAnsi="Arial" w:cs="Arial"/>
          <w:sz w:val="24"/>
          <w:szCs w:val="24"/>
          <w:lang w:val="fi-FI"/>
        </w:rPr>
        <w:t xml:space="preserve">Lisätietoja </w:t>
      </w:r>
      <w:proofErr w:type="spellStart"/>
      <w:r w:rsidRPr="00FC2BE8">
        <w:rPr>
          <w:rFonts w:ascii="Arial" w:hAnsi="Arial" w:cs="Arial"/>
          <w:sz w:val="24"/>
          <w:szCs w:val="24"/>
          <w:lang w:val="fi-FI"/>
        </w:rPr>
        <w:t>engcon</w:t>
      </w:r>
      <w:proofErr w:type="spellEnd"/>
      <w:r w:rsidRPr="00FC2BE8">
        <w:rPr>
          <w:rFonts w:ascii="Arial" w:hAnsi="Arial" w:cs="Arial"/>
          <w:sz w:val="24"/>
          <w:szCs w:val="24"/>
          <w:lang w:val="fi-FI"/>
        </w:rPr>
        <w:t xml:space="preserve"> </w:t>
      </w:r>
      <w:proofErr w:type="spellStart"/>
      <w:r w:rsidRPr="00FC2BE8">
        <w:rPr>
          <w:rFonts w:ascii="Arial" w:hAnsi="Arial" w:cs="Arial"/>
          <w:sz w:val="24"/>
          <w:szCs w:val="24"/>
          <w:lang w:val="fi-FI"/>
        </w:rPr>
        <w:t>Dig</w:t>
      </w:r>
      <w:proofErr w:type="spellEnd"/>
      <w:r w:rsidRPr="00FC2BE8">
        <w:rPr>
          <w:rFonts w:ascii="Arial" w:hAnsi="Arial" w:cs="Arial"/>
          <w:sz w:val="24"/>
          <w:szCs w:val="24"/>
          <w:lang w:val="fi-FI"/>
        </w:rPr>
        <w:t xml:space="preserve"> </w:t>
      </w:r>
      <w:proofErr w:type="spellStart"/>
      <w:r w:rsidRPr="00FC2BE8">
        <w:rPr>
          <w:rFonts w:ascii="Arial" w:hAnsi="Arial" w:cs="Arial"/>
          <w:sz w:val="24"/>
          <w:szCs w:val="24"/>
          <w:lang w:val="fi-FI"/>
        </w:rPr>
        <w:t>Days</w:t>
      </w:r>
      <w:proofErr w:type="spellEnd"/>
      <w:r w:rsidRPr="00FC2BE8">
        <w:rPr>
          <w:rFonts w:ascii="Arial" w:hAnsi="Arial" w:cs="Arial"/>
          <w:sz w:val="24"/>
          <w:szCs w:val="24"/>
          <w:lang w:val="fi-FI"/>
        </w:rPr>
        <w:t xml:space="preserve"> -päivistä ja ilmoittautumisesta löydät täältä: </w:t>
      </w:r>
      <w:hyperlink r:id="rId10" w:history="1">
        <w:r w:rsidR="00EC7513">
          <w:rPr>
            <w:rStyle w:val="Hyperlnk"/>
            <w:rFonts w:cs="Arial"/>
            <w:sz w:val="24"/>
            <w:szCs w:val="24"/>
            <w:lang w:val="fi-FI"/>
          </w:rPr>
          <w:t>https://engcon.com/edd</w:t>
        </w:r>
      </w:hyperlink>
    </w:p>
    <w:p w14:paraId="566CA719" w14:textId="778500A1" w:rsidR="00086D2D" w:rsidRPr="00FC2BE8" w:rsidRDefault="00086D2D" w:rsidP="007E713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color w:val="141414"/>
          <w:sz w:val="24"/>
          <w:szCs w:val="24"/>
          <w:lang w:val="fi-FI"/>
        </w:rPr>
      </w:pPr>
    </w:p>
    <w:p w14:paraId="047A72EA" w14:textId="77777777" w:rsidR="004C36B7" w:rsidRPr="00FC2BE8" w:rsidRDefault="004C36B7" w:rsidP="007E713F">
      <w:pPr>
        <w:pStyle w:val="Brdtextmedindrag"/>
        <w:spacing w:line="240" w:lineRule="auto"/>
        <w:ind w:firstLine="0"/>
        <w:rPr>
          <w:rFonts w:cs="Arial"/>
          <w:color w:val="FF0000"/>
          <w:sz w:val="24"/>
          <w:lang w:val="fi-FI" w:eastAsia="en-GB" w:bidi="en-GB"/>
        </w:rPr>
      </w:pPr>
    </w:p>
    <w:p w14:paraId="2CF24844" w14:textId="77777777" w:rsidR="00DC0A40" w:rsidRPr="00FC2BE8" w:rsidRDefault="00DC0A40" w:rsidP="007E713F">
      <w:pPr>
        <w:pStyle w:val="Brdtextmedindrag"/>
        <w:spacing w:line="240" w:lineRule="auto"/>
        <w:ind w:firstLine="0"/>
        <w:rPr>
          <w:rFonts w:cs="Arial"/>
          <w:color w:val="FF0000"/>
          <w:sz w:val="24"/>
          <w:lang w:val="fi-FI" w:eastAsia="en-GB" w:bidi="en-GB"/>
        </w:rPr>
      </w:pPr>
    </w:p>
    <w:p w14:paraId="6A1346D3" w14:textId="77777777" w:rsidR="001C7753" w:rsidRPr="00FC2BE8" w:rsidRDefault="001C7753" w:rsidP="007E713F">
      <w:pPr>
        <w:pStyle w:val="Brdtextmedindrag"/>
        <w:spacing w:line="240" w:lineRule="auto"/>
        <w:ind w:firstLine="0"/>
        <w:rPr>
          <w:rFonts w:cs="Arial"/>
          <w:color w:val="FF0000"/>
          <w:sz w:val="24"/>
          <w:lang w:val="fi-FI" w:eastAsia="en-GB" w:bidi="en-GB"/>
        </w:rPr>
      </w:pPr>
    </w:p>
    <w:p w14:paraId="0A9678EE" w14:textId="5A97ABA9" w:rsidR="00A92E41" w:rsidRPr="00FC2BE8" w:rsidRDefault="008C51F9" w:rsidP="007E713F">
      <w:pPr>
        <w:spacing w:line="240" w:lineRule="auto"/>
        <w:rPr>
          <w:rFonts w:ascii="Arial" w:eastAsia="Arial" w:hAnsi="Arial" w:cs="Arial"/>
          <w:b/>
          <w:sz w:val="24"/>
          <w:szCs w:val="24"/>
          <w:lang w:val="fi-FI" w:bidi="fi-FI"/>
        </w:rPr>
      </w:pPr>
      <w:r w:rsidRPr="00FC2BE8">
        <w:rPr>
          <w:rFonts w:ascii="Arial" w:eastAsia="Arial" w:hAnsi="Arial" w:cs="Arial"/>
          <w:b/>
          <w:sz w:val="24"/>
          <w:szCs w:val="24"/>
          <w:lang w:val="fi-FI" w:bidi="fi-FI"/>
        </w:rPr>
        <w:br/>
      </w:r>
      <w:r w:rsidRPr="00FC2BE8">
        <w:rPr>
          <w:rFonts w:ascii="Arial" w:eastAsia="Arial" w:hAnsi="Arial" w:cs="Arial"/>
          <w:b/>
          <w:sz w:val="24"/>
          <w:szCs w:val="24"/>
          <w:lang w:val="fi-FI" w:bidi="fi-FI"/>
        </w:rPr>
        <w:br/>
      </w:r>
      <w:r w:rsidRPr="00FC2BE8">
        <w:rPr>
          <w:rFonts w:ascii="Arial" w:eastAsia="Arial" w:hAnsi="Arial" w:cs="Arial"/>
          <w:b/>
          <w:sz w:val="24"/>
          <w:szCs w:val="24"/>
          <w:lang w:val="fi-FI" w:bidi="fi-FI"/>
        </w:rPr>
        <w:br/>
      </w:r>
    </w:p>
    <w:p w14:paraId="191600CF" w14:textId="602BF896" w:rsidR="00A92E41" w:rsidRPr="00FC2BE8" w:rsidRDefault="007E713F" w:rsidP="007E713F">
      <w:pPr>
        <w:spacing w:line="240" w:lineRule="auto"/>
        <w:rPr>
          <w:rFonts w:ascii="Arial" w:eastAsia="Arial" w:hAnsi="Arial" w:cs="Arial"/>
          <w:b/>
          <w:sz w:val="24"/>
          <w:szCs w:val="24"/>
          <w:lang w:val="fi-FI" w:bidi="fi-FI"/>
        </w:rPr>
      </w:pPr>
      <w:r w:rsidRPr="00FC2BE8">
        <w:rPr>
          <w:rFonts w:ascii="Arial" w:eastAsia="Arial" w:hAnsi="Arial" w:cs="Arial"/>
          <w:b/>
          <w:sz w:val="24"/>
          <w:szCs w:val="24"/>
          <w:lang w:val="fi-FI" w:bidi="fi-FI"/>
        </w:rPr>
        <w:br/>
      </w:r>
      <w:r w:rsidRPr="00FC2BE8">
        <w:rPr>
          <w:rFonts w:ascii="Arial" w:eastAsia="Arial" w:hAnsi="Arial" w:cs="Arial"/>
          <w:b/>
          <w:sz w:val="24"/>
          <w:szCs w:val="24"/>
          <w:lang w:val="fi-FI" w:bidi="fi-FI"/>
        </w:rPr>
        <w:br/>
      </w:r>
      <w:r w:rsidRPr="00FC2BE8">
        <w:rPr>
          <w:rFonts w:ascii="Arial" w:eastAsia="Arial" w:hAnsi="Arial" w:cs="Arial"/>
          <w:b/>
          <w:sz w:val="24"/>
          <w:szCs w:val="24"/>
          <w:lang w:val="fi-FI" w:bidi="fi-FI"/>
        </w:rPr>
        <w:br/>
      </w:r>
    </w:p>
    <w:p w14:paraId="313CE43A" w14:textId="77777777" w:rsidR="008C51F9" w:rsidRPr="00FC2BE8" w:rsidRDefault="00E1652F" w:rsidP="007E713F">
      <w:pPr>
        <w:spacing w:line="240" w:lineRule="auto"/>
        <w:rPr>
          <w:rFonts w:ascii="Arial" w:hAnsi="Arial" w:cs="Arial"/>
          <w:sz w:val="24"/>
          <w:szCs w:val="24"/>
          <w:lang w:val="fi-FI"/>
        </w:rPr>
      </w:pPr>
      <w:r w:rsidRPr="00FC2BE8">
        <w:rPr>
          <w:rFonts w:ascii="Arial" w:eastAsia="Arial" w:hAnsi="Arial" w:cs="Arial"/>
          <w:b/>
          <w:color w:val="000000" w:themeColor="text1"/>
          <w:sz w:val="24"/>
          <w:szCs w:val="24"/>
          <w:lang w:val="fi-FI" w:bidi="fi-FI"/>
        </w:rPr>
        <w:lastRenderedPageBreak/>
        <w:t>Jos haluat lisätietoja, ota yhteyttä: </w:t>
      </w:r>
      <w:r w:rsidR="008C51F9" w:rsidRPr="00FC2BE8">
        <w:rPr>
          <w:rFonts w:ascii="Arial" w:eastAsia="Arial" w:hAnsi="Arial" w:cs="Arial"/>
          <w:b/>
          <w:color w:val="000000" w:themeColor="text1"/>
          <w:sz w:val="24"/>
          <w:szCs w:val="24"/>
          <w:lang w:val="fi-FI" w:bidi="fi-FI"/>
        </w:rPr>
        <w:br/>
      </w:r>
      <w:r w:rsidR="008C51F9" w:rsidRPr="00FC2BE8">
        <w:rPr>
          <w:rFonts w:ascii="Arial" w:eastAsia="Arial" w:hAnsi="Arial" w:cs="Arial"/>
          <w:b/>
          <w:color w:val="000000" w:themeColor="text1"/>
          <w:sz w:val="24"/>
          <w:szCs w:val="24"/>
          <w:lang w:val="fi-FI" w:bidi="fi-FI"/>
        </w:rPr>
        <w:br/>
      </w:r>
      <w:r w:rsidR="008C51F9" w:rsidRPr="00FC2BE8">
        <w:rPr>
          <w:rFonts w:ascii="Arial" w:hAnsi="Arial" w:cs="Arial"/>
          <w:sz w:val="24"/>
          <w:szCs w:val="24"/>
          <w:lang w:val="fi-FI"/>
        </w:rPr>
        <w:t xml:space="preserve">Mark </w:t>
      </w:r>
      <w:proofErr w:type="spellStart"/>
      <w:r w:rsidR="008C51F9" w:rsidRPr="00FC2BE8">
        <w:rPr>
          <w:rFonts w:ascii="Arial" w:hAnsi="Arial" w:cs="Arial"/>
          <w:sz w:val="24"/>
          <w:szCs w:val="24"/>
          <w:lang w:val="fi-FI"/>
        </w:rPr>
        <w:t>Lisman</w:t>
      </w:r>
      <w:proofErr w:type="spellEnd"/>
      <w:r w:rsidR="008C51F9" w:rsidRPr="00FC2BE8">
        <w:rPr>
          <w:rFonts w:ascii="Arial" w:hAnsi="Arial" w:cs="Arial"/>
          <w:sz w:val="24"/>
          <w:szCs w:val="24"/>
          <w:lang w:val="fi-FI"/>
        </w:rPr>
        <w:t>, aluejohtaja Eurooppa</w:t>
      </w:r>
      <w:r w:rsidR="008C51F9" w:rsidRPr="00FC2BE8">
        <w:rPr>
          <w:rFonts w:ascii="Arial" w:hAnsi="Arial" w:cs="Arial"/>
          <w:sz w:val="24"/>
          <w:szCs w:val="24"/>
          <w:lang w:val="fi-FI"/>
        </w:rPr>
        <w:br/>
      </w:r>
      <w:hyperlink r:id="rId11" w:history="1">
        <w:r w:rsidR="008C51F9" w:rsidRPr="00FC2BE8">
          <w:rPr>
            <w:rStyle w:val="Hyperlnk"/>
            <w:rFonts w:cs="Arial"/>
            <w:sz w:val="24"/>
            <w:szCs w:val="24"/>
            <w:lang w:val="fi-FI"/>
          </w:rPr>
          <w:t>mark.lisman@engcon.com</w:t>
        </w:r>
      </w:hyperlink>
      <w:r w:rsidR="008C51F9" w:rsidRPr="00FC2BE8">
        <w:rPr>
          <w:rFonts w:ascii="Arial" w:hAnsi="Arial" w:cs="Arial"/>
          <w:sz w:val="24"/>
          <w:szCs w:val="24"/>
          <w:lang w:val="fi-FI"/>
        </w:rPr>
        <w:br/>
        <w:t>+31 68 209 58 10</w:t>
      </w:r>
    </w:p>
    <w:p w14:paraId="080C6488" w14:textId="77777777" w:rsidR="008C51F9" w:rsidRPr="00FC2BE8" w:rsidRDefault="008C51F9" w:rsidP="007E713F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FC2BE8">
        <w:rPr>
          <w:rFonts w:ascii="Arial" w:hAnsi="Arial" w:cs="Arial"/>
          <w:sz w:val="24"/>
          <w:szCs w:val="24"/>
          <w:lang w:val="fi-FI"/>
        </w:rPr>
        <w:t xml:space="preserve">Krister Blomgren, </w:t>
      </w:r>
      <w:proofErr w:type="spellStart"/>
      <w:r w:rsidRPr="00FC2BE8">
        <w:rPr>
          <w:rFonts w:ascii="Arial" w:hAnsi="Arial" w:cs="Arial"/>
          <w:sz w:val="24"/>
          <w:szCs w:val="24"/>
          <w:lang w:val="fi-FI"/>
        </w:rPr>
        <w:t>VD</w:t>
      </w:r>
      <w:proofErr w:type="spellEnd"/>
      <w:r w:rsidRPr="00FC2BE8">
        <w:rPr>
          <w:rFonts w:ascii="Arial" w:hAnsi="Arial" w:cs="Arial"/>
          <w:sz w:val="24"/>
          <w:szCs w:val="24"/>
          <w:lang w:val="fi-FI"/>
        </w:rPr>
        <w:t xml:space="preserve"> </w:t>
      </w:r>
    </w:p>
    <w:p w14:paraId="5E79789E" w14:textId="77777777" w:rsidR="008C51F9" w:rsidRPr="00FC2BE8" w:rsidRDefault="008C51F9" w:rsidP="007E713F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hyperlink r:id="rId12" w:history="1">
        <w:r w:rsidRPr="00FC2BE8">
          <w:rPr>
            <w:rStyle w:val="Hyperlnk"/>
            <w:rFonts w:cs="Arial"/>
            <w:sz w:val="24"/>
            <w:szCs w:val="24"/>
            <w:lang w:val="fi-FI"/>
          </w:rPr>
          <w:t>krister.blomgren@engcon.com</w:t>
        </w:r>
      </w:hyperlink>
    </w:p>
    <w:p w14:paraId="75151C9D" w14:textId="77777777" w:rsidR="008C51F9" w:rsidRPr="00FC2BE8" w:rsidRDefault="008C51F9" w:rsidP="007E713F">
      <w:pPr>
        <w:spacing w:line="240" w:lineRule="auto"/>
        <w:rPr>
          <w:rFonts w:ascii="Arial" w:hAnsi="Arial" w:cs="Arial"/>
          <w:sz w:val="24"/>
          <w:szCs w:val="24"/>
          <w:lang w:val="fi-FI"/>
        </w:rPr>
      </w:pPr>
      <w:r w:rsidRPr="00FC2BE8">
        <w:rPr>
          <w:rFonts w:ascii="Arial" w:hAnsi="Arial" w:cs="Arial"/>
          <w:sz w:val="24"/>
          <w:szCs w:val="24"/>
          <w:lang w:val="fi-FI"/>
        </w:rPr>
        <w:t>+46 70 529 92 65</w:t>
      </w:r>
    </w:p>
    <w:p w14:paraId="155BD1E6" w14:textId="77777777" w:rsidR="0058327D" w:rsidRPr="00FC2BE8" w:rsidRDefault="0058327D" w:rsidP="007E713F">
      <w:pPr>
        <w:pStyle w:val="Normalwebb"/>
        <w:spacing w:before="0" w:beforeAutospacing="0" w:after="0" w:afterAutospacing="0"/>
        <w:rPr>
          <w:rFonts w:ascii="Arial" w:hAnsi="Arial" w:cs="Arial"/>
          <w:color w:val="000000" w:themeColor="text1"/>
          <w:lang w:val="fi-FI"/>
        </w:rPr>
      </w:pPr>
    </w:p>
    <w:p w14:paraId="15E01A30" w14:textId="77777777" w:rsidR="0058327D" w:rsidRPr="00FC2BE8" w:rsidRDefault="0058327D" w:rsidP="007E713F">
      <w:pPr>
        <w:tabs>
          <w:tab w:val="left" w:pos="5963"/>
        </w:tabs>
        <w:spacing w:line="240" w:lineRule="auto"/>
        <w:rPr>
          <w:rFonts w:ascii="Arial" w:eastAsia="Arial Nova Light" w:hAnsi="Arial" w:cs="Arial"/>
          <w:color w:val="000000" w:themeColor="text1"/>
          <w:sz w:val="24"/>
          <w:szCs w:val="24"/>
          <w:lang w:val="fi-FI" w:eastAsia="sv-SE" w:bidi="fi-FI"/>
        </w:rPr>
      </w:pPr>
      <w:proofErr w:type="spellStart"/>
      <w:r w:rsidRPr="00FC2BE8">
        <w:rPr>
          <w:rFonts w:ascii="Arial" w:eastAsia="Arial Nova Light" w:hAnsi="Arial" w:cs="Arial"/>
          <w:b/>
          <w:bCs/>
          <w:color w:val="000000" w:themeColor="text1"/>
          <w:sz w:val="24"/>
          <w:szCs w:val="24"/>
          <w:lang w:val="fi-FI" w:eastAsia="sv-SE" w:bidi="fi-FI"/>
        </w:rPr>
        <w:t>engcon</w:t>
      </w:r>
      <w:proofErr w:type="spellEnd"/>
      <w:r w:rsidRPr="00FC2BE8">
        <w:rPr>
          <w:rFonts w:ascii="Arial" w:eastAsia="Arial Nova Light" w:hAnsi="Arial" w:cs="Arial"/>
          <w:color w:val="000000" w:themeColor="text1"/>
          <w:sz w:val="24"/>
          <w:szCs w:val="24"/>
          <w:lang w:val="fi-FI" w:eastAsia="sv-SE" w:bidi="fi-FI"/>
        </w:rPr>
        <w:t xml:space="preserve"> on johtava, maailmanlaajuinen </w:t>
      </w:r>
      <w:proofErr w:type="spellStart"/>
      <w:r w:rsidRPr="00FC2BE8">
        <w:rPr>
          <w:rFonts w:ascii="Arial" w:eastAsia="Arial Nova Light" w:hAnsi="Arial" w:cs="Arial"/>
          <w:color w:val="000000" w:themeColor="text1"/>
          <w:sz w:val="24"/>
          <w:szCs w:val="24"/>
          <w:lang w:val="fi-FI" w:eastAsia="sv-SE" w:bidi="fi-FI"/>
        </w:rPr>
        <w:t>rototilttien</w:t>
      </w:r>
      <w:proofErr w:type="spellEnd"/>
      <w:r w:rsidRPr="00FC2BE8">
        <w:rPr>
          <w:rFonts w:ascii="Arial" w:eastAsia="Arial Nova Light" w:hAnsi="Arial" w:cs="Arial"/>
          <w:color w:val="000000" w:themeColor="text1"/>
          <w:sz w:val="24"/>
          <w:szCs w:val="24"/>
          <w:lang w:val="fi-FI" w:eastAsia="sv-SE" w:bidi="fi-FI"/>
        </w:rPr>
        <w:t xml:space="preserve"> ja niihin liittyvien laitteiden toimittaja, joka parantaa kaivukoneiden tehokkuutta, joustavuutta, kannattavuutta, turvallisuutta ja kestävyyttä. Tietämyksellä, sitoutumisella ja korkeatasoisella palvelulla </w:t>
      </w:r>
      <w:proofErr w:type="spellStart"/>
      <w:r w:rsidRPr="00FC2BE8">
        <w:rPr>
          <w:rFonts w:ascii="Arial" w:eastAsia="Arial Nova Light" w:hAnsi="Arial" w:cs="Arial"/>
          <w:color w:val="000000" w:themeColor="text1"/>
          <w:sz w:val="24"/>
          <w:szCs w:val="24"/>
          <w:lang w:val="fi-FI" w:eastAsia="sv-SE" w:bidi="fi-FI"/>
        </w:rPr>
        <w:t>engconin</w:t>
      </w:r>
      <w:proofErr w:type="spellEnd"/>
      <w:r w:rsidRPr="00FC2BE8">
        <w:rPr>
          <w:rFonts w:ascii="Arial" w:eastAsia="Arial Nova Light" w:hAnsi="Arial" w:cs="Arial"/>
          <w:color w:val="000000" w:themeColor="text1"/>
          <w:sz w:val="24"/>
          <w:szCs w:val="24"/>
          <w:lang w:val="fi-FI" w:eastAsia="sv-SE" w:bidi="fi-FI"/>
        </w:rPr>
        <w:t xml:space="preserve"> hieman yli 400 työntekijää luo menestystä asiakkailleen. </w:t>
      </w:r>
      <w:proofErr w:type="spellStart"/>
      <w:r w:rsidRPr="00FC2BE8">
        <w:rPr>
          <w:rFonts w:ascii="Arial" w:eastAsia="Arial Nova Light" w:hAnsi="Arial" w:cs="Arial"/>
          <w:color w:val="000000" w:themeColor="text1"/>
          <w:sz w:val="24"/>
          <w:szCs w:val="24"/>
          <w:lang w:val="fi-FI" w:eastAsia="sv-SE" w:bidi="fi-FI"/>
        </w:rPr>
        <w:t>engcon</w:t>
      </w:r>
      <w:proofErr w:type="spellEnd"/>
      <w:r w:rsidRPr="00FC2BE8">
        <w:rPr>
          <w:rFonts w:ascii="Arial" w:eastAsia="Arial Nova Light" w:hAnsi="Arial" w:cs="Arial"/>
          <w:color w:val="000000" w:themeColor="text1"/>
          <w:sz w:val="24"/>
          <w:szCs w:val="24"/>
          <w:lang w:val="fi-FI" w:eastAsia="sv-SE" w:bidi="fi-FI"/>
        </w:rPr>
        <w:t xml:space="preserve"> perustettiin vuonna 1990, ja sen pääkonttori sijaitsee Ruotsin </w:t>
      </w:r>
      <w:proofErr w:type="spellStart"/>
      <w:r w:rsidRPr="00FC2BE8">
        <w:rPr>
          <w:rFonts w:ascii="Arial" w:eastAsia="Arial Nova Light" w:hAnsi="Arial" w:cs="Arial"/>
          <w:color w:val="000000" w:themeColor="text1"/>
          <w:sz w:val="24"/>
          <w:szCs w:val="24"/>
          <w:lang w:val="fi-FI" w:eastAsia="sv-SE" w:bidi="fi-FI"/>
        </w:rPr>
        <w:t>Strömsundissa</w:t>
      </w:r>
      <w:proofErr w:type="spellEnd"/>
      <w:r w:rsidRPr="00FC2BE8">
        <w:rPr>
          <w:rFonts w:ascii="Arial" w:eastAsia="Arial Nova Light" w:hAnsi="Arial" w:cs="Arial"/>
          <w:color w:val="000000" w:themeColor="text1"/>
          <w:sz w:val="24"/>
          <w:szCs w:val="24"/>
          <w:lang w:val="fi-FI" w:eastAsia="sv-SE" w:bidi="fi-FI"/>
        </w:rPr>
        <w:t xml:space="preserve">. </w:t>
      </w:r>
      <w:proofErr w:type="spellStart"/>
      <w:r w:rsidRPr="00FC2BE8">
        <w:rPr>
          <w:rFonts w:ascii="Arial" w:eastAsia="Arial Nova Light" w:hAnsi="Arial" w:cs="Arial"/>
          <w:color w:val="000000" w:themeColor="text1"/>
          <w:sz w:val="24"/>
          <w:szCs w:val="24"/>
          <w:lang w:val="fi-FI" w:eastAsia="sv-SE" w:bidi="fi-FI"/>
        </w:rPr>
        <w:t>engcon</w:t>
      </w:r>
      <w:proofErr w:type="spellEnd"/>
      <w:r w:rsidRPr="00FC2BE8">
        <w:rPr>
          <w:rFonts w:ascii="Arial" w:eastAsia="Arial Nova Light" w:hAnsi="Arial" w:cs="Arial"/>
          <w:color w:val="000000" w:themeColor="text1"/>
          <w:sz w:val="24"/>
          <w:szCs w:val="24"/>
          <w:lang w:val="fi-FI" w:eastAsia="sv-SE" w:bidi="fi-FI"/>
        </w:rPr>
        <w:t xml:space="preserve"> palvelee markkinoita 15 paikallisen myyntiyhtiön ja vakiintuneen jälleenmyyjäverkoston kautta ympäri maailmaa. Liikevaihto oli noin 1,6 miljardia kruunua vuonna 2024. </w:t>
      </w:r>
      <w:proofErr w:type="spellStart"/>
      <w:r w:rsidRPr="00FC2BE8">
        <w:rPr>
          <w:rFonts w:ascii="Arial" w:eastAsia="Arial Nova Light" w:hAnsi="Arial" w:cs="Arial"/>
          <w:color w:val="000000" w:themeColor="text1"/>
          <w:sz w:val="24"/>
          <w:szCs w:val="24"/>
          <w:lang w:val="fi-FI" w:eastAsia="sv-SE" w:bidi="fi-FI"/>
        </w:rPr>
        <w:t>engconin</w:t>
      </w:r>
      <w:proofErr w:type="spellEnd"/>
      <w:r w:rsidRPr="00FC2BE8">
        <w:rPr>
          <w:rFonts w:ascii="Arial" w:eastAsia="Arial Nova Light" w:hAnsi="Arial" w:cs="Arial"/>
          <w:color w:val="000000" w:themeColor="text1"/>
          <w:sz w:val="24"/>
          <w:szCs w:val="24"/>
          <w:lang w:val="fi-FI" w:eastAsia="sv-SE" w:bidi="fi-FI"/>
        </w:rPr>
        <w:t xml:space="preserve"> B-osake on listattu Nasdaq Tukholmassa. </w:t>
      </w:r>
    </w:p>
    <w:p w14:paraId="5159532B" w14:textId="77777777" w:rsidR="0058327D" w:rsidRPr="00FC2BE8" w:rsidRDefault="0058327D" w:rsidP="007E713F">
      <w:pPr>
        <w:tabs>
          <w:tab w:val="left" w:pos="5963"/>
        </w:tabs>
        <w:spacing w:line="240" w:lineRule="auto"/>
        <w:rPr>
          <w:rFonts w:ascii="Arial" w:hAnsi="Arial" w:cs="Arial"/>
          <w:sz w:val="24"/>
          <w:szCs w:val="24"/>
          <w:lang w:val="fi-FI"/>
        </w:rPr>
      </w:pPr>
      <w:r w:rsidRPr="00FC2BE8">
        <w:rPr>
          <w:rFonts w:ascii="Arial" w:eastAsia="Arial Nova Light" w:hAnsi="Arial" w:cs="Arial"/>
          <w:color w:val="000000" w:themeColor="text1"/>
          <w:sz w:val="24"/>
          <w:szCs w:val="24"/>
          <w:lang w:val="fi-FI" w:eastAsia="sv-SE" w:bidi="fi-FI"/>
        </w:rPr>
        <w:t xml:space="preserve">Lisätietoja on osoitteessa </w:t>
      </w:r>
      <w:r w:rsidRPr="00FC2BE8">
        <w:rPr>
          <w:rFonts w:ascii="Arial" w:eastAsia="Arial Nova Light" w:hAnsi="Arial" w:cs="Arial"/>
          <w:b/>
          <w:bCs/>
          <w:color w:val="000000" w:themeColor="text1"/>
          <w:sz w:val="24"/>
          <w:szCs w:val="24"/>
          <w:lang w:val="fi-FI" w:eastAsia="sv-SE" w:bidi="fi-FI"/>
        </w:rPr>
        <w:t>www.engcongroup.com</w:t>
      </w:r>
    </w:p>
    <w:p w14:paraId="71A9AE64" w14:textId="159418E8" w:rsidR="00AB1C6C" w:rsidRPr="00AB1C6C" w:rsidRDefault="00AB1C6C" w:rsidP="00AB1C6C">
      <w:pPr>
        <w:tabs>
          <w:tab w:val="left" w:pos="5963"/>
        </w:tabs>
        <w:rPr>
          <w:rFonts w:ascii="Arial Nova Light" w:hAnsi="Arial Nova Light"/>
          <w:sz w:val="24"/>
          <w:szCs w:val="24"/>
          <w:lang w:val="fi-FI"/>
        </w:rPr>
      </w:pPr>
      <w:r>
        <w:rPr>
          <w:rFonts w:ascii="Arial Nova Light" w:hAnsi="Arial Nova Light"/>
          <w:sz w:val="24"/>
          <w:szCs w:val="24"/>
          <w:lang w:val="fi-FI"/>
        </w:rPr>
        <w:tab/>
      </w:r>
    </w:p>
    <w:sectPr w:rsidR="00AB1C6C" w:rsidRPr="00AB1C6C" w:rsidSect="00FE1CB2">
      <w:headerReference w:type="default" r:id="rId13"/>
      <w:footerReference w:type="default" r:id="rId14"/>
      <w:pgSz w:w="11900" w:h="16840"/>
      <w:pgMar w:top="2268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9242E" w14:textId="77777777" w:rsidR="008349EA" w:rsidRDefault="008349EA">
      <w:pPr>
        <w:spacing w:line="240" w:lineRule="auto"/>
      </w:pPr>
      <w:r>
        <w:separator/>
      </w:r>
    </w:p>
  </w:endnote>
  <w:endnote w:type="continuationSeparator" w:id="0">
    <w:p w14:paraId="68683E1D" w14:textId="77777777" w:rsidR="008349EA" w:rsidRDefault="008349EA">
      <w:pPr>
        <w:spacing w:line="240" w:lineRule="auto"/>
      </w:pPr>
      <w:r>
        <w:continuationSeparator/>
      </w:r>
    </w:p>
  </w:endnote>
  <w:endnote w:type="continuationNotice" w:id="1">
    <w:p w14:paraId="34F10CA9" w14:textId="77777777" w:rsidR="008349EA" w:rsidRDefault="008349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AD17E" w14:textId="3C25E02C" w:rsidR="00F24863" w:rsidRPr="00F24863" w:rsidRDefault="00F24863" w:rsidP="00F24863">
    <w:pPr>
      <w:pStyle w:val="Normalwebb"/>
      <w:shd w:val="clear" w:color="auto" w:fill="FFFFFF"/>
      <w:jc w:val="center"/>
      <w:rPr>
        <w:rFonts w:ascii="Arial" w:hAnsi="Arial" w:cs="Arial"/>
        <w:sz w:val="16"/>
        <w:szCs w:val="16"/>
      </w:rPr>
    </w:pPr>
    <w:proofErr w:type="spellStart"/>
    <w:r w:rsidRPr="00F24863">
      <w:rPr>
        <w:rFonts w:ascii="Arial" w:hAnsi="Arial" w:cs="Arial"/>
        <w:b/>
        <w:bCs/>
        <w:sz w:val="16"/>
        <w:szCs w:val="16"/>
      </w:rPr>
      <w:t>engcon</w:t>
    </w:r>
    <w:proofErr w:type="spellEnd"/>
    <w:r w:rsidRPr="00F24863">
      <w:rPr>
        <w:rFonts w:ascii="Arial" w:hAnsi="Arial" w:cs="Arial"/>
        <w:b/>
        <w:bCs/>
        <w:sz w:val="16"/>
        <w:szCs w:val="16"/>
      </w:rPr>
      <w:t xml:space="preserve"> AB </w:t>
    </w:r>
    <w:r w:rsidRPr="00F24863">
      <w:rPr>
        <w:rFonts w:ascii="Arial" w:hAnsi="Arial" w:cs="Arial"/>
        <w:sz w:val="16"/>
        <w:szCs w:val="16"/>
      </w:rPr>
      <w:t xml:space="preserve">| Org.nr. 556647-1727 | Godsgatan 6, 833 36 </w:t>
    </w:r>
    <w:proofErr w:type="spellStart"/>
    <w:r w:rsidRPr="00F24863">
      <w:rPr>
        <w:rFonts w:ascii="Arial" w:hAnsi="Arial" w:cs="Arial"/>
        <w:sz w:val="16"/>
        <w:szCs w:val="16"/>
      </w:rPr>
      <w:t>Strömsund</w:t>
    </w:r>
    <w:proofErr w:type="spellEnd"/>
    <w:r w:rsidRPr="00F24863">
      <w:rPr>
        <w:rFonts w:ascii="Arial" w:hAnsi="Arial" w:cs="Arial"/>
        <w:sz w:val="16"/>
        <w:szCs w:val="16"/>
      </w:rPr>
      <w:t xml:space="preserve">, </w:t>
    </w:r>
    <w:r w:rsidR="00AB1C6C">
      <w:rPr>
        <w:rFonts w:ascii="Arial" w:hAnsi="Arial" w:cs="Arial"/>
        <w:sz w:val="16"/>
        <w:szCs w:val="16"/>
      </w:rPr>
      <w:t>Sweden</w:t>
    </w:r>
    <w:r w:rsidRPr="00F24863">
      <w:rPr>
        <w:rFonts w:ascii="Arial" w:hAnsi="Arial" w:cs="Arial"/>
        <w:sz w:val="16"/>
        <w:szCs w:val="16"/>
      </w:rPr>
      <w:t xml:space="preserve"> | +46 670 178 00 | www.engcongroup.com</w:t>
    </w:r>
  </w:p>
  <w:p w14:paraId="52BB0B2A" w14:textId="77777777" w:rsidR="00F24863" w:rsidRPr="00F24863" w:rsidRDefault="00F24863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40FC1" w14:textId="77777777" w:rsidR="008349EA" w:rsidRDefault="008349EA">
      <w:pPr>
        <w:spacing w:line="240" w:lineRule="auto"/>
      </w:pPr>
      <w:r>
        <w:separator/>
      </w:r>
    </w:p>
  </w:footnote>
  <w:footnote w:type="continuationSeparator" w:id="0">
    <w:p w14:paraId="259DA073" w14:textId="77777777" w:rsidR="008349EA" w:rsidRDefault="008349EA">
      <w:pPr>
        <w:spacing w:line="240" w:lineRule="auto"/>
      </w:pPr>
      <w:r>
        <w:continuationSeparator/>
      </w:r>
    </w:p>
  </w:footnote>
  <w:footnote w:type="continuationNotice" w:id="1">
    <w:p w14:paraId="3138A0EC" w14:textId="77777777" w:rsidR="008349EA" w:rsidRDefault="008349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63253" w14:textId="2C91D690" w:rsidR="00D1219D" w:rsidRPr="00770D32" w:rsidRDefault="008F1874" w:rsidP="00EC5207">
    <w:pPr>
      <w:pStyle w:val="Sidhuvud"/>
      <w:ind w:left="-567"/>
      <w:rPr>
        <w:sz w:val="22"/>
        <w:szCs w:val="22"/>
      </w:rPr>
    </w:pPr>
    <w:r w:rsidRPr="008F1874">
      <w:rPr>
        <w:noProof/>
        <w:sz w:val="22"/>
        <w:szCs w:val="22"/>
        <w:lang w:val="sv-SE" w:eastAsia="sv-SE" w:bidi="ar-SA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5AA7ABD" wp14:editId="6497E0D5">
              <wp:simplePos x="0" y="0"/>
              <wp:positionH relativeFrom="page">
                <wp:posOffset>5634990</wp:posOffset>
              </wp:positionH>
              <wp:positionV relativeFrom="page">
                <wp:posOffset>4445</wp:posOffset>
              </wp:positionV>
              <wp:extent cx="1403985" cy="629920"/>
              <wp:effectExtent l="0" t="0" r="5715" b="0"/>
              <wp:wrapNone/>
              <wp:docPr id="16" name="Rektangel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3985" cy="629920"/>
                      </a:xfrm>
                      <a:prstGeom prst="rect">
                        <a:avLst/>
                      </a:prstGeom>
                      <a:solidFill>
                        <a:srgbClr val="FFD3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0CE86C" id="Rektangel 16" o:spid="_x0000_s1026" style="position:absolute;margin-left:443.7pt;margin-top:.35pt;width:110.55pt;height:49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" fillcolor="#ffd300" stroked="f" strokeweight="1pt">
              <w10:wrap anchorx="page" anchory="page"/>
              <w10:anchorlock/>
            </v:rect>
          </w:pict>
        </mc:Fallback>
      </mc:AlternateContent>
    </w:r>
    <w:r w:rsidRPr="008F1874">
      <w:rPr>
        <w:noProof/>
        <w:sz w:val="22"/>
        <w:szCs w:val="22"/>
        <w:lang w:val="sv-SE" w:eastAsia="sv-SE" w:bidi="ar-SA"/>
      </w:rPr>
      <w:drawing>
        <wp:anchor distT="0" distB="0" distL="114300" distR="114300" simplePos="0" relativeHeight="251658241" behindDoc="0" locked="1" layoutInCell="1" allowOverlap="1" wp14:anchorId="2A3E0989" wp14:editId="03CC3CB9">
          <wp:simplePos x="0" y="0"/>
          <wp:positionH relativeFrom="page">
            <wp:posOffset>5634990</wp:posOffset>
          </wp:positionH>
          <wp:positionV relativeFrom="page">
            <wp:posOffset>179705</wp:posOffset>
          </wp:positionV>
          <wp:extent cx="1403985" cy="460375"/>
          <wp:effectExtent l="0" t="0" r="5715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0811" w:rsidRPr="00770D32">
      <w:rPr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7C7E5D"/>
    <w:multiLevelType w:val="hybridMultilevel"/>
    <w:tmpl w:val="26562C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22BE6"/>
    <w:multiLevelType w:val="hybridMultilevel"/>
    <w:tmpl w:val="A9F49B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E36C0"/>
    <w:multiLevelType w:val="hybridMultilevel"/>
    <w:tmpl w:val="A7F27452"/>
    <w:lvl w:ilvl="0" w:tplc="FE6294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31746"/>
    <w:multiLevelType w:val="hybridMultilevel"/>
    <w:tmpl w:val="2AEE41CA"/>
    <w:lvl w:ilvl="0" w:tplc="3BB266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34633E"/>
    <w:multiLevelType w:val="hybridMultilevel"/>
    <w:tmpl w:val="1994A464"/>
    <w:lvl w:ilvl="0" w:tplc="46C2E1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36595">
    <w:abstractNumId w:val="0"/>
  </w:num>
  <w:num w:numId="2" w16cid:durableId="1231573076">
    <w:abstractNumId w:val="7"/>
  </w:num>
  <w:num w:numId="3" w16cid:durableId="2130857461">
    <w:abstractNumId w:val="6"/>
  </w:num>
  <w:num w:numId="4" w16cid:durableId="2126731393">
    <w:abstractNumId w:val="5"/>
  </w:num>
  <w:num w:numId="5" w16cid:durableId="1134446366">
    <w:abstractNumId w:val="9"/>
  </w:num>
  <w:num w:numId="6" w16cid:durableId="783885038">
    <w:abstractNumId w:val="4"/>
  </w:num>
  <w:num w:numId="7" w16cid:durableId="812140393">
    <w:abstractNumId w:val="3"/>
  </w:num>
  <w:num w:numId="8" w16cid:durableId="1513566645">
    <w:abstractNumId w:val="2"/>
  </w:num>
  <w:num w:numId="9" w16cid:durableId="740056577">
    <w:abstractNumId w:val="1"/>
  </w:num>
  <w:num w:numId="10" w16cid:durableId="215775777">
    <w:abstractNumId w:val="10"/>
  </w:num>
  <w:num w:numId="11" w16cid:durableId="1637685626">
    <w:abstractNumId w:val="8"/>
  </w:num>
  <w:num w:numId="12" w16cid:durableId="277302367">
    <w:abstractNumId w:val="14"/>
  </w:num>
  <w:num w:numId="13" w16cid:durableId="1610505267">
    <w:abstractNumId w:val="11"/>
  </w:num>
  <w:num w:numId="14" w16cid:durableId="763572538">
    <w:abstractNumId w:val="13"/>
  </w:num>
  <w:num w:numId="15" w16cid:durableId="2072848992">
    <w:abstractNumId w:val="12"/>
  </w:num>
  <w:num w:numId="16" w16cid:durableId="2104569703">
    <w:abstractNumId w:val="16"/>
  </w:num>
  <w:num w:numId="17" w16cid:durableId="1396735425">
    <w:abstractNumId w:val="10"/>
  </w:num>
  <w:num w:numId="18" w16cid:durableId="1778213739">
    <w:abstractNumId w:val="10"/>
  </w:num>
  <w:num w:numId="19" w16cid:durableId="1393192021">
    <w:abstractNumId w:val="10"/>
  </w:num>
  <w:num w:numId="20" w16cid:durableId="43214419">
    <w:abstractNumId w:val="10"/>
  </w:num>
  <w:num w:numId="21" w16cid:durableId="1984889480">
    <w:abstractNumId w:val="10"/>
  </w:num>
  <w:num w:numId="22" w16cid:durableId="207230011">
    <w:abstractNumId w:val="10"/>
  </w:num>
  <w:num w:numId="23" w16cid:durableId="1336304541">
    <w:abstractNumId w:val="10"/>
  </w:num>
  <w:num w:numId="24" w16cid:durableId="1373463715">
    <w:abstractNumId w:val="10"/>
  </w:num>
  <w:num w:numId="25" w16cid:durableId="871529579">
    <w:abstractNumId w:val="10"/>
  </w:num>
  <w:num w:numId="26" w16cid:durableId="2013221820">
    <w:abstractNumId w:val="10"/>
  </w:num>
  <w:num w:numId="27" w16cid:durableId="139657638">
    <w:abstractNumId w:val="10"/>
  </w:num>
  <w:num w:numId="28" w16cid:durableId="383992240">
    <w:abstractNumId w:val="10"/>
  </w:num>
  <w:num w:numId="29" w16cid:durableId="1181352651">
    <w:abstractNumId w:val="10"/>
  </w:num>
  <w:num w:numId="30" w16cid:durableId="581069347">
    <w:abstractNumId w:val="10"/>
  </w:num>
  <w:num w:numId="31" w16cid:durableId="512692101">
    <w:abstractNumId w:val="10"/>
  </w:num>
  <w:num w:numId="32" w16cid:durableId="1553425028">
    <w:abstractNumId w:val="10"/>
  </w:num>
  <w:num w:numId="33" w16cid:durableId="789588308">
    <w:abstractNumId w:val="10"/>
  </w:num>
  <w:num w:numId="34" w16cid:durableId="181695191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embedSystemFonts/>
  <w:proofState w:spelling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323"/>
    <w:rsid w:val="00006119"/>
    <w:rsid w:val="00006841"/>
    <w:rsid w:val="00017125"/>
    <w:rsid w:val="00024A49"/>
    <w:rsid w:val="0002593A"/>
    <w:rsid w:val="000367BB"/>
    <w:rsid w:val="00037629"/>
    <w:rsid w:val="0004220C"/>
    <w:rsid w:val="00063438"/>
    <w:rsid w:val="000664E8"/>
    <w:rsid w:val="00077496"/>
    <w:rsid w:val="000811E5"/>
    <w:rsid w:val="0008663D"/>
    <w:rsid w:val="00086D2D"/>
    <w:rsid w:val="0009032F"/>
    <w:rsid w:val="00095E66"/>
    <w:rsid w:val="000B0BEC"/>
    <w:rsid w:val="000B4014"/>
    <w:rsid w:val="000B660A"/>
    <w:rsid w:val="000C141B"/>
    <w:rsid w:val="000C5524"/>
    <w:rsid w:val="000C7540"/>
    <w:rsid w:val="000D773F"/>
    <w:rsid w:val="000F0B2A"/>
    <w:rsid w:val="00100572"/>
    <w:rsid w:val="00101AC0"/>
    <w:rsid w:val="0010211C"/>
    <w:rsid w:val="00117B54"/>
    <w:rsid w:val="001223BD"/>
    <w:rsid w:val="00123F5A"/>
    <w:rsid w:val="00124F35"/>
    <w:rsid w:val="001263CD"/>
    <w:rsid w:val="001315F7"/>
    <w:rsid w:val="0015431A"/>
    <w:rsid w:val="00157562"/>
    <w:rsid w:val="0016391D"/>
    <w:rsid w:val="00173492"/>
    <w:rsid w:val="00175E4F"/>
    <w:rsid w:val="00186219"/>
    <w:rsid w:val="00192F19"/>
    <w:rsid w:val="00193280"/>
    <w:rsid w:val="001956D1"/>
    <w:rsid w:val="00197D22"/>
    <w:rsid w:val="001A4B28"/>
    <w:rsid w:val="001C690B"/>
    <w:rsid w:val="001C7753"/>
    <w:rsid w:val="001E064C"/>
    <w:rsid w:val="001E323B"/>
    <w:rsid w:val="0021177B"/>
    <w:rsid w:val="002121FE"/>
    <w:rsid w:val="002206FC"/>
    <w:rsid w:val="00220CC3"/>
    <w:rsid w:val="002406E9"/>
    <w:rsid w:val="00242D3A"/>
    <w:rsid w:val="00250539"/>
    <w:rsid w:val="002658A3"/>
    <w:rsid w:val="00270024"/>
    <w:rsid w:val="002706DE"/>
    <w:rsid w:val="00274484"/>
    <w:rsid w:val="00276F40"/>
    <w:rsid w:val="002A24E6"/>
    <w:rsid w:val="002B17A9"/>
    <w:rsid w:val="002B1947"/>
    <w:rsid w:val="002B2ECF"/>
    <w:rsid w:val="002C1FED"/>
    <w:rsid w:val="002C6361"/>
    <w:rsid w:val="002D5029"/>
    <w:rsid w:val="002E0BC1"/>
    <w:rsid w:val="002E2143"/>
    <w:rsid w:val="002E6C94"/>
    <w:rsid w:val="002E7C79"/>
    <w:rsid w:val="002F7453"/>
    <w:rsid w:val="00300ABA"/>
    <w:rsid w:val="0030149F"/>
    <w:rsid w:val="00305853"/>
    <w:rsid w:val="00305F4E"/>
    <w:rsid w:val="00313E6A"/>
    <w:rsid w:val="00317620"/>
    <w:rsid w:val="00321E43"/>
    <w:rsid w:val="00321EB8"/>
    <w:rsid w:val="00321F90"/>
    <w:rsid w:val="0032542D"/>
    <w:rsid w:val="00327A79"/>
    <w:rsid w:val="00337CA0"/>
    <w:rsid w:val="00345B6E"/>
    <w:rsid w:val="00352BD5"/>
    <w:rsid w:val="00354465"/>
    <w:rsid w:val="00360D07"/>
    <w:rsid w:val="00360D13"/>
    <w:rsid w:val="00360F48"/>
    <w:rsid w:val="00366162"/>
    <w:rsid w:val="00370356"/>
    <w:rsid w:val="003739A5"/>
    <w:rsid w:val="00377DCB"/>
    <w:rsid w:val="00387F27"/>
    <w:rsid w:val="00387FBE"/>
    <w:rsid w:val="0039461C"/>
    <w:rsid w:val="003948D6"/>
    <w:rsid w:val="003973DD"/>
    <w:rsid w:val="003A32F0"/>
    <w:rsid w:val="003A622C"/>
    <w:rsid w:val="003B67E7"/>
    <w:rsid w:val="003C1B1E"/>
    <w:rsid w:val="003C27C6"/>
    <w:rsid w:val="003C4999"/>
    <w:rsid w:val="003C75F0"/>
    <w:rsid w:val="003C76BF"/>
    <w:rsid w:val="003E0893"/>
    <w:rsid w:val="003E7A58"/>
    <w:rsid w:val="003F016E"/>
    <w:rsid w:val="003F5A31"/>
    <w:rsid w:val="004036D5"/>
    <w:rsid w:val="00406098"/>
    <w:rsid w:val="00406367"/>
    <w:rsid w:val="00422045"/>
    <w:rsid w:val="004224FA"/>
    <w:rsid w:val="004258A9"/>
    <w:rsid w:val="00432580"/>
    <w:rsid w:val="00436161"/>
    <w:rsid w:val="00441C8F"/>
    <w:rsid w:val="00457B51"/>
    <w:rsid w:val="004659A0"/>
    <w:rsid w:val="0047183D"/>
    <w:rsid w:val="00484C29"/>
    <w:rsid w:val="004A1404"/>
    <w:rsid w:val="004A5D50"/>
    <w:rsid w:val="004A7906"/>
    <w:rsid w:val="004C29A7"/>
    <w:rsid w:val="004C36B7"/>
    <w:rsid w:val="004E1922"/>
    <w:rsid w:val="004E2D58"/>
    <w:rsid w:val="004E73A2"/>
    <w:rsid w:val="004F324A"/>
    <w:rsid w:val="004F4B0C"/>
    <w:rsid w:val="00503CCD"/>
    <w:rsid w:val="00510822"/>
    <w:rsid w:val="005134BE"/>
    <w:rsid w:val="00513D14"/>
    <w:rsid w:val="005170FF"/>
    <w:rsid w:val="00521914"/>
    <w:rsid w:val="00543A0B"/>
    <w:rsid w:val="0054531A"/>
    <w:rsid w:val="00553D03"/>
    <w:rsid w:val="00560EA1"/>
    <w:rsid w:val="005653F0"/>
    <w:rsid w:val="00565E8A"/>
    <w:rsid w:val="005710AE"/>
    <w:rsid w:val="00576DE6"/>
    <w:rsid w:val="00580B18"/>
    <w:rsid w:val="00582961"/>
    <w:rsid w:val="0058327D"/>
    <w:rsid w:val="00590964"/>
    <w:rsid w:val="005947E4"/>
    <w:rsid w:val="005A2B56"/>
    <w:rsid w:val="005A2EC4"/>
    <w:rsid w:val="005A3A80"/>
    <w:rsid w:val="005B442C"/>
    <w:rsid w:val="005C134D"/>
    <w:rsid w:val="005D7DB9"/>
    <w:rsid w:val="005E0268"/>
    <w:rsid w:val="005F04C5"/>
    <w:rsid w:val="005F5651"/>
    <w:rsid w:val="005F6408"/>
    <w:rsid w:val="006022FE"/>
    <w:rsid w:val="00605727"/>
    <w:rsid w:val="0061249A"/>
    <w:rsid w:val="006223A8"/>
    <w:rsid w:val="00622FE3"/>
    <w:rsid w:val="00632650"/>
    <w:rsid w:val="00674BD5"/>
    <w:rsid w:val="006758D0"/>
    <w:rsid w:val="00675C5F"/>
    <w:rsid w:val="00680566"/>
    <w:rsid w:val="00694AAC"/>
    <w:rsid w:val="00694B2F"/>
    <w:rsid w:val="0069753D"/>
    <w:rsid w:val="006B4C9E"/>
    <w:rsid w:val="006B5F31"/>
    <w:rsid w:val="006B6642"/>
    <w:rsid w:val="006B741C"/>
    <w:rsid w:val="006C008E"/>
    <w:rsid w:val="006C036B"/>
    <w:rsid w:val="006C18D2"/>
    <w:rsid w:val="006D6343"/>
    <w:rsid w:val="006E280D"/>
    <w:rsid w:val="00706BA9"/>
    <w:rsid w:val="00710639"/>
    <w:rsid w:val="00724F36"/>
    <w:rsid w:val="007250B6"/>
    <w:rsid w:val="00736613"/>
    <w:rsid w:val="00740CB5"/>
    <w:rsid w:val="0075320B"/>
    <w:rsid w:val="007623F1"/>
    <w:rsid w:val="007657BF"/>
    <w:rsid w:val="00770D32"/>
    <w:rsid w:val="007743FF"/>
    <w:rsid w:val="0078101F"/>
    <w:rsid w:val="00781E0B"/>
    <w:rsid w:val="00785E33"/>
    <w:rsid w:val="007928C1"/>
    <w:rsid w:val="00793369"/>
    <w:rsid w:val="007A6F9A"/>
    <w:rsid w:val="007A7825"/>
    <w:rsid w:val="007C5A37"/>
    <w:rsid w:val="007D183B"/>
    <w:rsid w:val="007D29C9"/>
    <w:rsid w:val="007D7833"/>
    <w:rsid w:val="007D7D7D"/>
    <w:rsid w:val="007E52B1"/>
    <w:rsid w:val="007E713F"/>
    <w:rsid w:val="007F70EC"/>
    <w:rsid w:val="007F72F5"/>
    <w:rsid w:val="008013E7"/>
    <w:rsid w:val="00806662"/>
    <w:rsid w:val="008143DB"/>
    <w:rsid w:val="008210AB"/>
    <w:rsid w:val="008349EA"/>
    <w:rsid w:val="00836924"/>
    <w:rsid w:val="00842BCB"/>
    <w:rsid w:val="0084694A"/>
    <w:rsid w:val="008509F3"/>
    <w:rsid w:val="008513BC"/>
    <w:rsid w:val="00890731"/>
    <w:rsid w:val="008916F2"/>
    <w:rsid w:val="00897D24"/>
    <w:rsid w:val="008A0593"/>
    <w:rsid w:val="008A2350"/>
    <w:rsid w:val="008A3A53"/>
    <w:rsid w:val="008A71EB"/>
    <w:rsid w:val="008C51F9"/>
    <w:rsid w:val="008D7687"/>
    <w:rsid w:val="008E0325"/>
    <w:rsid w:val="008E35C2"/>
    <w:rsid w:val="008F1874"/>
    <w:rsid w:val="008F2172"/>
    <w:rsid w:val="00905681"/>
    <w:rsid w:val="00913822"/>
    <w:rsid w:val="00920ED5"/>
    <w:rsid w:val="00940004"/>
    <w:rsid w:val="009521A6"/>
    <w:rsid w:val="00960795"/>
    <w:rsid w:val="009622CF"/>
    <w:rsid w:val="00962330"/>
    <w:rsid w:val="00971E35"/>
    <w:rsid w:val="00977BCA"/>
    <w:rsid w:val="0098484C"/>
    <w:rsid w:val="00987B35"/>
    <w:rsid w:val="00995B83"/>
    <w:rsid w:val="009A46F2"/>
    <w:rsid w:val="009B57A2"/>
    <w:rsid w:val="009C4E66"/>
    <w:rsid w:val="009D34D4"/>
    <w:rsid w:val="009D6F72"/>
    <w:rsid w:val="009E7416"/>
    <w:rsid w:val="009F337D"/>
    <w:rsid w:val="009F38CA"/>
    <w:rsid w:val="009F4A76"/>
    <w:rsid w:val="009F7CAD"/>
    <w:rsid w:val="00A04305"/>
    <w:rsid w:val="00A04B17"/>
    <w:rsid w:val="00A1190F"/>
    <w:rsid w:val="00A13BF7"/>
    <w:rsid w:val="00A2096A"/>
    <w:rsid w:val="00A32297"/>
    <w:rsid w:val="00A33761"/>
    <w:rsid w:val="00A3429A"/>
    <w:rsid w:val="00A37758"/>
    <w:rsid w:val="00A40811"/>
    <w:rsid w:val="00A44143"/>
    <w:rsid w:val="00A45589"/>
    <w:rsid w:val="00A52201"/>
    <w:rsid w:val="00A661BB"/>
    <w:rsid w:val="00A80495"/>
    <w:rsid w:val="00A86CB3"/>
    <w:rsid w:val="00A9015D"/>
    <w:rsid w:val="00A92E41"/>
    <w:rsid w:val="00A92E6D"/>
    <w:rsid w:val="00AB1C6C"/>
    <w:rsid w:val="00AB2156"/>
    <w:rsid w:val="00AB7A0F"/>
    <w:rsid w:val="00AC009F"/>
    <w:rsid w:val="00AC05FE"/>
    <w:rsid w:val="00AC7F5A"/>
    <w:rsid w:val="00AD2D49"/>
    <w:rsid w:val="00AD43FA"/>
    <w:rsid w:val="00AE4805"/>
    <w:rsid w:val="00AF12B0"/>
    <w:rsid w:val="00B00CD7"/>
    <w:rsid w:val="00B02DA5"/>
    <w:rsid w:val="00B110C9"/>
    <w:rsid w:val="00B1346B"/>
    <w:rsid w:val="00B21AF8"/>
    <w:rsid w:val="00B262ED"/>
    <w:rsid w:val="00B34A18"/>
    <w:rsid w:val="00B400A1"/>
    <w:rsid w:val="00B43D67"/>
    <w:rsid w:val="00B609CB"/>
    <w:rsid w:val="00B60B91"/>
    <w:rsid w:val="00B726FB"/>
    <w:rsid w:val="00B7321C"/>
    <w:rsid w:val="00B77D87"/>
    <w:rsid w:val="00B80B0A"/>
    <w:rsid w:val="00B842A6"/>
    <w:rsid w:val="00B87337"/>
    <w:rsid w:val="00B93808"/>
    <w:rsid w:val="00BC043B"/>
    <w:rsid w:val="00BD4323"/>
    <w:rsid w:val="00BD683E"/>
    <w:rsid w:val="00BE1643"/>
    <w:rsid w:val="00BF0C67"/>
    <w:rsid w:val="00BF2DAE"/>
    <w:rsid w:val="00C02491"/>
    <w:rsid w:val="00C23532"/>
    <w:rsid w:val="00C31BDE"/>
    <w:rsid w:val="00C42B17"/>
    <w:rsid w:val="00C54751"/>
    <w:rsid w:val="00C64410"/>
    <w:rsid w:val="00C75768"/>
    <w:rsid w:val="00C77ECD"/>
    <w:rsid w:val="00C85D71"/>
    <w:rsid w:val="00C86DA7"/>
    <w:rsid w:val="00C91E82"/>
    <w:rsid w:val="00C95E67"/>
    <w:rsid w:val="00CA02CD"/>
    <w:rsid w:val="00CA6876"/>
    <w:rsid w:val="00CA7D9E"/>
    <w:rsid w:val="00CB0933"/>
    <w:rsid w:val="00CB794F"/>
    <w:rsid w:val="00CC5CF0"/>
    <w:rsid w:val="00CE7CE5"/>
    <w:rsid w:val="00CF68F3"/>
    <w:rsid w:val="00D1219D"/>
    <w:rsid w:val="00D1412D"/>
    <w:rsid w:val="00D17ECB"/>
    <w:rsid w:val="00D24AFB"/>
    <w:rsid w:val="00D349F5"/>
    <w:rsid w:val="00D43A12"/>
    <w:rsid w:val="00D44CFB"/>
    <w:rsid w:val="00D44D5D"/>
    <w:rsid w:val="00D47C4F"/>
    <w:rsid w:val="00D53ABE"/>
    <w:rsid w:val="00D60C1E"/>
    <w:rsid w:val="00D709B1"/>
    <w:rsid w:val="00D766CF"/>
    <w:rsid w:val="00D76DF9"/>
    <w:rsid w:val="00D77F98"/>
    <w:rsid w:val="00D804AF"/>
    <w:rsid w:val="00D819A8"/>
    <w:rsid w:val="00D81A5A"/>
    <w:rsid w:val="00D921B1"/>
    <w:rsid w:val="00D95262"/>
    <w:rsid w:val="00DA1F90"/>
    <w:rsid w:val="00DB36A8"/>
    <w:rsid w:val="00DC0A40"/>
    <w:rsid w:val="00DC5FC4"/>
    <w:rsid w:val="00DD366C"/>
    <w:rsid w:val="00DE2ECF"/>
    <w:rsid w:val="00DE4DD1"/>
    <w:rsid w:val="00DE6A00"/>
    <w:rsid w:val="00E12471"/>
    <w:rsid w:val="00E1652F"/>
    <w:rsid w:val="00E16CE1"/>
    <w:rsid w:val="00E309FF"/>
    <w:rsid w:val="00E31597"/>
    <w:rsid w:val="00E3425D"/>
    <w:rsid w:val="00E64A8E"/>
    <w:rsid w:val="00E65DCD"/>
    <w:rsid w:val="00E66BAF"/>
    <w:rsid w:val="00EB1923"/>
    <w:rsid w:val="00EB3FCE"/>
    <w:rsid w:val="00EC5207"/>
    <w:rsid w:val="00EC733A"/>
    <w:rsid w:val="00EC7513"/>
    <w:rsid w:val="00ED0155"/>
    <w:rsid w:val="00ED076F"/>
    <w:rsid w:val="00EE1DEA"/>
    <w:rsid w:val="00EE62CF"/>
    <w:rsid w:val="00EF42DB"/>
    <w:rsid w:val="00F003D2"/>
    <w:rsid w:val="00F10239"/>
    <w:rsid w:val="00F2226D"/>
    <w:rsid w:val="00F22EA5"/>
    <w:rsid w:val="00F2425C"/>
    <w:rsid w:val="00F24863"/>
    <w:rsid w:val="00F25893"/>
    <w:rsid w:val="00F32971"/>
    <w:rsid w:val="00F500BD"/>
    <w:rsid w:val="00F53DC1"/>
    <w:rsid w:val="00F62938"/>
    <w:rsid w:val="00F772BE"/>
    <w:rsid w:val="00F9419B"/>
    <w:rsid w:val="00FA6B42"/>
    <w:rsid w:val="00FC2BE8"/>
    <w:rsid w:val="00FD57B8"/>
    <w:rsid w:val="00FE1CB2"/>
    <w:rsid w:val="00FF0341"/>
    <w:rsid w:val="00FF1894"/>
    <w:rsid w:val="00FF74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993E5B"/>
  <w15:docId w15:val="{8F71EA1D-D7DA-4A07-9EBC-60DC6CAC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de-DE" w:eastAsia="de-DE" w:bidi="de-DE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3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59283E"/>
    <w:pPr>
      <w:spacing w:before="480" w:after="0" w:line="240" w:lineRule="auto"/>
      <w:outlineLvl w:val="0"/>
    </w:pPr>
    <w:rPr>
      <w:rFonts w:ascii="Arial Black" w:eastAsia="Times New Roman" w:hAnsi="Arial Black" w:cs="Times New Roman"/>
      <w:bCs/>
      <w:sz w:val="38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59283E"/>
    <w:pPr>
      <w:spacing w:before="240" w:after="0" w:line="240" w:lineRule="auto"/>
      <w:outlineLvl w:val="1"/>
    </w:pPr>
    <w:rPr>
      <w:rFonts w:ascii="Arial Black" w:eastAsia="Times New Roman" w:hAnsi="Arial Black" w:cs="Times New Roman"/>
      <w:bCs/>
      <w:color w:val="000000"/>
      <w:sz w:val="34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before="240" w:after="0" w:line="240" w:lineRule="auto"/>
      <w:outlineLvl w:val="2"/>
    </w:pPr>
    <w:rPr>
      <w:rFonts w:ascii="Arial Black" w:eastAsia="Times New Roman" w:hAnsi="Arial Black" w:cs="Times New Roman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Theme="majorEastAsia" w:hAnsi="Arial-BoldMT" w:cstheme="majorBidi"/>
      <w:bCs w:val="0"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rFonts w:ascii="Arial" w:eastAsia="Cambria" w:hAnsi="Arial" w:cs="Times New Roman"/>
      <w:sz w:val="1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basedOn w:val="Standardstycketeckensnitt"/>
    <w:link w:val="Rubrik1"/>
    <w:uiPriority w:val="9"/>
    <w:rsid w:val="0059283E"/>
    <w:rPr>
      <w:rFonts w:ascii="Arial Black" w:eastAsia="Times New Roman" w:hAnsi="Arial Black" w:cs="Times New Roman"/>
      <w:bCs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9283E"/>
    <w:rPr>
      <w:rFonts w:ascii="Arial Black" w:eastAsia="Times New Roman" w:hAnsi="Arial Black" w:cs="Times New Roman"/>
      <w:bCs/>
      <w:color w:val="000000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rFonts w:ascii="Arial" w:eastAsia="Cambria" w:hAnsi="Arial" w:cs="Times New Roman"/>
      <w:sz w:val="18"/>
      <w:szCs w:val="24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B25DBC"/>
    <w:rPr>
      <w:rFonts w:ascii="Arial" w:hAnsi="Arial"/>
      <w:sz w:val="18"/>
      <w:szCs w:val="24"/>
      <w:lang w:eastAsia="de-DE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rFonts w:ascii="Arial" w:eastAsia="Cambria" w:hAnsi="Arial" w:cs="Times New Roman"/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436161"/>
    <w:pPr>
      <w:numPr>
        <w:numId w:val="10"/>
      </w:numPr>
      <w:spacing w:after="120" w:line="240" w:lineRule="auto"/>
      <w:contextualSpacing/>
    </w:pPr>
    <w:rPr>
      <w:rFonts w:ascii="Arial" w:eastAsia="Cambria" w:hAnsi="Arial" w:cs="Times New Roman"/>
      <w:szCs w:val="24"/>
    </w:rPr>
  </w:style>
  <w:style w:type="character" w:styleId="Sidnummer">
    <w:name w:val="page number"/>
    <w:basedOn w:val="Standardstycketeckensnitt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basedOn w:val="Standardstycketeckensnitt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basedOn w:val="Standardstycketeckensnitt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rFonts w:ascii="Arial" w:eastAsia="Cambria" w:hAnsi="Arial" w:cs="Times New Roman"/>
      <w:sz w:val="18"/>
      <w:szCs w:val="24"/>
    </w:rPr>
  </w:style>
  <w:style w:type="character" w:customStyle="1" w:styleId="DatumChar">
    <w:name w:val="Datum Char"/>
    <w:basedOn w:val="Standardstycketeckensnitt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441C8F"/>
    <w:rPr>
      <w:rFonts w:ascii="Arial-BoldMT" w:eastAsiaTheme="majorEastAsia" w:hAnsi="Arial-BoldMT" w:cstheme="majorBidi"/>
      <w:iCs/>
      <w:color w:val="000000" w:themeColor="text1"/>
      <w:sz w:val="22"/>
      <w:szCs w:val="24"/>
      <w:lang w:eastAsia="de-DE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87F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 w:line="240" w:lineRule="auto"/>
    </w:pPr>
    <w:rPr>
      <w:rFonts w:ascii="Lucida Grande" w:eastAsia="Cambria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de-D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4A49"/>
    <w:rPr>
      <w:rFonts w:asciiTheme="majorHAnsi" w:eastAsiaTheme="majorEastAsia" w:hAnsiTheme="majorHAnsi" w:cstheme="majorBidi"/>
      <w:color w:val="243F60" w:themeColor="accent1" w:themeShade="7F"/>
      <w:sz w:val="18"/>
      <w:szCs w:val="24"/>
      <w:lang w:eastAsia="de-DE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color w:val="000000"/>
      <w:sz w:val="20"/>
      <w:szCs w:val="20"/>
    </w:rPr>
  </w:style>
  <w:style w:type="character" w:styleId="Stark">
    <w:name w:val="Strong"/>
    <w:basedOn w:val="Standardstycketeckensnitt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qFormat/>
    <w:rsid w:val="00B1346B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E35C2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5446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5446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54465"/>
    <w:rPr>
      <w:rFonts w:asciiTheme="minorHAnsi" w:eastAsiaTheme="minorHAnsi" w:hAnsiTheme="minorHAnsi" w:cstheme="minorBidi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5446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54465"/>
    <w:rPr>
      <w:rFonts w:asciiTheme="minorHAnsi" w:eastAsiaTheme="minorHAnsi" w:hAnsiTheme="minorHAnsi" w:cstheme="minorBidi"/>
      <w:b/>
      <w:bCs/>
    </w:rPr>
  </w:style>
  <w:style w:type="paragraph" w:styleId="Revision">
    <w:name w:val="Revision"/>
    <w:hidden/>
    <w:uiPriority w:val="99"/>
    <w:semiHidden/>
    <w:rsid w:val="00321EB8"/>
    <w:rPr>
      <w:rFonts w:asciiTheme="minorHAnsi" w:eastAsiaTheme="minorHAnsi" w:hAnsiTheme="minorHAnsi" w:cstheme="minorBidi"/>
      <w:sz w:val="22"/>
      <w:szCs w:val="22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5A2B56"/>
    <w:pPr>
      <w:numPr>
        <w:ilvl w:val="1"/>
      </w:numPr>
      <w:pBdr>
        <w:bottom w:val="none" w:sz="0" w:space="0" w:color="auto"/>
      </w:pBdr>
      <w:tabs>
        <w:tab w:val="left" w:pos="284"/>
      </w:tabs>
      <w:spacing w:after="240"/>
    </w:pPr>
    <w:rPr>
      <w:bCs/>
      <w:caps/>
      <w:color w:val="auto"/>
      <w:spacing w:val="0"/>
      <w:kern w:val="0"/>
      <w:sz w:val="22"/>
      <w:szCs w:val="24"/>
      <w:lang w:val="sv-SE" w:eastAsia="en-US" w:bidi="ar-SA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5A2B56"/>
    <w:rPr>
      <w:rFonts w:asciiTheme="majorHAnsi" w:eastAsiaTheme="majorEastAsia" w:hAnsiTheme="majorHAnsi" w:cstheme="majorBidi"/>
      <w:bCs/>
      <w:caps/>
      <w:sz w:val="22"/>
      <w:szCs w:val="24"/>
      <w:lang w:val="sv-SE" w:eastAsia="en-US" w:bidi="ar-SA"/>
    </w:rPr>
  </w:style>
  <w:style w:type="character" w:styleId="Olstomnmnande">
    <w:name w:val="Unresolved Mention"/>
    <w:basedOn w:val="Standardstycketeckensnitt"/>
    <w:uiPriority w:val="99"/>
    <w:semiHidden/>
    <w:unhideWhenUsed/>
    <w:rsid w:val="002E2143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F2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 w:bidi="ar-SA"/>
    </w:rPr>
  </w:style>
  <w:style w:type="paragraph" w:customStyle="1" w:styleId="paragraph">
    <w:name w:val="paragraph"/>
    <w:basedOn w:val="Normal"/>
    <w:rsid w:val="00A9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rister.blomgren@engcon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k.lisman@engcon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ngcon.com/ed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ngcon\Brevpapper,%20kuvert%20mm\Mallar\Brev\engcon%20Swed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11BC0E99D8949904FDDBFE2D95C64" ma:contentTypeVersion="16" ma:contentTypeDescription="Skapa ett nytt dokument." ma:contentTypeScope="" ma:versionID="869b981514c7ebdffd3df4fb6877d3a7">
  <xsd:schema xmlns:xsd="http://www.w3.org/2001/XMLSchema" xmlns:xs="http://www.w3.org/2001/XMLSchema" xmlns:p="http://schemas.microsoft.com/office/2006/metadata/properties" xmlns:ns2="bf2c21ce-4db6-42ed-ac7c-4396d1ee2582" xmlns:ns3="87fd84df-77c2-4c4b-9573-c0485fb29280" targetNamespace="http://schemas.microsoft.com/office/2006/metadata/properties" ma:root="true" ma:fieldsID="1b1d243c0e5a56f2993d74ddb4375f16" ns2:_="" ns3:_="">
    <xsd:import namespace="bf2c21ce-4db6-42ed-ac7c-4396d1ee2582"/>
    <xsd:import namespace="87fd84df-77c2-4c4b-9573-c0485fb29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c21ce-4db6-42ed-ac7c-4396d1ee2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7808fff7-26fd-4c98-83fd-aee6391804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d84df-77c2-4c4b-9573-c0485fb2928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347231f-905d-45a6-8a95-95913c0f7e99}" ma:internalName="TaxCatchAll" ma:showField="CatchAllData" ma:web="87fd84df-77c2-4c4b-9573-c0485fb29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40DEA6-ECE0-476B-9492-573A196FCB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FDF67A-8626-4E6D-9455-947CEE6C63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E3DBEC-6152-4224-A04C-AA48A29DD6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c21ce-4db6-42ed-ac7c-4396d1ee2582"/>
    <ds:schemaRef ds:uri="87fd84df-77c2-4c4b-9573-c0485fb29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F:\engcon\Brevpapper, kuvert mm\Mallar\Brev\engcon Sweden.dotx</Template>
  <TotalTime>23</TotalTime>
  <Pages>2</Pages>
  <Words>416</Words>
  <Characters>2209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2620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 Strömgren</dc:creator>
  <cp:lastModifiedBy>Johanna Nilsson</cp:lastModifiedBy>
  <cp:revision>57</cp:revision>
  <cp:lastPrinted>2023-10-26T09:17:00Z</cp:lastPrinted>
  <dcterms:created xsi:type="dcterms:W3CDTF">2023-10-21T13:26:00Z</dcterms:created>
  <dcterms:modified xsi:type="dcterms:W3CDTF">2025-04-11T12:11:00Z</dcterms:modified>
</cp:coreProperties>
</file>