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03" w:rsidRPr="002E3E1B" w:rsidRDefault="002E3E1B">
      <w:pPr>
        <w:pBdr>
          <w:top w:val="none" w:sz="4" w:space="0" w:color="000000"/>
          <w:left w:val="none" w:sz="4" w:space="0" w:color="000000"/>
          <w:bottom w:val="none" w:sz="4" w:space="0" w:color="000000"/>
          <w:right w:val="none" w:sz="4" w:space="0" w:color="000000"/>
        </w:pBdr>
        <w:rPr>
          <w:rFonts w:ascii="Lucida Sans" w:hAnsi="Lucida Sans" w:cs="Arial"/>
          <w:sz w:val="28"/>
          <w:szCs w:val="28"/>
        </w:rPr>
      </w:pPr>
      <w:r w:rsidRPr="002E3E1B">
        <w:rPr>
          <w:rFonts w:ascii="Lucida Sans" w:eastAsia="Arial" w:hAnsi="Lucida Sans" w:cs="Arial"/>
          <w:b/>
          <w:bCs/>
          <w:color w:val="000000"/>
          <w:sz w:val="28"/>
          <w:szCs w:val="28"/>
        </w:rPr>
        <w:t xml:space="preserve">TH Wildau unterstützt erneut die bundesweite Aktion „Stadtradeln“ für eine nachhaltige Verkehrswende </w:t>
      </w:r>
    </w:p>
    <w:p w:rsidR="000B1903" w:rsidRDefault="00102F77">
      <w:pPr>
        <w:pStyle w:val="StandardWeb"/>
        <w:rPr>
          <w:rFonts w:ascii="Arial" w:hAnsi="Arial" w:cs="Arial"/>
          <w:bCs/>
          <w:i/>
          <w:sz w:val="22"/>
          <w:szCs w:val="22"/>
        </w:rPr>
      </w:pPr>
      <w:r w:rsidRPr="00102F77">
        <w:rPr>
          <w:rFonts w:ascii="Arial" w:hAnsi="Arial" w:cs="Arial"/>
          <w:bCs/>
          <w:i/>
          <w:noProof/>
          <w:sz w:val="22"/>
          <w:szCs w:val="22"/>
        </w:rPr>
        <w:drawing>
          <wp:inline distT="0" distB="0" distL="0" distR="0">
            <wp:extent cx="5760720" cy="3838080"/>
            <wp:effectExtent l="0" t="0" r="0" b="0"/>
            <wp:docPr id="2" name="Grafik 2" descr="O:\Hochschulkommunikation\5_Redaktion\3_Redaktionsthemen\2024\06_24\2024_06_05_Stadtradeln_MR\Radfahrer_1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6_24\2024_06_05_Stadtradeln_MR\Radfahrer_1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080"/>
                    </a:xfrm>
                    <a:prstGeom prst="rect">
                      <a:avLst/>
                    </a:prstGeom>
                    <a:noFill/>
                    <a:ln>
                      <a:noFill/>
                    </a:ln>
                  </pic:spPr>
                </pic:pic>
              </a:graphicData>
            </a:graphic>
          </wp:inline>
        </w:drawing>
      </w:r>
    </w:p>
    <w:p w:rsidR="000B1903" w:rsidRPr="00300DFB" w:rsidRDefault="002E3E1B">
      <w:pPr>
        <w:pStyle w:val="StandardWeb"/>
        <w:rPr>
          <w:rFonts w:ascii="Lucida Sans" w:hAnsi="Lucida Sans" w:cs="Arial"/>
          <w:color w:val="FF0000"/>
          <w:sz w:val="20"/>
          <w:szCs w:val="20"/>
        </w:rPr>
      </w:pPr>
      <w:r w:rsidRPr="00300DFB">
        <w:rPr>
          <w:rFonts w:ascii="Lucida Sans" w:eastAsia="Arial" w:hAnsi="Lucida Sans" w:cs="Arial"/>
          <w:b/>
          <w:sz w:val="20"/>
          <w:szCs w:val="20"/>
        </w:rPr>
        <w:t xml:space="preserve">Bildunterschrift: </w:t>
      </w:r>
      <w:r w:rsidRPr="00B712BA">
        <w:rPr>
          <w:rFonts w:ascii="Lucida Sans" w:eastAsia="Arial" w:hAnsi="Lucida Sans" w:cs="Arial"/>
          <w:sz w:val="20"/>
          <w:szCs w:val="20"/>
        </w:rPr>
        <w:t xml:space="preserve">Teilnehmende des Teams der Hochschule </w:t>
      </w:r>
      <w:r w:rsidR="00B712BA">
        <w:rPr>
          <w:rFonts w:ascii="Lucida Sans" w:eastAsia="Arial" w:hAnsi="Lucida Sans" w:cs="Arial"/>
          <w:sz w:val="20"/>
          <w:szCs w:val="20"/>
        </w:rPr>
        <w:t>beim Stadtradeln 2023 in Wildau.</w:t>
      </w:r>
    </w:p>
    <w:p w:rsidR="000B1903" w:rsidRPr="00300DFB" w:rsidRDefault="002E3E1B">
      <w:pPr>
        <w:rPr>
          <w:rFonts w:ascii="Lucida Sans" w:hAnsi="Lucida Sans" w:cs="Arial"/>
          <w:sz w:val="20"/>
          <w:szCs w:val="20"/>
        </w:rPr>
      </w:pPr>
      <w:r w:rsidRPr="00300DFB">
        <w:rPr>
          <w:rFonts w:ascii="Lucida Sans" w:eastAsia="Arial" w:hAnsi="Lucida Sans" w:cs="Arial"/>
          <w:b/>
          <w:sz w:val="20"/>
          <w:szCs w:val="20"/>
        </w:rPr>
        <w:t>Bild:</w:t>
      </w:r>
      <w:r w:rsidR="00B712BA">
        <w:rPr>
          <w:rFonts w:ascii="Lucida Sans" w:eastAsia="Arial" w:hAnsi="Lucida Sans" w:cs="Arial"/>
          <w:sz w:val="20"/>
          <w:szCs w:val="20"/>
        </w:rPr>
        <w:t xml:space="preserve"> </w:t>
      </w:r>
      <w:r w:rsidR="00102F77">
        <w:rPr>
          <w:rFonts w:ascii="Lucida Sans" w:eastAsia="Arial" w:hAnsi="Lucida Sans" w:cs="Arial"/>
          <w:sz w:val="20"/>
          <w:szCs w:val="20"/>
        </w:rPr>
        <w:t>Hochschuls</w:t>
      </w:r>
      <w:r w:rsidR="00B712BA">
        <w:rPr>
          <w:rFonts w:ascii="Lucida Sans" w:eastAsia="Arial" w:hAnsi="Lucida Sans" w:cs="Arial"/>
          <w:sz w:val="20"/>
          <w:szCs w:val="20"/>
        </w:rPr>
        <w:t>tadt Wildau</w:t>
      </w:r>
    </w:p>
    <w:p w:rsidR="000B1903" w:rsidRPr="00300DFB" w:rsidRDefault="00A62851">
      <w:pPr>
        <w:pBdr>
          <w:top w:val="none" w:sz="4" w:space="0" w:color="000000"/>
          <w:left w:val="none" w:sz="4" w:space="0" w:color="000000"/>
          <w:bottom w:val="none" w:sz="4" w:space="0" w:color="000000"/>
          <w:right w:val="none" w:sz="4" w:space="0" w:color="000000"/>
        </w:pBdr>
        <w:rPr>
          <w:rFonts w:ascii="Lucida Sans" w:hAnsi="Lucida Sans"/>
          <w:sz w:val="20"/>
          <w:szCs w:val="20"/>
        </w:rPr>
      </w:pPr>
      <w:r>
        <w:rPr>
          <w:rFonts w:ascii="Lucida Sans" w:eastAsia="Arial" w:hAnsi="Lucida Sans" w:cs="Arial"/>
          <w:b/>
          <w:color w:val="000000"/>
          <w:sz w:val="20"/>
          <w:szCs w:val="20"/>
        </w:rPr>
        <w:t>Teaser</w:t>
      </w:r>
      <w:r w:rsidR="002E3E1B" w:rsidRPr="00300DFB">
        <w:rPr>
          <w:rFonts w:ascii="Lucida Sans" w:eastAsia="Arial" w:hAnsi="Lucida Sans" w:cs="Arial"/>
          <w:b/>
          <w:color w:val="000000"/>
          <w:sz w:val="20"/>
          <w:szCs w:val="20"/>
        </w:rPr>
        <w:t xml:space="preserve">: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Die Technische Hochschule Wildau engagiert sich erneut aktiv für die Förderung des Radverkehrs und den Klimaschutz, indem sie an der bundesweiten Aktion „Stadtradeln“ teilnimmt. Ziel ist es, in den kommenden drei Wochen so viele Fahrrad-Kilometer wie möglich zurückzulegen. Die TH Wildau stellt eigene Teams auf, darunter auch ein Team des Studiengangs Radverkehr. Der Startschuss fällt bereits am 22. Juni. </w:t>
      </w:r>
    </w:p>
    <w:p w:rsidR="000B1903" w:rsidRPr="00300DFB" w:rsidRDefault="00300DFB">
      <w:pPr>
        <w:pBdr>
          <w:top w:val="none" w:sz="4" w:space="0" w:color="000000"/>
          <w:left w:val="none" w:sz="4" w:space="0" w:color="000000"/>
          <w:bottom w:val="none" w:sz="4" w:space="0" w:color="000000"/>
          <w:right w:val="none" w:sz="4" w:space="0" w:color="000000"/>
        </w:pBdr>
        <w:rPr>
          <w:rFonts w:ascii="Lucida Sans" w:hAnsi="Lucida Sans"/>
          <w:sz w:val="20"/>
          <w:szCs w:val="20"/>
        </w:rPr>
      </w:pPr>
      <w:r>
        <w:rPr>
          <w:rFonts w:ascii="Lucida Sans" w:eastAsia="Arial" w:hAnsi="Lucida Sans" w:cs="Arial"/>
          <w:b/>
          <w:color w:val="000000"/>
          <w:sz w:val="20"/>
          <w:szCs w:val="20"/>
        </w:rPr>
        <w:t>Text</w:t>
      </w:r>
      <w:r w:rsidR="002E3E1B" w:rsidRPr="00300DFB">
        <w:rPr>
          <w:rFonts w:ascii="Lucida Sans" w:eastAsia="Arial" w:hAnsi="Lucida Sans" w:cs="Arial"/>
          <w:b/>
          <w:color w:val="000000"/>
          <w:sz w:val="20"/>
          <w:szCs w:val="20"/>
        </w:rPr>
        <w:t>:</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Früher als gewohnt beginnt der diesjährige Wettbewerb „Stadtradeln“ </w:t>
      </w:r>
      <w:r w:rsidR="000A0132">
        <w:rPr>
          <w:rFonts w:ascii="Lucida Sans" w:eastAsia="Arial" w:hAnsi="Lucida Sans" w:cs="Arial"/>
          <w:color w:val="000000"/>
          <w:sz w:val="20"/>
          <w:szCs w:val="20"/>
        </w:rPr>
        <w:t xml:space="preserve">für den Landkreis Dahme-Spreewald </w:t>
      </w:r>
      <w:r w:rsidRPr="00300DFB">
        <w:rPr>
          <w:rFonts w:ascii="Lucida Sans" w:eastAsia="Arial" w:hAnsi="Lucida Sans" w:cs="Arial"/>
          <w:color w:val="000000"/>
          <w:sz w:val="20"/>
          <w:szCs w:val="20"/>
        </w:rPr>
        <w:t xml:space="preserve">am 22. Juni. Der Landkreis beteiligt sich mit nahezu allen Kommunen an der Aktion, die den Radverkehr fördert und einen Beitrag zum Klimaschutz leistet. Den Auftakt bildet eine Radtour um den Zeuthener See, die um 10 Uhr am 22. Juni 2024 auf dem Marktplatz in Eichwalde startet.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TH Wildau 2023 mit dem „aktivsten Team“ in Wildau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lastRenderedPageBreak/>
        <w:t xml:space="preserve">Im vergangenen Jahr legten die Teilnehmenden im Landkreis Dahme-Spreewald insgesamt 346.238 Kilometer mit dem Fahrrad zurück, was etwa 240 Kilometern pro Person entspricht. Das Team der TH Wildau erradelte als aktivstes Team in der Stadt Wildau 7.893 Kilometer.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Neben Wildau nehmen auch die Gemeinden Eichwalde, Heidesee, Königs Wusterhausen, Lübben, Luckau, Mittenwalde, Schönefeld, Schulzendorf und Zeuthen an der Aktion teil.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„Stadtradeln“ als Beitrag zur Verkehrswende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Dr. Christine Avenarius, Nachhaltigkeitsmanagerin der </w:t>
      </w:r>
      <w:r w:rsidR="00F81534">
        <w:rPr>
          <w:rFonts w:ascii="Lucida Sans" w:eastAsia="Arial" w:hAnsi="Lucida Sans" w:cs="Arial"/>
          <w:color w:val="000000"/>
          <w:sz w:val="20"/>
          <w:szCs w:val="20"/>
        </w:rPr>
        <w:t xml:space="preserve">Wildauer </w:t>
      </w:r>
      <w:r w:rsidRPr="00300DFB">
        <w:rPr>
          <w:rFonts w:ascii="Lucida Sans" w:eastAsia="Arial" w:hAnsi="Lucida Sans" w:cs="Arial"/>
          <w:color w:val="000000"/>
          <w:sz w:val="20"/>
          <w:szCs w:val="20"/>
        </w:rPr>
        <w:t xml:space="preserve">Hochschule, betont die Bedeutung des Stadtradelns als Möglichkeit, aktiv zur Verkehrswende und damit auch zur Energiewende beizutragen. „Wenn Hochschulangehörige auf emissionsfreie Transportmittel wie das Fahrrad umsteigen, unterstützen sie das Selbstverständnis der TH Wildau als nachhaltig handelnde Hochschule“, ist sie überzeugt.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Neben der reinen Kilometerleistung werden auch die eingesparten CO2-Emissionen berechnet. Die Nutzung des Fahrrads anstelle des Autos für eine Strecke von </w:t>
      </w:r>
      <w:r w:rsidR="005B5A1D">
        <w:rPr>
          <w:rFonts w:ascii="Lucida Sans" w:eastAsia="Arial" w:hAnsi="Lucida Sans" w:cs="Arial"/>
          <w:color w:val="000000"/>
          <w:sz w:val="20"/>
          <w:szCs w:val="20"/>
        </w:rPr>
        <w:t>zehn</w:t>
      </w:r>
      <w:r w:rsidRPr="00300DFB">
        <w:rPr>
          <w:rFonts w:ascii="Lucida Sans" w:eastAsia="Arial" w:hAnsi="Lucida Sans" w:cs="Arial"/>
          <w:color w:val="000000"/>
          <w:sz w:val="20"/>
          <w:szCs w:val="20"/>
        </w:rPr>
        <w:t xml:space="preserve"> Kilometern kann im Stadtverkehr durchschnittlich 2,5 Kilogramm CO2 einsparen, was einen signifikanten Effekt hat.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Kommunalpolitiker/-innen als Zielgruppe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Die Aktion „Stadtradeln“ existiert seit 2012 und wurde vom Klima-Bündnis ins Leben gerufen, einem Netzwerk europäischer Kommunen in Partnerschaft mit indigenen Völkern. Ziel ist es, Alltagswege 21 Tage lang möglichst klimafreundlich zurückzulegen.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Besonders Kommunalparlamente sind als Zielgruppe des Wettbewerbs angesprochen, um Entscheidungsträger/-innen in der Lokalpolitik durch eigene Erfahrungen für Defizite in der kommunalen Fahrradinfrastruktur zu sensibilisieren und den Radverkehr gezielt zu fördern. Gleichzeitig soll die Aktion einen Beitrag zum Klimaschutz leisten.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Verbesserung der Sichtbarkeit des Radverkehrs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Prof</w:t>
      </w:r>
      <w:r w:rsidR="005B5A1D">
        <w:rPr>
          <w:rFonts w:ascii="Lucida Sans" w:eastAsia="Arial" w:hAnsi="Lucida Sans" w:cs="Arial"/>
          <w:color w:val="000000"/>
          <w:sz w:val="20"/>
          <w:szCs w:val="20"/>
        </w:rPr>
        <w:t>.</w:t>
      </w:r>
      <w:r w:rsidRPr="00300DFB">
        <w:rPr>
          <w:rFonts w:ascii="Lucida Sans" w:eastAsia="Arial" w:hAnsi="Lucida Sans" w:cs="Arial"/>
          <w:color w:val="000000"/>
          <w:sz w:val="20"/>
          <w:szCs w:val="20"/>
        </w:rPr>
        <w:t xml:space="preserve"> Christian Rudolph, Leiter der Stiftungsprofessur Radverkehr an der TH Wildau, beteiligt sich mit Begeisterung an der Aktion. Er hebt hervor, dass die erfassten Daten wichtige Hinweise zur gewählten Route und den Strecken liefern. „Diese Informationen ermöglichen es</w:t>
      </w:r>
      <w:r w:rsidR="009F6018">
        <w:rPr>
          <w:rFonts w:ascii="Lucida Sans" w:eastAsia="Arial" w:hAnsi="Lucida Sans" w:cs="Arial"/>
          <w:color w:val="000000"/>
          <w:sz w:val="20"/>
          <w:szCs w:val="20"/>
        </w:rPr>
        <w:t>,</w:t>
      </w:r>
      <w:r w:rsidRPr="00300DFB">
        <w:rPr>
          <w:rFonts w:ascii="Lucida Sans" w:eastAsia="Arial" w:hAnsi="Lucida Sans" w:cs="Arial"/>
          <w:color w:val="000000"/>
          <w:sz w:val="20"/>
          <w:szCs w:val="20"/>
        </w:rPr>
        <w:t xml:space="preserve"> Planer/-innen, Engpässe zu identifizieren und den Verkehrsfluss für den Radverkehr zu verbessern und sicherer zu gestalten.</w:t>
      </w:r>
      <w:r w:rsidR="005B5A1D">
        <w:rPr>
          <w:rFonts w:ascii="Lucida Sans" w:eastAsia="Arial" w:hAnsi="Lucida Sans" w:cs="Arial"/>
          <w:color w:val="000000"/>
          <w:sz w:val="20"/>
          <w:szCs w:val="20"/>
        </w:rPr>
        <w:t>“</w:t>
      </w:r>
      <w:r w:rsidRPr="00300DFB">
        <w:rPr>
          <w:rFonts w:ascii="Lucida Sans" w:eastAsia="Arial" w:hAnsi="Lucida Sans" w:cs="Arial"/>
          <w:color w:val="000000"/>
          <w:sz w:val="20"/>
          <w:szCs w:val="20"/>
        </w:rPr>
        <w:t xml:space="preserve"> </w:t>
      </w:r>
      <w:r w:rsidRPr="00300DFB">
        <w:rPr>
          <w:rFonts w:ascii="Lucida Sans" w:hAnsi="Lucida Sans"/>
          <w:sz w:val="20"/>
          <w:szCs w:val="20"/>
        </w:rPr>
        <w:t xml:space="preserve">Eine erhöhte Präsenz des Fahrradverkehrs im Straßenbild </w:t>
      </w:r>
      <w:r w:rsidR="005B5A1D">
        <w:rPr>
          <w:rFonts w:ascii="Lucida Sans" w:hAnsi="Lucida Sans"/>
          <w:sz w:val="20"/>
          <w:szCs w:val="20"/>
        </w:rPr>
        <w:t>sei</w:t>
      </w:r>
      <w:r w:rsidRPr="00300DFB">
        <w:rPr>
          <w:rFonts w:ascii="Lucida Sans" w:hAnsi="Lucida Sans"/>
          <w:sz w:val="20"/>
          <w:szCs w:val="20"/>
        </w:rPr>
        <w:t xml:space="preserve"> entscheidend, um politische Entscheidungsträger</w:t>
      </w:r>
      <w:r w:rsidR="005B5A1D">
        <w:rPr>
          <w:rFonts w:ascii="Lucida Sans" w:hAnsi="Lucida Sans"/>
          <w:sz w:val="20"/>
          <w:szCs w:val="20"/>
        </w:rPr>
        <w:t>/-innen</w:t>
      </w:r>
      <w:r w:rsidRPr="00300DFB">
        <w:rPr>
          <w:rFonts w:ascii="Lucida Sans" w:hAnsi="Lucida Sans"/>
          <w:sz w:val="20"/>
          <w:szCs w:val="20"/>
        </w:rPr>
        <w:t xml:space="preserve"> auf den Handlungsbedarf aufmerksam zu machen und sichere Fahrradinfrastrukturen zu schaffen. </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Sein Fachbereich ist auch Teil des „NUDAFA“-Forschungsprojekts, das sich mit der interkommunalen Förderung des Radverkehrs befasst. Die Gemeinden Eichwalde, Zeuthen, Schulzendorf, Wildau, Königs Wusterhausen und Schönefeld, die an dem Projekt beteiligt sind, nehmen ebenfalls an der Auftakt-Radtour am 22. Juni teil.</w:t>
      </w:r>
    </w:p>
    <w:p w:rsidR="000B1903" w:rsidRPr="00300DFB"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b/>
          <w:color w:val="000000"/>
          <w:sz w:val="20"/>
          <w:szCs w:val="20"/>
        </w:rPr>
        <w:t xml:space="preserve">Preise für die meisten gefahrenen Kilometer </w:t>
      </w:r>
    </w:p>
    <w:p w:rsidR="000B1903" w:rsidRPr="00300DFB" w:rsidRDefault="005B5A1D">
      <w:pPr>
        <w:pBdr>
          <w:top w:val="none" w:sz="4" w:space="0" w:color="000000"/>
          <w:left w:val="none" w:sz="4" w:space="0" w:color="000000"/>
          <w:bottom w:val="none" w:sz="4" w:space="0" w:color="000000"/>
          <w:right w:val="none" w:sz="4" w:space="0" w:color="000000"/>
        </w:pBdr>
        <w:rPr>
          <w:rFonts w:ascii="Lucida Sans" w:hAnsi="Lucida Sans"/>
          <w:sz w:val="20"/>
          <w:szCs w:val="20"/>
        </w:rPr>
      </w:pPr>
      <w:r>
        <w:rPr>
          <w:rFonts w:ascii="Lucida Sans" w:eastAsia="Arial" w:hAnsi="Lucida Sans" w:cs="Arial"/>
          <w:color w:val="000000"/>
          <w:sz w:val="20"/>
          <w:szCs w:val="20"/>
        </w:rPr>
        <w:t>Vom 1. Mai bis 30. September</w:t>
      </w:r>
      <w:r w:rsidR="002E3E1B" w:rsidRPr="00300DFB">
        <w:rPr>
          <w:rFonts w:ascii="Lucida Sans" w:eastAsia="Arial" w:hAnsi="Lucida Sans" w:cs="Arial"/>
          <w:color w:val="000000"/>
          <w:sz w:val="20"/>
          <w:szCs w:val="20"/>
        </w:rPr>
        <w:t xml:space="preserve"> sammeln Städte und Kommunen deutschlandweit </w:t>
      </w:r>
      <w:r>
        <w:rPr>
          <w:rFonts w:ascii="Lucida Sans" w:eastAsia="Arial" w:hAnsi="Lucida Sans" w:cs="Arial"/>
          <w:color w:val="000000"/>
          <w:sz w:val="20"/>
          <w:szCs w:val="20"/>
        </w:rPr>
        <w:t xml:space="preserve">in verschiedenen Aktionszeiträumen jeweils </w:t>
      </w:r>
      <w:r w:rsidR="002E3E1B" w:rsidRPr="00300DFB">
        <w:rPr>
          <w:rFonts w:ascii="Lucida Sans" w:eastAsia="Arial" w:hAnsi="Lucida Sans" w:cs="Arial"/>
          <w:color w:val="000000"/>
          <w:sz w:val="20"/>
          <w:szCs w:val="20"/>
        </w:rPr>
        <w:t xml:space="preserve">21 Tage lang die gefahrenen Fahrradkilometer ihrer Parlamentarier/-innen, Mitarbeitenden und Bürger/-innen. Am Ende werden die </w:t>
      </w:r>
      <w:r w:rsidR="002E3E1B" w:rsidRPr="00300DFB">
        <w:rPr>
          <w:rFonts w:ascii="Lucida Sans" w:eastAsia="Arial" w:hAnsi="Lucida Sans" w:cs="Arial"/>
          <w:color w:val="000000"/>
          <w:sz w:val="20"/>
          <w:szCs w:val="20"/>
        </w:rPr>
        <w:lastRenderedPageBreak/>
        <w:t xml:space="preserve">Kilometer zusammengezählt und die „Fahrradaktivsten Kommunalparlamente“ sowie die „Fahrradaktivste Kommune mit den meisten Radkilometern“ ausgezeichnet. </w:t>
      </w:r>
    </w:p>
    <w:p w:rsidR="000B1903" w:rsidRPr="009F6018" w:rsidRDefault="002E3E1B">
      <w:pPr>
        <w:pBdr>
          <w:top w:val="none" w:sz="4" w:space="0" w:color="000000"/>
          <w:left w:val="none" w:sz="4" w:space="0" w:color="000000"/>
          <w:bottom w:val="none" w:sz="4" w:space="0" w:color="000000"/>
          <w:right w:val="none" w:sz="4" w:space="0" w:color="000000"/>
        </w:pBdr>
        <w:rPr>
          <w:rFonts w:ascii="Lucida Sans" w:hAnsi="Lucida Sans"/>
          <w:sz w:val="20"/>
          <w:szCs w:val="20"/>
        </w:rPr>
      </w:pPr>
      <w:r w:rsidRPr="00300DFB">
        <w:rPr>
          <w:rFonts w:ascii="Lucida Sans" w:eastAsia="Arial" w:hAnsi="Lucida Sans" w:cs="Arial"/>
          <w:color w:val="000000"/>
          <w:sz w:val="20"/>
          <w:szCs w:val="20"/>
        </w:rPr>
        <w:t xml:space="preserve">Jeder gefahrene Kilometer mit dem Fahrrad, sei es beruflich oder privat, zählt während des Aktionszeitraums. Die Teilnehmenden können ihre Strecken selbst zählen oder direkt in der „Stadtradeln“-App erfassen. </w:t>
      </w:r>
      <w:bookmarkStart w:id="0" w:name="_GoBack"/>
      <w:bookmarkEnd w:id="0"/>
    </w:p>
    <w:p w:rsidR="000B1903" w:rsidRPr="00300DFB" w:rsidRDefault="002E3E1B">
      <w:pPr>
        <w:rPr>
          <w:rFonts w:ascii="Lucida Sans" w:hAnsi="Lucida Sans" w:cs="Arial"/>
          <w:b/>
          <w:sz w:val="20"/>
          <w:szCs w:val="20"/>
        </w:rPr>
      </w:pPr>
      <w:r w:rsidRPr="00300DFB">
        <w:rPr>
          <w:rFonts w:ascii="Lucida Sans" w:eastAsia="Arial" w:hAnsi="Lucida Sans" w:cs="Arial"/>
          <w:b/>
          <w:sz w:val="20"/>
          <w:szCs w:val="20"/>
        </w:rPr>
        <w:t xml:space="preserve">Weiterführende Informationen </w:t>
      </w:r>
    </w:p>
    <w:p w:rsidR="000B1903" w:rsidRPr="00300DFB" w:rsidRDefault="002E3E1B">
      <w:pPr>
        <w:shd w:val="clear" w:color="auto" w:fill="FCFDFE"/>
        <w:spacing w:before="100" w:beforeAutospacing="1" w:after="100" w:afterAutospacing="1" w:line="240" w:lineRule="auto"/>
        <w:rPr>
          <w:rFonts w:ascii="Lucida Sans" w:hAnsi="Lucida Sans" w:cs="Arial"/>
          <w:sz w:val="20"/>
          <w:szCs w:val="20"/>
        </w:rPr>
      </w:pPr>
      <w:r w:rsidRPr="00300DFB">
        <w:rPr>
          <w:rFonts w:ascii="Lucida Sans" w:eastAsia="Arial" w:hAnsi="Lucida Sans" w:cs="Arial"/>
          <w:sz w:val="20"/>
          <w:szCs w:val="20"/>
        </w:rPr>
        <w:t xml:space="preserve">Zur Registrierung: </w:t>
      </w:r>
      <w:hyperlink r:id="rId9" w:tooltip="https://www.stadtradeln.de/registrieren" w:history="1">
        <w:r w:rsidRPr="00300DFB">
          <w:rPr>
            <w:rStyle w:val="Hyperlink"/>
            <w:rFonts w:ascii="Lucida Sans" w:eastAsia="Arial" w:hAnsi="Lucida Sans" w:cs="Arial"/>
            <w:sz w:val="20"/>
            <w:szCs w:val="20"/>
          </w:rPr>
          <w:t>https://www.stadtradeln.de/registrieren</w:t>
        </w:r>
      </w:hyperlink>
    </w:p>
    <w:p w:rsidR="000B1903" w:rsidRPr="00300DFB" w:rsidRDefault="002E3E1B">
      <w:pPr>
        <w:shd w:val="clear" w:color="auto" w:fill="FCFDFE"/>
        <w:spacing w:before="100" w:beforeAutospacing="1" w:after="100" w:afterAutospacing="1" w:line="240" w:lineRule="auto"/>
        <w:rPr>
          <w:rFonts w:ascii="Lucida Sans" w:hAnsi="Lucida Sans" w:cs="Arial"/>
          <w:sz w:val="20"/>
          <w:szCs w:val="20"/>
        </w:rPr>
      </w:pPr>
      <w:r w:rsidRPr="00300DFB">
        <w:rPr>
          <w:rFonts w:ascii="Lucida Sans" w:eastAsia="Arial" w:hAnsi="Lucida Sans" w:cs="Arial"/>
          <w:sz w:val="20"/>
          <w:szCs w:val="20"/>
        </w:rPr>
        <w:t xml:space="preserve">Regeln für die Teilnahme: </w:t>
      </w:r>
      <w:hyperlink r:id="rId10" w:tooltip="https://www.stadtradeln.de/spielregeln" w:history="1">
        <w:r w:rsidRPr="00300DFB">
          <w:rPr>
            <w:rStyle w:val="Hyperlink"/>
            <w:rFonts w:ascii="Lucida Sans" w:eastAsia="Arial" w:hAnsi="Lucida Sans" w:cs="Arial"/>
            <w:sz w:val="20"/>
            <w:szCs w:val="20"/>
          </w:rPr>
          <w:t>https://www.stadtradeln.de/spielregeln</w:t>
        </w:r>
      </w:hyperlink>
    </w:p>
    <w:p w:rsidR="000B1903" w:rsidRPr="00300DFB" w:rsidRDefault="002E3E1B">
      <w:pPr>
        <w:shd w:val="clear" w:color="auto" w:fill="FCFDFE"/>
        <w:spacing w:before="100" w:beforeAutospacing="1" w:after="100" w:afterAutospacing="1" w:line="240" w:lineRule="auto"/>
        <w:rPr>
          <w:rFonts w:ascii="Lucida Sans" w:hAnsi="Lucida Sans" w:cs="Arial"/>
          <w:sz w:val="20"/>
          <w:szCs w:val="20"/>
        </w:rPr>
      </w:pPr>
      <w:r w:rsidRPr="00300DFB">
        <w:rPr>
          <w:rFonts w:ascii="Lucida Sans" w:eastAsia="Arial" w:hAnsi="Lucida Sans" w:cs="Arial"/>
          <w:sz w:val="20"/>
          <w:szCs w:val="20"/>
        </w:rPr>
        <w:t xml:space="preserve">Informationen zum Studiengang „Radverkehr in intermodalen Verkehrsnetzen“ an der TH Wildau: </w:t>
      </w:r>
      <w:hyperlink r:id="rId11" w:tooltip="http://www.th-wildau.de/radverkehr-studieren" w:history="1">
        <w:r w:rsidRPr="00300DFB">
          <w:rPr>
            <w:rStyle w:val="Hyperlink"/>
            <w:rFonts w:ascii="Lucida Sans" w:eastAsia="Arial" w:hAnsi="Lucida Sans" w:cs="Arial"/>
            <w:sz w:val="20"/>
            <w:szCs w:val="20"/>
          </w:rPr>
          <w:t>www.th-wildau.de/radverkehr-studieren</w:t>
        </w:r>
      </w:hyperlink>
      <w:r w:rsidRPr="00300DFB">
        <w:rPr>
          <w:rFonts w:ascii="Lucida Sans" w:eastAsia="Arial" w:hAnsi="Lucida Sans" w:cs="Arial"/>
          <w:sz w:val="20"/>
          <w:szCs w:val="20"/>
        </w:rPr>
        <w:t xml:space="preserve"> </w:t>
      </w:r>
    </w:p>
    <w:p w:rsidR="000B1903" w:rsidRPr="00300DFB" w:rsidRDefault="002E3E1B">
      <w:pPr>
        <w:shd w:val="clear" w:color="auto" w:fill="FCFDFE"/>
        <w:spacing w:before="100" w:beforeAutospacing="1" w:after="100" w:afterAutospacing="1" w:line="240" w:lineRule="auto"/>
        <w:rPr>
          <w:rFonts w:ascii="Lucida Sans" w:hAnsi="Lucida Sans" w:cs="Arial"/>
          <w:sz w:val="20"/>
          <w:szCs w:val="20"/>
        </w:rPr>
      </w:pPr>
      <w:r w:rsidRPr="00300DFB">
        <w:rPr>
          <w:rFonts w:ascii="Lucida Sans" w:eastAsia="Arial" w:hAnsi="Lucida Sans" w:cs="Arial"/>
          <w:sz w:val="20"/>
          <w:szCs w:val="20"/>
        </w:rPr>
        <w:t>CO2-Einsparrechner des ADFC:</w:t>
      </w:r>
    </w:p>
    <w:p w:rsidR="000B1903" w:rsidRPr="00300DFB" w:rsidRDefault="009F6018">
      <w:pPr>
        <w:shd w:val="clear" w:color="auto" w:fill="FCFDFE"/>
        <w:spacing w:before="100" w:beforeAutospacing="1" w:after="100" w:afterAutospacing="1" w:line="240" w:lineRule="auto"/>
        <w:rPr>
          <w:rFonts w:ascii="Lucida Sans" w:hAnsi="Lucida Sans" w:cs="Arial"/>
          <w:sz w:val="20"/>
          <w:szCs w:val="20"/>
        </w:rPr>
      </w:pPr>
      <w:hyperlink r:id="rId12" w:tooltip="https://www.adfc-bw.de/radzurarbeit/einspar-rechner/" w:history="1">
        <w:r w:rsidR="002E3E1B" w:rsidRPr="00300DFB">
          <w:rPr>
            <w:rStyle w:val="Hyperlink"/>
            <w:rFonts w:ascii="Lucida Sans" w:eastAsia="Arial" w:hAnsi="Lucida Sans" w:cs="Arial"/>
            <w:sz w:val="20"/>
            <w:szCs w:val="20"/>
          </w:rPr>
          <w:t>https://www.adfc-bw.de/radzurarbeit/einspar-rechner/</w:t>
        </w:r>
      </w:hyperlink>
    </w:p>
    <w:p w:rsidR="00A62851" w:rsidRDefault="00A62851">
      <w:pPr>
        <w:spacing w:line="240" w:lineRule="auto"/>
        <w:rPr>
          <w:rStyle w:val="Fett"/>
          <w:rFonts w:ascii="Lucida Sans" w:eastAsia="Arial" w:hAnsi="Lucida Sans" w:cs="Arial"/>
          <w:sz w:val="20"/>
          <w:szCs w:val="20"/>
        </w:rPr>
      </w:pPr>
    </w:p>
    <w:p w:rsidR="000B1903" w:rsidRPr="00300DFB" w:rsidRDefault="002E3E1B">
      <w:pPr>
        <w:spacing w:line="240" w:lineRule="auto"/>
        <w:rPr>
          <w:rStyle w:val="Fett"/>
          <w:rFonts w:ascii="Lucida Sans" w:hAnsi="Lucida Sans" w:cs="Arial"/>
          <w:b w:val="0"/>
          <w:bCs w:val="0"/>
          <w:sz w:val="20"/>
          <w:szCs w:val="20"/>
        </w:rPr>
      </w:pPr>
      <w:r w:rsidRPr="00300DFB">
        <w:rPr>
          <w:rStyle w:val="Fett"/>
          <w:rFonts w:ascii="Lucida Sans" w:eastAsia="Arial" w:hAnsi="Lucida Sans" w:cs="Arial"/>
          <w:sz w:val="20"/>
          <w:szCs w:val="20"/>
        </w:rPr>
        <w:t>Fachliche Ansprechperson</w:t>
      </w:r>
      <w:r w:rsidR="00DD6F1B">
        <w:rPr>
          <w:rStyle w:val="Fett"/>
          <w:rFonts w:ascii="Lucida Sans" w:eastAsia="Arial" w:hAnsi="Lucida Sans" w:cs="Arial"/>
          <w:sz w:val="20"/>
          <w:szCs w:val="20"/>
        </w:rPr>
        <w:t>en</w:t>
      </w:r>
      <w:r w:rsidRPr="00300DFB">
        <w:rPr>
          <w:rStyle w:val="Fett"/>
          <w:rFonts w:ascii="Lucida Sans" w:eastAsia="Arial" w:hAnsi="Lucida Sans" w:cs="Arial"/>
          <w:sz w:val="20"/>
          <w:szCs w:val="20"/>
        </w:rPr>
        <w:t xml:space="preserve"> der TH Wildau:</w:t>
      </w:r>
    </w:p>
    <w:p w:rsidR="00300DFB" w:rsidRDefault="002E3E1B" w:rsidP="00300DFB">
      <w:pPr>
        <w:spacing w:line="240" w:lineRule="auto"/>
        <w:rPr>
          <w:rStyle w:val="Hyperlink"/>
          <w:rFonts w:ascii="Lucida Sans" w:eastAsia="Arial" w:hAnsi="Lucida Sans" w:cs="Arial"/>
          <w:sz w:val="20"/>
          <w:szCs w:val="20"/>
        </w:rPr>
      </w:pPr>
      <w:r w:rsidRPr="00300DFB">
        <w:rPr>
          <w:rFonts w:ascii="Lucida Sans" w:eastAsia="Arial" w:hAnsi="Lucida Sans" w:cs="Arial"/>
          <w:sz w:val="20"/>
          <w:szCs w:val="20"/>
          <w:lang w:val="en-GB"/>
        </w:rPr>
        <w:t>Prof. Christian Rudolph</w:t>
      </w:r>
      <w:r w:rsidRPr="00300DFB">
        <w:rPr>
          <w:rFonts w:ascii="Lucida Sans" w:eastAsia="Arial" w:hAnsi="Lucida Sans" w:cs="Arial"/>
          <w:sz w:val="20"/>
          <w:szCs w:val="20"/>
          <w:lang w:val="en-GB"/>
        </w:rPr>
        <w:br/>
        <w:t>Stiftungsprofessor und Sprecher des Studiengangs Radverkehr</w:t>
      </w:r>
      <w:r w:rsidRPr="00300DFB">
        <w:rPr>
          <w:rFonts w:ascii="Lucida Sans" w:eastAsia="Arial" w:hAnsi="Lucida Sans" w:cs="Arial"/>
          <w:sz w:val="20"/>
          <w:szCs w:val="20"/>
          <w:lang w:val="en-GB"/>
        </w:rPr>
        <w:br/>
        <w:t>TH Wildau</w:t>
      </w:r>
      <w:r w:rsidRPr="00300DFB">
        <w:rPr>
          <w:rFonts w:ascii="Lucida Sans" w:eastAsia="Arial" w:hAnsi="Lucida Sans" w:cs="Arial"/>
          <w:sz w:val="20"/>
          <w:szCs w:val="20"/>
          <w:lang w:val="en-GB"/>
        </w:rPr>
        <w:br/>
        <w:t>Hochschulring 1, 15745 Wildau</w:t>
      </w:r>
      <w:r w:rsidRPr="00300DFB">
        <w:rPr>
          <w:rFonts w:ascii="Lucida Sans" w:eastAsia="Arial" w:hAnsi="Lucida Sans" w:cs="Arial"/>
          <w:sz w:val="20"/>
          <w:szCs w:val="20"/>
          <w:lang w:val="en-GB"/>
        </w:rPr>
        <w:br/>
        <w:t>Tel.: +49 (0)3375 508 875</w:t>
      </w:r>
      <w:r w:rsidRPr="00300DFB">
        <w:rPr>
          <w:rFonts w:ascii="Lucida Sans" w:eastAsia="Arial" w:hAnsi="Lucida Sans" w:cs="Arial"/>
          <w:sz w:val="20"/>
          <w:szCs w:val="20"/>
          <w:lang w:val="en-GB"/>
        </w:rPr>
        <w:br/>
        <w:t xml:space="preserve">E-Mail: </w:t>
      </w:r>
      <w:hyperlink r:id="rId13" w:tooltip="mailto:christian.rudolph@th-wildau.de" w:history="1">
        <w:r w:rsidRPr="00300DFB">
          <w:rPr>
            <w:rStyle w:val="Hyperlink"/>
            <w:rFonts w:ascii="Lucida Sans" w:eastAsia="Arial" w:hAnsi="Lucida Sans" w:cs="Arial"/>
            <w:sz w:val="20"/>
            <w:szCs w:val="20"/>
          </w:rPr>
          <w:t>christian.rudolph@th-wildau.de</w:t>
        </w:r>
      </w:hyperlink>
    </w:p>
    <w:p w:rsidR="000B1903" w:rsidRPr="00300DFB" w:rsidRDefault="002E3E1B">
      <w:pPr>
        <w:spacing w:line="240" w:lineRule="auto"/>
        <w:rPr>
          <w:rFonts w:ascii="Lucida Sans" w:eastAsia="Arial" w:hAnsi="Lucida Sans" w:cs="Arial"/>
          <w:color w:val="000000"/>
          <w:sz w:val="20"/>
          <w:szCs w:val="20"/>
        </w:rPr>
      </w:pPr>
      <w:r w:rsidRPr="00300DFB">
        <w:rPr>
          <w:rFonts w:ascii="Lucida Sans" w:eastAsia="Arial" w:hAnsi="Lucida Sans" w:cs="Arial"/>
          <w:bCs/>
          <w:color w:val="000000"/>
          <w:sz w:val="20"/>
          <w:szCs w:val="20"/>
          <w:lang w:eastAsia="de-DE"/>
        </w:rPr>
        <w:t>Dr. Christine Avenarius</w:t>
      </w:r>
      <w:r w:rsidR="00300DFB">
        <w:rPr>
          <w:rFonts w:ascii="Times New Roman" w:eastAsia="Arial" w:hAnsi="Times New Roman" w:cs="Times New Roman"/>
          <w:bCs/>
          <w:sz w:val="36"/>
          <w:szCs w:val="36"/>
          <w:lang w:eastAsia="de-DE"/>
        </w:rPr>
        <w:br/>
      </w:r>
      <w:r w:rsidRPr="00300DFB">
        <w:rPr>
          <w:rFonts w:ascii="Lucida Sans" w:eastAsia="Arial" w:hAnsi="Lucida Sans" w:cs="Times New Roman"/>
          <w:bCs/>
          <w:sz w:val="20"/>
          <w:szCs w:val="20"/>
          <w:lang w:eastAsia="de-DE"/>
        </w:rPr>
        <w:t>Nachhaltigkeitsmanagerin</w:t>
      </w:r>
      <w:r w:rsidRPr="00300DFB">
        <w:rPr>
          <w:rFonts w:ascii="Times New Roman" w:eastAsia="Arial" w:hAnsi="Times New Roman" w:cs="Times New Roman"/>
          <w:bCs/>
          <w:sz w:val="36"/>
          <w:szCs w:val="36"/>
          <w:lang w:eastAsia="de-DE"/>
        </w:rPr>
        <w:t xml:space="preserve"> </w:t>
      </w:r>
      <w:r w:rsidR="00300DFB" w:rsidRPr="00300DFB">
        <w:rPr>
          <w:rFonts w:eastAsia="Arial"/>
        </w:rPr>
        <w:br/>
      </w:r>
      <w:r w:rsidR="00300DFB" w:rsidRPr="00300DFB">
        <w:rPr>
          <w:rFonts w:ascii="Lucida Sans" w:eastAsia="Arial" w:hAnsi="Lucida Sans" w:cs="Arial"/>
          <w:color w:val="000000"/>
          <w:sz w:val="20"/>
          <w:szCs w:val="20"/>
        </w:rPr>
        <w:t xml:space="preserve">TH Wildau </w:t>
      </w:r>
      <w:r w:rsidR="00300DFB" w:rsidRPr="00300DFB">
        <w:rPr>
          <w:rFonts w:ascii="Lucida Sans" w:eastAsia="Arial" w:hAnsi="Lucida Sans" w:cs="Arial"/>
          <w:color w:val="000000"/>
          <w:sz w:val="20"/>
          <w:szCs w:val="20"/>
        </w:rPr>
        <w:br/>
        <w:t>Hochschulring 1</w:t>
      </w:r>
      <w:r w:rsidR="00300DFB">
        <w:rPr>
          <w:rFonts w:ascii="Lucida Sans" w:eastAsia="Arial" w:hAnsi="Lucida Sans" w:cs="Arial"/>
          <w:color w:val="000000"/>
          <w:sz w:val="20"/>
          <w:szCs w:val="20"/>
        </w:rPr>
        <w:t xml:space="preserve">, </w:t>
      </w:r>
      <w:r w:rsidRPr="00300DFB">
        <w:rPr>
          <w:rFonts w:ascii="Lucida Sans" w:eastAsia="Arial" w:hAnsi="Lucida Sans" w:cs="Arial"/>
          <w:color w:val="000000"/>
          <w:sz w:val="20"/>
          <w:szCs w:val="20"/>
        </w:rPr>
        <w:t>15745 Wildau</w:t>
      </w:r>
      <w:r w:rsidR="00300DFB">
        <w:rPr>
          <w:rFonts w:ascii="Lucida Sans" w:eastAsia="Arial" w:hAnsi="Lucida Sans" w:cs="Arial"/>
          <w:color w:val="000000"/>
          <w:sz w:val="20"/>
          <w:szCs w:val="20"/>
        </w:rPr>
        <w:br/>
        <w:t>Tel.: +49 3375 508 241</w:t>
      </w:r>
      <w:r w:rsidR="00300DFB">
        <w:rPr>
          <w:rFonts w:ascii="Lucida Sans" w:eastAsia="Arial" w:hAnsi="Lucida Sans" w:cs="Arial"/>
          <w:color w:val="000000"/>
          <w:sz w:val="20"/>
          <w:szCs w:val="20"/>
        </w:rPr>
        <w:br/>
      </w:r>
      <w:r w:rsidR="0058652C">
        <w:rPr>
          <w:rFonts w:ascii="Lucida Sans" w:eastAsia="Arial" w:hAnsi="Lucida Sans" w:cs="Arial"/>
          <w:color w:val="000000"/>
          <w:sz w:val="20"/>
          <w:szCs w:val="20"/>
        </w:rPr>
        <w:t>E-</w:t>
      </w:r>
      <w:r w:rsidRPr="00300DFB">
        <w:rPr>
          <w:rFonts w:ascii="Lucida Sans" w:eastAsia="Arial" w:hAnsi="Lucida Sans" w:cs="Arial"/>
          <w:color w:val="000000"/>
          <w:sz w:val="20"/>
          <w:szCs w:val="20"/>
        </w:rPr>
        <w:t xml:space="preserve">Mail: </w:t>
      </w:r>
      <w:hyperlink r:id="rId14" w:tooltip="mailto:christine.avenarius@th-wildau.de" w:history="1">
        <w:r w:rsidRPr="00300DFB">
          <w:rPr>
            <w:rStyle w:val="Hyperlink"/>
            <w:rFonts w:ascii="Lucida Sans" w:eastAsia="Arial" w:hAnsi="Lucida Sans" w:cs="Arial"/>
            <w:color w:val="0066CC"/>
            <w:sz w:val="20"/>
            <w:szCs w:val="20"/>
          </w:rPr>
          <w:t>christine.avenarius@th-wildau.de</w:t>
        </w:r>
      </w:hyperlink>
      <w:r w:rsidR="00300DFB">
        <w:rPr>
          <w:rFonts w:ascii="Lucida Sans" w:eastAsia="Arial" w:hAnsi="Lucida Sans" w:cs="Arial"/>
          <w:sz w:val="20"/>
          <w:szCs w:val="20"/>
        </w:rPr>
        <w:br/>
      </w:r>
      <w:r w:rsidRPr="00300DFB">
        <w:rPr>
          <w:rFonts w:ascii="Lucida Sans" w:eastAsia="Arial" w:hAnsi="Lucida Sans" w:cs="Arial"/>
          <w:color w:val="000000"/>
          <w:sz w:val="20"/>
          <w:szCs w:val="20"/>
        </w:rPr>
        <w:t>Web:</w:t>
      </w:r>
      <w:r w:rsidR="005B5A1D">
        <w:rPr>
          <w:rFonts w:ascii="Lucida Sans" w:eastAsia="Arial" w:hAnsi="Lucida Sans" w:cs="Arial"/>
          <w:color w:val="000000"/>
          <w:sz w:val="20"/>
          <w:szCs w:val="20"/>
        </w:rPr>
        <w:t xml:space="preserve"> </w:t>
      </w:r>
      <w:hyperlink r:id="rId15" w:history="1">
        <w:r w:rsidR="00300DFB" w:rsidRPr="001C0881">
          <w:rPr>
            <w:rStyle w:val="Hyperlink"/>
            <w:rFonts w:ascii="Lucida Sans" w:eastAsia="Arial" w:hAnsi="Lucida Sans" w:cs="Arial"/>
            <w:sz w:val="20"/>
            <w:szCs w:val="20"/>
          </w:rPr>
          <w:t>www.th-wildau.de/nachhaltigkeit</w:t>
        </w:r>
      </w:hyperlink>
      <w:r w:rsidR="00300DFB">
        <w:rPr>
          <w:rFonts w:ascii="Lucida Sans" w:eastAsia="Arial" w:hAnsi="Lucida Sans" w:cs="Arial"/>
          <w:color w:val="000000"/>
          <w:sz w:val="20"/>
          <w:szCs w:val="20"/>
        </w:rPr>
        <w:t xml:space="preserve"> </w:t>
      </w:r>
      <w:r w:rsidR="001D5729">
        <w:rPr>
          <w:rFonts w:ascii="Lucida Sans" w:eastAsia="Arial" w:hAnsi="Lucida Sans" w:cs="Arial"/>
          <w:color w:val="000000"/>
          <w:sz w:val="20"/>
          <w:szCs w:val="20"/>
        </w:rPr>
        <w:br/>
      </w:r>
    </w:p>
    <w:p w:rsidR="000B1903" w:rsidRPr="00300DFB" w:rsidRDefault="002E3E1B">
      <w:pPr>
        <w:spacing w:line="240" w:lineRule="auto"/>
        <w:rPr>
          <w:rStyle w:val="Fett"/>
          <w:rFonts w:ascii="Lucida Sans" w:hAnsi="Lucida Sans" w:cs="Arial"/>
          <w:bCs w:val="0"/>
          <w:sz w:val="20"/>
          <w:szCs w:val="20"/>
        </w:rPr>
      </w:pPr>
      <w:r w:rsidRPr="00300DFB">
        <w:rPr>
          <w:rStyle w:val="Fett"/>
          <w:rFonts w:ascii="Lucida Sans" w:eastAsia="Arial" w:hAnsi="Lucida Sans" w:cs="Arial"/>
          <w:sz w:val="20"/>
          <w:szCs w:val="20"/>
        </w:rPr>
        <w:t>Ansprechpersonen Externe Kommunikation TH Wildau:</w:t>
      </w:r>
    </w:p>
    <w:p w:rsidR="000B1903" w:rsidRPr="00300DFB" w:rsidRDefault="002E3E1B">
      <w:pPr>
        <w:spacing w:line="240" w:lineRule="auto"/>
        <w:rPr>
          <w:rFonts w:ascii="Lucida Sans" w:hAnsi="Lucida Sans" w:cs="Arial"/>
          <w:sz w:val="20"/>
          <w:szCs w:val="20"/>
        </w:rPr>
      </w:pPr>
      <w:r w:rsidRPr="00300DFB">
        <w:rPr>
          <w:rFonts w:ascii="Lucida Sans" w:eastAsia="Arial" w:hAnsi="Lucida Sans" w:cs="Arial"/>
          <w:sz w:val="20"/>
          <w:szCs w:val="20"/>
        </w:rPr>
        <w:t>Mike Lange / Mareike Rammelt</w:t>
      </w:r>
      <w:r w:rsidRPr="00300DFB">
        <w:rPr>
          <w:rFonts w:ascii="Lucida Sans" w:eastAsia="Arial" w:hAnsi="Lucida Sans" w:cs="Arial"/>
          <w:sz w:val="20"/>
          <w:szCs w:val="20"/>
        </w:rPr>
        <w:br/>
        <w:t>TH Wildau</w:t>
      </w:r>
      <w:r w:rsidRPr="00300DFB">
        <w:rPr>
          <w:rFonts w:ascii="Lucida Sans" w:eastAsia="Arial" w:hAnsi="Lucida Sans" w:cs="Arial"/>
          <w:sz w:val="20"/>
          <w:szCs w:val="20"/>
        </w:rPr>
        <w:br/>
        <w:t>Hochschulring 1, 15745 Wildau</w:t>
      </w:r>
      <w:r w:rsidRPr="00300DFB">
        <w:rPr>
          <w:rFonts w:ascii="Lucida Sans" w:eastAsia="Arial" w:hAnsi="Lucida Sans" w:cs="Arial"/>
          <w:sz w:val="20"/>
          <w:szCs w:val="20"/>
        </w:rPr>
        <w:br/>
        <w:t>Tel. +49 (0)3375 508 211 / -669</w:t>
      </w:r>
      <w:r w:rsidRPr="00300DFB">
        <w:rPr>
          <w:rFonts w:ascii="Lucida Sans" w:eastAsia="Arial" w:hAnsi="Lucida Sans" w:cs="Arial"/>
          <w:sz w:val="20"/>
          <w:szCs w:val="20"/>
        </w:rPr>
        <w:br/>
        <w:t>E-Mail: presse@th-wildau.de</w:t>
      </w:r>
    </w:p>
    <w:sectPr w:rsidR="000B1903" w:rsidRPr="00300DF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03" w:rsidRDefault="002E3E1B">
      <w:pPr>
        <w:spacing w:after="0" w:line="240" w:lineRule="auto"/>
      </w:pPr>
      <w:r>
        <w:separator/>
      </w:r>
    </w:p>
  </w:endnote>
  <w:endnote w:type="continuationSeparator" w:id="0">
    <w:p w:rsidR="000B1903" w:rsidRDefault="002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rsidR="000B1903" w:rsidRDefault="002E3E1B">
        <w:pPr>
          <w:pStyle w:val="Fuzeile"/>
        </w:pPr>
        <w:r>
          <w:fldChar w:fldCharType="begin"/>
        </w:r>
        <w:r>
          <w:instrText>PAGE   \* MERGEFORMAT</w:instrText>
        </w:r>
        <w:r>
          <w:fldChar w:fldCharType="separate"/>
        </w:r>
        <w:r w:rsidR="009F601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03" w:rsidRDefault="002E3E1B">
      <w:pPr>
        <w:spacing w:after="0" w:line="240" w:lineRule="auto"/>
      </w:pPr>
      <w:r>
        <w:separator/>
      </w:r>
    </w:p>
  </w:footnote>
  <w:footnote w:type="continuationSeparator" w:id="0">
    <w:p w:rsidR="000B1903" w:rsidRDefault="002E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11.06.2024</w:t>
    </w:r>
  </w:p>
  <w:p w:rsidR="000B1903" w:rsidRDefault="002E3E1B">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w:t>
    </w:r>
  </w:p>
  <w:p w:rsidR="000B1903" w:rsidRDefault="000B1903">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7"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8"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A0132"/>
    <w:rsid w:val="000B1903"/>
    <w:rsid w:val="000E0808"/>
    <w:rsid w:val="00102F77"/>
    <w:rsid w:val="001D5729"/>
    <w:rsid w:val="002E3E1B"/>
    <w:rsid w:val="00300DFB"/>
    <w:rsid w:val="0058652C"/>
    <w:rsid w:val="005B5A1D"/>
    <w:rsid w:val="009F6018"/>
    <w:rsid w:val="00A62851"/>
    <w:rsid w:val="00B712BA"/>
    <w:rsid w:val="00B971F2"/>
    <w:rsid w:val="00D43338"/>
    <w:rsid w:val="00DD6F1B"/>
    <w:rsid w:val="00EE62A8"/>
    <w:rsid w:val="00F8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86C"/>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ian.rudolph@th-wildau.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fc-bw.de/radzurarbeit/einspar-rechn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radverkehr-studieren" TargetMode="External"/><Relationship Id="rId5" Type="http://schemas.openxmlformats.org/officeDocument/2006/relationships/webSettings" Target="webSettings.xml"/><Relationship Id="rId15" Type="http://schemas.openxmlformats.org/officeDocument/2006/relationships/hyperlink" Target="http://www.th-wildau.de/nachhaltigkeit" TargetMode="External"/><Relationship Id="rId10" Type="http://schemas.openxmlformats.org/officeDocument/2006/relationships/hyperlink" Target="https://www.stadtradeln.de/spielregel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dtradeln.de/registrieren" TargetMode="External"/><Relationship Id="rId14" Type="http://schemas.openxmlformats.org/officeDocument/2006/relationships/hyperlink" Target="mailto:christine.avenarius@th-wildau.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62E32-E91E-4F38-BD6A-18C068AE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9</cp:revision>
  <dcterms:created xsi:type="dcterms:W3CDTF">2024-06-13T12:49:00Z</dcterms:created>
  <dcterms:modified xsi:type="dcterms:W3CDTF">2024-06-14T06:19:00Z</dcterms:modified>
</cp:coreProperties>
</file>