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3B9D9" w14:textId="16665AE5" w:rsidR="004E6146" w:rsidRDefault="007A28DF" w:rsidP="00D4634C">
      <w:pPr>
        <w:spacing w:line="276" w:lineRule="auto"/>
        <w:jc w:val="right"/>
        <w:rPr>
          <w:rStyle w:val="Strk"/>
          <w:rFonts w:ascii="Verdana" w:hAnsi="Verdana" w:cs="Arial"/>
          <w:b w:val="0"/>
          <w:bCs w:val="0"/>
          <w:color w:val="000000" w:themeColor="text1"/>
          <w:szCs w:val="21"/>
        </w:rPr>
      </w:pPr>
      <w:r>
        <w:rPr>
          <w:rFonts w:ascii="Verdana" w:hAnsi="Verdana" w:cs="Arial"/>
          <w:color w:val="000000" w:themeColor="text1"/>
          <w:szCs w:val="21"/>
        </w:rPr>
        <w:t>0</w:t>
      </w:r>
      <w:r w:rsidR="003B494A">
        <w:rPr>
          <w:rFonts w:ascii="Verdana" w:hAnsi="Verdana" w:cs="Arial"/>
          <w:color w:val="000000" w:themeColor="text1"/>
          <w:szCs w:val="21"/>
        </w:rPr>
        <w:t>7</w:t>
      </w:r>
      <w:r w:rsidR="004E6146" w:rsidRPr="002A352F">
        <w:rPr>
          <w:rFonts w:ascii="Verdana" w:hAnsi="Verdana" w:cs="Arial"/>
          <w:color w:val="000000" w:themeColor="text1"/>
          <w:szCs w:val="21"/>
        </w:rPr>
        <w:t xml:space="preserve">. </w:t>
      </w:r>
      <w:r w:rsidR="00F42725">
        <w:rPr>
          <w:rFonts w:ascii="Verdana" w:hAnsi="Verdana" w:cs="Arial"/>
          <w:color w:val="000000" w:themeColor="text1"/>
          <w:szCs w:val="21"/>
        </w:rPr>
        <w:t>februar</w:t>
      </w:r>
      <w:r w:rsidR="004E6146" w:rsidRPr="002A352F">
        <w:rPr>
          <w:rFonts w:ascii="Verdana" w:hAnsi="Verdana" w:cs="Arial"/>
          <w:color w:val="000000" w:themeColor="text1"/>
          <w:szCs w:val="21"/>
        </w:rPr>
        <w:t xml:space="preserve"> 202</w:t>
      </w:r>
      <w:r w:rsidR="00F42725">
        <w:rPr>
          <w:rFonts w:ascii="Verdana" w:hAnsi="Verdana" w:cs="Arial"/>
          <w:color w:val="000000" w:themeColor="text1"/>
          <w:szCs w:val="21"/>
        </w:rPr>
        <w:t>5</w:t>
      </w:r>
    </w:p>
    <w:p w14:paraId="065E251B" w14:textId="77777777" w:rsidR="004E6146" w:rsidRPr="004E6146" w:rsidRDefault="004E6146" w:rsidP="00D4634C">
      <w:pPr>
        <w:spacing w:line="276" w:lineRule="auto"/>
        <w:jc w:val="right"/>
        <w:rPr>
          <w:rFonts w:ascii="Verdana" w:hAnsi="Verdana" w:cs="Arial"/>
          <w:color w:val="000000" w:themeColor="text1"/>
          <w:szCs w:val="21"/>
        </w:rPr>
      </w:pPr>
    </w:p>
    <w:p w14:paraId="125EB4D9" w14:textId="77777777" w:rsidR="00EC237B" w:rsidRPr="000A57CE" w:rsidRDefault="00EC237B" w:rsidP="00D4634C">
      <w:pPr>
        <w:spacing w:line="276" w:lineRule="auto"/>
        <w:rPr>
          <w:rFonts w:ascii="Verdana" w:hAnsi="Verdana"/>
          <w:b/>
          <w:bCs/>
          <w:sz w:val="48"/>
          <w:szCs w:val="48"/>
        </w:rPr>
      </w:pPr>
      <w:r>
        <w:rPr>
          <w:rFonts w:ascii="Verdana" w:hAnsi="Verdana"/>
          <w:b/>
          <w:bCs/>
          <w:sz w:val="48"/>
          <w:szCs w:val="48"/>
        </w:rPr>
        <w:t>Forebyggelse gør en forskel</w:t>
      </w:r>
    </w:p>
    <w:p w14:paraId="38795C17" w14:textId="77777777" w:rsidR="008419A9" w:rsidRPr="008419A9" w:rsidRDefault="008419A9" w:rsidP="00D4634C">
      <w:pPr>
        <w:spacing w:line="276" w:lineRule="auto"/>
        <w:rPr>
          <w:rFonts w:ascii="Verdana" w:hAnsi="Verdana"/>
          <w:b/>
          <w:bCs/>
        </w:rPr>
      </w:pPr>
      <w:r w:rsidRPr="008419A9">
        <w:rPr>
          <w:rFonts w:ascii="Verdana" w:hAnsi="Verdana"/>
          <w:b/>
          <w:bCs/>
        </w:rPr>
        <w:t>Fodterapeuten Vibeke Lund ser store fordele i et nyt efteruddannelsestilbud</w:t>
      </w:r>
    </w:p>
    <w:p w14:paraId="599F2919" w14:textId="77777777" w:rsidR="008419A9" w:rsidRPr="008419A9" w:rsidRDefault="008419A9" w:rsidP="00D4634C">
      <w:pPr>
        <w:spacing w:line="276" w:lineRule="auto"/>
        <w:rPr>
          <w:rFonts w:ascii="Verdana" w:hAnsi="Verdana"/>
        </w:rPr>
      </w:pPr>
    </w:p>
    <w:p w14:paraId="64D43A2D" w14:textId="6F465E9C" w:rsid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r w:rsidRPr="001B25B3">
        <w:rPr>
          <w:rFonts w:ascii="Verdana" w:hAnsi="Verdana"/>
          <w:color w:val="000000" w:themeColor="text1"/>
        </w:rPr>
        <w:t xml:space="preserve">Fodterapeuter har nu mulighed for at styrke deres kompetencer inden for diabetesbehandling takket være et nyt efteruddannelsestilbud på Tradium i Randers. Uddannelsen er udviklet i samarbejde med Steno Diabetes Centrene, Danske Fodterapeuter og </w:t>
      </w:r>
      <w:r w:rsidR="009C00E5">
        <w:rPr>
          <w:rFonts w:ascii="Verdana" w:hAnsi="Verdana"/>
          <w:color w:val="000000" w:themeColor="text1"/>
        </w:rPr>
        <w:t>RTS/</w:t>
      </w:r>
      <w:r w:rsidRPr="001B25B3">
        <w:rPr>
          <w:rFonts w:ascii="Verdana" w:hAnsi="Verdana"/>
          <w:color w:val="000000" w:themeColor="text1"/>
        </w:rPr>
        <w:t>Fodterapeutskolen i København.</w:t>
      </w:r>
    </w:p>
    <w:p w14:paraId="5640CFC2" w14:textId="77777777" w:rsidR="001B25B3" w:rsidRP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p>
    <w:p w14:paraId="3CC8C6CF" w14:textId="77777777" w:rsid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r w:rsidRPr="001B25B3">
        <w:rPr>
          <w:rFonts w:ascii="Verdana" w:hAnsi="Verdana"/>
          <w:color w:val="000000" w:themeColor="text1"/>
        </w:rPr>
        <w:t>Tidligere var uddannelsen et pilotprojekt, men den er nu blevet en fast del af efteruddannelsesmulighederne gennem kompetencefonden i Danske Fodterapeuter. Uddannelsen afholdes både i Randers og København.</w:t>
      </w:r>
    </w:p>
    <w:p w14:paraId="37C3190F" w14:textId="77777777" w:rsidR="001B25B3" w:rsidRP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p>
    <w:p w14:paraId="7D7FD3B4" w14:textId="77777777" w:rsidR="001B25B3" w:rsidRP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b/>
          <w:bCs/>
          <w:color w:val="000000" w:themeColor="text1"/>
        </w:rPr>
      </w:pPr>
      <w:r w:rsidRPr="001B25B3">
        <w:rPr>
          <w:rFonts w:ascii="Verdana" w:hAnsi="Verdana"/>
          <w:b/>
          <w:bCs/>
          <w:color w:val="000000" w:themeColor="text1"/>
        </w:rPr>
        <w:t>Fodterapeutens vigtige rolle i diabetesbehandling</w:t>
      </w:r>
    </w:p>
    <w:p w14:paraId="2BE99ECC" w14:textId="10DDC667" w:rsid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r w:rsidRPr="001B25B3">
        <w:rPr>
          <w:rFonts w:ascii="Verdana" w:hAnsi="Verdana"/>
          <w:color w:val="000000" w:themeColor="text1"/>
        </w:rPr>
        <w:t xml:space="preserve">En af deltagerne på uddannelsen er Vibeke Lund, der til daglig driver sin egen klinik for fodterapi i Ørum mellem Randers og Viborg. Hun ser stor værdi i at efteruddanne sig og uddyber, hvorfor netop </w:t>
      </w:r>
      <w:r w:rsidR="009F0EE5">
        <w:rPr>
          <w:rFonts w:ascii="Verdana" w:hAnsi="Verdana"/>
          <w:color w:val="000000" w:themeColor="text1"/>
        </w:rPr>
        <w:t>denne efteruddannelse</w:t>
      </w:r>
      <w:r w:rsidRPr="001B25B3">
        <w:rPr>
          <w:rFonts w:ascii="Verdana" w:hAnsi="Verdana"/>
          <w:color w:val="000000" w:themeColor="text1"/>
        </w:rPr>
        <w:t xml:space="preserve"> er vigtig:</w:t>
      </w:r>
    </w:p>
    <w:p w14:paraId="271E50D9" w14:textId="77777777" w:rsidR="001B25B3" w:rsidRP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p>
    <w:p w14:paraId="3C7DBC12" w14:textId="7AC42BBB" w:rsidR="001B25B3" w:rsidRPr="00CB1DB8" w:rsidRDefault="00CB1DB8" w:rsidP="00CB1DB8">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r w:rsidRPr="00CB1DB8">
        <w:rPr>
          <w:rFonts w:ascii="Verdana" w:hAnsi="Verdana"/>
          <w:color w:val="000000" w:themeColor="text1"/>
        </w:rPr>
        <w:t>-</w:t>
      </w:r>
      <w:r>
        <w:rPr>
          <w:rFonts w:ascii="Verdana" w:hAnsi="Verdana"/>
          <w:color w:val="000000" w:themeColor="text1"/>
        </w:rPr>
        <w:t xml:space="preserve"> </w:t>
      </w:r>
      <w:r w:rsidR="001B25B3" w:rsidRPr="00CB1DB8">
        <w:rPr>
          <w:rFonts w:ascii="Verdana" w:hAnsi="Verdana"/>
          <w:color w:val="000000" w:themeColor="text1"/>
        </w:rPr>
        <w:t>Vi behandler patienter med diabetes, som kan have alt fra ingen til meget alvorlige komplikationer. Jeg arbejder alene i min klinik og mener, at man aldrig kan blive dygtig nok inden for dette felt. Det er et område i vækst, hvor vi gennem forebyggelse kan gøre en stor forskel, forklarer Vibeke.</w:t>
      </w:r>
    </w:p>
    <w:p w14:paraId="7C282889" w14:textId="77777777" w:rsidR="001B25B3" w:rsidRP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p>
    <w:p w14:paraId="3EA4CEB6" w14:textId="77777777" w:rsid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r w:rsidRPr="001B25B3">
        <w:rPr>
          <w:rFonts w:ascii="Verdana" w:hAnsi="Verdana"/>
          <w:color w:val="000000" w:themeColor="text1"/>
        </w:rPr>
        <w:t xml:space="preserve">Diabetes kan føre til alvorlige komplikationer i fødderne, blandt andet </w:t>
      </w:r>
      <w:proofErr w:type="spellStart"/>
      <w:r w:rsidRPr="001B25B3">
        <w:rPr>
          <w:rFonts w:ascii="Verdana" w:hAnsi="Verdana"/>
          <w:color w:val="000000" w:themeColor="text1"/>
        </w:rPr>
        <w:t>neuropati</w:t>
      </w:r>
      <w:proofErr w:type="spellEnd"/>
      <w:r w:rsidRPr="001B25B3">
        <w:rPr>
          <w:rFonts w:ascii="Verdana" w:hAnsi="Verdana"/>
          <w:color w:val="000000" w:themeColor="text1"/>
        </w:rPr>
        <w:t>, som nedsætter følesansen. Dette kan resultere i sår, der heler dårligt, og i værste fald føre til amputation.</w:t>
      </w:r>
    </w:p>
    <w:p w14:paraId="68E9DBAB" w14:textId="77777777" w:rsidR="001B25B3" w:rsidRP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p>
    <w:p w14:paraId="539B0398" w14:textId="52CEA7AF" w:rsidR="001B25B3" w:rsidRDefault="00CB1DB8"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r w:rsidRPr="00CB1DB8">
        <w:rPr>
          <w:rFonts w:ascii="Verdana" w:hAnsi="Verdana"/>
          <w:color w:val="000000" w:themeColor="text1"/>
        </w:rPr>
        <w:t>-</w:t>
      </w:r>
      <w:r>
        <w:rPr>
          <w:rFonts w:ascii="Verdana" w:hAnsi="Verdana"/>
          <w:color w:val="000000" w:themeColor="text1"/>
        </w:rPr>
        <w:t xml:space="preserve"> </w:t>
      </w:r>
      <w:r w:rsidR="001B25B3" w:rsidRPr="001B25B3">
        <w:rPr>
          <w:rFonts w:ascii="Verdana" w:hAnsi="Verdana"/>
          <w:color w:val="000000" w:themeColor="text1"/>
        </w:rPr>
        <w:t>Det handler om at vejlede patienterne om det rette fodtøj, hvordan man undgår tryk, og hvor vigtigt det er at holde øje med fødderne – også selvom de måske ikke selv mærker noget. Vi kan hjælpe dem med at forstå deres sygdom og guide dem i at tage ansvar for deres egen sundhed, fortæller Vibeke Lund.</w:t>
      </w:r>
    </w:p>
    <w:p w14:paraId="1C89D338" w14:textId="77777777" w:rsidR="001B25B3" w:rsidRP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p>
    <w:p w14:paraId="7CE5B223" w14:textId="77777777" w:rsidR="001B25B3" w:rsidRP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b/>
          <w:bCs/>
          <w:color w:val="000000" w:themeColor="text1"/>
        </w:rPr>
      </w:pPr>
      <w:r w:rsidRPr="001B25B3">
        <w:rPr>
          <w:rFonts w:ascii="Verdana" w:hAnsi="Verdana"/>
          <w:b/>
          <w:bCs/>
          <w:color w:val="000000" w:themeColor="text1"/>
        </w:rPr>
        <w:t>Kommunikation er nøglen til bedre patientinddragelse</w:t>
      </w:r>
    </w:p>
    <w:p w14:paraId="12EFD357" w14:textId="77777777" w:rsid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r w:rsidRPr="001B25B3">
        <w:rPr>
          <w:rFonts w:ascii="Verdana" w:hAnsi="Verdana"/>
          <w:color w:val="000000" w:themeColor="text1"/>
        </w:rPr>
        <w:t>Et særligt fokus på efteruddannelsen er kommunikation med patienterne – et område, Vibeke Lund har fået stor indsigt i.</w:t>
      </w:r>
    </w:p>
    <w:p w14:paraId="2A964072" w14:textId="77777777" w:rsidR="001B25B3" w:rsidRP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p>
    <w:p w14:paraId="158B765E" w14:textId="5D03BD10" w:rsidR="001B25B3" w:rsidRDefault="00CB1DB8"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r w:rsidRPr="00CB1DB8">
        <w:rPr>
          <w:rFonts w:ascii="Verdana" w:hAnsi="Verdana"/>
          <w:color w:val="000000" w:themeColor="text1"/>
        </w:rPr>
        <w:t>-</w:t>
      </w:r>
      <w:r>
        <w:rPr>
          <w:rFonts w:ascii="Verdana" w:hAnsi="Verdana"/>
          <w:color w:val="000000" w:themeColor="text1"/>
        </w:rPr>
        <w:t xml:space="preserve"> </w:t>
      </w:r>
      <w:r w:rsidR="001B25B3" w:rsidRPr="001B25B3">
        <w:rPr>
          <w:rFonts w:ascii="Verdana" w:hAnsi="Verdana"/>
          <w:color w:val="000000" w:themeColor="text1"/>
        </w:rPr>
        <w:t>Man kan have al den viden i verden, men hvis patienten ikke forstår budskabet, nytter det ingenting. Vi har lært, hvordan vi stiller de rigtige spørgsmål og skaber dialog frem for blot at give gode råd. Patienterne skal inddrages og forstå, at de selv har en vigtig rolle i deres behandling, siger Vibeke.</w:t>
      </w:r>
    </w:p>
    <w:p w14:paraId="7E7E5DC6" w14:textId="77777777" w:rsidR="001B25B3" w:rsidRP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p>
    <w:p w14:paraId="4E1BE763" w14:textId="77777777" w:rsidR="00AF4F4C" w:rsidRDefault="00AF4F4C"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p>
    <w:p w14:paraId="59878166" w14:textId="77777777" w:rsidR="00AF4F4C" w:rsidRDefault="00AF4F4C"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p>
    <w:p w14:paraId="2248ABBF" w14:textId="1F88ADFD" w:rsid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r w:rsidRPr="001B25B3">
        <w:rPr>
          <w:rFonts w:ascii="Verdana" w:hAnsi="Verdana"/>
          <w:color w:val="000000" w:themeColor="text1"/>
        </w:rPr>
        <w:t>For en selvstændig fodterapeut som Vibeke Lund kræver det planlægning at deltage i et længere efteruddannelsesforløb, men hun er ikke i tvivl om, at det er indsatsen værd.</w:t>
      </w:r>
    </w:p>
    <w:p w14:paraId="4A8AD2AC" w14:textId="77777777" w:rsidR="001B25B3" w:rsidRPr="001B25B3" w:rsidRDefault="001B25B3"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p>
    <w:p w14:paraId="58F18FAF" w14:textId="7378FC81" w:rsidR="001B25B3" w:rsidRPr="001B25B3" w:rsidRDefault="00CB1DB8" w:rsidP="001B25B3">
      <w:pPr>
        <w:tabs>
          <w:tab w:val="left" w:pos="1304"/>
          <w:tab w:val="left" w:pos="2608"/>
          <w:tab w:val="left" w:pos="3912"/>
          <w:tab w:val="left" w:pos="5216"/>
          <w:tab w:val="left" w:pos="6520"/>
          <w:tab w:val="left" w:pos="7824"/>
          <w:tab w:val="left" w:pos="9128"/>
        </w:tabs>
        <w:spacing w:line="276" w:lineRule="auto"/>
        <w:rPr>
          <w:rFonts w:ascii="Verdana" w:hAnsi="Verdana"/>
          <w:color w:val="000000" w:themeColor="text1"/>
        </w:rPr>
      </w:pPr>
      <w:r w:rsidRPr="00CB1DB8">
        <w:rPr>
          <w:rFonts w:ascii="Verdana" w:hAnsi="Verdana"/>
          <w:color w:val="000000" w:themeColor="text1"/>
        </w:rPr>
        <w:t>-</w:t>
      </w:r>
      <w:r>
        <w:rPr>
          <w:rFonts w:ascii="Verdana" w:hAnsi="Verdana"/>
          <w:color w:val="000000" w:themeColor="text1"/>
        </w:rPr>
        <w:t xml:space="preserve"> </w:t>
      </w:r>
      <w:r w:rsidR="001B25B3" w:rsidRPr="001B25B3">
        <w:rPr>
          <w:rFonts w:ascii="Verdana" w:hAnsi="Verdana"/>
          <w:color w:val="000000" w:themeColor="text1"/>
        </w:rPr>
        <w:t>Det koster selvfølgelig tid og omsætning at tage af sted, men jeg fortryder det ikke et sekund. Det har været utroligt givende, og jeg føler allerede nu, at jeg kan tage den nye viden med hjem og bruge den i praksis, afslutter Vibeke.</w:t>
      </w:r>
    </w:p>
    <w:p w14:paraId="6A7C2486" w14:textId="77777777" w:rsidR="00777FCB" w:rsidRPr="009E4133" w:rsidRDefault="00777FCB" w:rsidP="00D4634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p>
    <w:p w14:paraId="0ED88402" w14:textId="77777777" w:rsidR="009D501F" w:rsidRPr="00C260D2" w:rsidRDefault="009D501F" w:rsidP="00D4634C">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Cs w:val="22"/>
        </w:rPr>
      </w:pPr>
      <w:r w:rsidRPr="00C260D2">
        <w:rPr>
          <w:rFonts w:ascii="Verdana" w:hAnsi="Verdana" w:cs="Arial"/>
          <w:b/>
          <w:color w:val="000000" w:themeColor="text1"/>
          <w:szCs w:val="22"/>
        </w:rPr>
        <w:t>Om Tradium</w:t>
      </w:r>
    </w:p>
    <w:p w14:paraId="234CFEC5" w14:textId="77777777" w:rsidR="000A7BB9" w:rsidRPr="00C260D2" w:rsidRDefault="00BA3CE3" w:rsidP="00D4634C">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Cs w:val="22"/>
        </w:rPr>
      </w:pPr>
      <w:r w:rsidRPr="00C260D2">
        <w:rPr>
          <w:rFonts w:ascii="Verdana" w:hAnsi="Verdana" w:cs="Arial"/>
          <w:color w:val="000000" w:themeColor="text1"/>
          <w:szCs w:val="22"/>
        </w:rPr>
        <w:t>”</w:t>
      </w:r>
      <w:r w:rsidR="009D03CA" w:rsidRPr="00C260D2">
        <w:rPr>
          <w:rFonts w:ascii="Verdana" w:hAnsi="Verdana" w:cs="Arial"/>
          <w:color w:val="000000" w:themeColor="text1"/>
          <w:szCs w:val="22"/>
        </w:rPr>
        <w:t>Tradium</w:t>
      </w:r>
      <w:r w:rsidRPr="00C260D2">
        <w:rPr>
          <w:rFonts w:ascii="Verdana" w:hAnsi="Verdana" w:cs="Arial"/>
          <w:color w:val="000000" w:themeColor="text1"/>
          <w:szCs w:val="22"/>
        </w:rPr>
        <w:t>, Erhvervsskole og -gymnasier, Randers”</w:t>
      </w:r>
      <w:r w:rsidR="009D03CA" w:rsidRPr="00C260D2">
        <w:rPr>
          <w:rFonts w:ascii="Verdana" w:hAnsi="Verdana" w:cs="Arial"/>
          <w:color w:val="000000" w:themeColor="text1"/>
          <w:szCs w:val="22"/>
        </w:rPr>
        <w:t xml:space="preserve"> er et uddannelsesmæssigt kraftcenter, som udbyder en lang række ungdoms-, voksen- og efteruddannelser inden for det merkantile og tekniske område: hhx, htx, eux, eud og AMU. Skolen beskæftiger ca. 450 medarbejdere og underviser </w:t>
      </w:r>
      <w:r w:rsidR="00726E5A" w:rsidRPr="00C260D2">
        <w:rPr>
          <w:rFonts w:ascii="Verdana" w:hAnsi="Verdana" w:cs="Arial"/>
          <w:color w:val="000000" w:themeColor="text1"/>
          <w:szCs w:val="22"/>
        </w:rPr>
        <w:t xml:space="preserve">ca. 2.800 </w:t>
      </w:r>
      <w:r w:rsidR="009D03CA" w:rsidRPr="00C260D2">
        <w:rPr>
          <w:rFonts w:ascii="Verdana" w:hAnsi="Verdana" w:cs="Arial"/>
          <w:color w:val="000000" w:themeColor="text1"/>
          <w:szCs w:val="22"/>
        </w:rPr>
        <w:t>årselever på seks adresser i Randers og Pederstrup. Tradium har en vision om at være en internationalt orienteret og stærk partner for erhvervslivet samt en udviklende og attraktiv arbejdsplads med professionelle medarbejdere.</w:t>
      </w:r>
      <w:r w:rsidR="00242DBE" w:rsidRPr="00C260D2">
        <w:rPr>
          <w:rFonts w:ascii="Verdana" w:hAnsi="Verdana" w:cs="Arial"/>
          <w:color w:val="000000" w:themeColor="text1"/>
          <w:szCs w:val="22"/>
        </w:rPr>
        <w:t xml:space="preserve"> </w:t>
      </w:r>
      <w:r w:rsidR="009D03CA" w:rsidRPr="00C260D2">
        <w:rPr>
          <w:rFonts w:ascii="Verdana" w:hAnsi="Verdana" w:cs="Arial"/>
          <w:color w:val="000000" w:themeColor="text1"/>
          <w:szCs w:val="22"/>
        </w:rPr>
        <w:t>Læs mere på tradium.dk</w:t>
      </w:r>
    </w:p>
    <w:p w14:paraId="5BD68E53" w14:textId="77777777" w:rsidR="000A7BB9" w:rsidRPr="00C260D2" w:rsidRDefault="000A7BB9" w:rsidP="002B39F3">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Cs w:val="22"/>
        </w:rPr>
      </w:pPr>
    </w:p>
    <w:sectPr w:rsidR="000A7BB9" w:rsidRPr="00C260D2" w:rsidSect="005C659C">
      <w:headerReference w:type="default" r:id="rId8"/>
      <w:footerReference w:type="even" r:id="rId9"/>
      <w:footerReference w:type="default" r:id="rId10"/>
      <w:headerReference w:type="first" r:id="rId11"/>
      <w:pgSz w:w="11906" w:h="16838"/>
      <w:pgMar w:top="1292"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B6DB9" w14:textId="77777777" w:rsidR="00C63D2E" w:rsidRDefault="00C63D2E">
      <w:r>
        <w:separator/>
      </w:r>
    </w:p>
  </w:endnote>
  <w:endnote w:type="continuationSeparator" w:id="0">
    <w:p w14:paraId="64E70AF9" w14:textId="77777777" w:rsidR="00C63D2E" w:rsidRDefault="00C6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1DAB"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134D4CD"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EBCD6"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D0ED3" w14:textId="77777777" w:rsidR="00C63D2E" w:rsidRDefault="00C63D2E">
      <w:r>
        <w:separator/>
      </w:r>
    </w:p>
  </w:footnote>
  <w:footnote w:type="continuationSeparator" w:id="0">
    <w:p w14:paraId="71BDA4B7" w14:textId="77777777" w:rsidR="00C63D2E" w:rsidRDefault="00C6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8D608" w14:textId="77777777" w:rsidR="009D6ABF" w:rsidRDefault="009D6ABF" w:rsidP="009579A3">
    <w:pPr>
      <w:pStyle w:val="Sidehoved"/>
      <w:jc w:val="right"/>
    </w:pPr>
    <w:r>
      <w:rPr>
        <w:noProof/>
      </w:rPr>
      <w:drawing>
        <wp:inline distT="0" distB="0" distL="0" distR="0" wp14:anchorId="12E5ECAD" wp14:editId="19B56E16">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BC195" w14:textId="5FA9A1C2" w:rsidR="009B4E1B" w:rsidRDefault="00844AE7" w:rsidP="009B4E1B">
    <w:pPr>
      <w:pStyle w:val="Sidehoved"/>
      <w:jc w:val="right"/>
      <w:rPr>
        <w:rFonts w:ascii="Arial" w:hAnsi="Arial" w:cs="Arial"/>
      </w:rPr>
    </w:pPr>
    <w:r>
      <w:rPr>
        <w:noProof/>
      </w:rPr>
      <w:drawing>
        <wp:inline distT="0" distB="0" distL="0" distR="0" wp14:anchorId="09AF74A2" wp14:editId="2B1A2692">
          <wp:extent cx="1047750" cy="514350"/>
          <wp:effectExtent l="19050" t="0" r="0" b="0"/>
          <wp:docPr id="1322162368" name="Billede 1322162368"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p w14:paraId="637E98D3" w14:textId="7193C1D5" w:rsidR="004E6146" w:rsidRDefault="004E6146" w:rsidP="004E6146">
    <w:pPr>
      <w:pStyle w:val="Sidehoved"/>
      <w:rPr>
        <w:rFonts w:ascii="Verdana" w:hAnsi="Verdana" w:cs="Arial"/>
        <w:szCs w:val="22"/>
      </w:rPr>
    </w:pPr>
    <w:r w:rsidRPr="002A352F">
      <w:rPr>
        <w:rFonts w:ascii="Verdana" w:hAnsi="Verdana" w:cs="Arial"/>
        <w:szCs w:val="22"/>
      </w:rPr>
      <w:t xml:space="preserve">Pressemeddelelse  </w:t>
    </w:r>
  </w:p>
  <w:p w14:paraId="340FF3E3" w14:textId="0AB9D00A" w:rsidR="004E6146" w:rsidRDefault="004E6146" w:rsidP="009B4E1B">
    <w:pPr>
      <w:pStyle w:val="Sidehoved"/>
      <w:jc w:val="right"/>
      <w:rPr>
        <w:rFonts w:ascii="Arial" w:hAnsi="Arial" w:cs="Arial"/>
      </w:rPr>
    </w:pPr>
  </w:p>
  <w:p w14:paraId="055E2B47" w14:textId="33D008E0" w:rsidR="009D6ABF" w:rsidRPr="00741883" w:rsidRDefault="009D6ABF" w:rsidP="009B4E1B">
    <w:pPr>
      <w:pStyle w:val="Sidehoved"/>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DE9187D"/>
    <w:multiLevelType w:val="hybridMultilevel"/>
    <w:tmpl w:val="2744EA0C"/>
    <w:lvl w:ilvl="0" w:tplc="19F89212">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25F5AE6"/>
    <w:multiLevelType w:val="hybridMultilevel"/>
    <w:tmpl w:val="7374BFF8"/>
    <w:lvl w:ilvl="0" w:tplc="416A06C8">
      <w:start w:val="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C012FE8"/>
    <w:multiLevelType w:val="hybridMultilevel"/>
    <w:tmpl w:val="32E24EB6"/>
    <w:lvl w:ilvl="0" w:tplc="E4C0475E">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33D4BAD"/>
    <w:multiLevelType w:val="hybridMultilevel"/>
    <w:tmpl w:val="C4F0A4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8C604E4"/>
    <w:multiLevelType w:val="hybridMultilevel"/>
    <w:tmpl w:val="2A6825D8"/>
    <w:lvl w:ilvl="0" w:tplc="9A3465A0">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12678591">
    <w:abstractNumId w:val="0"/>
  </w:num>
  <w:num w:numId="2" w16cid:durableId="1165318492">
    <w:abstractNumId w:val="4"/>
  </w:num>
  <w:num w:numId="3" w16cid:durableId="712462610">
    <w:abstractNumId w:val="3"/>
  </w:num>
  <w:num w:numId="4" w16cid:durableId="1373533465">
    <w:abstractNumId w:val="1"/>
  </w:num>
  <w:num w:numId="5" w16cid:durableId="1252275163">
    <w:abstractNumId w:val="2"/>
  </w:num>
  <w:num w:numId="6" w16cid:durableId="186262484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1D67"/>
    <w:rsid w:val="00002BCD"/>
    <w:rsid w:val="00005469"/>
    <w:rsid w:val="0000559D"/>
    <w:rsid w:val="00006895"/>
    <w:rsid w:val="000068B0"/>
    <w:rsid w:val="00007338"/>
    <w:rsid w:val="00007750"/>
    <w:rsid w:val="000105BB"/>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5D56"/>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585"/>
    <w:rsid w:val="000468E7"/>
    <w:rsid w:val="0005079B"/>
    <w:rsid w:val="00050981"/>
    <w:rsid w:val="00052426"/>
    <w:rsid w:val="000526B8"/>
    <w:rsid w:val="000528C5"/>
    <w:rsid w:val="000534E3"/>
    <w:rsid w:val="000541D1"/>
    <w:rsid w:val="00054E61"/>
    <w:rsid w:val="000562EE"/>
    <w:rsid w:val="0005685F"/>
    <w:rsid w:val="0006017F"/>
    <w:rsid w:val="00060F79"/>
    <w:rsid w:val="0006198A"/>
    <w:rsid w:val="00062A3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4A08"/>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2980"/>
    <w:rsid w:val="000E3604"/>
    <w:rsid w:val="000E39BB"/>
    <w:rsid w:val="000E59B3"/>
    <w:rsid w:val="000E72D8"/>
    <w:rsid w:val="000E7429"/>
    <w:rsid w:val="000F2706"/>
    <w:rsid w:val="000F5966"/>
    <w:rsid w:val="000F6F7F"/>
    <w:rsid w:val="00100D6B"/>
    <w:rsid w:val="001012BD"/>
    <w:rsid w:val="00103641"/>
    <w:rsid w:val="00103E35"/>
    <w:rsid w:val="00104410"/>
    <w:rsid w:val="00105CA3"/>
    <w:rsid w:val="00107570"/>
    <w:rsid w:val="001076B8"/>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205"/>
    <w:rsid w:val="00160479"/>
    <w:rsid w:val="001607AC"/>
    <w:rsid w:val="001634DB"/>
    <w:rsid w:val="00164B0F"/>
    <w:rsid w:val="00164FF0"/>
    <w:rsid w:val="0016580D"/>
    <w:rsid w:val="00166CE9"/>
    <w:rsid w:val="001670A5"/>
    <w:rsid w:val="001670CF"/>
    <w:rsid w:val="0017028C"/>
    <w:rsid w:val="00171856"/>
    <w:rsid w:val="00172CEE"/>
    <w:rsid w:val="001750CD"/>
    <w:rsid w:val="001761E9"/>
    <w:rsid w:val="00177034"/>
    <w:rsid w:val="00180AFB"/>
    <w:rsid w:val="00181760"/>
    <w:rsid w:val="0018439E"/>
    <w:rsid w:val="001845F1"/>
    <w:rsid w:val="00184EC4"/>
    <w:rsid w:val="00185C8E"/>
    <w:rsid w:val="0018648F"/>
    <w:rsid w:val="001865AB"/>
    <w:rsid w:val="00187ECA"/>
    <w:rsid w:val="00190850"/>
    <w:rsid w:val="00190F62"/>
    <w:rsid w:val="00191689"/>
    <w:rsid w:val="001923D1"/>
    <w:rsid w:val="00192726"/>
    <w:rsid w:val="00193B06"/>
    <w:rsid w:val="001963FC"/>
    <w:rsid w:val="001A13E1"/>
    <w:rsid w:val="001A223F"/>
    <w:rsid w:val="001A2344"/>
    <w:rsid w:val="001A4F22"/>
    <w:rsid w:val="001A52AD"/>
    <w:rsid w:val="001A5E15"/>
    <w:rsid w:val="001A679E"/>
    <w:rsid w:val="001B25B3"/>
    <w:rsid w:val="001B487B"/>
    <w:rsid w:val="001B4EDE"/>
    <w:rsid w:val="001B546B"/>
    <w:rsid w:val="001B6385"/>
    <w:rsid w:val="001C1A62"/>
    <w:rsid w:val="001C25FE"/>
    <w:rsid w:val="001C2937"/>
    <w:rsid w:val="001C2BA7"/>
    <w:rsid w:val="001C30C9"/>
    <w:rsid w:val="001C31BA"/>
    <w:rsid w:val="001C3274"/>
    <w:rsid w:val="001C337E"/>
    <w:rsid w:val="001C3E37"/>
    <w:rsid w:val="001C5B34"/>
    <w:rsid w:val="001C6898"/>
    <w:rsid w:val="001C6F96"/>
    <w:rsid w:val="001C7AEB"/>
    <w:rsid w:val="001D14EF"/>
    <w:rsid w:val="001D27A0"/>
    <w:rsid w:val="001D2BC8"/>
    <w:rsid w:val="001D315F"/>
    <w:rsid w:val="001D4DC1"/>
    <w:rsid w:val="001D7514"/>
    <w:rsid w:val="001D79CD"/>
    <w:rsid w:val="001D7A9D"/>
    <w:rsid w:val="001E1583"/>
    <w:rsid w:val="001E1ABE"/>
    <w:rsid w:val="001E3B2B"/>
    <w:rsid w:val="001E3BB7"/>
    <w:rsid w:val="001E4AD2"/>
    <w:rsid w:val="001E575A"/>
    <w:rsid w:val="001E5F1B"/>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2669"/>
    <w:rsid w:val="002135B3"/>
    <w:rsid w:val="002139D5"/>
    <w:rsid w:val="00213FD7"/>
    <w:rsid w:val="002140FD"/>
    <w:rsid w:val="002157CC"/>
    <w:rsid w:val="00215EB0"/>
    <w:rsid w:val="00220075"/>
    <w:rsid w:val="002212D2"/>
    <w:rsid w:val="002219F8"/>
    <w:rsid w:val="00224814"/>
    <w:rsid w:val="00225074"/>
    <w:rsid w:val="00226AA9"/>
    <w:rsid w:val="00226B76"/>
    <w:rsid w:val="00230430"/>
    <w:rsid w:val="00230729"/>
    <w:rsid w:val="00231388"/>
    <w:rsid w:val="0023184B"/>
    <w:rsid w:val="00231B9F"/>
    <w:rsid w:val="0023346D"/>
    <w:rsid w:val="00235E13"/>
    <w:rsid w:val="002376AA"/>
    <w:rsid w:val="00240506"/>
    <w:rsid w:val="0024077C"/>
    <w:rsid w:val="0024107F"/>
    <w:rsid w:val="002413F4"/>
    <w:rsid w:val="00242DBE"/>
    <w:rsid w:val="00244252"/>
    <w:rsid w:val="00245416"/>
    <w:rsid w:val="00250344"/>
    <w:rsid w:val="002516E3"/>
    <w:rsid w:val="0025182A"/>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4EA"/>
    <w:rsid w:val="00280AD3"/>
    <w:rsid w:val="0028120D"/>
    <w:rsid w:val="00281B03"/>
    <w:rsid w:val="00281CEB"/>
    <w:rsid w:val="002824A3"/>
    <w:rsid w:val="00282AF4"/>
    <w:rsid w:val="00283517"/>
    <w:rsid w:val="0028370E"/>
    <w:rsid w:val="0028418C"/>
    <w:rsid w:val="00284FC4"/>
    <w:rsid w:val="00285A00"/>
    <w:rsid w:val="00286A71"/>
    <w:rsid w:val="0028730B"/>
    <w:rsid w:val="002875CA"/>
    <w:rsid w:val="0028761D"/>
    <w:rsid w:val="00292029"/>
    <w:rsid w:val="0029338E"/>
    <w:rsid w:val="00294604"/>
    <w:rsid w:val="002959FB"/>
    <w:rsid w:val="00295D6E"/>
    <w:rsid w:val="00295DA1"/>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6D5"/>
    <w:rsid w:val="002D1A5B"/>
    <w:rsid w:val="002D20CD"/>
    <w:rsid w:val="002D2C2D"/>
    <w:rsid w:val="002D34F2"/>
    <w:rsid w:val="002D5AC2"/>
    <w:rsid w:val="002D6CEC"/>
    <w:rsid w:val="002D7392"/>
    <w:rsid w:val="002D7437"/>
    <w:rsid w:val="002E13BE"/>
    <w:rsid w:val="002E1821"/>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4BFE"/>
    <w:rsid w:val="002F5370"/>
    <w:rsid w:val="002F7D15"/>
    <w:rsid w:val="00301752"/>
    <w:rsid w:val="003048D6"/>
    <w:rsid w:val="003048D9"/>
    <w:rsid w:val="003073FF"/>
    <w:rsid w:val="003075BD"/>
    <w:rsid w:val="00307DCD"/>
    <w:rsid w:val="00310DAF"/>
    <w:rsid w:val="00312279"/>
    <w:rsid w:val="0031240B"/>
    <w:rsid w:val="00313250"/>
    <w:rsid w:val="003164E0"/>
    <w:rsid w:val="00320574"/>
    <w:rsid w:val="00321CB7"/>
    <w:rsid w:val="0032262E"/>
    <w:rsid w:val="00327536"/>
    <w:rsid w:val="003306B9"/>
    <w:rsid w:val="00330B27"/>
    <w:rsid w:val="003313B1"/>
    <w:rsid w:val="00331CE0"/>
    <w:rsid w:val="00332112"/>
    <w:rsid w:val="0033314F"/>
    <w:rsid w:val="00334D7E"/>
    <w:rsid w:val="003352C6"/>
    <w:rsid w:val="00335B8C"/>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1D3"/>
    <w:rsid w:val="00366900"/>
    <w:rsid w:val="00366F00"/>
    <w:rsid w:val="00367C35"/>
    <w:rsid w:val="00370071"/>
    <w:rsid w:val="0037072F"/>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5E08"/>
    <w:rsid w:val="0039692F"/>
    <w:rsid w:val="00396CA5"/>
    <w:rsid w:val="003A094E"/>
    <w:rsid w:val="003A3062"/>
    <w:rsid w:val="003A3705"/>
    <w:rsid w:val="003A6F83"/>
    <w:rsid w:val="003A7FBB"/>
    <w:rsid w:val="003B0D2B"/>
    <w:rsid w:val="003B12A5"/>
    <w:rsid w:val="003B1849"/>
    <w:rsid w:val="003B3BEA"/>
    <w:rsid w:val="003B494A"/>
    <w:rsid w:val="003B5A02"/>
    <w:rsid w:val="003B6CC4"/>
    <w:rsid w:val="003B6D1C"/>
    <w:rsid w:val="003C0596"/>
    <w:rsid w:val="003C1B25"/>
    <w:rsid w:val="003C27C3"/>
    <w:rsid w:val="003C32FD"/>
    <w:rsid w:val="003C334D"/>
    <w:rsid w:val="003C5873"/>
    <w:rsid w:val="003C7230"/>
    <w:rsid w:val="003C7705"/>
    <w:rsid w:val="003D010F"/>
    <w:rsid w:val="003D31B6"/>
    <w:rsid w:val="003D31F9"/>
    <w:rsid w:val="003D329F"/>
    <w:rsid w:val="003D32D2"/>
    <w:rsid w:val="003D353C"/>
    <w:rsid w:val="003D5302"/>
    <w:rsid w:val="003D7B96"/>
    <w:rsid w:val="003E1567"/>
    <w:rsid w:val="003E1894"/>
    <w:rsid w:val="003E2EBA"/>
    <w:rsid w:val="003E3DA6"/>
    <w:rsid w:val="003E4311"/>
    <w:rsid w:val="003E5C0A"/>
    <w:rsid w:val="003E66EB"/>
    <w:rsid w:val="003E69C6"/>
    <w:rsid w:val="003E6DCC"/>
    <w:rsid w:val="003E75A4"/>
    <w:rsid w:val="003E77E9"/>
    <w:rsid w:val="003E78E9"/>
    <w:rsid w:val="003E7AC3"/>
    <w:rsid w:val="003F2250"/>
    <w:rsid w:val="003F2F25"/>
    <w:rsid w:val="003F385F"/>
    <w:rsid w:val="003F534F"/>
    <w:rsid w:val="003F5440"/>
    <w:rsid w:val="003F7B6D"/>
    <w:rsid w:val="00400C30"/>
    <w:rsid w:val="00401255"/>
    <w:rsid w:val="00401A09"/>
    <w:rsid w:val="00402813"/>
    <w:rsid w:val="004041B5"/>
    <w:rsid w:val="0040485E"/>
    <w:rsid w:val="00404967"/>
    <w:rsid w:val="00404B53"/>
    <w:rsid w:val="0040512C"/>
    <w:rsid w:val="004066BD"/>
    <w:rsid w:val="00406B78"/>
    <w:rsid w:val="00410637"/>
    <w:rsid w:val="0041122C"/>
    <w:rsid w:val="004125F3"/>
    <w:rsid w:val="004131C6"/>
    <w:rsid w:val="00413FAE"/>
    <w:rsid w:val="004145D4"/>
    <w:rsid w:val="00416857"/>
    <w:rsid w:val="00417DA0"/>
    <w:rsid w:val="0042087C"/>
    <w:rsid w:val="00420CF7"/>
    <w:rsid w:val="004213C3"/>
    <w:rsid w:val="004227EE"/>
    <w:rsid w:val="004235A8"/>
    <w:rsid w:val="00423B7C"/>
    <w:rsid w:val="00425B2F"/>
    <w:rsid w:val="00426D8D"/>
    <w:rsid w:val="00427267"/>
    <w:rsid w:val="004276A6"/>
    <w:rsid w:val="004276DF"/>
    <w:rsid w:val="00431DD2"/>
    <w:rsid w:val="00432C28"/>
    <w:rsid w:val="0043642E"/>
    <w:rsid w:val="00437553"/>
    <w:rsid w:val="00441675"/>
    <w:rsid w:val="00442332"/>
    <w:rsid w:val="00442CFC"/>
    <w:rsid w:val="00444703"/>
    <w:rsid w:val="00445324"/>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77159"/>
    <w:rsid w:val="00480067"/>
    <w:rsid w:val="00480D4A"/>
    <w:rsid w:val="00481097"/>
    <w:rsid w:val="0048145F"/>
    <w:rsid w:val="004844F4"/>
    <w:rsid w:val="0048460B"/>
    <w:rsid w:val="004853B5"/>
    <w:rsid w:val="00485F06"/>
    <w:rsid w:val="0048684E"/>
    <w:rsid w:val="00486F4D"/>
    <w:rsid w:val="0048763C"/>
    <w:rsid w:val="00490C47"/>
    <w:rsid w:val="00491FBF"/>
    <w:rsid w:val="0049309C"/>
    <w:rsid w:val="004936BA"/>
    <w:rsid w:val="00496229"/>
    <w:rsid w:val="004A0CFC"/>
    <w:rsid w:val="004A172B"/>
    <w:rsid w:val="004A325D"/>
    <w:rsid w:val="004A443D"/>
    <w:rsid w:val="004A6454"/>
    <w:rsid w:val="004A67CE"/>
    <w:rsid w:val="004A6907"/>
    <w:rsid w:val="004A6C07"/>
    <w:rsid w:val="004A6D0B"/>
    <w:rsid w:val="004A7D6F"/>
    <w:rsid w:val="004B1585"/>
    <w:rsid w:val="004B1863"/>
    <w:rsid w:val="004B1D31"/>
    <w:rsid w:val="004B2157"/>
    <w:rsid w:val="004B2369"/>
    <w:rsid w:val="004B3284"/>
    <w:rsid w:val="004B4F13"/>
    <w:rsid w:val="004B5F61"/>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1127"/>
    <w:rsid w:val="004D3B2D"/>
    <w:rsid w:val="004D42BC"/>
    <w:rsid w:val="004D4394"/>
    <w:rsid w:val="004D56A2"/>
    <w:rsid w:val="004D7410"/>
    <w:rsid w:val="004D7693"/>
    <w:rsid w:val="004E0842"/>
    <w:rsid w:val="004E0855"/>
    <w:rsid w:val="004E0EA8"/>
    <w:rsid w:val="004E22BE"/>
    <w:rsid w:val="004E2ADE"/>
    <w:rsid w:val="004E3772"/>
    <w:rsid w:val="004E47B9"/>
    <w:rsid w:val="004E55E0"/>
    <w:rsid w:val="004E6146"/>
    <w:rsid w:val="004E615A"/>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2926"/>
    <w:rsid w:val="005140A9"/>
    <w:rsid w:val="00514ACB"/>
    <w:rsid w:val="0051640C"/>
    <w:rsid w:val="00516698"/>
    <w:rsid w:val="00516C47"/>
    <w:rsid w:val="00516C6F"/>
    <w:rsid w:val="00517459"/>
    <w:rsid w:val="00517941"/>
    <w:rsid w:val="00517EC2"/>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4E74"/>
    <w:rsid w:val="00555039"/>
    <w:rsid w:val="00556CF0"/>
    <w:rsid w:val="00557799"/>
    <w:rsid w:val="00560F5F"/>
    <w:rsid w:val="00563483"/>
    <w:rsid w:val="005652AE"/>
    <w:rsid w:val="005668DE"/>
    <w:rsid w:val="005675AD"/>
    <w:rsid w:val="005677AE"/>
    <w:rsid w:val="00567AC1"/>
    <w:rsid w:val="005726F3"/>
    <w:rsid w:val="00573398"/>
    <w:rsid w:val="00573423"/>
    <w:rsid w:val="00573DA6"/>
    <w:rsid w:val="0057582C"/>
    <w:rsid w:val="00575A16"/>
    <w:rsid w:val="005775D0"/>
    <w:rsid w:val="005819EE"/>
    <w:rsid w:val="005848D7"/>
    <w:rsid w:val="005854EB"/>
    <w:rsid w:val="00585FDE"/>
    <w:rsid w:val="00586368"/>
    <w:rsid w:val="005864B1"/>
    <w:rsid w:val="00591142"/>
    <w:rsid w:val="00591BA3"/>
    <w:rsid w:val="005923BA"/>
    <w:rsid w:val="0059385C"/>
    <w:rsid w:val="005955E0"/>
    <w:rsid w:val="00595AFB"/>
    <w:rsid w:val="00597664"/>
    <w:rsid w:val="005A08D3"/>
    <w:rsid w:val="005A11D9"/>
    <w:rsid w:val="005A1751"/>
    <w:rsid w:val="005A18CD"/>
    <w:rsid w:val="005A1F96"/>
    <w:rsid w:val="005A24D1"/>
    <w:rsid w:val="005A2DEF"/>
    <w:rsid w:val="005A3048"/>
    <w:rsid w:val="005A3667"/>
    <w:rsid w:val="005A456D"/>
    <w:rsid w:val="005A4B0F"/>
    <w:rsid w:val="005A57FD"/>
    <w:rsid w:val="005A5CD4"/>
    <w:rsid w:val="005A7079"/>
    <w:rsid w:val="005B0650"/>
    <w:rsid w:val="005B0BB2"/>
    <w:rsid w:val="005B2DE3"/>
    <w:rsid w:val="005B2E91"/>
    <w:rsid w:val="005B3AE2"/>
    <w:rsid w:val="005B5DF2"/>
    <w:rsid w:val="005B606C"/>
    <w:rsid w:val="005B6558"/>
    <w:rsid w:val="005B67DB"/>
    <w:rsid w:val="005B7296"/>
    <w:rsid w:val="005C1DBE"/>
    <w:rsid w:val="005C31EC"/>
    <w:rsid w:val="005C55E7"/>
    <w:rsid w:val="005C659C"/>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30"/>
    <w:rsid w:val="006002CF"/>
    <w:rsid w:val="00601196"/>
    <w:rsid w:val="006011F6"/>
    <w:rsid w:val="00602070"/>
    <w:rsid w:val="006020B4"/>
    <w:rsid w:val="00602224"/>
    <w:rsid w:val="00602EC5"/>
    <w:rsid w:val="00603885"/>
    <w:rsid w:val="0060587C"/>
    <w:rsid w:val="00606684"/>
    <w:rsid w:val="006066E1"/>
    <w:rsid w:val="0060750D"/>
    <w:rsid w:val="00607D48"/>
    <w:rsid w:val="0061223B"/>
    <w:rsid w:val="006124E5"/>
    <w:rsid w:val="00612AEF"/>
    <w:rsid w:val="0061375D"/>
    <w:rsid w:val="006145CB"/>
    <w:rsid w:val="00614D3C"/>
    <w:rsid w:val="00617445"/>
    <w:rsid w:val="00617E03"/>
    <w:rsid w:val="006234BF"/>
    <w:rsid w:val="006251A8"/>
    <w:rsid w:val="00625D20"/>
    <w:rsid w:val="00626165"/>
    <w:rsid w:val="0062655F"/>
    <w:rsid w:val="00627F08"/>
    <w:rsid w:val="006306CE"/>
    <w:rsid w:val="006317B9"/>
    <w:rsid w:val="00631981"/>
    <w:rsid w:val="00631C80"/>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5157"/>
    <w:rsid w:val="0066765F"/>
    <w:rsid w:val="00667C00"/>
    <w:rsid w:val="006707F1"/>
    <w:rsid w:val="006719CA"/>
    <w:rsid w:val="00672958"/>
    <w:rsid w:val="006737F2"/>
    <w:rsid w:val="0067447C"/>
    <w:rsid w:val="006775D7"/>
    <w:rsid w:val="0067768A"/>
    <w:rsid w:val="00677C47"/>
    <w:rsid w:val="00677D3E"/>
    <w:rsid w:val="00680895"/>
    <w:rsid w:val="00681E4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35D9"/>
    <w:rsid w:val="006C4196"/>
    <w:rsid w:val="006C4DE2"/>
    <w:rsid w:val="006C55A4"/>
    <w:rsid w:val="006C588E"/>
    <w:rsid w:val="006C673A"/>
    <w:rsid w:val="006C71A3"/>
    <w:rsid w:val="006C77F6"/>
    <w:rsid w:val="006D1DCF"/>
    <w:rsid w:val="006D24C5"/>
    <w:rsid w:val="006D3580"/>
    <w:rsid w:val="006D3CCD"/>
    <w:rsid w:val="006D4047"/>
    <w:rsid w:val="006D5634"/>
    <w:rsid w:val="006D625D"/>
    <w:rsid w:val="006D75CE"/>
    <w:rsid w:val="006D7AA0"/>
    <w:rsid w:val="006E00FA"/>
    <w:rsid w:val="006E0133"/>
    <w:rsid w:val="006E0D3C"/>
    <w:rsid w:val="006E14F7"/>
    <w:rsid w:val="006E2325"/>
    <w:rsid w:val="006E2416"/>
    <w:rsid w:val="006E45E6"/>
    <w:rsid w:val="006F0E0F"/>
    <w:rsid w:val="006F1396"/>
    <w:rsid w:val="006F3E27"/>
    <w:rsid w:val="006F4812"/>
    <w:rsid w:val="006F5BE7"/>
    <w:rsid w:val="006F6E1F"/>
    <w:rsid w:val="006F7866"/>
    <w:rsid w:val="007023AE"/>
    <w:rsid w:val="007024A8"/>
    <w:rsid w:val="0070385B"/>
    <w:rsid w:val="00705F42"/>
    <w:rsid w:val="00706427"/>
    <w:rsid w:val="007065AC"/>
    <w:rsid w:val="007066AB"/>
    <w:rsid w:val="0071228F"/>
    <w:rsid w:val="00712FD1"/>
    <w:rsid w:val="007143DA"/>
    <w:rsid w:val="007154BD"/>
    <w:rsid w:val="00716E20"/>
    <w:rsid w:val="00716FFD"/>
    <w:rsid w:val="00717AE4"/>
    <w:rsid w:val="00717E5A"/>
    <w:rsid w:val="00720206"/>
    <w:rsid w:val="007203D1"/>
    <w:rsid w:val="0072101E"/>
    <w:rsid w:val="00726E5A"/>
    <w:rsid w:val="007270FF"/>
    <w:rsid w:val="00727153"/>
    <w:rsid w:val="00731A03"/>
    <w:rsid w:val="00733A7D"/>
    <w:rsid w:val="00733FC3"/>
    <w:rsid w:val="00736150"/>
    <w:rsid w:val="00741883"/>
    <w:rsid w:val="007424AC"/>
    <w:rsid w:val="0074256A"/>
    <w:rsid w:val="00746502"/>
    <w:rsid w:val="00752C7D"/>
    <w:rsid w:val="00754105"/>
    <w:rsid w:val="00755097"/>
    <w:rsid w:val="00756130"/>
    <w:rsid w:val="007567C5"/>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77FCB"/>
    <w:rsid w:val="007806D6"/>
    <w:rsid w:val="00781043"/>
    <w:rsid w:val="007843E2"/>
    <w:rsid w:val="0078570D"/>
    <w:rsid w:val="00785E82"/>
    <w:rsid w:val="00785F39"/>
    <w:rsid w:val="00786787"/>
    <w:rsid w:val="007872EC"/>
    <w:rsid w:val="0078755A"/>
    <w:rsid w:val="00787E2B"/>
    <w:rsid w:val="0079039E"/>
    <w:rsid w:val="007926A7"/>
    <w:rsid w:val="007951BB"/>
    <w:rsid w:val="007954FA"/>
    <w:rsid w:val="00795FC4"/>
    <w:rsid w:val="00796FC1"/>
    <w:rsid w:val="007A1F9D"/>
    <w:rsid w:val="007A28DF"/>
    <w:rsid w:val="007A2CDD"/>
    <w:rsid w:val="007A4DAA"/>
    <w:rsid w:val="007A7367"/>
    <w:rsid w:val="007A770A"/>
    <w:rsid w:val="007B02DA"/>
    <w:rsid w:val="007B10D2"/>
    <w:rsid w:val="007B18F4"/>
    <w:rsid w:val="007B22DA"/>
    <w:rsid w:val="007B28FC"/>
    <w:rsid w:val="007B534D"/>
    <w:rsid w:val="007B7611"/>
    <w:rsid w:val="007C0438"/>
    <w:rsid w:val="007C15E5"/>
    <w:rsid w:val="007C3022"/>
    <w:rsid w:val="007C387C"/>
    <w:rsid w:val="007C66DB"/>
    <w:rsid w:val="007C759F"/>
    <w:rsid w:val="007C7D63"/>
    <w:rsid w:val="007D060F"/>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0C1F"/>
    <w:rsid w:val="00811410"/>
    <w:rsid w:val="00813B3C"/>
    <w:rsid w:val="008169CC"/>
    <w:rsid w:val="00816CFE"/>
    <w:rsid w:val="00816DDF"/>
    <w:rsid w:val="008178CF"/>
    <w:rsid w:val="00817A00"/>
    <w:rsid w:val="00817E51"/>
    <w:rsid w:val="00820A24"/>
    <w:rsid w:val="00820F4B"/>
    <w:rsid w:val="00823228"/>
    <w:rsid w:val="008239DE"/>
    <w:rsid w:val="00823AA9"/>
    <w:rsid w:val="00823B56"/>
    <w:rsid w:val="00824261"/>
    <w:rsid w:val="0082656E"/>
    <w:rsid w:val="00826CBE"/>
    <w:rsid w:val="00831C16"/>
    <w:rsid w:val="0083502C"/>
    <w:rsid w:val="008366CC"/>
    <w:rsid w:val="008404C9"/>
    <w:rsid w:val="00840961"/>
    <w:rsid w:val="008419A9"/>
    <w:rsid w:val="00842DB4"/>
    <w:rsid w:val="00843745"/>
    <w:rsid w:val="00844AE7"/>
    <w:rsid w:val="00845CA8"/>
    <w:rsid w:val="00845FB5"/>
    <w:rsid w:val="008465B1"/>
    <w:rsid w:val="0084763B"/>
    <w:rsid w:val="00847A9C"/>
    <w:rsid w:val="00851D64"/>
    <w:rsid w:val="0085261F"/>
    <w:rsid w:val="008543DF"/>
    <w:rsid w:val="008548C3"/>
    <w:rsid w:val="00856183"/>
    <w:rsid w:val="008568BA"/>
    <w:rsid w:val="00857043"/>
    <w:rsid w:val="00857FE4"/>
    <w:rsid w:val="008603E2"/>
    <w:rsid w:val="00860C5E"/>
    <w:rsid w:val="008624A2"/>
    <w:rsid w:val="00862657"/>
    <w:rsid w:val="00862ED0"/>
    <w:rsid w:val="0086316E"/>
    <w:rsid w:val="008641C9"/>
    <w:rsid w:val="00865DDB"/>
    <w:rsid w:val="008673DC"/>
    <w:rsid w:val="00867D66"/>
    <w:rsid w:val="00872A58"/>
    <w:rsid w:val="00873786"/>
    <w:rsid w:val="00873FAE"/>
    <w:rsid w:val="00874A8B"/>
    <w:rsid w:val="00874D01"/>
    <w:rsid w:val="0087639A"/>
    <w:rsid w:val="00876C76"/>
    <w:rsid w:val="00880B8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760"/>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13E7"/>
    <w:rsid w:val="00912373"/>
    <w:rsid w:val="009147D9"/>
    <w:rsid w:val="0091693D"/>
    <w:rsid w:val="00920384"/>
    <w:rsid w:val="00921D67"/>
    <w:rsid w:val="00921F89"/>
    <w:rsid w:val="00923C61"/>
    <w:rsid w:val="0092413B"/>
    <w:rsid w:val="00924B74"/>
    <w:rsid w:val="00925091"/>
    <w:rsid w:val="009257F5"/>
    <w:rsid w:val="00925C6C"/>
    <w:rsid w:val="00926428"/>
    <w:rsid w:val="00927F21"/>
    <w:rsid w:val="00930E47"/>
    <w:rsid w:val="00932AD1"/>
    <w:rsid w:val="00933A6F"/>
    <w:rsid w:val="0093493E"/>
    <w:rsid w:val="009352F9"/>
    <w:rsid w:val="00937F0B"/>
    <w:rsid w:val="0094185A"/>
    <w:rsid w:val="00943181"/>
    <w:rsid w:val="00944708"/>
    <w:rsid w:val="00944ACD"/>
    <w:rsid w:val="00945155"/>
    <w:rsid w:val="009464F6"/>
    <w:rsid w:val="009475FA"/>
    <w:rsid w:val="00950D27"/>
    <w:rsid w:val="0095203D"/>
    <w:rsid w:val="00952C69"/>
    <w:rsid w:val="00953835"/>
    <w:rsid w:val="00953AA6"/>
    <w:rsid w:val="009559EE"/>
    <w:rsid w:val="00955DC7"/>
    <w:rsid w:val="009579A3"/>
    <w:rsid w:val="00957B62"/>
    <w:rsid w:val="00960F39"/>
    <w:rsid w:val="00961D10"/>
    <w:rsid w:val="009633C7"/>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4ABC"/>
    <w:rsid w:val="009A5301"/>
    <w:rsid w:val="009A7009"/>
    <w:rsid w:val="009B1FDA"/>
    <w:rsid w:val="009B23D9"/>
    <w:rsid w:val="009B4E1B"/>
    <w:rsid w:val="009B5F7D"/>
    <w:rsid w:val="009B616B"/>
    <w:rsid w:val="009B6461"/>
    <w:rsid w:val="009C0052"/>
    <w:rsid w:val="009C00E5"/>
    <w:rsid w:val="009C0360"/>
    <w:rsid w:val="009C0825"/>
    <w:rsid w:val="009C2369"/>
    <w:rsid w:val="009C23E3"/>
    <w:rsid w:val="009C3EA2"/>
    <w:rsid w:val="009C3FEF"/>
    <w:rsid w:val="009C5750"/>
    <w:rsid w:val="009C5D7A"/>
    <w:rsid w:val="009C63F8"/>
    <w:rsid w:val="009D03CA"/>
    <w:rsid w:val="009D0BB3"/>
    <w:rsid w:val="009D1356"/>
    <w:rsid w:val="009D19C5"/>
    <w:rsid w:val="009D1F0A"/>
    <w:rsid w:val="009D42C3"/>
    <w:rsid w:val="009D501F"/>
    <w:rsid w:val="009D5D35"/>
    <w:rsid w:val="009D6ABF"/>
    <w:rsid w:val="009D7140"/>
    <w:rsid w:val="009D72E9"/>
    <w:rsid w:val="009E067F"/>
    <w:rsid w:val="009E0F6C"/>
    <w:rsid w:val="009E34BF"/>
    <w:rsid w:val="009E3647"/>
    <w:rsid w:val="009E4133"/>
    <w:rsid w:val="009E5692"/>
    <w:rsid w:val="009E589A"/>
    <w:rsid w:val="009E5EF1"/>
    <w:rsid w:val="009E64E4"/>
    <w:rsid w:val="009F08CD"/>
    <w:rsid w:val="009F0EE5"/>
    <w:rsid w:val="009F1D0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674"/>
    <w:rsid w:val="00A107A2"/>
    <w:rsid w:val="00A10BBD"/>
    <w:rsid w:val="00A12520"/>
    <w:rsid w:val="00A13000"/>
    <w:rsid w:val="00A1369D"/>
    <w:rsid w:val="00A13C72"/>
    <w:rsid w:val="00A14B28"/>
    <w:rsid w:val="00A14B4C"/>
    <w:rsid w:val="00A17436"/>
    <w:rsid w:val="00A2007D"/>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5BC2"/>
    <w:rsid w:val="00A3661C"/>
    <w:rsid w:val="00A37089"/>
    <w:rsid w:val="00A40278"/>
    <w:rsid w:val="00A40AC5"/>
    <w:rsid w:val="00A44052"/>
    <w:rsid w:val="00A462B1"/>
    <w:rsid w:val="00A4752C"/>
    <w:rsid w:val="00A53338"/>
    <w:rsid w:val="00A55900"/>
    <w:rsid w:val="00A56E76"/>
    <w:rsid w:val="00A5727E"/>
    <w:rsid w:val="00A6079C"/>
    <w:rsid w:val="00A60B1C"/>
    <w:rsid w:val="00A62049"/>
    <w:rsid w:val="00A62BB5"/>
    <w:rsid w:val="00A63831"/>
    <w:rsid w:val="00A6416B"/>
    <w:rsid w:val="00A64719"/>
    <w:rsid w:val="00A64839"/>
    <w:rsid w:val="00A663BC"/>
    <w:rsid w:val="00A708B1"/>
    <w:rsid w:val="00A72E6C"/>
    <w:rsid w:val="00A73057"/>
    <w:rsid w:val="00A74BF0"/>
    <w:rsid w:val="00A758E3"/>
    <w:rsid w:val="00A75BB4"/>
    <w:rsid w:val="00A7755A"/>
    <w:rsid w:val="00A779E5"/>
    <w:rsid w:val="00A81CBD"/>
    <w:rsid w:val="00A824F4"/>
    <w:rsid w:val="00A83F6F"/>
    <w:rsid w:val="00A840B6"/>
    <w:rsid w:val="00A841A0"/>
    <w:rsid w:val="00A8466C"/>
    <w:rsid w:val="00A84785"/>
    <w:rsid w:val="00A856BF"/>
    <w:rsid w:val="00A85B5D"/>
    <w:rsid w:val="00A86323"/>
    <w:rsid w:val="00A8689F"/>
    <w:rsid w:val="00A87DA6"/>
    <w:rsid w:val="00A95C70"/>
    <w:rsid w:val="00AA18FA"/>
    <w:rsid w:val="00AA23B5"/>
    <w:rsid w:val="00AA35F8"/>
    <w:rsid w:val="00AA3AA4"/>
    <w:rsid w:val="00AA3CA5"/>
    <w:rsid w:val="00AA439A"/>
    <w:rsid w:val="00AB06ED"/>
    <w:rsid w:val="00AB1095"/>
    <w:rsid w:val="00AB10B2"/>
    <w:rsid w:val="00AB3840"/>
    <w:rsid w:val="00AB3C28"/>
    <w:rsid w:val="00AB501C"/>
    <w:rsid w:val="00AB5EA9"/>
    <w:rsid w:val="00AC0D00"/>
    <w:rsid w:val="00AC1CD3"/>
    <w:rsid w:val="00AC2CDE"/>
    <w:rsid w:val="00AC4DF2"/>
    <w:rsid w:val="00AC5888"/>
    <w:rsid w:val="00AC5ED9"/>
    <w:rsid w:val="00AC6579"/>
    <w:rsid w:val="00AC6C05"/>
    <w:rsid w:val="00AD0AB3"/>
    <w:rsid w:val="00AD2AF8"/>
    <w:rsid w:val="00AD2EA0"/>
    <w:rsid w:val="00AD34A1"/>
    <w:rsid w:val="00AE0B3D"/>
    <w:rsid w:val="00AE1B4B"/>
    <w:rsid w:val="00AE1D43"/>
    <w:rsid w:val="00AE279C"/>
    <w:rsid w:val="00AE3CD4"/>
    <w:rsid w:val="00AE3D5A"/>
    <w:rsid w:val="00AE4B19"/>
    <w:rsid w:val="00AE4E6F"/>
    <w:rsid w:val="00AE5CCC"/>
    <w:rsid w:val="00AE5DBC"/>
    <w:rsid w:val="00AE6CD7"/>
    <w:rsid w:val="00AE72D3"/>
    <w:rsid w:val="00AE769B"/>
    <w:rsid w:val="00AF4F4C"/>
    <w:rsid w:val="00AF52BC"/>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0798"/>
    <w:rsid w:val="00B11A65"/>
    <w:rsid w:val="00B1374A"/>
    <w:rsid w:val="00B15E32"/>
    <w:rsid w:val="00B16598"/>
    <w:rsid w:val="00B166D0"/>
    <w:rsid w:val="00B20B49"/>
    <w:rsid w:val="00B219D6"/>
    <w:rsid w:val="00B22003"/>
    <w:rsid w:val="00B224C9"/>
    <w:rsid w:val="00B23168"/>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47B6C"/>
    <w:rsid w:val="00B50B6A"/>
    <w:rsid w:val="00B51500"/>
    <w:rsid w:val="00B51E62"/>
    <w:rsid w:val="00B522F4"/>
    <w:rsid w:val="00B52A10"/>
    <w:rsid w:val="00B52A36"/>
    <w:rsid w:val="00B52B6B"/>
    <w:rsid w:val="00B53FAB"/>
    <w:rsid w:val="00B54BD4"/>
    <w:rsid w:val="00B55577"/>
    <w:rsid w:val="00B5691F"/>
    <w:rsid w:val="00B56FC7"/>
    <w:rsid w:val="00B6088C"/>
    <w:rsid w:val="00B60E24"/>
    <w:rsid w:val="00B613CE"/>
    <w:rsid w:val="00B61EF2"/>
    <w:rsid w:val="00B62AE1"/>
    <w:rsid w:val="00B673A6"/>
    <w:rsid w:val="00B6796D"/>
    <w:rsid w:val="00B71E96"/>
    <w:rsid w:val="00B73D6D"/>
    <w:rsid w:val="00B74A17"/>
    <w:rsid w:val="00B7524B"/>
    <w:rsid w:val="00B757C2"/>
    <w:rsid w:val="00B80207"/>
    <w:rsid w:val="00B81F6A"/>
    <w:rsid w:val="00B825D2"/>
    <w:rsid w:val="00B86C41"/>
    <w:rsid w:val="00B87468"/>
    <w:rsid w:val="00B874C7"/>
    <w:rsid w:val="00B910B3"/>
    <w:rsid w:val="00B91284"/>
    <w:rsid w:val="00B9210C"/>
    <w:rsid w:val="00B93CFB"/>
    <w:rsid w:val="00B93E39"/>
    <w:rsid w:val="00B94BAD"/>
    <w:rsid w:val="00B955EF"/>
    <w:rsid w:val="00B96663"/>
    <w:rsid w:val="00BA14A1"/>
    <w:rsid w:val="00BA2B39"/>
    <w:rsid w:val="00BA3CE3"/>
    <w:rsid w:val="00BA63F5"/>
    <w:rsid w:val="00BA6CE0"/>
    <w:rsid w:val="00BA7021"/>
    <w:rsid w:val="00BA7067"/>
    <w:rsid w:val="00BB0C71"/>
    <w:rsid w:val="00BB1ACC"/>
    <w:rsid w:val="00BB246F"/>
    <w:rsid w:val="00BB2C91"/>
    <w:rsid w:val="00BB41DD"/>
    <w:rsid w:val="00BB501D"/>
    <w:rsid w:val="00BB5232"/>
    <w:rsid w:val="00BB7F5E"/>
    <w:rsid w:val="00BC0340"/>
    <w:rsid w:val="00BC0F81"/>
    <w:rsid w:val="00BC3333"/>
    <w:rsid w:val="00BC4915"/>
    <w:rsid w:val="00BC58C6"/>
    <w:rsid w:val="00BC5947"/>
    <w:rsid w:val="00BC77C2"/>
    <w:rsid w:val="00BD0007"/>
    <w:rsid w:val="00BD107A"/>
    <w:rsid w:val="00BD15C3"/>
    <w:rsid w:val="00BD1631"/>
    <w:rsid w:val="00BD1B21"/>
    <w:rsid w:val="00BD22EE"/>
    <w:rsid w:val="00BD5009"/>
    <w:rsid w:val="00BD505A"/>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3E06"/>
    <w:rsid w:val="00BF3FFB"/>
    <w:rsid w:val="00BF5813"/>
    <w:rsid w:val="00BF626C"/>
    <w:rsid w:val="00BF68BB"/>
    <w:rsid w:val="00BF7677"/>
    <w:rsid w:val="00C0014F"/>
    <w:rsid w:val="00C003CB"/>
    <w:rsid w:val="00C00829"/>
    <w:rsid w:val="00C00D50"/>
    <w:rsid w:val="00C036D6"/>
    <w:rsid w:val="00C0485C"/>
    <w:rsid w:val="00C04ADD"/>
    <w:rsid w:val="00C0591E"/>
    <w:rsid w:val="00C05AC4"/>
    <w:rsid w:val="00C06B4B"/>
    <w:rsid w:val="00C07DD5"/>
    <w:rsid w:val="00C1133E"/>
    <w:rsid w:val="00C11387"/>
    <w:rsid w:val="00C11760"/>
    <w:rsid w:val="00C118F7"/>
    <w:rsid w:val="00C131F5"/>
    <w:rsid w:val="00C144DC"/>
    <w:rsid w:val="00C148B6"/>
    <w:rsid w:val="00C14E0A"/>
    <w:rsid w:val="00C15B88"/>
    <w:rsid w:val="00C15BED"/>
    <w:rsid w:val="00C16A72"/>
    <w:rsid w:val="00C200D3"/>
    <w:rsid w:val="00C230D3"/>
    <w:rsid w:val="00C231DA"/>
    <w:rsid w:val="00C23571"/>
    <w:rsid w:val="00C240B3"/>
    <w:rsid w:val="00C2593F"/>
    <w:rsid w:val="00C260D2"/>
    <w:rsid w:val="00C26F58"/>
    <w:rsid w:val="00C27458"/>
    <w:rsid w:val="00C2780E"/>
    <w:rsid w:val="00C27BB4"/>
    <w:rsid w:val="00C27D0C"/>
    <w:rsid w:val="00C300FF"/>
    <w:rsid w:val="00C306AE"/>
    <w:rsid w:val="00C30779"/>
    <w:rsid w:val="00C30A4B"/>
    <w:rsid w:val="00C3168C"/>
    <w:rsid w:val="00C32E69"/>
    <w:rsid w:val="00C33CE1"/>
    <w:rsid w:val="00C34E31"/>
    <w:rsid w:val="00C36FF1"/>
    <w:rsid w:val="00C3732E"/>
    <w:rsid w:val="00C3744F"/>
    <w:rsid w:val="00C40102"/>
    <w:rsid w:val="00C40619"/>
    <w:rsid w:val="00C41B28"/>
    <w:rsid w:val="00C42617"/>
    <w:rsid w:val="00C4266C"/>
    <w:rsid w:val="00C426BD"/>
    <w:rsid w:val="00C430FD"/>
    <w:rsid w:val="00C435C2"/>
    <w:rsid w:val="00C46061"/>
    <w:rsid w:val="00C50DC0"/>
    <w:rsid w:val="00C511E2"/>
    <w:rsid w:val="00C51E64"/>
    <w:rsid w:val="00C528CE"/>
    <w:rsid w:val="00C52C08"/>
    <w:rsid w:val="00C53506"/>
    <w:rsid w:val="00C53FF1"/>
    <w:rsid w:val="00C546CC"/>
    <w:rsid w:val="00C54D1F"/>
    <w:rsid w:val="00C55426"/>
    <w:rsid w:val="00C5581E"/>
    <w:rsid w:val="00C558F2"/>
    <w:rsid w:val="00C55BA5"/>
    <w:rsid w:val="00C57293"/>
    <w:rsid w:val="00C6354A"/>
    <w:rsid w:val="00C63D2E"/>
    <w:rsid w:val="00C6518D"/>
    <w:rsid w:val="00C6588E"/>
    <w:rsid w:val="00C674C1"/>
    <w:rsid w:val="00C7083E"/>
    <w:rsid w:val="00C71379"/>
    <w:rsid w:val="00C729F0"/>
    <w:rsid w:val="00C72AC5"/>
    <w:rsid w:val="00C73036"/>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97758"/>
    <w:rsid w:val="00CA0481"/>
    <w:rsid w:val="00CA055E"/>
    <w:rsid w:val="00CA05B4"/>
    <w:rsid w:val="00CA131D"/>
    <w:rsid w:val="00CA1464"/>
    <w:rsid w:val="00CA20CD"/>
    <w:rsid w:val="00CA2A91"/>
    <w:rsid w:val="00CA6DE6"/>
    <w:rsid w:val="00CB0689"/>
    <w:rsid w:val="00CB073D"/>
    <w:rsid w:val="00CB1DB8"/>
    <w:rsid w:val="00CB32E9"/>
    <w:rsid w:val="00CB3E7D"/>
    <w:rsid w:val="00CB3FB1"/>
    <w:rsid w:val="00CB4960"/>
    <w:rsid w:val="00CB565C"/>
    <w:rsid w:val="00CB66CC"/>
    <w:rsid w:val="00CB6C9B"/>
    <w:rsid w:val="00CB73E5"/>
    <w:rsid w:val="00CC0006"/>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179C"/>
    <w:rsid w:val="00CE226F"/>
    <w:rsid w:val="00CE2638"/>
    <w:rsid w:val="00CE2A3C"/>
    <w:rsid w:val="00CE30A8"/>
    <w:rsid w:val="00CE4043"/>
    <w:rsid w:val="00CE4222"/>
    <w:rsid w:val="00CE455A"/>
    <w:rsid w:val="00CE59BF"/>
    <w:rsid w:val="00CE66A0"/>
    <w:rsid w:val="00CE7598"/>
    <w:rsid w:val="00CF034C"/>
    <w:rsid w:val="00CF0D1D"/>
    <w:rsid w:val="00CF2472"/>
    <w:rsid w:val="00CF377B"/>
    <w:rsid w:val="00CF3B4D"/>
    <w:rsid w:val="00CF44F9"/>
    <w:rsid w:val="00CF50AD"/>
    <w:rsid w:val="00CF540E"/>
    <w:rsid w:val="00CF7F2F"/>
    <w:rsid w:val="00D00AE3"/>
    <w:rsid w:val="00D00DA1"/>
    <w:rsid w:val="00D01D2F"/>
    <w:rsid w:val="00D02334"/>
    <w:rsid w:val="00D02BB2"/>
    <w:rsid w:val="00D03942"/>
    <w:rsid w:val="00D04EC5"/>
    <w:rsid w:val="00D0598C"/>
    <w:rsid w:val="00D05BF5"/>
    <w:rsid w:val="00D05F07"/>
    <w:rsid w:val="00D06BDA"/>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34C"/>
    <w:rsid w:val="00D468D1"/>
    <w:rsid w:val="00D4787B"/>
    <w:rsid w:val="00D5016D"/>
    <w:rsid w:val="00D50619"/>
    <w:rsid w:val="00D50DD0"/>
    <w:rsid w:val="00D535CA"/>
    <w:rsid w:val="00D54485"/>
    <w:rsid w:val="00D550D9"/>
    <w:rsid w:val="00D558F0"/>
    <w:rsid w:val="00D55972"/>
    <w:rsid w:val="00D571C1"/>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27FF"/>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2F70"/>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D7356"/>
    <w:rsid w:val="00DE0494"/>
    <w:rsid w:val="00DE16FD"/>
    <w:rsid w:val="00DE2DC4"/>
    <w:rsid w:val="00DE3331"/>
    <w:rsid w:val="00DE3F31"/>
    <w:rsid w:val="00DE5902"/>
    <w:rsid w:val="00DE6A6B"/>
    <w:rsid w:val="00DE714F"/>
    <w:rsid w:val="00DF15B8"/>
    <w:rsid w:val="00DF37C3"/>
    <w:rsid w:val="00DF3804"/>
    <w:rsid w:val="00DF3886"/>
    <w:rsid w:val="00DF38E1"/>
    <w:rsid w:val="00DF39A4"/>
    <w:rsid w:val="00DF41E3"/>
    <w:rsid w:val="00DF5011"/>
    <w:rsid w:val="00DF68F8"/>
    <w:rsid w:val="00DF69FB"/>
    <w:rsid w:val="00DF7A35"/>
    <w:rsid w:val="00E008B7"/>
    <w:rsid w:val="00E014CB"/>
    <w:rsid w:val="00E018C6"/>
    <w:rsid w:val="00E040E1"/>
    <w:rsid w:val="00E054E7"/>
    <w:rsid w:val="00E0550C"/>
    <w:rsid w:val="00E06A9A"/>
    <w:rsid w:val="00E07974"/>
    <w:rsid w:val="00E07ADE"/>
    <w:rsid w:val="00E10221"/>
    <w:rsid w:val="00E11B7F"/>
    <w:rsid w:val="00E11C01"/>
    <w:rsid w:val="00E13922"/>
    <w:rsid w:val="00E14759"/>
    <w:rsid w:val="00E15212"/>
    <w:rsid w:val="00E16D07"/>
    <w:rsid w:val="00E16FD7"/>
    <w:rsid w:val="00E17837"/>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2E1A"/>
    <w:rsid w:val="00E446F3"/>
    <w:rsid w:val="00E44E34"/>
    <w:rsid w:val="00E507AA"/>
    <w:rsid w:val="00E51128"/>
    <w:rsid w:val="00E51AA5"/>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0C8"/>
    <w:rsid w:val="00E80F1B"/>
    <w:rsid w:val="00E8108C"/>
    <w:rsid w:val="00E8130E"/>
    <w:rsid w:val="00E8215D"/>
    <w:rsid w:val="00E83FFA"/>
    <w:rsid w:val="00E842CF"/>
    <w:rsid w:val="00E864C5"/>
    <w:rsid w:val="00E86970"/>
    <w:rsid w:val="00E86E2C"/>
    <w:rsid w:val="00E87A94"/>
    <w:rsid w:val="00E912A1"/>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237B"/>
    <w:rsid w:val="00EC366A"/>
    <w:rsid w:val="00EC4D49"/>
    <w:rsid w:val="00EC51D5"/>
    <w:rsid w:val="00EC6004"/>
    <w:rsid w:val="00ED0092"/>
    <w:rsid w:val="00ED0F04"/>
    <w:rsid w:val="00ED1736"/>
    <w:rsid w:val="00ED1B48"/>
    <w:rsid w:val="00ED21B1"/>
    <w:rsid w:val="00ED29ED"/>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14E49"/>
    <w:rsid w:val="00F227B4"/>
    <w:rsid w:val="00F23460"/>
    <w:rsid w:val="00F23B5B"/>
    <w:rsid w:val="00F23D89"/>
    <w:rsid w:val="00F26F5C"/>
    <w:rsid w:val="00F30209"/>
    <w:rsid w:val="00F3029F"/>
    <w:rsid w:val="00F311AD"/>
    <w:rsid w:val="00F3156F"/>
    <w:rsid w:val="00F31CA3"/>
    <w:rsid w:val="00F32AAB"/>
    <w:rsid w:val="00F3347C"/>
    <w:rsid w:val="00F350EA"/>
    <w:rsid w:val="00F358C0"/>
    <w:rsid w:val="00F36973"/>
    <w:rsid w:val="00F41EDE"/>
    <w:rsid w:val="00F424E1"/>
    <w:rsid w:val="00F425BA"/>
    <w:rsid w:val="00F42725"/>
    <w:rsid w:val="00F43774"/>
    <w:rsid w:val="00F44304"/>
    <w:rsid w:val="00F44E7D"/>
    <w:rsid w:val="00F45EA6"/>
    <w:rsid w:val="00F46112"/>
    <w:rsid w:val="00F46E50"/>
    <w:rsid w:val="00F47F76"/>
    <w:rsid w:val="00F50687"/>
    <w:rsid w:val="00F51135"/>
    <w:rsid w:val="00F51590"/>
    <w:rsid w:val="00F516FD"/>
    <w:rsid w:val="00F51BC5"/>
    <w:rsid w:val="00F5228C"/>
    <w:rsid w:val="00F52454"/>
    <w:rsid w:val="00F53B88"/>
    <w:rsid w:val="00F55C47"/>
    <w:rsid w:val="00F565E4"/>
    <w:rsid w:val="00F57F94"/>
    <w:rsid w:val="00F6366F"/>
    <w:rsid w:val="00F67B29"/>
    <w:rsid w:val="00F7031C"/>
    <w:rsid w:val="00F70A92"/>
    <w:rsid w:val="00F71630"/>
    <w:rsid w:val="00F71F38"/>
    <w:rsid w:val="00F7437E"/>
    <w:rsid w:val="00F7471E"/>
    <w:rsid w:val="00F74990"/>
    <w:rsid w:val="00F75473"/>
    <w:rsid w:val="00F75EED"/>
    <w:rsid w:val="00F76157"/>
    <w:rsid w:val="00F76FBD"/>
    <w:rsid w:val="00F775C7"/>
    <w:rsid w:val="00F77628"/>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F18"/>
    <w:rsid w:val="00FA7CAA"/>
    <w:rsid w:val="00FB0713"/>
    <w:rsid w:val="00FB0875"/>
    <w:rsid w:val="00FB1E07"/>
    <w:rsid w:val="00FB3191"/>
    <w:rsid w:val="00FB5F4E"/>
    <w:rsid w:val="00FB61A3"/>
    <w:rsid w:val="00FB73F2"/>
    <w:rsid w:val="00FB7C69"/>
    <w:rsid w:val="00FC085F"/>
    <w:rsid w:val="00FC08E7"/>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3D20"/>
    <w:rsid w:val="00FF4448"/>
    <w:rsid w:val="00FF6707"/>
    <w:rsid w:val="00FF68F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175EA"/>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1"/>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 w:type="character" w:customStyle="1" w:styleId="SidehovedTegn">
    <w:name w:val="Sidehoved Tegn"/>
    <w:basedOn w:val="Standardskrifttypeiafsnit"/>
    <w:link w:val="Sidehoved"/>
    <w:uiPriority w:val="99"/>
    <w:rsid w:val="004E6146"/>
    <w:rPr>
      <w:rFonts w:ascii="Franklin Gothic Book" w:hAnsi="Franklin Gothic Book"/>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30446520">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2414078">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0687218">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31921">
      <w:bodyDiv w:val="1"/>
      <w:marLeft w:val="0"/>
      <w:marRight w:val="0"/>
      <w:marTop w:val="0"/>
      <w:marBottom w:val="0"/>
      <w:divBdr>
        <w:top w:val="none" w:sz="0" w:space="0" w:color="auto"/>
        <w:left w:val="none" w:sz="0" w:space="0" w:color="auto"/>
        <w:bottom w:val="none" w:sz="0" w:space="0" w:color="auto"/>
        <w:right w:val="none" w:sz="0" w:space="0" w:color="auto"/>
      </w:divBdr>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83537">
      <w:bodyDiv w:val="1"/>
      <w:marLeft w:val="0"/>
      <w:marRight w:val="0"/>
      <w:marTop w:val="0"/>
      <w:marBottom w:val="0"/>
      <w:divBdr>
        <w:top w:val="none" w:sz="0" w:space="0" w:color="auto"/>
        <w:left w:val="none" w:sz="0" w:space="0" w:color="auto"/>
        <w:bottom w:val="none" w:sz="0" w:space="0" w:color="auto"/>
        <w:right w:val="none" w:sz="0" w:space="0" w:color="auto"/>
      </w:divBdr>
      <w:divsChild>
        <w:div w:id="792869358">
          <w:marLeft w:val="0"/>
          <w:marRight w:val="0"/>
          <w:marTop w:val="0"/>
          <w:marBottom w:val="0"/>
          <w:divBdr>
            <w:top w:val="none" w:sz="0" w:space="0" w:color="auto"/>
            <w:left w:val="none" w:sz="0" w:space="0" w:color="auto"/>
            <w:bottom w:val="none" w:sz="0" w:space="0" w:color="auto"/>
            <w:right w:val="none" w:sz="0" w:space="0" w:color="auto"/>
          </w:divBdr>
          <w:divsChild>
            <w:div w:id="1954894704">
              <w:marLeft w:val="0"/>
              <w:marRight w:val="0"/>
              <w:marTop w:val="0"/>
              <w:marBottom w:val="0"/>
              <w:divBdr>
                <w:top w:val="none" w:sz="0" w:space="0" w:color="auto"/>
                <w:left w:val="none" w:sz="0" w:space="0" w:color="auto"/>
                <w:bottom w:val="none" w:sz="0" w:space="0" w:color="auto"/>
                <w:right w:val="none" w:sz="0" w:space="0" w:color="auto"/>
              </w:divBdr>
            </w:div>
            <w:div w:id="430977571">
              <w:marLeft w:val="0"/>
              <w:marRight w:val="0"/>
              <w:marTop w:val="0"/>
              <w:marBottom w:val="0"/>
              <w:divBdr>
                <w:top w:val="none" w:sz="0" w:space="0" w:color="auto"/>
                <w:left w:val="none" w:sz="0" w:space="0" w:color="auto"/>
                <w:bottom w:val="none" w:sz="0" w:space="0" w:color="auto"/>
                <w:right w:val="none" w:sz="0" w:space="0" w:color="auto"/>
              </w:divBdr>
            </w:div>
            <w:div w:id="2012677288">
              <w:marLeft w:val="0"/>
              <w:marRight w:val="0"/>
              <w:marTop w:val="0"/>
              <w:marBottom w:val="0"/>
              <w:divBdr>
                <w:top w:val="none" w:sz="0" w:space="0" w:color="auto"/>
                <w:left w:val="none" w:sz="0" w:space="0" w:color="auto"/>
                <w:bottom w:val="none" w:sz="0" w:space="0" w:color="auto"/>
                <w:right w:val="none" w:sz="0" w:space="0" w:color="auto"/>
              </w:divBdr>
            </w:div>
          </w:divsChild>
        </w:div>
        <w:div w:id="141241690">
          <w:marLeft w:val="0"/>
          <w:marRight w:val="0"/>
          <w:marTop w:val="0"/>
          <w:marBottom w:val="0"/>
          <w:divBdr>
            <w:top w:val="none" w:sz="0" w:space="0" w:color="auto"/>
            <w:left w:val="none" w:sz="0" w:space="0" w:color="auto"/>
            <w:bottom w:val="none" w:sz="0" w:space="0" w:color="auto"/>
            <w:right w:val="none" w:sz="0" w:space="0" w:color="auto"/>
          </w:divBdr>
          <w:divsChild>
            <w:div w:id="1901088685">
              <w:marLeft w:val="0"/>
              <w:marRight w:val="0"/>
              <w:marTop w:val="0"/>
              <w:marBottom w:val="0"/>
              <w:divBdr>
                <w:top w:val="none" w:sz="0" w:space="0" w:color="auto"/>
                <w:left w:val="none" w:sz="0" w:space="0" w:color="auto"/>
                <w:bottom w:val="none" w:sz="0" w:space="0" w:color="auto"/>
                <w:right w:val="none" w:sz="0" w:space="0" w:color="auto"/>
              </w:divBdr>
            </w:div>
            <w:div w:id="773787139">
              <w:marLeft w:val="0"/>
              <w:marRight w:val="0"/>
              <w:marTop w:val="0"/>
              <w:marBottom w:val="0"/>
              <w:divBdr>
                <w:top w:val="none" w:sz="0" w:space="0" w:color="auto"/>
                <w:left w:val="none" w:sz="0" w:space="0" w:color="auto"/>
                <w:bottom w:val="none" w:sz="0" w:space="0" w:color="auto"/>
                <w:right w:val="none" w:sz="0" w:space="0" w:color="auto"/>
              </w:divBdr>
            </w:div>
          </w:divsChild>
        </w:div>
        <w:div w:id="2050837113">
          <w:marLeft w:val="0"/>
          <w:marRight w:val="0"/>
          <w:marTop w:val="0"/>
          <w:marBottom w:val="0"/>
          <w:divBdr>
            <w:top w:val="none" w:sz="0" w:space="0" w:color="auto"/>
            <w:left w:val="none" w:sz="0" w:space="0" w:color="auto"/>
            <w:bottom w:val="none" w:sz="0" w:space="0" w:color="auto"/>
            <w:right w:val="none" w:sz="0" w:space="0" w:color="auto"/>
          </w:divBdr>
        </w:div>
        <w:div w:id="757020064">
          <w:marLeft w:val="0"/>
          <w:marRight w:val="0"/>
          <w:marTop w:val="0"/>
          <w:marBottom w:val="0"/>
          <w:divBdr>
            <w:top w:val="none" w:sz="0" w:space="0" w:color="auto"/>
            <w:left w:val="none" w:sz="0" w:space="0" w:color="auto"/>
            <w:bottom w:val="none" w:sz="0" w:space="0" w:color="auto"/>
            <w:right w:val="none" w:sz="0" w:space="0" w:color="auto"/>
          </w:divBdr>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16753699">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441</Words>
  <Characters>2697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Burhøj Jepsen</cp:lastModifiedBy>
  <cp:revision>19</cp:revision>
  <cp:lastPrinted>2022-08-23T09:03:00Z</cp:lastPrinted>
  <dcterms:created xsi:type="dcterms:W3CDTF">2025-02-05T10:50:00Z</dcterms:created>
  <dcterms:modified xsi:type="dcterms:W3CDTF">2025-02-07T13:15:00Z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