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5ACC"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 xml:space="preserve">Format: </w:t>
      </w:r>
      <w:proofErr w:type="spellStart"/>
      <w:r w:rsidRPr="00741076">
        <w:rPr>
          <w:rFonts w:ascii="Times New Roman" w:hAnsi="Times New Roman" w:cs="Times New Roman"/>
          <w:sz w:val="32"/>
          <w:szCs w:val="32"/>
        </w:rPr>
        <w:t>EmB</w:t>
      </w:r>
      <w:proofErr w:type="spellEnd"/>
      <w:r w:rsidRPr="00741076">
        <w:rPr>
          <w:rFonts w:ascii="Times New Roman" w:hAnsi="Times New Roman" w:cs="Times New Roman"/>
          <w:sz w:val="32"/>
          <w:szCs w:val="32"/>
        </w:rPr>
        <w:t>&gt;</w:t>
      </w:r>
      <w:proofErr w:type="gramStart"/>
      <w:r w:rsidRPr="00741076">
        <w:rPr>
          <w:rFonts w:ascii="Times New Roman" w:hAnsi="Times New Roman" w:cs="Times New Roman"/>
          <w:sz w:val="32"/>
          <w:szCs w:val="32"/>
        </w:rPr>
        <w:t>&gt;  Juni</w:t>
      </w:r>
      <w:proofErr w:type="gramEnd"/>
      <w:r w:rsidRPr="00741076">
        <w:rPr>
          <w:rFonts w:ascii="Times New Roman" w:hAnsi="Times New Roman" w:cs="Times New Roman"/>
          <w:sz w:val="32"/>
          <w:szCs w:val="32"/>
        </w:rPr>
        <w:t> </w:t>
      </w:r>
    </w:p>
    <w:p w14:paraId="18301915"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 xml:space="preserve">BTG: </w:t>
      </w:r>
      <w:r w:rsidRPr="00741076">
        <w:rPr>
          <w:rFonts w:ascii="Times New Roman" w:hAnsi="Times New Roman" w:cs="Times New Roman"/>
          <w:sz w:val="32"/>
          <w:szCs w:val="32"/>
        </w:rPr>
        <w:t>Vorstellung des Energieparks Poing </w:t>
      </w:r>
    </w:p>
    <w:p w14:paraId="083EED5C"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Drehtag:</w:t>
      </w:r>
      <w:r w:rsidRPr="00741076">
        <w:rPr>
          <w:rFonts w:ascii="Times New Roman" w:hAnsi="Times New Roman" w:cs="Times New Roman"/>
          <w:sz w:val="32"/>
          <w:szCs w:val="32"/>
        </w:rPr>
        <w:t xml:space="preserve"> 23.05.25 à VÖ am 26.06. </w:t>
      </w:r>
    </w:p>
    <w:p w14:paraId="712494C5"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Redakteur*in:</w:t>
      </w:r>
      <w:r w:rsidRPr="00741076">
        <w:rPr>
          <w:rFonts w:ascii="Times New Roman" w:hAnsi="Times New Roman" w:cs="Times New Roman"/>
          <w:sz w:val="32"/>
          <w:szCs w:val="32"/>
        </w:rPr>
        <w:t xml:space="preserve"> CA </w:t>
      </w:r>
    </w:p>
    <w:p w14:paraId="236C4C2B"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Kamera:</w:t>
      </w:r>
      <w:r w:rsidRPr="00741076">
        <w:rPr>
          <w:rFonts w:ascii="Times New Roman" w:hAnsi="Times New Roman" w:cs="Times New Roman"/>
          <w:sz w:val="32"/>
          <w:szCs w:val="32"/>
        </w:rPr>
        <w:t xml:space="preserve"> MB/Bildschnitt TV </w:t>
      </w:r>
    </w:p>
    <w:p w14:paraId="0CB2D82E"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Schnitt PC:</w:t>
      </w:r>
      <w:r w:rsidRPr="00741076">
        <w:rPr>
          <w:rFonts w:ascii="Times New Roman" w:hAnsi="Times New Roman" w:cs="Times New Roman"/>
          <w:sz w:val="32"/>
          <w:szCs w:val="32"/>
        </w:rPr>
        <w:t xml:space="preserve"> Laptop CA/Festplatte CA </w:t>
      </w:r>
    </w:p>
    <w:p w14:paraId="441C05EC" w14:textId="4387165F" w:rsid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Länge:</w:t>
      </w:r>
      <w:r w:rsidRPr="00741076">
        <w:rPr>
          <w:rFonts w:ascii="Times New Roman" w:hAnsi="Times New Roman" w:cs="Times New Roman"/>
          <w:sz w:val="32"/>
          <w:szCs w:val="32"/>
        </w:rPr>
        <w:t xml:space="preserve"> ~ 3:3</w:t>
      </w:r>
      <w:r w:rsidR="00737B8F">
        <w:rPr>
          <w:rFonts w:ascii="Times New Roman" w:hAnsi="Times New Roman" w:cs="Times New Roman"/>
          <w:sz w:val="32"/>
          <w:szCs w:val="32"/>
        </w:rPr>
        <w:t>5</w:t>
      </w:r>
      <w:r w:rsidRPr="00741076">
        <w:rPr>
          <w:rFonts w:ascii="Times New Roman" w:hAnsi="Times New Roman" w:cs="Times New Roman"/>
          <w:sz w:val="32"/>
          <w:szCs w:val="32"/>
        </w:rPr>
        <w:t xml:space="preserve"> Min. </w:t>
      </w:r>
    </w:p>
    <w:p w14:paraId="7652AACA" w14:textId="0FC9173E" w:rsidR="00741076" w:rsidRPr="00741076" w:rsidRDefault="00741076" w:rsidP="0074107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w:t>
      </w:r>
    </w:p>
    <w:p w14:paraId="021C04D5" w14:textId="536E3CA8" w:rsidR="00741076" w:rsidRDefault="00741076" w:rsidP="00741076">
      <w:pPr>
        <w:rPr>
          <w:rFonts w:ascii="Times New Roman" w:hAnsi="Times New Roman" w:cs="Times New Roman"/>
          <w:b/>
          <w:bCs/>
          <w:sz w:val="32"/>
          <w:szCs w:val="32"/>
        </w:rPr>
      </w:pPr>
      <w:proofErr w:type="spellStart"/>
      <w:r w:rsidRPr="00741076">
        <w:rPr>
          <w:rFonts w:ascii="Times New Roman" w:hAnsi="Times New Roman" w:cs="Times New Roman"/>
          <w:b/>
          <w:bCs/>
          <w:sz w:val="32"/>
          <w:szCs w:val="32"/>
        </w:rPr>
        <w:t>Anmod</w:t>
      </w:r>
      <w:proofErr w:type="spellEnd"/>
      <w:r>
        <w:rPr>
          <w:rFonts w:ascii="Times New Roman" w:hAnsi="Times New Roman" w:cs="Times New Roman"/>
          <w:b/>
          <w:bCs/>
          <w:sz w:val="32"/>
          <w:szCs w:val="32"/>
        </w:rPr>
        <w:t>:</w:t>
      </w:r>
    </w:p>
    <w:p w14:paraId="7368E3CC" w14:textId="31E61366" w:rsidR="00741076" w:rsidRDefault="00741076" w:rsidP="00741076">
      <w:pPr>
        <w:rPr>
          <w:rFonts w:ascii="Times New Roman" w:hAnsi="Times New Roman" w:cs="Times New Roman"/>
          <w:b/>
          <w:bCs/>
          <w:sz w:val="32"/>
          <w:szCs w:val="32"/>
        </w:rPr>
      </w:pPr>
      <w:r>
        <w:rPr>
          <w:rFonts w:ascii="Times New Roman" w:hAnsi="Times New Roman" w:cs="Times New Roman"/>
          <w:b/>
          <w:bCs/>
          <w:sz w:val="32"/>
          <w:szCs w:val="32"/>
        </w:rPr>
        <w:t>Wir b</w:t>
      </w:r>
      <w:r w:rsidRPr="00741076">
        <w:rPr>
          <w:rFonts w:ascii="Times New Roman" w:hAnsi="Times New Roman" w:cs="Times New Roman"/>
          <w:b/>
          <w:bCs/>
          <w:sz w:val="32"/>
          <w:szCs w:val="32"/>
        </w:rPr>
        <w:t xml:space="preserve">eschäftigen uns mit einem Projekt, </w:t>
      </w:r>
      <w:proofErr w:type="gramStart"/>
      <w:r w:rsidRPr="00741076">
        <w:rPr>
          <w:rFonts w:ascii="Times New Roman" w:hAnsi="Times New Roman" w:cs="Times New Roman"/>
          <w:b/>
          <w:bCs/>
          <w:sz w:val="32"/>
          <w:szCs w:val="32"/>
        </w:rPr>
        <w:t>das quasi</w:t>
      </w:r>
      <w:proofErr w:type="gramEnd"/>
      <w:r w:rsidRPr="00741076">
        <w:rPr>
          <w:rFonts w:ascii="Times New Roman" w:hAnsi="Times New Roman" w:cs="Times New Roman"/>
          <w:b/>
          <w:bCs/>
          <w:sz w:val="32"/>
          <w:szCs w:val="32"/>
        </w:rPr>
        <w:t xml:space="preserve"> als Vorreiter im Freistaat gilt im Bereich der Sektorenkopplung - also der Energieerzeugung durch verschiedene erneuerbare Energieanlagen an einem Ort. Beim Thema “Wärmewende” spielt der Energiepark Poing der Bayernwerk Natur GmbH im Münchner Raum eine wichtige Rolle. Wir wollen euch mitnehmen hinter die Kulissen de</w:t>
      </w:r>
      <w:r>
        <w:rPr>
          <w:rFonts w:ascii="Times New Roman" w:hAnsi="Times New Roman" w:cs="Times New Roman"/>
          <w:b/>
          <w:bCs/>
          <w:sz w:val="32"/>
          <w:szCs w:val="32"/>
        </w:rPr>
        <w:t>s</w:t>
      </w:r>
      <w:r w:rsidRPr="00741076">
        <w:rPr>
          <w:rFonts w:ascii="Times New Roman" w:hAnsi="Times New Roman" w:cs="Times New Roman"/>
          <w:b/>
          <w:bCs/>
          <w:sz w:val="32"/>
          <w:szCs w:val="32"/>
        </w:rPr>
        <w:t xml:space="preserve"> Energieparks, der nicht nur sichtbar an der Oberfläche Großartiges leistet… </w:t>
      </w:r>
    </w:p>
    <w:p w14:paraId="07F2078B" w14:textId="79DB20F5" w:rsidR="00741076" w:rsidRPr="00741076" w:rsidRDefault="00741076" w:rsidP="00741076">
      <w:pPr>
        <w:rPr>
          <w:rFonts w:ascii="Times New Roman" w:hAnsi="Times New Roman" w:cs="Times New Roman"/>
          <w:sz w:val="32"/>
          <w:szCs w:val="32"/>
        </w:rPr>
      </w:pPr>
    </w:p>
    <w:p w14:paraId="6B1820C2"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Text:</w:t>
      </w:r>
      <w:r w:rsidRPr="00741076">
        <w:rPr>
          <w:rFonts w:ascii="Times New Roman" w:hAnsi="Times New Roman" w:cs="Times New Roman"/>
          <w:sz w:val="32"/>
          <w:szCs w:val="32"/>
        </w:rPr>
        <w:t> </w:t>
      </w:r>
    </w:p>
    <w:p w14:paraId="17ADAB54" w14:textId="1FE68CDB"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xml:space="preserve">Die regionale Wärmeerzeugung als einer der </w:t>
      </w:r>
      <w:proofErr w:type="spellStart"/>
      <w:r w:rsidRPr="00741076">
        <w:rPr>
          <w:rFonts w:ascii="Times New Roman" w:hAnsi="Times New Roman" w:cs="Times New Roman"/>
          <w:sz w:val="32"/>
          <w:szCs w:val="32"/>
        </w:rPr>
        <w:t>Gamechanger</w:t>
      </w:r>
      <w:proofErr w:type="spellEnd"/>
      <w:r w:rsidRPr="00741076">
        <w:rPr>
          <w:rFonts w:ascii="Times New Roman" w:hAnsi="Times New Roman" w:cs="Times New Roman"/>
          <w:sz w:val="32"/>
          <w:szCs w:val="32"/>
        </w:rPr>
        <w:t xml:space="preserve"> der Energiewende in Bayern. Exemplarisch dafür steht </w:t>
      </w:r>
      <w:r w:rsidR="00CD49AD" w:rsidRPr="00741076">
        <w:rPr>
          <w:rFonts w:ascii="Times New Roman" w:hAnsi="Times New Roman" w:cs="Times New Roman"/>
          <w:sz w:val="32"/>
          <w:szCs w:val="32"/>
        </w:rPr>
        <w:t>der Energiepark</w:t>
      </w:r>
      <w:r w:rsidRPr="00741076">
        <w:rPr>
          <w:rFonts w:ascii="Times New Roman" w:hAnsi="Times New Roman" w:cs="Times New Roman"/>
          <w:sz w:val="32"/>
          <w:szCs w:val="32"/>
        </w:rPr>
        <w:t xml:space="preserve"> in Poing im Landkreis Ebersberg</w:t>
      </w:r>
      <w:r w:rsidRPr="00741076">
        <w:rPr>
          <w:rFonts w:ascii="Times New Roman" w:hAnsi="Times New Roman" w:cs="Times New Roman"/>
          <w:sz w:val="32"/>
          <w:szCs w:val="32"/>
          <w:u w:val="single"/>
        </w:rPr>
        <w:t>.</w:t>
      </w:r>
      <w:r w:rsidRPr="00741076">
        <w:rPr>
          <w:rFonts w:ascii="Times New Roman" w:hAnsi="Times New Roman" w:cs="Times New Roman"/>
          <w:sz w:val="32"/>
          <w:szCs w:val="32"/>
        </w:rPr>
        <w:t xml:space="preserve"> Denn bereits vor über 30 Jahren wurde von hier aus Fernwärme an die Gemeinde geliefert. Heute – im Jahr 2025 - sind es inzwischen 60 Gigawattstunden an erzeugter Wärmeenergie. Verteilt über ein Fernwärmenetz mit mehr als 30 km Länge. </w:t>
      </w:r>
    </w:p>
    <w:p w14:paraId="7C927F9E"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O-Ton: Franco Gola – Geschäftsführer | Bayernwerk Natur </w:t>
      </w:r>
      <w:r w:rsidRPr="00741076">
        <w:rPr>
          <w:rFonts w:ascii="Times New Roman" w:hAnsi="Times New Roman" w:cs="Times New Roman"/>
          <w:sz w:val="32"/>
          <w:szCs w:val="32"/>
        </w:rPr>
        <w:t> </w:t>
      </w:r>
    </w:p>
    <w:p w14:paraId="7C7055CB" w14:textId="1C8FBC56"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                                                                      GmbH (28 Sek.)</w:t>
      </w:r>
      <w:r w:rsidRPr="00741076">
        <w:rPr>
          <w:rFonts w:ascii="Times New Roman" w:hAnsi="Times New Roman" w:cs="Times New Roman"/>
          <w:sz w:val="32"/>
          <w:szCs w:val="32"/>
        </w:rPr>
        <w:t>   </w:t>
      </w:r>
    </w:p>
    <w:p w14:paraId="6490A492" w14:textId="39AA279B"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Ein echtes Vorzeigeprojekt, wie Wärmewende gelingen kann</w:t>
      </w:r>
      <w:r w:rsidRPr="00741076">
        <w:rPr>
          <w:rFonts w:ascii="Times New Roman" w:hAnsi="Times New Roman" w:cs="Times New Roman"/>
          <w:sz w:val="32"/>
          <w:szCs w:val="32"/>
          <w:u w:val="single"/>
        </w:rPr>
        <w:t>.</w:t>
      </w:r>
      <w:r>
        <w:rPr>
          <w:rFonts w:ascii="Times New Roman" w:hAnsi="Times New Roman" w:cs="Times New Roman"/>
          <w:sz w:val="32"/>
          <w:szCs w:val="32"/>
        </w:rPr>
        <w:t xml:space="preserve"> </w:t>
      </w:r>
      <w:r w:rsidRPr="00741076">
        <w:rPr>
          <w:rFonts w:ascii="Times New Roman" w:hAnsi="Times New Roman" w:cs="Times New Roman"/>
          <w:sz w:val="32"/>
          <w:szCs w:val="32"/>
        </w:rPr>
        <w:t xml:space="preserve">Dabei ist der Energiepark einst </w:t>
      </w:r>
      <w:proofErr w:type="gramStart"/>
      <w:r w:rsidRPr="00741076">
        <w:rPr>
          <w:rFonts w:ascii="Times New Roman" w:hAnsi="Times New Roman" w:cs="Times New Roman"/>
          <w:sz w:val="32"/>
          <w:szCs w:val="32"/>
        </w:rPr>
        <w:t>noch relativ</w:t>
      </w:r>
      <w:proofErr w:type="gramEnd"/>
      <w:r w:rsidRPr="00741076">
        <w:rPr>
          <w:rFonts w:ascii="Times New Roman" w:hAnsi="Times New Roman" w:cs="Times New Roman"/>
          <w:sz w:val="32"/>
          <w:szCs w:val="32"/>
        </w:rPr>
        <w:t xml:space="preserve"> klassisch in die </w:t>
      </w:r>
      <w:r w:rsidRPr="00741076">
        <w:rPr>
          <w:rFonts w:ascii="Times New Roman" w:hAnsi="Times New Roman" w:cs="Times New Roman"/>
          <w:sz w:val="32"/>
          <w:szCs w:val="32"/>
        </w:rPr>
        <w:lastRenderedPageBreak/>
        <w:t>Wärmeerzeugung gestartet: mit Gaskesseln und</w:t>
      </w:r>
      <w:r w:rsidRPr="00741076">
        <w:rPr>
          <w:rFonts w:ascii="Times New Roman" w:hAnsi="Times New Roman" w:cs="Times New Roman"/>
          <w:sz w:val="32"/>
          <w:szCs w:val="32"/>
          <w:u w:val="single"/>
        </w:rPr>
        <w:t xml:space="preserve"> </w:t>
      </w:r>
      <w:r w:rsidRPr="00741076">
        <w:rPr>
          <w:rFonts w:ascii="Times New Roman" w:hAnsi="Times New Roman" w:cs="Times New Roman"/>
          <w:sz w:val="32"/>
          <w:szCs w:val="32"/>
        </w:rPr>
        <w:t>Blockheizkraftwerken, die Wärme und Strom produzierten. 2012 dann die mutige Entscheidung</w:t>
      </w:r>
      <w:r>
        <w:rPr>
          <w:rFonts w:ascii="Times New Roman" w:hAnsi="Times New Roman" w:cs="Times New Roman"/>
          <w:sz w:val="32"/>
          <w:szCs w:val="32"/>
        </w:rPr>
        <w:t xml:space="preserve">. </w:t>
      </w:r>
      <w:r w:rsidRPr="00741076">
        <w:rPr>
          <w:rFonts w:ascii="Times New Roman" w:hAnsi="Times New Roman" w:cs="Times New Roman"/>
          <w:sz w:val="32"/>
          <w:szCs w:val="32"/>
        </w:rPr>
        <w:t>Die geologischen Eigenheiten des Münchner Umlandes sorgten damals für ein positives Ergebnis: die 3.000 Meter tiefe Bohrung brachte knapp über 80 Grad heißes Wasser hervor. Seitdem wird mit einer Förderpumpe das Thermalwasser an die Oberfläche transportiert. </w:t>
      </w:r>
    </w:p>
    <w:p w14:paraId="1C066715"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3CAD55A3"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O-Ton: Franco Gola – Geschäftsführer | Bayernwerk Natur </w:t>
      </w:r>
      <w:r w:rsidRPr="00741076">
        <w:rPr>
          <w:rFonts w:ascii="Times New Roman" w:hAnsi="Times New Roman" w:cs="Times New Roman"/>
          <w:sz w:val="32"/>
          <w:szCs w:val="32"/>
        </w:rPr>
        <w:t> </w:t>
      </w:r>
    </w:p>
    <w:p w14:paraId="4CC6F793" w14:textId="4FBE4225"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                                                                      GmbH (32 Sek.)</w:t>
      </w:r>
      <w:r w:rsidRPr="00741076">
        <w:rPr>
          <w:rFonts w:ascii="Times New Roman" w:hAnsi="Times New Roman" w:cs="Times New Roman"/>
          <w:sz w:val="32"/>
          <w:szCs w:val="32"/>
        </w:rPr>
        <w:t>   </w:t>
      </w:r>
    </w:p>
    <w:p w14:paraId="47134306" w14:textId="2084168B"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xml:space="preserve">Mit deren Leistung von 3 MW/h wird das Thermalwasser im Rücklauf nochmals abgekühlt, bevor es in die Erdtiefen zurück geht. Auch dieser Energiegewinnungsprozess trägt zur weiteren Dekarbonisierung bei. Trotz aller technischen Innovationen und sehr hoher CO²-Neutralität blieb für die fast 4.000 Kundinnen und Kunden des Energieparks dennoch lange ein Wermutstropfen: die teils enormen Preisschwankungen am Stromenergiemarkt, die sich dann auch in den Wärmepreisen </w:t>
      </w:r>
      <w:r w:rsidR="00BB75F6" w:rsidRPr="00741076">
        <w:rPr>
          <w:rFonts w:ascii="Times New Roman" w:hAnsi="Times New Roman" w:cs="Times New Roman"/>
          <w:sz w:val="32"/>
          <w:szCs w:val="32"/>
        </w:rPr>
        <w:t>widerspiegelten</w:t>
      </w:r>
      <w:r w:rsidRPr="00741076">
        <w:rPr>
          <w:rFonts w:ascii="Times New Roman" w:hAnsi="Times New Roman" w:cs="Times New Roman"/>
          <w:sz w:val="32"/>
          <w:szCs w:val="32"/>
        </w:rPr>
        <w:t>. Doch auch hier wurde die Bayernwerk Natur GmbH aktiv – zur Freude aller Seiten. </w:t>
      </w:r>
    </w:p>
    <w:p w14:paraId="48FF28A0"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7FC66E18"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O-Ton: Franco Gola – Geschäftsführer | Bayernwerk Natur </w:t>
      </w:r>
      <w:r w:rsidRPr="00741076">
        <w:rPr>
          <w:rFonts w:ascii="Times New Roman" w:hAnsi="Times New Roman" w:cs="Times New Roman"/>
          <w:sz w:val="32"/>
          <w:szCs w:val="32"/>
        </w:rPr>
        <w:t> </w:t>
      </w:r>
    </w:p>
    <w:p w14:paraId="7A7A851A"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                                                                      GmbH (22 Sek.)</w:t>
      </w:r>
      <w:r w:rsidRPr="00741076">
        <w:rPr>
          <w:rFonts w:ascii="Times New Roman" w:hAnsi="Times New Roman" w:cs="Times New Roman"/>
          <w:sz w:val="32"/>
          <w:szCs w:val="32"/>
        </w:rPr>
        <w:t>  </w:t>
      </w:r>
    </w:p>
    <w:p w14:paraId="4B9ED092"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26B43B85" w14:textId="7227E479"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Zusätzlich rundet ein 7,5 MW starker Großbatteriespeicher das Anlagenportfolio des Poinger Energieparks ab und gestaltet die regionale Wärmeversorgung damit noch grüner und ökonomischer. </w:t>
      </w:r>
    </w:p>
    <w:p w14:paraId="6B5C25EB" w14:textId="1C592AD6"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Ein ganzheitliches Geschäftsmodell, das über die Jahre sukzessive weiterentwickelt wurde und nicht zwangsläufig an geothermische Voraussetzungen wie hier in Poing gebunden ist. </w:t>
      </w:r>
    </w:p>
    <w:p w14:paraId="4927A8F3"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1189406E"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t>O-Ton: Franco Gola – Geschäftsführer | Bayernwerk Natur </w:t>
      </w:r>
      <w:r w:rsidRPr="00741076">
        <w:rPr>
          <w:rFonts w:ascii="Times New Roman" w:hAnsi="Times New Roman" w:cs="Times New Roman"/>
          <w:sz w:val="32"/>
          <w:szCs w:val="32"/>
        </w:rPr>
        <w:t> </w:t>
      </w:r>
    </w:p>
    <w:p w14:paraId="254CEF7D" w14:textId="395116D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b/>
          <w:bCs/>
          <w:sz w:val="32"/>
          <w:szCs w:val="32"/>
        </w:rPr>
        <w:lastRenderedPageBreak/>
        <w:t>                                                                      GmbH (26 Sek.)</w:t>
      </w:r>
      <w:r w:rsidRPr="00741076">
        <w:rPr>
          <w:rFonts w:ascii="Times New Roman" w:hAnsi="Times New Roman" w:cs="Times New Roman"/>
          <w:sz w:val="32"/>
          <w:szCs w:val="32"/>
        </w:rPr>
        <w:t>  </w:t>
      </w:r>
    </w:p>
    <w:p w14:paraId="138C488F"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07C847A1"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2970AF60" w14:textId="77777777" w:rsidR="00741076" w:rsidRPr="00741076" w:rsidRDefault="00741076" w:rsidP="00741076">
      <w:pPr>
        <w:rPr>
          <w:rFonts w:ascii="Times New Roman" w:hAnsi="Times New Roman" w:cs="Times New Roman"/>
          <w:sz w:val="32"/>
          <w:szCs w:val="32"/>
        </w:rPr>
      </w:pPr>
      <w:r w:rsidRPr="00741076">
        <w:rPr>
          <w:rFonts w:ascii="Times New Roman" w:hAnsi="Times New Roman" w:cs="Times New Roman"/>
          <w:sz w:val="32"/>
          <w:szCs w:val="32"/>
        </w:rPr>
        <w:t> </w:t>
      </w:r>
    </w:p>
    <w:p w14:paraId="08C0F819" w14:textId="77777777" w:rsidR="00E8085C" w:rsidRPr="00741076" w:rsidRDefault="00E8085C">
      <w:pPr>
        <w:rPr>
          <w:rFonts w:ascii="Times New Roman" w:hAnsi="Times New Roman" w:cs="Times New Roman"/>
          <w:sz w:val="32"/>
          <w:szCs w:val="32"/>
        </w:rPr>
      </w:pPr>
    </w:p>
    <w:sectPr w:rsidR="00E8085C" w:rsidRPr="007410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76"/>
    <w:rsid w:val="0045661A"/>
    <w:rsid w:val="00673F70"/>
    <w:rsid w:val="006A1262"/>
    <w:rsid w:val="00737B8F"/>
    <w:rsid w:val="00741076"/>
    <w:rsid w:val="008B1CC3"/>
    <w:rsid w:val="00BB75F6"/>
    <w:rsid w:val="00CB37C0"/>
    <w:rsid w:val="00CD49AD"/>
    <w:rsid w:val="00D37578"/>
    <w:rsid w:val="00E8085C"/>
    <w:rsid w:val="00F5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B5DD"/>
  <w15:chartTrackingRefBased/>
  <w15:docId w15:val="{C2F9F84D-AF1C-4D4B-B0B5-93A4779D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1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1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410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10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10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10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10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10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10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10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10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10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10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10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10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10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10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1076"/>
    <w:rPr>
      <w:rFonts w:eastAsiaTheme="majorEastAsia" w:cstheme="majorBidi"/>
      <w:color w:val="272727" w:themeColor="text1" w:themeTint="D8"/>
    </w:rPr>
  </w:style>
  <w:style w:type="paragraph" w:styleId="Titel">
    <w:name w:val="Title"/>
    <w:basedOn w:val="Standard"/>
    <w:next w:val="Standard"/>
    <w:link w:val="TitelZchn"/>
    <w:uiPriority w:val="10"/>
    <w:qFormat/>
    <w:rsid w:val="0074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10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10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10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10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1076"/>
    <w:rPr>
      <w:i/>
      <w:iCs/>
      <w:color w:val="404040" w:themeColor="text1" w:themeTint="BF"/>
    </w:rPr>
  </w:style>
  <w:style w:type="paragraph" w:styleId="Listenabsatz">
    <w:name w:val="List Paragraph"/>
    <w:basedOn w:val="Standard"/>
    <w:uiPriority w:val="34"/>
    <w:qFormat/>
    <w:rsid w:val="00741076"/>
    <w:pPr>
      <w:ind w:left="720"/>
      <w:contextualSpacing/>
    </w:pPr>
  </w:style>
  <w:style w:type="character" w:styleId="IntensiveHervorhebung">
    <w:name w:val="Intense Emphasis"/>
    <w:basedOn w:val="Absatz-Standardschriftart"/>
    <w:uiPriority w:val="21"/>
    <w:qFormat/>
    <w:rsid w:val="00741076"/>
    <w:rPr>
      <w:i/>
      <w:iCs/>
      <w:color w:val="0F4761" w:themeColor="accent1" w:themeShade="BF"/>
    </w:rPr>
  </w:style>
  <w:style w:type="paragraph" w:styleId="IntensivesZitat">
    <w:name w:val="Intense Quote"/>
    <w:basedOn w:val="Standard"/>
    <w:next w:val="Standard"/>
    <w:link w:val="IntensivesZitatZchn"/>
    <w:uiPriority w:val="30"/>
    <w:qFormat/>
    <w:rsid w:val="0074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1076"/>
    <w:rPr>
      <w:i/>
      <w:iCs/>
      <w:color w:val="0F4761" w:themeColor="accent1" w:themeShade="BF"/>
    </w:rPr>
  </w:style>
  <w:style w:type="character" w:styleId="IntensiverVerweis">
    <w:name w:val="Intense Reference"/>
    <w:basedOn w:val="Absatz-Standardschriftart"/>
    <w:uiPriority w:val="32"/>
    <w:qFormat/>
    <w:rsid w:val="007410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73265">
      <w:bodyDiv w:val="1"/>
      <w:marLeft w:val="0"/>
      <w:marRight w:val="0"/>
      <w:marTop w:val="0"/>
      <w:marBottom w:val="0"/>
      <w:divBdr>
        <w:top w:val="none" w:sz="0" w:space="0" w:color="auto"/>
        <w:left w:val="none" w:sz="0" w:space="0" w:color="auto"/>
        <w:bottom w:val="none" w:sz="0" w:space="0" w:color="auto"/>
        <w:right w:val="none" w:sz="0" w:space="0" w:color="auto"/>
      </w:divBdr>
      <w:divsChild>
        <w:div w:id="796920620">
          <w:marLeft w:val="0"/>
          <w:marRight w:val="0"/>
          <w:marTop w:val="0"/>
          <w:marBottom w:val="0"/>
          <w:divBdr>
            <w:top w:val="none" w:sz="0" w:space="0" w:color="auto"/>
            <w:left w:val="none" w:sz="0" w:space="0" w:color="auto"/>
            <w:bottom w:val="none" w:sz="0" w:space="0" w:color="auto"/>
            <w:right w:val="none" w:sz="0" w:space="0" w:color="auto"/>
          </w:divBdr>
        </w:div>
        <w:div w:id="300768405">
          <w:marLeft w:val="0"/>
          <w:marRight w:val="0"/>
          <w:marTop w:val="0"/>
          <w:marBottom w:val="0"/>
          <w:divBdr>
            <w:top w:val="none" w:sz="0" w:space="0" w:color="auto"/>
            <w:left w:val="none" w:sz="0" w:space="0" w:color="auto"/>
            <w:bottom w:val="none" w:sz="0" w:space="0" w:color="auto"/>
            <w:right w:val="none" w:sz="0" w:space="0" w:color="auto"/>
          </w:divBdr>
        </w:div>
        <w:div w:id="1404185252">
          <w:marLeft w:val="0"/>
          <w:marRight w:val="0"/>
          <w:marTop w:val="0"/>
          <w:marBottom w:val="0"/>
          <w:divBdr>
            <w:top w:val="none" w:sz="0" w:space="0" w:color="auto"/>
            <w:left w:val="none" w:sz="0" w:space="0" w:color="auto"/>
            <w:bottom w:val="none" w:sz="0" w:space="0" w:color="auto"/>
            <w:right w:val="none" w:sz="0" w:space="0" w:color="auto"/>
          </w:divBdr>
        </w:div>
        <w:div w:id="1840533253">
          <w:marLeft w:val="0"/>
          <w:marRight w:val="0"/>
          <w:marTop w:val="0"/>
          <w:marBottom w:val="0"/>
          <w:divBdr>
            <w:top w:val="none" w:sz="0" w:space="0" w:color="auto"/>
            <w:left w:val="none" w:sz="0" w:space="0" w:color="auto"/>
            <w:bottom w:val="none" w:sz="0" w:space="0" w:color="auto"/>
            <w:right w:val="none" w:sz="0" w:space="0" w:color="auto"/>
          </w:divBdr>
        </w:div>
        <w:div w:id="2137219098">
          <w:marLeft w:val="0"/>
          <w:marRight w:val="0"/>
          <w:marTop w:val="0"/>
          <w:marBottom w:val="0"/>
          <w:divBdr>
            <w:top w:val="none" w:sz="0" w:space="0" w:color="auto"/>
            <w:left w:val="none" w:sz="0" w:space="0" w:color="auto"/>
            <w:bottom w:val="none" w:sz="0" w:space="0" w:color="auto"/>
            <w:right w:val="none" w:sz="0" w:space="0" w:color="auto"/>
          </w:divBdr>
        </w:div>
        <w:div w:id="1589533658">
          <w:marLeft w:val="0"/>
          <w:marRight w:val="0"/>
          <w:marTop w:val="0"/>
          <w:marBottom w:val="0"/>
          <w:divBdr>
            <w:top w:val="none" w:sz="0" w:space="0" w:color="auto"/>
            <w:left w:val="none" w:sz="0" w:space="0" w:color="auto"/>
            <w:bottom w:val="none" w:sz="0" w:space="0" w:color="auto"/>
            <w:right w:val="none" w:sz="0" w:space="0" w:color="auto"/>
          </w:divBdr>
        </w:div>
        <w:div w:id="1472020508">
          <w:marLeft w:val="0"/>
          <w:marRight w:val="0"/>
          <w:marTop w:val="0"/>
          <w:marBottom w:val="0"/>
          <w:divBdr>
            <w:top w:val="none" w:sz="0" w:space="0" w:color="auto"/>
            <w:left w:val="none" w:sz="0" w:space="0" w:color="auto"/>
            <w:bottom w:val="none" w:sz="0" w:space="0" w:color="auto"/>
            <w:right w:val="none" w:sz="0" w:space="0" w:color="auto"/>
          </w:divBdr>
        </w:div>
        <w:div w:id="19400813">
          <w:marLeft w:val="0"/>
          <w:marRight w:val="0"/>
          <w:marTop w:val="0"/>
          <w:marBottom w:val="0"/>
          <w:divBdr>
            <w:top w:val="none" w:sz="0" w:space="0" w:color="auto"/>
            <w:left w:val="none" w:sz="0" w:space="0" w:color="auto"/>
            <w:bottom w:val="none" w:sz="0" w:space="0" w:color="auto"/>
            <w:right w:val="none" w:sz="0" w:space="0" w:color="auto"/>
          </w:divBdr>
        </w:div>
        <w:div w:id="1429042625">
          <w:marLeft w:val="0"/>
          <w:marRight w:val="0"/>
          <w:marTop w:val="0"/>
          <w:marBottom w:val="0"/>
          <w:divBdr>
            <w:top w:val="none" w:sz="0" w:space="0" w:color="auto"/>
            <w:left w:val="none" w:sz="0" w:space="0" w:color="auto"/>
            <w:bottom w:val="none" w:sz="0" w:space="0" w:color="auto"/>
            <w:right w:val="none" w:sz="0" w:space="0" w:color="auto"/>
          </w:divBdr>
        </w:div>
        <w:div w:id="553397258">
          <w:marLeft w:val="0"/>
          <w:marRight w:val="0"/>
          <w:marTop w:val="0"/>
          <w:marBottom w:val="0"/>
          <w:divBdr>
            <w:top w:val="none" w:sz="0" w:space="0" w:color="auto"/>
            <w:left w:val="none" w:sz="0" w:space="0" w:color="auto"/>
            <w:bottom w:val="none" w:sz="0" w:space="0" w:color="auto"/>
            <w:right w:val="none" w:sz="0" w:space="0" w:color="auto"/>
          </w:divBdr>
        </w:div>
        <w:div w:id="521944938">
          <w:marLeft w:val="0"/>
          <w:marRight w:val="0"/>
          <w:marTop w:val="0"/>
          <w:marBottom w:val="0"/>
          <w:divBdr>
            <w:top w:val="none" w:sz="0" w:space="0" w:color="auto"/>
            <w:left w:val="none" w:sz="0" w:space="0" w:color="auto"/>
            <w:bottom w:val="none" w:sz="0" w:space="0" w:color="auto"/>
            <w:right w:val="none" w:sz="0" w:space="0" w:color="auto"/>
          </w:divBdr>
        </w:div>
        <w:div w:id="1390105244">
          <w:marLeft w:val="0"/>
          <w:marRight w:val="0"/>
          <w:marTop w:val="0"/>
          <w:marBottom w:val="0"/>
          <w:divBdr>
            <w:top w:val="none" w:sz="0" w:space="0" w:color="auto"/>
            <w:left w:val="none" w:sz="0" w:space="0" w:color="auto"/>
            <w:bottom w:val="none" w:sz="0" w:space="0" w:color="auto"/>
            <w:right w:val="none" w:sz="0" w:space="0" w:color="auto"/>
          </w:divBdr>
        </w:div>
        <w:div w:id="1182427672">
          <w:marLeft w:val="0"/>
          <w:marRight w:val="0"/>
          <w:marTop w:val="0"/>
          <w:marBottom w:val="0"/>
          <w:divBdr>
            <w:top w:val="none" w:sz="0" w:space="0" w:color="auto"/>
            <w:left w:val="none" w:sz="0" w:space="0" w:color="auto"/>
            <w:bottom w:val="none" w:sz="0" w:space="0" w:color="auto"/>
            <w:right w:val="none" w:sz="0" w:space="0" w:color="auto"/>
          </w:divBdr>
        </w:div>
        <w:div w:id="907568606">
          <w:marLeft w:val="0"/>
          <w:marRight w:val="0"/>
          <w:marTop w:val="0"/>
          <w:marBottom w:val="0"/>
          <w:divBdr>
            <w:top w:val="none" w:sz="0" w:space="0" w:color="auto"/>
            <w:left w:val="none" w:sz="0" w:space="0" w:color="auto"/>
            <w:bottom w:val="none" w:sz="0" w:space="0" w:color="auto"/>
            <w:right w:val="none" w:sz="0" w:space="0" w:color="auto"/>
          </w:divBdr>
        </w:div>
        <w:div w:id="168251393">
          <w:marLeft w:val="0"/>
          <w:marRight w:val="0"/>
          <w:marTop w:val="0"/>
          <w:marBottom w:val="0"/>
          <w:divBdr>
            <w:top w:val="none" w:sz="0" w:space="0" w:color="auto"/>
            <w:left w:val="none" w:sz="0" w:space="0" w:color="auto"/>
            <w:bottom w:val="none" w:sz="0" w:space="0" w:color="auto"/>
            <w:right w:val="none" w:sz="0" w:space="0" w:color="auto"/>
          </w:divBdr>
        </w:div>
        <w:div w:id="1655068590">
          <w:marLeft w:val="0"/>
          <w:marRight w:val="0"/>
          <w:marTop w:val="0"/>
          <w:marBottom w:val="0"/>
          <w:divBdr>
            <w:top w:val="none" w:sz="0" w:space="0" w:color="auto"/>
            <w:left w:val="none" w:sz="0" w:space="0" w:color="auto"/>
            <w:bottom w:val="none" w:sz="0" w:space="0" w:color="auto"/>
            <w:right w:val="none" w:sz="0" w:space="0" w:color="auto"/>
          </w:divBdr>
        </w:div>
        <w:div w:id="1494566075">
          <w:marLeft w:val="0"/>
          <w:marRight w:val="0"/>
          <w:marTop w:val="0"/>
          <w:marBottom w:val="0"/>
          <w:divBdr>
            <w:top w:val="none" w:sz="0" w:space="0" w:color="auto"/>
            <w:left w:val="none" w:sz="0" w:space="0" w:color="auto"/>
            <w:bottom w:val="none" w:sz="0" w:space="0" w:color="auto"/>
            <w:right w:val="none" w:sz="0" w:space="0" w:color="auto"/>
          </w:divBdr>
        </w:div>
        <w:div w:id="1322809051">
          <w:marLeft w:val="0"/>
          <w:marRight w:val="0"/>
          <w:marTop w:val="0"/>
          <w:marBottom w:val="0"/>
          <w:divBdr>
            <w:top w:val="none" w:sz="0" w:space="0" w:color="auto"/>
            <w:left w:val="none" w:sz="0" w:space="0" w:color="auto"/>
            <w:bottom w:val="none" w:sz="0" w:space="0" w:color="auto"/>
            <w:right w:val="none" w:sz="0" w:space="0" w:color="auto"/>
          </w:divBdr>
        </w:div>
        <w:div w:id="1562329888">
          <w:marLeft w:val="0"/>
          <w:marRight w:val="0"/>
          <w:marTop w:val="0"/>
          <w:marBottom w:val="0"/>
          <w:divBdr>
            <w:top w:val="none" w:sz="0" w:space="0" w:color="auto"/>
            <w:left w:val="none" w:sz="0" w:space="0" w:color="auto"/>
            <w:bottom w:val="none" w:sz="0" w:space="0" w:color="auto"/>
            <w:right w:val="none" w:sz="0" w:space="0" w:color="auto"/>
          </w:divBdr>
        </w:div>
        <w:div w:id="806699935">
          <w:marLeft w:val="0"/>
          <w:marRight w:val="0"/>
          <w:marTop w:val="0"/>
          <w:marBottom w:val="0"/>
          <w:divBdr>
            <w:top w:val="none" w:sz="0" w:space="0" w:color="auto"/>
            <w:left w:val="none" w:sz="0" w:space="0" w:color="auto"/>
            <w:bottom w:val="none" w:sz="0" w:space="0" w:color="auto"/>
            <w:right w:val="none" w:sz="0" w:space="0" w:color="auto"/>
          </w:divBdr>
        </w:div>
        <w:div w:id="1074282172">
          <w:marLeft w:val="0"/>
          <w:marRight w:val="0"/>
          <w:marTop w:val="0"/>
          <w:marBottom w:val="0"/>
          <w:divBdr>
            <w:top w:val="none" w:sz="0" w:space="0" w:color="auto"/>
            <w:left w:val="none" w:sz="0" w:space="0" w:color="auto"/>
            <w:bottom w:val="none" w:sz="0" w:space="0" w:color="auto"/>
            <w:right w:val="none" w:sz="0" w:space="0" w:color="auto"/>
          </w:divBdr>
        </w:div>
        <w:div w:id="1469085303">
          <w:marLeft w:val="0"/>
          <w:marRight w:val="0"/>
          <w:marTop w:val="0"/>
          <w:marBottom w:val="0"/>
          <w:divBdr>
            <w:top w:val="none" w:sz="0" w:space="0" w:color="auto"/>
            <w:left w:val="none" w:sz="0" w:space="0" w:color="auto"/>
            <w:bottom w:val="none" w:sz="0" w:space="0" w:color="auto"/>
            <w:right w:val="none" w:sz="0" w:space="0" w:color="auto"/>
          </w:divBdr>
        </w:div>
        <w:div w:id="1490899928">
          <w:marLeft w:val="0"/>
          <w:marRight w:val="0"/>
          <w:marTop w:val="0"/>
          <w:marBottom w:val="0"/>
          <w:divBdr>
            <w:top w:val="none" w:sz="0" w:space="0" w:color="auto"/>
            <w:left w:val="none" w:sz="0" w:space="0" w:color="auto"/>
            <w:bottom w:val="none" w:sz="0" w:space="0" w:color="auto"/>
            <w:right w:val="none" w:sz="0" w:space="0" w:color="auto"/>
          </w:divBdr>
        </w:div>
        <w:div w:id="683286873">
          <w:marLeft w:val="0"/>
          <w:marRight w:val="0"/>
          <w:marTop w:val="0"/>
          <w:marBottom w:val="0"/>
          <w:divBdr>
            <w:top w:val="none" w:sz="0" w:space="0" w:color="auto"/>
            <w:left w:val="none" w:sz="0" w:space="0" w:color="auto"/>
            <w:bottom w:val="none" w:sz="0" w:space="0" w:color="auto"/>
            <w:right w:val="none" w:sz="0" w:space="0" w:color="auto"/>
          </w:divBdr>
        </w:div>
        <w:div w:id="1555390344">
          <w:marLeft w:val="0"/>
          <w:marRight w:val="0"/>
          <w:marTop w:val="0"/>
          <w:marBottom w:val="0"/>
          <w:divBdr>
            <w:top w:val="none" w:sz="0" w:space="0" w:color="auto"/>
            <w:left w:val="none" w:sz="0" w:space="0" w:color="auto"/>
            <w:bottom w:val="none" w:sz="0" w:space="0" w:color="auto"/>
            <w:right w:val="none" w:sz="0" w:space="0" w:color="auto"/>
          </w:divBdr>
        </w:div>
        <w:div w:id="354187066">
          <w:marLeft w:val="0"/>
          <w:marRight w:val="0"/>
          <w:marTop w:val="0"/>
          <w:marBottom w:val="0"/>
          <w:divBdr>
            <w:top w:val="none" w:sz="0" w:space="0" w:color="auto"/>
            <w:left w:val="none" w:sz="0" w:space="0" w:color="auto"/>
            <w:bottom w:val="none" w:sz="0" w:space="0" w:color="auto"/>
            <w:right w:val="none" w:sz="0" w:space="0" w:color="auto"/>
          </w:divBdr>
        </w:div>
        <w:div w:id="210070801">
          <w:marLeft w:val="0"/>
          <w:marRight w:val="0"/>
          <w:marTop w:val="0"/>
          <w:marBottom w:val="0"/>
          <w:divBdr>
            <w:top w:val="none" w:sz="0" w:space="0" w:color="auto"/>
            <w:left w:val="none" w:sz="0" w:space="0" w:color="auto"/>
            <w:bottom w:val="none" w:sz="0" w:space="0" w:color="auto"/>
            <w:right w:val="none" w:sz="0" w:space="0" w:color="auto"/>
          </w:divBdr>
        </w:div>
        <w:div w:id="1602567427">
          <w:marLeft w:val="0"/>
          <w:marRight w:val="0"/>
          <w:marTop w:val="0"/>
          <w:marBottom w:val="0"/>
          <w:divBdr>
            <w:top w:val="none" w:sz="0" w:space="0" w:color="auto"/>
            <w:left w:val="none" w:sz="0" w:space="0" w:color="auto"/>
            <w:bottom w:val="none" w:sz="0" w:space="0" w:color="auto"/>
            <w:right w:val="none" w:sz="0" w:space="0" w:color="auto"/>
          </w:divBdr>
        </w:div>
        <w:div w:id="990331261">
          <w:marLeft w:val="0"/>
          <w:marRight w:val="0"/>
          <w:marTop w:val="0"/>
          <w:marBottom w:val="0"/>
          <w:divBdr>
            <w:top w:val="none" w:sz="0" w:space="0" w:color="auto"/>
            <w:left w:val="none" w:sz="0" w:space="0" w:color="auto"/>
            <w:bottom w:val="none" w:sz="0" w:space="0" w:color="auto"/>
            <w:right w:val="none" w:sz="0" w:space="0" w:color="auto"/>
          </w:divBdr>
        </w:div>
        <w:div w:id="74480631">
          <w:marLeft w:val="0"/>
          <w:marRight w:val="0"/>
          <w:marTop w:val="0"/>
          <w:marBottom w:val="0"/>
          <w:divBdr>
            <w:top w:val="none" w:sz="0" w:space="0" w:color="auto"/>
            <w:left w:val="none" w:sz="0" w:space="0" w:color="auto"/>
            <w:bottom w:val="none" w:sz="0" w:space="0" w:color="auto"/>
            <w:right w:val="none" w:sz="0" w:space="0" w:color="auto"/>
          </w:divBdr>
        </w:div>
        <w:div w:id="1743989753">
          <w:marLeft w:val="0"/>
          <w:marRight w:val="0"/>
          <w:marTop w:val="0"/>
          <w:marBottom w:val="0"/>
          <w:divBdr>
            <w:top w:val="none" w:sz="0" w:space="0" w:color="auto"/>
            <w:left w:val="none" w:sz="0" w:space="0" w:color="auto"/>
            <w:bottom w:val="none" w:sz="0" w:space="0" w:color="auto"/>
            <w:right w:val="none" w:sz="0" w:space="0" w:color="auto"/>
          </w:divBdr>
        </w:div>
        <w:div w:id="248585650">
          <w:marLeft w:val="0"/>
          <w:marRight w:val="0"/>
          <w:marTop w:val="0"/>
          <w:marBottom w:val="0"/>
          <w:divBdr>
            <w:top w:val="none" w:sz="0" w:space="0" w:color="auto"/>
            <w:left w:val="none" w:sz="0" w:space="0" w:color="auto"/>
            <w:bottom w:val="none" w:sz="0" w:space="0" w:color="auto"/>
            <w:right w:val="none" w:sz="0" w:space="0" w:color="auto"/>
          </w:divBdr>
        </w:div>
        <w:div w:id="1201556381">
          <w:marLeft w:val="0"/>
          <w:marRight w:val="0"/>
          <w:marTop w:val="0"/>
          <w:marBottom w:val="0"/>
          <w:divBdr>
            <w:top w:val="none" w:sz="0" w:space="0" w:color="auto"/>
            <w:left w:val="none" w:sz="0" w:space="0" w:color="auto"/>
            <w:bottom w:val="none" w:sz="0" w:space="0" w:color="auto"/>
            <w:right w:val="none" w:sz="0" w:space="0" w:color="auto"/>
          </w:divBdr>
        </w:div>
        <w:div w:id="1502701500">
          <w:marLeft w:val="0"/>
          <w:marRight w:val="0"/>
          <w:marTop w:val="0"/>
          <w:marBottom w:val="0"/>
          <w:divBdr>
            <w:top w:val="none" w:sz="0" w:space="0" w:color="auto"/>
            <w:left w:val="none" w:sz="0" w:space="0" w:color="auto"/>
            <w:bottom w:val="none" w:sz="0" w:space="0" w:color="auto"/>
            <w:right w:val="none" w:sz="0" w:space="0" w:color="auto"/>
          </w:divBdr>
        </w:div>
        <w:div w:id="866599917">
          <w:marLeft w:val="0"/>
          <w:marRight w:val="0"/>
          <w:marTop w:val="0"/>
          <w:marBottom w:val="0"/>
          <w:divBdr>
            <w:top w:val="none" w:sz="0" w:space="0" w:color="auto"/>
            <w:left w:val="none" w:sz="0" w:space="0" w:color="auto"/>
            <w:bottom w:val="none" w:sz="0" w:space="0" w:color="auto"/>
            <w:right w:val="none" w:sz="0" w:space="0" w:color="auto"/>
          </w:divBdr>
        </w:div>
        <w:div w:id="15809353">
          <w:marLeft w:val="0"/>
          <w:marRight w:val="0"/>
          <w:marTop w:val="0"/>
          <w:marBottom w:val="0"/>
          <w:divBdr>
            <w:top w:val="none" w:sz="0" w:space="0" w:color="auto"/>
            <w:left w:val="none" w:sz="0" w:space="0" w:color="auto"/>
            <w:bottom w:val="none" w:sz="0" w:space="0" w:color="auto"/>
            <w:right w:val="none" w:sz="0" w:space="0" w:color="auto"/>
          </w:divBdr>
        </w:div>
        <w:div w:id="1858157544">
          <w:marLeft w:val="0"/>
          <w:marRight w:val="0"/>
          <w:marTop w:val="0"/>
          <w:marBottom w:val="0"/>
          <w:divBdr>
            <w:top w:val="none" w:sz="0" w:space="0" w:color="auto"/>
            <w:left w:val="none" w:sz="0" w:space="0" w:color="auto"/>
            <w:bottom w:val="none" w:sz="0" w:space="0" w:color="auto"/>
            <w:right w:val="none" w:sz="0" w:space="0" w:color="auto"/>
          </w:divBdr>
        </w:div>
        <w:div w:id="1214848654">
          <w:marLeft w:val="0"/>
          <w:marRight w:val="0"/>
          <w:marTop w:val="0"/>
          <w:marBottom w:val="0"/>
          <w:divBdr>
            <w:top w:val="none" w:sz="0" w:space="0" w:color="auto"/>
            <w:left w:val="none" w:sz="0" w:space="0" w:color="auto"/>
            <w:bottom w:val="none" w:sz="0" w:space="0" w:color="auto"/>
            <w:right w:val="none" w:sz="0" w:space="0" w:color="auto"/>
          </w:divBdr>
        </w:div>
        <w:div w:id="1096905256">
          <w:marLeft w:val="0"/>
          <w:marRight w:val="0"/>
          <w:marTop w:val="0"/>
          <w:marBottom w:val="0"/>
          <w:divBdr>
            <w:top w:val="none" w:sz="0" w:space="0" w:color="auto"/>
            <w:left w:val="none" w:sz="0" w:space="0" w:color="auto"/>
            <w:bottom w:val="none" w:sz="0" w:space="0" w:color="auto"/>
            <w:right w:val="none" w:sz="0" w:space="0" w:color="auto"/>
          </w:divBdr>
        </w:div>
        <w:div w:id="100999892">
          <w:marLeft w:val="0"/>
          <w:marRight w:val="0"/>
          <w:marTop w:val="0"/>
          <w:marBottom w:val="0"/>
          <w:divBdr>
            <w:top w:val="none" w:sz="0" w:space="0" w:color="auto"/>
            <w:left w:val="none" w:sz="0" w:space="0" w:color="auto"/>
            <w:bottom w:val="none" w:sz="0" w:space="0" w:color="auto"/>
            <w:right w:val="none" w:sz="0" w:space="0" w:color="auto"/>
          </w:divBdr>
        </w:div>
        <w:div w:id="925305883">
          <w:marLeft w:val="0"/>
          <w:marRight w:val="0"/>
          <w:marTop w:val="0"/>
          <w:marBottom w:val="0"/>
          <w:divBdr>
            <w:top w:val="none" w:sz="0" w:space="0" w:color="auto"/>
            <w:left w:val="none" w:sz="0" w:space="0" w:color="auto"/>
            <w:bottom w:val="none" w:sz="0" w:space="0" w:color="auto"/>
            <w:right w:val="none" w:sz="0" w:space="0" w:color="auto"/>
          </w:divBdr>
        </w:div>
        <w:div w:id="1864441786">
          <w:marLeft w:val="0"/>
          <w:marRight w:val="0"/>
          <w:marTop w:val="0"/>
          <w:marBottom w:val="0"/>
          <w:divBdr>
            <w:top w:val="none" w:sz="0" w:space="0" w:color="auto"/>
            <w:left w:val="none" w:sz="0" w:space="0" w:color="auto"/>
            <w:bottom w:val="none" w:sz="0" w:space="0" w:color="auto"/>
            <w:right w:val="none" w:sz="0" w:space="0" w:color="auto"/>
          </w:divBdr>
        </w:div>
        <w:div w:id="1114135438">
          <w:marLeft w:val="0"/>
          <w:marRight w:val="0"/>
          <w:marTop w:val="0"/>
          <w:marBottom w:val="0"/>
          <w:divBdr>
            <w:top w:val="none" w:sz="0" w:space="0" w:color="auto"/>
            <w:left w:val="none" w:sz="0" w:space="0" w:color="auto"/>
            <w:bottom w:val="none" w:sz="0" w:space="0" w:color="auto"/>
            <w:right w:val="none" w:sz="0" w:space="0" w:color="auto"/>
          </w:divBdr>
        </w:div>
        <w:div w:id="1955675516">
          <w:marLeft w:val="0"/>
          <w:marRight w:val="0"/>
          <w:marTop w:val="0"/>
          <w:marBottom w:val="0"/>
          <w:divBdr>
            <w:top w:val="none" w:sz="0" w:space="0" w:color="auto"/>
            <w:left w:val="none" w:sz="0" w:space="0" w:color="auto"/>
            <w:bottom w:val="none" w:sz="0" w:space="0" w:color="auto"/>
            <w:right w:val="none" w:sz="0" w:space="0" w:color="auto"/>
          </w:divBdr>
        </w:div>
        <w:div w:id="1377584326">
          <w:marLeft w:val="0"/>
          <w:marRight w:val="0"/>
          <w:marTop w:val="0"/>
          <w:marBottom w:val="0"/>
          <w:divBdr>
            <w:top w:val="none" w:sz="0" w:space="0" w:color="auto"/>
            <w:left w:val="none" w:sz="0" w:space="0" w:color="auto"/>
            <w:bottom w:val="none" w:sz="0" w:space="0" w:color="auto"/>
            <w:right w:val="none" w:sz="0" w:space="0" w:color="auto"/>
          </w:divBdr>
        </w:div>
        <w:div w:id="1979022974">
          <w:marLeft w:val="0"/>
          <w:marRight w:val="0"/>
          <w:marTop w:val="0"/>
          <w:marBottom w:val="0"/>
          <w:divBdr>
            <w:top w:val="none" w:sz="0" w:space="0" w:color="auto"/>
            <w:left w:val="none" w:sz="0" w:space="0" w:color="auto"/>
            <w:bottom w:val="none" w:sz="0" w:space="0" w:color="auto"/>
            <w:right w:val="none" w:sz="0" w:space="0" w:color="auto"/>
          </w:divBdr>
        </w:div>
        <w:div w:id="1467627406">
          <w:marLeft w:val="0"/>
          <w:marRight w:val="0"/>
          <w:marTop w:val="0"/>
          <w:marBottom w:val="0"/>
          <w:divBdr>
            <w:top w:val="none" w:sz="0" w:space="0" w:color="auto"/>
            <w:left w:val="none" w:sz="0" w:space="0" w:color="auto"/>
            <w:bottom w:val="none" w:sz="0" w:space="0" w:color="auto"/>
            <w:right w:val="none" w:sz="0" w:space="0" w:color="auto"/>
          </w:divBdr>
        </w:div>
        <w:div w:id="1379932726">
          <w:marLeft w:val="0"/>
          <w:marRight w:val="0"/>
          <w:marTop w:val="0"/>
          <w:marBottom w:val="0"/>
          <w:divBdr>
            <w:top w:val="none" w:sz="0" w:space="0" w:color="auto"/>
            <w:left w:val="none" w:sz="0" w:space="0" w:color="auto"/>
            <w:bottom w:val="none" w:sz="0" w:space="0" w:color="auto"/>
            <w:right w:val="none" w:sz="0" w:space="0" w:color="auto"/>
          </w:divBdr>
        </w:div>
      </w:divsChild>
    </w:div>
    <w:div w:id="1535381763">
      <w:bodyDiv w:val="1"/>
      <w:marLeft w:val="0"/>
      <w:marRight w:val="0"/>
      <w:marTop w:val="0"/>
      <w:marBottom w:val="0"/>
      <w:divBdr>
        <w:top w:val="none" w:sz="0" w:space="0" w:color="auto"/>
        <w:left w:val="none" w:sz="0" w:space="0" w:color="auto"/>
        <w:bottom w:val="none" w:sz="0" w:space="0" w:color="auto"/>
        <w:right w:val="none" w:sz="0" w:space="0" w:color="auto"/>
      </w:divBdr>
      <w:divsChild>
        <w:div w:id="535313955">
          <w:marLeft w:val="0"/>
          <w:marRight w:val="0"/>
          <w:marTop w:val="0"/>
          <w:marBottom w:val="0"/>
          <w:divBdr>
            <w:top w:val="none" w:sz="0" w:space="0" w:color="auto"/>
            <w:left w:val="none" w:sz="0" w:space="0" w:color="auto"/>
            <w:bottom w:val="none" w:sz="0" w:space="0" w:color="auto"/>
            <w:right w:val="none" w:sz="0" w:space="0" w:color="auto"/>
          </w:divBdr>
        </w:div>
        <w:div w:id="1472750082">
          <w:marLeft w:val="0"/>
          <w:marRight w:val="0"/>
          <w:marTop w:val="0"/>
          <w:marBottom w:val="0"/>
          <w:divBdr>
            <w:top w:val="none" w:sz="0" w:space="0" w:color="auto"/>
            <w:left w:val="none" w:sz="0" w:space="0" w:color="auto"/>
            <w:bottom w:val="none" w:sz="0" w:space="0" w:color="auto"/>
            <w:right w:val="none" w:sz="0" w:space="0" w:color="auto"/>
          </w:divBdr>
        </w:div>
        <w:div w:id="2089880564">
          <w:marLeft w:val="0"/>
          <w:marRight w:val="0"/>
          <w:marTop w:val="0"/>
          <w:marBottom w:val="0"/>
          <w:divBdr>
            <w:top w:val="none" w:sz="0" w:space="0" w:color="auto"/>
            <w:left w:val="none" w:sz="0" w:space="0" w:color="auto"/>
            <w:bottom w:val="none" w:sz="0" w:space="0" w:color="auto"/>
            <w:right w:val="none" w:sz="0" w:space="0" w:color="auto"/>
          </w:divBdr>
        </w:div>
        <w:div w:id="436799244">
          <w:marLeft w:val="0"/>
          <w:marRight w:val="0"/>
          <w:marTop w:val="0"/>
          <w:marBottom w:val="0"/>
          <w:divBdr>
            <w:top w:val="none" w:sz="0" w:space="0" w:color="auto"/>
            <w:left w:val="none" w:sz="0" w:space="0" w:color="auto"/>
            <w:bottom w:val="none" w:sz="0" w:space="0" w:color="auto"/>
            <w:right w:val="none" w:sz="0" w:space="0" w:color="auto"/>
          </w:divBdr>
        </w:div>
        <w:div w:id="1780756728">
          <w:marLeft w:val="0"/>
          <w:marRight w:val="0"/>
          <w:marTop w:val="0"/>
          <w:marBottom w:val="0"/>
          <w:divBdr>
            <w:top w:val="none" w:sz="0" w:space="0" w:color="auto"/>
            <w:left w:val="none" w:sz="0" w:space="0" w:color="auto"/>
            <w:bottom w:val="none" w:sz="0" w:space="0" w:color="auto"/>
            <w:right w:val="none" w:sz="0" w:space="0" w:color="auto"/>
          </w:divBdr>
        </w:div>
        <w:div w:id="1012300393">
          <w:marLeft w:val="0"/>
          <w:marRight w:val="0"/>
          <w:marTop w:val="0"/>
          <w:marBottom w:val="0"/>
          <w:divBdr>
            <w:top w:val="none" w:sz="0" w:space="0" w:color="auto"/>
            <w:left w:val="none" w:sz="0" w:space="0" w:color="auto"/>
            <w:bottom w:val="none" w:sz="0" w:space="0" w:color="auto"/>
            <w:right w:val="none" w:sz="0" w:space="0" w:color="auto"/>
          </w:divBdr>
        </w:div>
        <w:div w:id="942498171">
          <w:marLeft w:val="0"/>
          <w:marRight w:val="0"/>
          <w:marTop w:val="0"/>
          <w:marBottom w:val="0"/>
          <w:divBdr>
            <w:top w:val="none" w:sz="0" w:space="0" w:color="auto"/>
            <w:left w:val="none" w:sz="0" w:space="0" w:color="auto"/>
            <w:bottom w:val="none" w:sz="0" w:space="0" w:color="auto"/>
            <w:right w:val="none" w:sz="0" w:space="0" w:color="auto"/>
          </w:divBdr>
        </w:div>
        <w:div w:id="1513493271">
          <w:marLeft w:val="0"/>
          <w:marRight w:val="0"/>
          <w:marTop w:val="0"/>
          <w:marBottom w:val="0"/>
          <w:divBdr>
            <w:top w:val="none" w:sz="0" w:space="0" w:color="auto"/>
            <w:left w:val="none" w:sz="0" w:space="0" w:color="auto"/>
            <w:bottom w:val="none" w:sz="0" w:space="0" w:color="auto"/>
            <w:right w:val="none" w:sz="0" w:space="0" w:color="auto"/>
          </w:divBdr>
        </w:div>
        <w:div w:id="2008704255">
          <w:marLeft w:val="0"/>
          <w:marRight w:val="0"/>
          <w:marTop w:val="0"/>
          <w:marBottom w:val="0"/>
          <w:divBdr>
            <w:top w:val="none" w:sz="0" w:space="0" w:color="auto"/>
            <w:left w:val="none" w:sz="0" w:space="0" w:color="auto"/>
            <w:bottom w:val="none" w:sz="0" w:space="0" w:color="auto"/>
            <w:right w:val="none" w:sz="0" w:space="0" w:color="auto"/>
          </w:divBdr>
        </w:div>
        <w:div w:id="960693509">
          <w:marLeft w:val="0"/>
          <w:marRight w:val="0"/>
          <w:marTop w:val="0"/>
          <w:marBottom w:val="0"/>
          <w:divBdr>
            <w:top w:val="none" w:sz="0" w:space="0" w:color="auto"/>
            <w:left w:val="none" w:sz="0" w:space="0" w:color="auto"/>
            <w:bottom w:val="none" w:sz="0" w:space="0" w:color="auto"/>
            <w:right w:val="none" w:sz="0" w:space="0" w:color="auto"/>
          </w:divBdr>
        </w:div>
        <w:div w:id="402878493">
          <w:marLeft w:val="0"/>
          <w:marRight w:val="0"/>
          <w:marTop w:val="0"/>
          <w:marBottom w:val="0"/>
          <w:divBdr>
            <w:top w:val="none" w:sz="0" w:space="0" w:color="auto"/>
            <w:left w:val="none" w:sz="0" w:space="0" w:color="auto"/>
            <w:bottom w:val="none" w:sz="0" w:space="0" w:color="auto"/>
            <w:right w:val="none" w:sz="0" w:space="0" w:color="auto"/>
          </w:divBdr>
        </w:div>
        <w:div w:id="892159391">
          <w:marLeft w:val="0"/>
          <w:marRight w:val="0"/>
          <w:marTop w:val="0"/>
          <w:marBottom w:val="0"/>
          <w:divBdr>
            <w:top w:val="none" w:sz="0" w:space="0" w:color="auto"/>
            <w:left w:val="none" w:sz="0" w:space="0" w:color="auto"/>
            <w:bottom w:val="none" w:sz="0" w:space="0" w:color="auto"/>
            <w:right w:val="none" w:sz="0" w:space="0" w:color="auto"/>
          </w:divBdr>
        </w:div>
        <w:div w:id="1990865299">
          <w:marLeft w:val="0"/>
          <w:marRight w:val="0"/>
          <w:marTop w:val="0"/>
          <w:marBottom w:val="0"/>
          <w:divBdr>
            <w:top w:val="none" w:sz="0" w:space="0" w:color="auto"/>
            <w:left w:val="none" w:sz="0" w:space="0" w:color="auto"/>
            <w:bottom w:val="none" w:sz="0" w:space="0" w:color="auto"/>
            <w:right w:val="none" w:sz="0" w:space="0" w:color="auto"/>
          </w:divBdr>
        </w:div>
        <w:div w:id="1512715817">
          <w:marLeft w:val="0"/>
          <w:marRight w:val="0"/>
          <w:marTop w:val="0"/>
          <w:marBottom w:val="0"/>
          <w:divBdr>
            <w:top w:val="none" w:sz="0" w:space="0" w:color="auto"/>
            <w:left w:val="none" w:sz="0" w:space="0" w:color="auto"/>
            <w:bottom w:val="none" w:sz="0" w:space="0" w:color="auto"/>
            <w:right w:val="none" w:sz="0" w:space="0" w:color="auto"/>
          </w:divBdr>
        </w:div>
        <w:div w:id="1540241896">
          <w:marLeft w:val="0"/>
          <w:marRight w:val="0"/>
          <w:marTop w:val="0"/>
          <w:marBottom w:val="0"/>
          <w:divBdr>
            <w:top w:val="none" w:sz="0" w:space="0" w:color="auto"/>
            <w:left w:val="none" w:sz="0" w:space="0" w:color="auto"/>
            <w:bottom w:val="none" w:sz="0" w:space="0" w:color="auto"/>
            <w:right w:val="none" w:sz="0" w:space="0" w:color="auto"/>
          </w:divBdr>
        </w:div>
        <w:div w:id="342974475">
          <w:marLeft w:val="0"/>
          <w:marRight w:val="0"/>
          <w:marTop w:val="0"/>
          <w:marBottom w:val="0"/>
          <w:divBdr>
            <w:top w:val="none" w:sz="0" w:space="0" w:color="auto"/>
            <w:left w:val="none" w:sz="0" w:space="0" w:color="auto"/>
            <w:bottom w:val="none" w:sz="0" w:space="0" w:color="auto"/>
            <w:right w:val="none" w:sz="0" w:space="0" w:color="auto"/>
          </w:divBdr>
        </w:div>
        <w:div w:id="540165106">
          <w:marLeft w:val="0"/>
          <w:marRight w:val="0"/>
          <w:marTop w:val="0"/>
          <w:marBottom w:val="0"/>
          <w:divBdr>
            <w:top w:val="none" w:sz="0" w:space="0" w:color="auto"/>
            <w:left w:val="none" w:sz="0" w:space="0" w:color="auto"/>
            <w:bottom w:val="none" w:sz="0" w:space="0" w:color="auto"/>
            <w:right w:val="none" w:sz="0" w:space="0" w:color="auto"/>
          </w:divBdr>
        </w:div>
        <w:div w:id="678237919">
          <w:marLeft w:val="0"/>
          <w:marRight w:val="0"/>
          <w:marTop w:val="0"/>
          <w:marBottom w:val="0"/>
          <w:divBdr>
            <w:top w:val="none" w:sz="0" w:space="0" w:color="auto"/>
            <w:left w:val="none" w:sz="0" w:space="0" w:color="auto"/>
            <w:bottom w:val="none" w:sz="0" w:space="0" w:color="auto"/>
            <w:right w:val="none" w:sz="0" w:space="0" w:color="auto"/>
          </w:divBdr>
        </w:div>
        <w:div w:id="1927877999">
          <w:marLeft w:val="0"/>
          <w:marRight w:val="0"/>
          <w:marTop w:val="0"/>
          <w:marBottom w:val="0"/>
          <w:divBdr>
            <w:top w:val="none" w:sz="0" w:space="0" w:color="auto"/>
            <w:left w:val="none" w:sz="0" w:space="0" w:color="auto"/>
            <w:bottom w:val="none" w:sz="0" w:space="0" w:color="auto"/>
            <w:right w:val="none" w:sz="0" w:space="0" w:color="auto"/>
          </w:divBdr>
        </w:div>
        <w:div w:id="1268270931">
          <w:marLeft w:val="0"/>
          <w:marRight w:val="0"/>
          <w:marTop w:val="0"/>
          <w:marBottom w:val="0"/>
          <w:divBdr>
            <w:top w:val="none" w:sz="0" w:space="0" w:color="auto"/>
            <w:left w:val="none" w:sz="0" w:space="0" w:color="auto"/>
            <w:bottom w:val="none" w:sz="0" w:space="0" w:color="auto"/>
            <w:right w:val="none" w:sz="0" w:space="0" w:color="auto"/>
          </w:divBdr>
        </w:div>
        <w:div w:id="1437363537">
          <w:marLeft w:val="0"/>
          <w:marRight w:val="0"/>
          <w:marTop w:val="0"/>
          <w:marBottom w:val="0"/>
          <w:divBdr>
            <w:top w:val="none" w:sz="0" w:space="0" w:color="auto"/>
            <w:left w:val="none" w:sz="0" w:space="0" w:color="auto"/>
            <w:bottom w:val="none" w:sz="0" w:space="0" w:color="auto"/>
            <w:right w:val="none" w:sz="0" w:space="0" w:color="auto"/>
          </w:divBdr>
        </w:div>
        <w:div w:id="1900939106">
          <w:marLeft w:val="0"/>
          <w:marRight w:val="0"/>
          <w:marTop w:val="0"/>
          <w:marBottom w:val="0"/>
          <w:divBdr>
            <w:top w:val="none" w:sz="0" w:space="0" w:color="auto"/>
            <w:left w:val="none" w:sz="0" w:space="0" w:color="auto"/>
            <w:bottom w:val="none" w:sz="0" w:space="0" w:color="auto"/>
            <w:right w:val="none" w:sz="0" w:space="0" w:color="auto"/>
          </w:divBdr>
        </w:div>
        <w:div w:id="933590751">
          <w:marLeft w:val="0"/>
          <w:marRight w:val="0"/>
          <w:marTop w:val="0"/>
          <w:marBottom w:val="0"/>
          <w:divBdr>
            <w:top w:val="none" w:sz="0" w:space="0" w:color="auto"/>
            <w:left w:val="none" w:sz="0" w:space="0" w:color="auto"/>
            <w:bottom w:val="none" w:sz="0" w:space="0" w:color="auto"/>
            <w:right w:val="none" w:sz="0" w:space="0" w:color="auto"/>
          </w:divBdr>
        </w:div>
        <w:div w:id="1652756292">
          <w:marLeft w:val="0"/>
          <w:marRight w:val="0"/>
          <w:marTop w:val="0"/>
          <w:marBottom w:val="0"/>
          <w:divBdr>
            <w:top w:val="none" w:sz="0" w:space="0" w:color="auto"/>
            <w:left w:val="none" w:sz="0" w:space="0" w:color="auto"/>
            <w:bottom w:val="none" w:sz="0" w:space="0" w:color="auto"/>
            <w:right w:val="none" w:sz="0" w:space="0" w:color="auto"/>
          </w:divBdr>
        </w:div>
        <w:div w:id="1075781113">
          <w:marLeft w:val="0"/>
          <w:marRight w:val="0"/>
          <w:marTop w:val="0"/>
          <w:marBottom w:val="0"/>
          <w:divBdr>
            <w:top w:val="none" w:sz="0" w:space="0" w:color="auto"/>
            <w:left w:val="none" w:sz="0" w:space="0" w:color="auto"/>
            <w:bottom w:val="none" w:sz="0" w:space="0" w:color="auto"/>
            <w:right w:val="none" w:sz="0" w:space="0" w:color="auto"/>
          </w:divBdr>
        </w:div>
        <w:div w:id="1990086187">
          <w:marLeft w:val="0"/>
          <w:marRight w:val="0"/>
          <w:marTop w:val="0"/>
          <w:marBottom w:val="0"/>
          <w:divBdr>
            <w:top w:val="none" w:sz="0" w:space="0" w:color="auto"/>
            <w:left w:val="none" w:sz="0" w:space="0" w:color="auto"/>
            <w:bottom w:val="none" w:sz="0" w:space="0" w:color="auto"/>
            <w:right w:val="none" w:sz="0" w:space="0" w:color="auto"/>
          </w:divBdr>
        </w:div>
        <w:div w:id="1921408019">
          <w:marLeft w:val="0"/>
          <w:marRight w:val="0"/>
          <w:marTop w:val="0"/>
          <w:marBottom w:val="0"/>
          <w:divBdr>
            <w:top w:val="none" w:sz="0" w:space="0" w:color="auto"/>
            <w:left w:val="none" w:sz="0" w:space="0" w:color="auto"/>
            <w:bottom w:val="none" w:sz="0" w:space="0" w:color="auto"/>
            <w:right w:val="none" w:sz="0" w:space="0" w:color="auto"/>
          </w:divBdr>
        </w:div>
        <w:div w:id="1473987322">
          <w:marLeft w:val="0"/>
          <w:marRight w:val="0"/>
          <w:marTop w:val="0"/>
          <w:marBottom w:val="0"/>
          <w:divBdr>
            <w:top w:val="none" w:sz="0" w:space="0" w:color="auto"/>
            <w:left w:val="none" w:sz="0" w:space="0" w:color="auto"/>
            <w:bottom w:val="none" w:sz="0" w:space="0" w:color="auto"/>
            <w:right w:val="none" w:sz="0" w:space="0" w:color="auto"/>
          </w:divBdr>
        </w:div>
        <w:div w:id="154227199">
          <w:marLeft w:val="0"/>
          <w:marRight w:val="0"/>
          <w:marTop w:val="0"/>
          <w:marBottom w:val="0"/>
          <w:divBdr>
            <w:top w:val="none" w:sz="0" w:space="0" w:color="auto"/>
            <w:left w:val="none" w:sz="0" w:space="0" w:color="auto"/>
            <w:bottom w:val="none" w:sz="0" w:space="0" w:color="auto"/>
            <w:right w:val="none" w:sz="0" w:space="0" w:color="auto"/>
          </w:divBdr>
        </w:div>
        <w:div w:id="1192845195">
          <w:marLeft w:val="0"/>
          <w:marRight w:val="0"/>
          <w:marTop w:val="0"/>
          <w:marBottom w:val="0"/>
          <w:divBdr>
            <w:top w:val="none" w:sz="0" w:space="0" w:color="auto"/>
            <w:left w:val="none" w:sz="0" w:space="0" w:color="auto"/>
            <w:bottom w:val="none" w:sz="0" w:space="0" w:color="auto"/>
            <w:right w:val="none" w:sz="0" w:space="0" w:color="auto"/>
          </w:divBdr>
        </w:div>
        <w:div w:id="42676637">
          <w:marLeft w:val="0"/>
          <w:marRight w:val="0"/>
          <w:marTop w:val="0"/>
          <w:marBottom w:val="0"/>
          <w:divBdr>
            <w:top w:val="none" w:sz="0" w:space="0" w:color="auto"/>
            <w:left w:val="none" w:sz="0" w:space="0" w:color="auto"/>
            <w:bottom w:val="none" w:sz="0" w:space="0" w:color="auto"/>
            <w:right w:val="none" w:sz="0" w:space="0" w:color="auto"/>
          </w:divBdr>
        </w:div>
        <w:div w:id="1573540628">
          <w:marLeft w:val="0"/>
          <w:marRight w:val="0"/>
          <w:marTop w:val="0"/>
          <w:marBottom w:val="0"/>
          <w:divBdr>
            <w:top w:val="none" w:sz="0" w:space="0" w:color="auto"/>
            <w:left w:val="none" w:sz="0" w:space="0" w:color="auto"/>
            <w:bottom w:val="none" w:sz="0" w:space="0" w:color="auto"/>
            <w:right w:val="none" w:sz="0" w:space="0" w:color="auto"/>
          </w:divBdr>
        </w:div>
        <w:div w:id="1440950979">
          <w:marLeft w:val="0"/>
          <w:marRight w:val="0"/>
          <w:marTop w:val="0"/>
          <w:marBottom w:val="0"/>
          <w:divBdr>
            <w:top w:val="none" w:sz="0" w:space="0" w:color="auto"/>
            <w:left w:val="none" w:sz="0" w:space="0" w:color="auto"/>
            <w:bottom w:val="none" w:sz="0" w:space="0" w:color="auto"/>
            <w:right w:val="none" w:sz="0" w:space="0" w:color="auto"/>
          </w:divBdr>
        </w:div>
        <w:div w:id="42800803">
          <w:marLeft w:val="0"/>
          <w:marRight w:val="0"/>
          <w:marTop w:val="0"/>
          <w:marBottom w:val="0"/>
          <w:divBdr>
            <w:top w:val="none" w:sz="0" w:space="0" w:color="auto"/>
            <w:left w:val="none" w:sz="0" w:space="0" w:color="auto"/>
            <w:bottom w:val="none" w:sz="0" w:space="0" w:color="auto"/>
            <w:right w:val="none" w:sz="0" w:space="0" w:color="auto"/>
          </w:divBdr>
        </w:div>
        <w:div w:id="1727870321">
          <w:marLeft w:val="0"/>
          <w:marRight w:val="0"/>
          <w:marTop w:val="0"/>
          <w:marBottom w:val="0"/>
          <w:divBdr>
            <w:top w:val="none" w:sz="0" w:space="0" w:color="auto"/>
            <w:left w:val="none" w:sz="0" w:space="0" w:color="auto"/>
            <w:bottom w:val="none" w:sz="0" w:space="0" w:color="auto"/>
            <w:right w:val="none" w:sz="0" w:space="0" w:color="auto"/>
          </w:divBdr>
        </w:div>
        <w:div w:id="983853953">
          <w:marLeft w:val="0"/>
          <w:marRight w:val="0"/>
          <w:marTop w:val="0"/>
          <w:marBottom w:val="0"/>
          <w:divBdr>
            <w:top w:val="none" w:sz="0" w:space="0" w:color="auto"/>
            <w:left w:val="none" w:sz="0" w:space="0" w:color="auto"/>
            <w:bottom w:val="none" w:sz="0" w:space="0" w:color="auto"/>
            <w:right w:val="none" w:sz="0" w:space="0" w:color="auto"/>
          </w:divBdr>
        </w:div>
        <w:div w:id="1502893752">
          <w:marLeft w:val="0"/>
          <w:marRight w:val="0"/>
          <w:marTop w:val="0"/>
          <w:marBottom w:val="0"/>
          <w:divBdr>
            <w:top w:val="none" w:sz="0" w:space="0" w:color="auto"/>
            <w:left w:val="none" w:sz="0" w:space="0" w:color="auto"/>
            <w:bottom w:val="none" w:sz="0" w:space="0" w:color="auto"/>
            <w:right w:val="none" w:sz="0" w:space="0" w:color="auto"/>
          </w:divBdr>
        </w:div>
        <w:div w:id="1865363068">
          <w:marLeft w:val="0"/>
          <w:marRight w:val="0"/>
          <w:marTop w:val="0"/>
          <w:marBottom w:val="0"/>
          <w:divBdr>
            <w:top w:val="none" w:sz="0" w:space="0" w:color="auto"/>
            <w:left w:val="none" w:sz="0" w:space="0" w:color="auto"/>
            <w:bottom w:val="none" w:sz="0" w:space="0" w:color="auto"/>
            <w:right w:val="none" w:sz="0" w:space="0" w:color="auto"/>
          </w:divBdr>
        </w:div>
        <w:div w:id="1744452969">
          <w:marLeft w:val="0"/>
          <w:marRight w:val="0"/>
          <w:marTop w:val="0"/>
          <w:marBottom w:val="0"/>
          <w:divBdr>
            <w:top w:val="none" w:sz="0" w:space="0" w:color="auto"/>
            <w:left w:val="none" w:sz="0" w:space="0" w:color="auto"/>
            <w:bottom w:val="none" w:sz="0" w:space="0" w:color="auto"/>
            <w:right w:val="none" w:sz="0" w:space="0" w:color="auto"/>
          </w:divBdr>
        </w:div>
        <w:div w:id="167643483">
          <w:marLeft w:val="0"/>
          <w:marRight w:val="0"/>
          <w:marTop w:val="0"/>
          <w:marBottom w:val="0"/>
          <w:divBdr>
            <w:top w:val="none" w:sz="0" w:space="0" w:color="auto"/>
            <w:left w:val="none" w:sz="0" w:space="0" w:color="auto"/>
            <w:bottom w:val="none" w:sz="0" w:space="0" w:color="auto"/>
            <w:right w:val="none" w:sz="0" w:space="0" w:color="auto"/>
          </w:divBdr>
        </w:div>
        <w:div w:id="1678650585">
          <w:marLeft w:val="0"/>
          <w:marRight w:val="0"/>
          <w:marTop w:val="0"/>
          <w:marBottom w:val="0"/>
          <w:divBdr>
            <w:top w:val="none" w:sz="0" w:space="0" w:color="auto"/>
            <w:left w:val="none" w:sz="0" w:space="0" w:color="auto"/>
            <w:bottom w:val="none" w:sz="0" w:space="0" w:color="auto"/>
            <w:right w:val="none" w:sz="0" w:space="0" w:color="auto"/>
          </w:divBdr>
        </w:div>
        <w:div w:id="386687271">
          <w:marLeft w:val="0"/>
          <w:marRight w:val="0"/>
          <w:marTop w:val="0"/>
          <w:marBottom w:val="0"/>
          <w:divBdr>
            <w:top w:val="none" w:sz="0" w:space="0" w:color="auto"/>
            <w:left w:val="none" w:sz="0" w:space="0" w:color="auto"/>
            <w:bottom w:val="none" w:sz="0" w:space="0" w:color="auto"/>
            <w:right w:val="none" w:sz="0" w:space="0" w:color="auto"/>
          </w:divBdr>
        </w:div>
        <w:div w:id="816648250">
          <w:marLeft w:val="0"/>
          <w:marRight w:val="0"/>
          <w:marTop w:val="0"/>
          <w:marBottom w:val="0"/>
          <w:divBdr>
            <w:top w:val="none" w:sz="0" w:space="0" w:color="auto"/>
            <w:left w:val="none" w:sz="0" w:space="0" w:color="auto"/>
            <w:bottom w:val="none" w:sz="0" w:space="0" w:color="auto"/>
            <w:right w:val="none" w:sz="0" w:space="0" w:color="auto"/>
          </w:divBdr>
        </w:div>
        <w:div w:id="38631419">
          <w:marLeft w:val="0"/>
          <w:marRight w:val="0"/>
          <w:marTop w:val="0"/>
          <w:marBottom w:val="0"/>
          <w:divBdr>
            <w:top w:val="none" w:sz="0" w:space="0" w:color="auto"/>
            <w:left w:val="none" w:sz="0" w:space="0" w:color="auto"/>
            <w:bottom w:val="none" w:sz="0" w:space="0" w:color="auto"/>
            <w:right w:val="none" w:sz="0" w:space="0" w:color="auto"/>
          </w:divBdr>
        </w:div>
        <w:div w:id="312879470">
          <w:marLeft w:val="0"/>
          <w:marRight w:val="0"/>
          <w:marTop w:val="0"/>
          <w:marBottom w:val="0"/>
          <w:divBdr>
            <w:top w:val="none" w:sz="0" w:space="0" w:color="auto"/>
            <w:left w:val="none" w:sz="0" w:space="0" w:color="auto"/>
            <w:bottom w:val="none" w:sz="0" w:space="0" w:color="auto"/>
            <w:right w:val="none" w:sz="0" w:space="0" w:color="auto"/>
          </w:divBdr>
        </w:div>
        <w:div w:id="2000308911">
          <w:marLeft w:val="0"/>
          <w:marRight w:val="0"/>
          <w:marTop w:val="0"/>
          <w:marBottom w:val="0"/>
          <w:divBdr>
            <w:top w:val="none" w:sz="0" w:space="0" w:color="auto"/>
            <w:left w:val="none" w:sz="0" w:space="0" w:color="auto"/>
            <w:bottom w:val="none" w:sz="0" w:space="0" w:color="auto"/>
            <w:right w:val="none" w:sz="0" w:space="0" w:color="auto"/>
          </w:divBdr>
        </w:div>
        <w:div w:id="943730612">
          <w:marLeft w:val="0"/>
          <w:marRight w:val="0"/>
          <w:marTop w:val="0"/>
          <w:marBottom w:val="0"/>
          <w:divBdr>
            <w:top w:val="none" w:sz="0" w:space="0" w:color="auto"/>
            <w:left w:val="none" w:sz="0" w:space="0" w:color="auto"/>
            <w:bottom w:val="none" w:sz="0" w:space="0" w:color="auto"/>
            <w:right w:val="none" w:sz="0" w:space="0" w:color="auto"/>
          </w:divBdr>
        </w:div>
        <w:div w:id="44678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2719</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Allinger, Christiane</dc:creator>
  <cp:keywords/>
  <dc:description/>
  <cp:lastModifiedBy>Allinger, Christiane</cp:lastModifiedBy>
  <cp:revision>4</cp:revision>
  <dcterms:created xsi:type="dcterms:W3CDTF">2025-06-25T12:24:00Z</dcterms:created>
  <dcterms:modified xsi:type="dcterms:W3CDTF">2025-06-25T13:02:00Z</dcterms:modified>
</cp:coreProperties>
</file>