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D20" w14:textId="77777777" w:rsidR="0067272E" w:rsidRDefault="00A46196">
      <w:r>
        <w:rPr>
          <w:noProof/>
          <w:lang w:eastAsia="de-DE"/>
        </w:rPr>
        <w:drawing>
          <wp:anchor distT="0" distB="0" distL="114300" distR="114300" simplePos="0" relativeHeight="251658240" behindDoc="1" locked="0" layoutInCell="1" allowOverlap="1" wp14:anchorId="454F8EF1" wp14:editId="182B7FFB">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1F9E3733" w14:textId="77777777" w:rsidR="00DA6A73" w:rsidRPr="00DA6A73" w:rsidRDefault="00DA6A73" w:rsidP="00DA6A73"/>
    <w:p w14:paraId="13B85973" w14:textId="77777777" w:rsidR="00DA6A73" w:rsidRDefault="00DA6A73" w:rsidP="00441DE7">
      <w:pPr>
        <w:jc w:val="right"/>
      </w:pPr>
    </w:p>
    <w:p w14:paraId="224C53EA" w14:textId="03BD514A" w:rsidR="00441DE7" w:rsidRPr="006847B7" w:rsidRDefault="00E2641A" w:rsidP="00BF54F7">
      <w:pPr>
        <w:rPr>
          <w:rFonts w:ascii="Segoe UI" w:hAnsi="Segoe UI" w:cs="Segoe UI"/>
          <w:color w:val="0070C0"/>
          <w:sz w:val="56"/>
          <w:szCs w:val="56"/>
        </w:rPr>
      </w:pPr>
      <w:r>
        <w:rPr>
          <w:rFonts w:ascii="Segoe UI" w:hAnsi="Segoe UI" w:cs="Segoe UI"/>
          <w:color w:val="0070C0"/>
          <w:sz w:val="56"/>
          <w:szCs w:val="56"/>
        </w:rPr>
        <w:t>VERANSTALTUNGEN</w:t>
      </w:r>
    </w:p>
    <w:p w14:paraId="653C0841" w14:textId="4DACAD5E" w:rsidR="00804B56"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5A4F0A">
        <w:rPr>
          <w:rFonts w:ascii="Segoe UI" w:hAnsi="Segoe UI" w:cs="Segoe UI"/>
          <w:noProof/>
          <w:color w:val="000000" w:themeColor="text1"/>
          <w:sz w:val="18"/>
          <w:szCs w:val="18"/>
        </w:rPr>
        <w:t>15. Mai 2025</w:t>
      </w:r>
      <w:r w:rsidR="00DA6A73" w:rsidRPr="00114AA3">
        <w:rPr>
          <w:rFonts w:ascii="Segoe UI" w:hAnsi="Segoe UI" w:cs="Segoe UI"/>
          <w:color w:val="000000" w:themeColor="text1"/>
          <w:sz w:val="18"/>
          <w:szCs w:val="18"/>
        </w:rPr>
        <w:fldChar w:fldCharType="end"/>
      </w:r>
    </w:p>
    <w:p w14:paraId="72078153" w14:textId="77777777" w:rsidR="00AB6B3B" w:rsidRDefault="00AB6B3B" w:rsidP="00AB6B3B">
      <w:pPr>
        <w:tabs>
          <w:tab w:val="left" w:pos="6946"/>
        </w:tabs>
        <w:ind w:left="279" w:hanging="279"/>
        <w:rPr>
          <w:rFonts w:ascii="Segoe UI" w:hAnsi="Segoe UI" w:cs="Segoe UI"/>
          <w:b/>
          <w:bCs/>
          <w:color w:val="000000" w:themeColor="text1"/>
          <w:sz w:val="28"/>
          <w:szCs w:val="28"/>
        </w:rPr>
      </w:pPr>
    </w:p>
    <w:p w14:paraId="0750B978" w14:textId="77777777" w:rsidR="00AB6B3B" w:rsidRDefault="00AB6B3B" w:rsidP="00AB6B3B">
      <w:pPr>
        <w:tabs>
          <w:tab w:val="left" w:pos="6946"/>
        </w:tabs>
        <w:spacing w:after="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Eröffnung der Bewegungssteine zwischen Campus I und Campus II</w:t>
      </w:r>
    </w:p>
    <w:p w14:paraId="219A286A" w14:textId="64F90717" w:rsidR="007F602C" w:rsidRPr="006E755B" w:rsidRDefault="007F602C" w:rsidP="00AB6B3B">
      <w:pPr>
        <w:tabs>
          <w:tab w:val="left" w:pos="6946"/>
        </w:tabs>
        <w:spacing w:after="0" w:line="240" w:lineRule="auto"/>
        <w:rPr>
          <w:rFonts w:ascii="Segoe UI" w:hAnsi="Segoe UI" w:cs="Segoe UI"/>
          <w:color w:val="000000" w:themeColor="text1"/>
          <w:sz w:val="20"/>
          <w:szCs w:val="20"/>
        </w:rPr>
      </w:pPr>
      <w:r w:rsidRPr="006E755B">
        <w:rPr>
          <w:rFonts w:ascii="Segoe UI" w:hAnsi="Segoe UI" w:cs="Segoe UI"/>
          <w:color w:val="000000" w:themeColor="text1"/>
          <w:sz w:val="20"/>
          <w:szCs w:val="20"/>
        </w:rPr>
        <w:t>20. Mai 2025 | 12:00 Uhr | Campus II auf dem Weg zu Campus I</w:t>
      </w:r>
      <w:r w:rsidR="006E755B" w:rsidRPr="006E755B">
        <w:rPr>
          <w:rFonts w:ascii="Segoe UI" w:hAnsi="Segoe UI" w:cs="Segoe UI"/>
          <w:color w:val="000000" w:themeColor="text1"/>
          <w:sz w:val="20"/>
          <w:szCs w:val="20"/>
        </w:rPr>
        <w:t xml:space="preserve"> (</w:t>
      </w:r>
      <w:hyperlink r:id="rId9" w:history="1">
        <w:r w:rsidR="006E755B" w:rsidRPr="006E755B">
          <w:rPr>
            <w:rStyle w:val="Hyperlink"/>
            <w:rFonts w:ascii="Segoe UI" w:hAnsi="Segoe UI" w:cs="Segoe UI"/>
            <w:sz w:val="20"/>
            <w:szCs w:val="20"/>
          </w:rPr>
          <w:t>Wegbeschreibung</w:t>
        </w:r>
      </w:hyperlink>
      <w:r w:rsidR="006E755B" w:rsidRPr="006E755B">
        <w:rPr>
          <w:rFonts w:ascii="Segoe UI" w:hAnsi="Segoe UI" w:cs="Segoe UI"/>
          <w:color w:val="000000" w:themeColor="text1"/>
          <w:sz w:val="20"/>
          <w:szCs w:val="20"/>
        </w:rPr>
        <w:t>)</w:t>
      </w:r>
    </w:p>
    <w:p w14:paraId="3D04B58E" w14:textId="77777777" w:rsidR="007F602C" w:rsidRDefault="007F602C" w:rsidP="00AB6B3B">
      <w:pPr>
        <w:tabs>
          <w:tab w:val="left" w:pos="6946"/>
        </w:tabs>
        <w:spacing w:after="0" w:line="240" w:lineRule="auto"/>
        <w:rPr>
          <w:rFonts w:ascii="Segoe UI" w:hAnsi="Segoe UI" w:cs="Segoe UI"/>
          <w:color w:val="000000" w:themeColor="text1"/>
          <w:sz w:val="18"/>
          <w:szCs w:val="18"/>
        </w:rPr>
      </w:pPr>
    </w:p>
    <w:p w14:paraId="397482BF" w14:textId="091C92A1" w:rsidR="006E755B" w:rsidRPr="00C94CBE" w:rsidRDefault="007F602C" w:rsidP="00C94CBE">
      <w:pPr>
        <w:rPr>
          <w:rFonts w:ascii="Segoe UI" w:hAnsi="Segoe UI" w:cs="Segoe UI"/>
          <w:color w:val="000000"/>
          <w:spacing w:val="1"/>
          <w:sz w:val="20"/>
          <w:szCs w:val="20"/>
        </w:rPr>
      </w:pPr>
      <w:r w:rsidRPr="00C94CBE">
        <w:rPr>
          <w:rFonts w:ascii="Segoe UI" w:hAnsi="Segoe UI" w:cs="Segoe UI"/>
          <w:color w:val="000000" w:themeColor="text1"/>
          <w:sz w:val="20"/>
          <w:szCs w:val="20"/>
        </w:rPr>
        <w:t>Feierliche Eröffnung der Bewegungssteine XL am Campus II</w:t>
      </w:r>
      <w:r w:rsidR="00C94CBE" w:rsidRPr="00C94CBE">
        <w:rPr>
          <w:rFonts w:ascii="Segoe UI" w:hAnsi="Segoe UI" w:cs="Segoe UI"/>
          <w:color w:val="000000" w:themeColor="text1"/>
          <w:sz w:val="20"/>
          <w:szCs w:val="20"/>
        </w:rPr>
        <w:t xml:space="preserve">. </w:t>
      </w:r>
      <w:r w:rsidR="00C94CBE" w:rsidRPr="00C94CBE">
        <w:rPr>
          <w:rFonts w:ascii="Segoe UI" w:hAnsi="Segoe UI" w:cs="Segoe UI"/>
          <w:color w:val="000000"/>
          <w:spacing w:val="1"/>
          <w:sz w:val="20"/>
          <w:szCs w:val="20"/>
        </w:rPr>
        <w:t xml:space="preserve">Die Bewegungssteine XL in der wunderschönen Umgebung des </w:t>
      </w:r>
      <w:proofErr w:type="spellStart"/>
      <w:r w:rsidR="00C94CBE" w:rsidRPr="00C94CBE">
        <w:rPr>
          <w:rFonts w:ascii="Segoe UI" w:hAnsi="Segoe UI" w:cs="Segoe UI"/>
          <w:color w:val="000000"/>
          <w:spacing w:val="1"/>
          <w:sz w:val="20"/>
          <w:szCs w:val="20"/>
        </w:rPr>
        <w:t>Petrisberges</w:t>
      </w:r>
      <w:proofErr w:type="spellEnd"/>
      <w:r w:rsidR="00C94CBE" w:rsidRPr="00C94CBE">
        <w:rPr>
          <w:rFonts w:ascii="Segoe UI" w:hAnsi="Segoe UI" w:cs="Segoe UI"/>
          <w:color w:val="000000"/>
          <w:spacing w:val="1"/>
          <w:sz w:val="20"/>
          <w:szCs w:val="20"/>
        </w:rPr>
        <w:t xml:space="preserve"> gelegen (nah am Campus 2 auf dem Weg zum Campus 1) bilden Bewegungsstationen aus unterschiedlich großen Findlingen, die zum Kraft-, Koordinations- und Ausdauertraining genutzt werden können. </w:t>
      </w:r>
      <w:r w:rsidR="006E755B">
        <w:rPr>
          <w:rFonts w:ascii="Segoe UI" w:hAnsi="Segoe UI" w:cs="Segoe UI"/>
          <w:color w:val="000000"/>
          <w:spacing w:val="1"/>
          <w:sz w:val="20"/>
          <w:szCs w:val="20"/>
        </w:rPr>
        <w:t xml:space="preserve">Am 20. Mai findet um 12 Uhr die feierliche Eröffnung mit Einweihung der Präsidentin, Prof. Dr. Eva Martha </w:t>
      </w:r>
      <w:proofErr w:type="spellStart"/>
      <w:r w:rsidR="006E755B">
        <w:rPr>
          <w:rFonts w:ascii="Segoe UI" w:hAnsi="Segoe UI" w:cs="Segoe UI"/>
          <w:color w:val="000000"/>
          <w:spacing w:val="1"/>
          <w:sz w:val="20"/>
          <w:szCs w:val="20"/>
        </w:rPr>
        <w:t>Eckkrammer</w:t>
      </w:r>
      <w:proofErr w:type="spellEnd"/>
      <w:r w:rsidR="006E755B">
        <w:rPr>
          <w:rFonts w:ascii="Segoe UI" w:hAnsi="Segoe UI" w:cs="Segoe UI"/>
          <w:color w:val="000000"/>
          <w:spacing w:val="1"/>
          <w:sz w:val="20"/>
          <w:szCs w:val="20"/>
        </w:rPr>
        <w:t xml:space="preserve">, einem Demoprogramm durch den </w:t>
      </w:r>
      <w:proofErr w:type="spellStart"/>
      <w:r w:rsidR="006E755B">
        <w:rPr>
          <w:rFonts w:ascii="Segoe UI" w:hAnsi="Segoe UI" w:cs="Segoe UI"/>
          <w:color w:val="000000"/>
          <w:spacing w:val="1"/>
          <w:sz w:val="20"/>
          <w:szCs w:val="20"/>
        </w:rPr>
        <w:t>uniSPORT</w:t>
      </w:r>
      <w:proofErr w:type="spellEnd"/>
      <w:r w:rsidR="006E755B">
        <w:rPr>
          <w:rFonts w:ascii="Segoe UI" w:hAnsi="Segoe UI" w:cs="Segoe UI"/>
          <w:color w:val="000000"/>
          <w:spacing w:val="1"/>
          <w:sz w:val="20"/>
          <w:szCs w:val="20"/>
        </w:rPr>
        <w:t xml:space="preserve"> und Mitmach-Gelegenheiten für alle Gäste statt. </w:t>
      </w:r>
      <w:hyperlink r:id="rId10" w:history="1">
        <w:r w:rsidR="006E755B" w:rsidRPr="006E755B">
          <w:rPr>
            <w:rStyle w:val="Hyperlink"/>
            <w:rFonts w:ascii="Segoe UI" w:hAnsi="Segoe UI" w:cs="Segoe UI"/>
            <w:spacing w:val="1"/>
            <w:sz w:val="20"/>
            <w:szCs w:val="20"/>
          </w:rPr>
          <w:t>Weitere Infos und Übungen</w:t>
        </w:r>
      </w:hyperlink>
      <w:r w:rsidR="006E755B">
        <w:rPr>
          <w:rFonts w:ascii="Segoe UI" w:hAnsi="Segoe UI" w:cs="Segoe UI"/>
          <w:color w:val="000000"/>
          <w:spacing w:val="1"/>
          <w:sz w:val="20"/>
          <w:szCs w:val="20"/>
        </w:rPr>
        <w:t xml:space="preserve"> </w:t>
      </w:r>
    </w:p>
    <w:p w14:paraId="4AAED673" w14:textId="77777777" w:rsidR="00833E3F" w:rsidRPr="00232C8C" w:rsidRDefault="00AB6B3B" w:rsidP="00833E3F">
      <w:pPr>
        <w:spacing w:line="240" w:lineRule="auto"/>
        <w:rPr>
          <w:rFonts w:ascii="Segoe UI" w:hAnsi="Segoe UI" w:cs="Segoe UI"/>
          <w:bCs/>
          <w:sz w:val="20"/>
          <w:szCs w:val="20"/>
        </w:rPr>
      </w:pPr>
      <w:r w:rsidRPr="00AB6B3B">
        <w:rPr>
          <w:rFonts w:ascii="Segoe UI" w:hAnsi="Segoe UI" w:cs="Segoe UI"/>
          <w:color w:val="000000" w:themeColor="text1"/>
          <w:sz w:val="18"/>
          <w:szCs w:val="18"/>
        </w:rPr>
        <w:br/>
      </w:r>
      <w:r w:rsidR="00833E3F" w:rsidRPr="00232C8C">
        <w:rPr>
          <w:rFonts w:ascii="Segoe UI" w:hAnsi="Segoe UI" w:cs="Segoe UI"/>
          <w:b/>
          <w:bCs/>
          <w:sz w:val="28"/>
          <w:szCs w:val="28"/>
        </w:rPr>
        <w:t>„</w:t>
      </w:r>
      <w:proofErr w:type="spellStart"/>
      <w:r w:rsidR="00833E3F" w:rsidRPr="00232C8C">
        <w:rPr>
          <w:rFonts w:ascii="Segoe UI" w:hAnsi="Segoe UI" w:cs="Segoe UI"/>
          <w:b/>
          <w:bCs/>
          <w:sz w:val="28"/>
          <w:szCs w:val="28"/>
        </w:rPr>
        <w:t>Diversity</w:t>
      </w:r>
      <w:proofErr w:type="spellEnd"/>
      <w:r w:rsidR="00833E3F" w:rsidRPr="00232C8C">
        <w:rPr>
          <w:rFonts w:ascii="Segoe UI" w:hAnsi="Segoe UI" w:cs="Segoe UI"/>
          <w:b/>
          <w:bCs/>
          <w:sz w:val="28"/>
          <w:szCs w:val="28"/>
        </w:rPr>
        <w:t>-Tage an der Universität Trier“</w:t>
      </w:r>
      <w:r w:rsidR="00833E3F" w:rsidRPr="00232C8C">
        <w:rPr>
          <w:rFonts w:ascii="Segoe UI" w:hAnsi="Segoe UI" w:cs="Segoe UI"/>
          <w:b/>
          <w:bCs/>
          <w:sz w:val="20"/>
          <w:szCs w:val="20"/>
        </w:rPr>
        <w:t xml:space="preserve"> </w:t>
      </w:r>
    </w:p>
    <w:p w14:paraId="3065DABC" w14:textId="77777777" w:rsidR="00833E3F" w:rsidRPr="00232C8C" w:rsidRDefault="00833E3F" w:rsidP="00833E3F">
      <w:pPr>
        <w:spacing w:line="240" w:lineRule="auto"/>
        <w:rPr>
          <w:rFonts w:ascii="Segoe UI" w:hAnsi="Segoe UI" w:cs="Segoe UI"/>
          <w:bCs/>
          <w:sz w:val="20"/>
          <w:szCs w:val="20"/>
        </w:rPr>
      </w:pPr>
      <w:r w:rsidRPr="00232C8C">
        <w:rPr>
          <w:rFonts w:ascii="Segoe UI" w:hAnsi="Segoe UI" w:cs="Segoe UI"/>
          <w:bCs/>
          <w:sz w:val="20"/>
          <w:szCs w:val="20"/>
        </w:rPr>
        <w:t xml:space="preserve">Vom 19. Bis 30. Mai finden anlässlich des </w:t>
      </w:r>
      <w:r w:rsidRPr="00232C8C">
        <w:rPr>
          <w:rFonts w:ascii="Segoe UI" w:hAnsi="Segoe UI" w:cs="Segoe UI"/>
          <w:sz w:val="20"/>
          <w:szCs w:val="20"/>
        </w:rPr>
        <w:t xml:space="preserve">Deutschen </w:t>
      </w:r>
      <w:proofErr w:type="spellStart"/>
      <w:r w:rsidRPr="00232C8C">
        <w:rPr>
          <w:rFonts w:ascii="Segoe UI" w:hAnsi="Segoe UI" w:cs="Segoe UI"/>
          <w:sz w:val="20"/>
          <w:szCs w:val="20"/>
        </w:rPr>
        <w:t>Diversity</w:t>
      </w:r>
      <w:proofErr w:type="spellEnd"/>
      <w:r w:rsidRPr="00232C8C">
        <w:rPr>
          <w:rFonts w:ascii="Segoe UI" w:hAnsi="Segoe UI" w:cs="Segoe UI"/>
          <w:sz w:val="20"/>
          <w:szCs w:val="20"/>
        </w:rPr>
        <w:t xml:space="preserve">-Tags 2025 </w:t>
      </w:r>
      <w:r w:rsidRPr="00232C8C">
        <w:rPr>
          <w:rFonts w:ascii="Segoe UI" w:hAnsi="Segoe UI" w:cs="Segoe UI"/>
          <w:bCs/>
          <w:sz w:val="20"/>
          <w:szCs w:val="20"/>
        </w:rPr>
        <w:t>an der Universität verschiedene spannende Veranstaltungen zu den Themen Vielfalt, Chancengleichheit und Inklusion statt. Workshops, Infostände, Vorträge und Diskussionsrunden laden dazu ein, sich mit unterschiedlichen Aspekten von Diversität auseinanderzusetzen und gemeinsam ein Zeichen für eine offene Hochschulkultur zu setzen. Alle Studierende, Mitarbeitenden und Interessierten sind herzlich willkommen!</w:t>
      </w:r>
    </w:p>
    <w:p w14:paraId="4E8539C9" w14:textId="77777777" w:rsidR="00833E3F" w:rsidRDefault="00833E3F" w:rsidP="00833E3F">
      <w:pPr>
        <w:rPr>
          <w:rFonts w:ascii="Segoe UI" w:hAnsi="Segoe UI" w:cs="Segoe UI"/>
          <w:sz w:val="20"/>
          <w:szCs w:val="20"/>
        </w:rPr>
      </w:pPr>
      <w:hyperlink r:id="rId11" w:history="1">
        <w:r w:rsidRPr="00232C8C">
          <w:rPr>
            <w:rStyle w:val="Hyperlink"/>
            <w:rFonts w:ascii="Segoe UI" w:hAnsi="Segoe UI" w:cs="Segoe UI"/>
            <w:sz w:val="20"/>
            <w:szCs w:val="20"/>
          </w:rPr>
          <w:t xml:space="preserve">Weitere Informationen zu den </w:t>
        </w:r>
        <w:proofErr w:type="spellStart"/>
        <w:r w:rsidRPr="00232C8C">
          <w:rPr>
            <w:rStyle w:val="Hyperlink"/>
            <w:rFonts w:ascii="Segoe UI" w:hAnsi="Segoe UI" w:cs="Segoe UI"/>
            <w:sz w:val="20"/>
            <w:szCs w:val="20"/>
          </w:rPr>
          <w:t>Diversity</w:t>
        </w:r>
        <w:proofErr w:type="spellEnd"/>
        <w:r w:rsidRPr="00232C8C">
          <w:rPr>
            <w:rStyle w:val="Hyperlink"/>
            <w:rFonts w:ascii="Segoe UI" w:hAnsi="Segoe UI" w:cs="Segoe UI"/>
            <w:sz w:val="20"/>
            <w:szCs w:val="20"/>
          </w:rPr>
          <w:t xml:space="preserve"> Tagen </w:t>
        </w:r>
      </w:hyperlink>
    </w:p>
    <w:p w14:paraId="6806A58A" w14:textId="77777777" w:rsidR="00833E3F" w:rsidRDefault="00833E3F" w:rsidP="00833E3F">
      <w:pPr>
        <w:rPr>
          <w:rFonts w:ascii="Segoe UI" w:hAnsi="Segoe UI" w:cs="Segoe UI"/>
          <w:sz w:val="20"/>
          <w:szCs w:val="20"/>
        </w:rPr>
      </w:pPr>
      <w:hyperlink r:id="rId12" w:history="1">
        <w:r w:rsidRPr="00232C8C">
          <w:rPr>
            <w:rStyle w:val="Hyperlink"/>
            <w:rFonts w:ascii="Segoe UI" w:hAnsi="Segoe UI" w:cs="Segoe UI"/>
            <w:sz w:val="20"/>
            <w:szCs w:val="20"/>
          </w:rPr>
          <w:t>Zum Programm</w:t>
        </w:r>
      </w:hyperlink>
      <w:r>
        <w:rPr>
          <w:rFonts w:ascii="Segoe UI" w:hAnsi="Segoe UI" w:cs="Segoe UI"/>
          <w:sz w:val="20"/>
          <w:szCs w:val="20"/>
        </w:rPr>
        <w:t xml:space="preserve"> </w:t>
      </w:r>
    </w:p>
    <w:p w14:paraId="7983E64C" w14:textId="620990F2" w:rsidR="00AB6B3B" w:rsidRPr="00114AA3" w:rsidRDefault="00AB6B3B" w:rsidP="006E755B">
      <w:pPr>
        <w:tabs>
          <w:tab w:val="left" w:pos="6946"/>
        </w:tabs>
        <w:spacing w:after="0" w:line="240" w:lineRule="auto"/>
        <w:rPr>
          <w:rFonts w:ascii="Segoe UI" w:hAnsi="Segoe UI" w:cs="Segoe UI"/>
          <w:color w:val="000000" w:themeColor="text1"/>
          <w:sz w:val="18"/>
          <w:szCs w:val="18"/>
        </w:rPr>
      </w:pPr>
    </w:p>
    <w:p w14:paraId="14E785CC" w14:textId="74E41195" w:rsidR="00187B55" w:rsidRPr="00F03E90" w:rsidRDefault="00187B55" w:rsidP="00187B55">
      <w:pPr>
        <w:rPr>
          <w:rFonts w:ascii="Segoe UI" w:hAnsi="Segoe UI" w:cs="Segoe UI"/>
          <w:bCs/>
          <w:sz w:val="20"/>
          <w:szCs w:val="20"/>
        </w:rPr>
      </w:pPr>
      <w:r>
        <w:rPr>
          <w:rFonts w:ascii="Segoe UI" w:hAnsi="Segoe UI" w:cs="Segoe UI"/>
          <w:b/>
          <w:bCs/>
          <w:sz w:val="28"/>
          <w:szCs w:val="28"/>
        </w:rPr>
        <w:t xml:space="preserve">Ringvorlesung </w:t>
      </w:r>
      <w:r w:rsidRPr="0025453E">
        <w:rPr>
          <w:rFonts w:ascii="Segoe UI" w:hAnsi="Segoe UI" w:cs="Segoe UI"/>
          <w:b/>
          <w:bCs/>
          <w:sz w:val="28"/>
          <w:szCs w:val="28"/>
        </w:rPr>
        <w:t>„Marc Aurel: Philosophie und Politik“</w:t>
      </w:r>
      <w:r w:rsidR="005A4F0A">
        <w:rPr>
          <w:rFonts w:ascii="Segoe UI" w:hAnsi="Segoe UI" w:cs="Segoe UI"/>
          <w:b/>
          <w:bCs/>
          <w:sz w:val="28"/>
          <w:szCs w:val="28"/>
        </w:rPr>
        <w:br/>
      </w:r>
      <w:r>
        <w:rPr>
          <w:rFonts w:ascii="Segoe UI" w:hAnsi="Segoe UI" w:cs="Segoe UI"/>
          <w:bCs/>
          <w:sz w:val="20"/>
          <w:szCs w:val="20"/>
        </w:rPr>
        <w:t>21. Mai 2025 | 18:00 Uhr | Viehmarktthermen Trier</w:t>
      </w:r>
    </w:p>
    <w:p w14:paraId="11048E1F" w14:textId="77777777" w:rsidR="00187B55" w:rsidRDefault="00187B55" w:rsidP="00187B55">
      <w:pPr>
        <w:rPr>
          <w:rFonts w:ascii="Segoe UI" w:hAnsi="Segoe UI" w:cs="Segoe UI"/>
          <w:sz w:val="20"/>
          <w:szCs w:val="20"/>
        </w:rPr>
      </w:pPr>
      <w:r w:rsidRPr="00232C8C">
        <w:rPr>
          <w:rFonts w:ascii="Segoe UI" w:hAnsi="Segoe UI" w:cs="Segoe UI"/>
          <w:sz w:val="20"/>
          <w:szCs w:val="20"/>
        </w:rPr>
        <w:t xml:space="preserve">Anlässlich der Trierer Landesausstellung „Marc Aurel“ (15.06. – 23.11.2025) widmet die Universität Trier dem Kaiser im Sommersemester 2025 die interdisziplinäre Vortragsreihe „Marc Aurel: Philosophie und Politik“. Vertreter*innen verschiedener Fächer – Alte Geschichte, Klassische Philologie, Philosophie und Theologie – stellen jeden Mittwoch in den Viehmarktthermen ihre neuesten Erkenntnisse vor. Im Zentrum der Vortragsreihe steht der Philosoph und Schriftsteller Marc Aurel – natürlich ohne den Machtpolitiker Marc Aurel auszublenden. Welchen Zusammenhang sah Marc Aurel zwischen individuellem Glück und Gemeinwohl? Wie verhält sich sein philosophisches Denken und Schreiben zu seinem politischen Wirken? War er den Christen gegenüber </w:t>
      </w:r>
      <w:proofErr w:type="gramStart"/>
      <w:r w:rsidRPr="00232C8C">
        <w:rPr>
          <w:rFonts w:ascii="Segoe UI" w:hAnsi="Segoe UI" w:cs="Segoe UI"/>
          <w:sz w:val="20"/>
          <w:szCs w:val="20"/>
        </w:rPr>
        <w:t>wirklich feindlich</w:t>
      </w:r>
      <w:proofErr w:type="gramEnd"/>
      <w:r w:rsidRPr="00232C8C">
        <w:rPr>
          <w:rFonts w:ascii="Segoe UI" w:hAnsi="Segoe UI" w:cs="Segoe UI"/>
          <w:sz w:val="20"/>
          <w:szCs w:val="20"/>
        </w:rPr>
        <w:t xml:space="preserve"> eingestellt? Und wie wurde er in der Moderne rezipiert? Dies sind einige der Fragen, mit denen sich die ca. 45minütigen Vorträge beschäftigen werden. </w:t>
      </w:r>
    </w:p>
    <w:p w14:paraId="2479FDC2" w14:textId="77777777" w:rsidR="007A01D4" w:rsidRPr="00232C8C" w:rsidRDefault="007A01D4" w:rsidP="00187B55">
      <w:pPr>
        <w:rPr>
          <w:rFonts w:ascii="Segoe UI" w:hAnsi="Segoe UI" w:cs="Segoe UI"/>
          <w:sz w:val="20"/>
          <w:szCs w:val="20"/>
        </w:rPr>
      </w:pPr>
    </w:p>
    <w:p w14:paraId="76CCF8C6" w14:textId="77777777" w:rsidR="00187B55" w:rsidRPr="00232C8C" w:rsidRDefault="00187B55" w:rsidP="00187B55">
      <w:pPr>
        <w:rPr>
          <w:rFonts w:ascii="Segoe UI" w:hAnsi="Segoe UI" w:cs="Segoe UI"/>
          <w:sz w:val="20"/>
          <w:szCs w:val="20"/>
        </w:rPr>
      </w:pPr>
      <w:r w:rsidRPr="00232C8C">
        <w:rPr>
          <w:rFonts w:ascii="Segoe UI" w:hAnsi="Segoe UI" w:cs="Segoe UI"/>
          <w:sz w:val="20"/>
          <w:szCs w:val="20"/>
        </w:rPr>
        <w:lastRenderedPageBreak/>
        <w:t xml:space="preserve">Der nächste Vortrag findet am 21. Mai zum Thema „Moderne Leser der "Meditationen" – Marc Aurel im Kontext der Antike-Rezeption im 19. Jahrhundert“ von Prof. Dr. Anna Schriefl statt. </w:t>
      </w:r>
    </w:p>
    <w:p w14:paraId="3070C901" w14:textId="77777777" w:rsidR="00187B55" w:rsidRPr="00232C8C" w:rsidRDefault="00187B55" w:rsidP="00187B55">
      <w:pPr>
        <w:rPr>
          <w:rFonts w:ascii="Segoe UI" w:hAnsi="Segoe UI" w:cs="Segoe UI"/>
          <w:sz w:val="20"/>
          <w:szCs w:val="20"/>
        </w:rPr>
      </w:pPr>
      <w:r w:rsidRPr="00232C8C">
        <w:rPr>
          <w:rFonts w:ascii="Segoe UI" w:hAnsi="Segoe UI" w:cs="Segoe UI"/>
          <w:sz w:val="20"/>
          <w:szCs w:val="20"/>
        </w:rPr>
        <w:t xml:space="preserve">Am 28. Mai spricht Prof. Dr. Michael </w:t>
      </w:r>
      <w:proofErr w:type="spellStart"/>
      <w:r w:rsidRPr="00232C8C">
        <w:rPr>
          <w:rFonts w:ascii="Segoe UI" w:hAnsi="Segoe UI" w:cs="Segoe UI"/>
          <w:sz w:val="20"/>
          <w:szCs w:val="20"/>
        </w:rPr>
        <w:t>Krewet</w:t>
      </w:r>
      <w:proofErr w:type="spellEnd"/>
      <w:r w:rsidRPr="00232C8C">
        <w:rPr>
          <w:rFonts w:ascii="Segoe UI" w:hAnsi="Segoe UI" w:cs="Segoe UI"/>
          <w:sz w:val="20"/>
          <w:szCs w:val="20"/>
        </w:rPr>
        <w:t xml:space="preserve"> zu „Marc Aurel und die Emotionen“. </w:t>
      </w:r>
    </w:p>
    <w:p w14:paraId="71DBF59D" w14:textId="77777777" w:rsidR="00187B55" w:rsidRPr="00232C8C" w:rsidRDefault="00187B55" w:rsidP="00187B55">
      <w:pPr>
        <w:rPr>
          <w:rFonts w:ascii="Segoe UI" w:hAnsi="Segoe UI" w:cs="Segoe UI"/>
          <w:sz w:val="20"/>
          <w:szCs w:val="20"/>
        </w:rPr>
      </w:pPr>
      <w:r w:rsidRPr="00232C8C">
        <w:rPr>
          <w:rFonts w:ascii="Segoe UI" w:hAnsi="Segoe UI" w:cs="Segoe UI"/>
          <w:sz w:val="20"/>
          <w:szCs w:val="20"/>
        </w:rPr>
        <w:t xml:space="preserve">Die Vortragsreihe wird von den Professuren für Philosophie der Antike und Klassische Philologie, insb. Gräzistik, in Kooperation mit dem Rheinischen Landesmuseum Trier veranstaltet und wendet sich an ein breites Publikum, Vorkenntnisse werden nicht vorausgesetzt. Im Anschluss an die Vorträge besteht ausreichend Gelegenheit für Fragen und Diskussion. Ermöglicht wird die Reihe durch die großzügige Förderung der Karl und </w:t>
      </w:r>
      <w:proofErr w:type="gramStart"/>
      <w:r w:rsidRPr="00232C8C">
        <w:rPr>
          <w:rFonts w:ascii="Segoe UI" w:hAnsi="Segoe UI" w:cs="Segoe UI"/>
          <w:sz w:val="20"/>
          <w:szCs w:val="20"/>
        </w:rPr>
        <w:t>Gertrud Abel-Stiftung</w:t>
      </w:r>
      <w:proofErr w:type="gramEnd"/>
      <w:r w:rsidRPr="00232C8C">
        <w:rPr>
          <w:rFonts w:ascii="Segoe UI" w:hAnsi="Segoe UI" w:cs="Segoe UI"/>
          <w:sz w:val="20"/>
          <w:szCs w:val="20"/>
        </w:rPr>
        <w:t xml:space="preserve">. </w:t>
      </w:r>
    </w:p>
    <w:p w14:paraId="1E6A8877" w14:textId="0DD29712" w:rsidR="00187B55" w:rsidRPr="00232C8C" w:rsidRDefault="00187B55" w:rsidP="00187B55">
      <w:pPr>
        <w:rPr>
          <w:rFonts w:ascii="Segoe UI" w:hAnsi="Segoe UI" w:cs="Segoe UI"/>
          <w:sz w:val="20"/>
          <w:szCs w:val="20"/>
        </w:rPr>
      </w:pPr>
      <w:hyperlink r:id="rId13" w:history="1">
        <w:r w:rsidRPr="00232C8C">
          <w:rPr>
            <w:rStyle w:val="Hyperlink"/>
            <w:rFonts w:ascii="Segoe UI" w:hAnsi="Segoe UI" w:cs="Segoe UI"/>
            <w:sz w:val="20"/>
            <w:szCs w:val="20"/>
          </w:rPr>
          <w:t>Download Plakat</w:t>
        </w:r>
      </w:hyperlink>
      <w:r w:rsidR="002A5C48" w:rsidRPr="00232C8C">
        <w:rPr>
          <w:rFonts w:ascii="Segoe UI" w:hAnsi="Segoe UI" w:cs="Segoe UI"/>
          <w:sz w:val="20"/>
          <w:szCs w:val="20"/>
        </w:rPr>
        <w:br/>
      </w:r>
    </w:p>
    <w:p w14:paraId="3882A0A7" w14:textId="3F62C6E8" w:rsidR="009F0AFD" w:rsidRPr="00232C8C" w:rsidRDefault="00115442" w:rsidP="005A4F0A">
      <w:pPr>
        <w:spacing w:after="0" w:line="240" w:lineRule="auto"/>
        <w:rPr>
          <w:rFonts w:ascii="Segoe UI" w:hAnsi="Segoe UI" w:cs="Segoe UI"/>
          <w:bCs/>
          <w:sz w:val="20"/>
          <w:szCs w:val="20"/>
        </w:rPr>
      </w:pPr>
      <w:r w:rsidRPr="00232C8C">
        <w:rPr>
          <w:rFonts w:ascii="Segoe UI" w:hAnsi="Segoe UI" w:cs="Segoe UI"/>
          <w:b/>
          <w:bCs/>
          <w:sz w:val="28"/>
          <w:szCs w:val="28"/>
        </w:rPr>
        <w:t>Ringvorlesung „</w:t>
      </w:r>
      <w:r w:rsidR="005A4F0A" w:rsidRPr="00232C8C">
        <w:rPr>
          <w:rFonts w:ascii="Segoe UI" w:hAnsi="Segoe UI" w:cs="Segoe UI"/>
          <w:b/>
          <w:bCs/>
          <w:sz w:val="28"/>
          <w:szCs w:val="28"/>
        </w:rPr>
        <w:t>Grenzen – Grenzräume – Grenzbegegnungen</w:t>
      </w:r>
      <w:r w:rsidR="005A4F0A" w:rsidRPr="00232C8C">
        <w:rPr>
          <w:rFonts w:ascii="Segoe UI" w:hAnsi="Segoe UI" w:cs="Segoe UI"/>
          <w:b/>
          <w:bCs/>
          <w:sz w:val="28"/>
          <w:szCs w:val="28"/>
        </w:rPr>
        <w:t xml:space="preserve">“ </w:t>
      </w:r>
      <w:r w:rsidR="005A4F0A" w:rsidRPr="00232C8C">
        <w:rPr>
          <w:rFonts w:ascii="Segoe UI" w:hAnsi="Segoe UI" w:cs="Segoe UI"/>
          <w:b/>
          <w:bCs/>
          <w:sz w:val="28"/>
          <w:szCs w:val="28"/>
        </w:rPr>
        <w:br/>
      </w:r>
      <w:r w:rsidR="00882547" w:rsidRPr="00232C8C">
        <w:rPr>
          <w:rFonts w:ascii="Segoe UI" w:hAnsi="Segoe UI" w:cs="Segoe UI"/>
          <w:bCs/>
          <w:sz w:val="20"/>
          <w:szCs w:val="20"/>
        </w:rPr>
        <w:t>28</w:t>
      </w:r>
      <w:r w:rsidR="003E570B" w:rsidRPr="00232C8C">
        <w:rPr>
          <w:rFonts w:ascii="Segoe UI" w:hAnsi="Segoe UI" w:cs="Segoe UI"/>
          <w:bCs/>
          <w:sz w:val="20"/>
          <w:szCs w:val="20"/>
        </w:rPr>
        <w:t xml:space="preserve">. / </w:t>
      </w:r>
      <w:r w:rsidR="00882547" w:rsidRPr="00232C8C">
        <w:rPr>
          <w:rFonts w:ascii="Segoe UI" w:hAnsi="Segoe UI" w:cs="Segoe UI"/>
          <w:bCs/>
          <w:sz w:val="20"/>
          <w:szCs w:val="20"/>
        </w:rPr>
        <w:t>04. Juni</w:t>
      </w:r>
      <w:r w:rsidR="003E570B" w:rsidRPr="00232C8C">
        <w:rPr>
          <w:rFonts w:ascii="Segoe UI" w:hAnsi="Segoe UI" w:cs="Segoe UI"/>
          <w:bCs/>
          <w:sz w:val="20"/>
          <w:szCs w:val="20"/>
        </w:rPr>
        <w:t xml:space="preserve">. / </w:t>
      </w:r>
      <w:r w:rsidR="00882547" w:rsidRPr="00232C8C">
        <w:rPr>
          <w:rFonts w:ascii="Segoe UI" w:hAnsi="Segoe UI" w:cs="Segoe UI"/>
          <w:bCs/>
          <w:sz w:val="20"/>
          <w:szCs w:val="20"/>
        </w:rPr>
        <w:t>11</w:t>
      </w:r>
      <w:r w:rsidR="003E570B" w:rsidRPr="00232C8C">
        <w:rPr>
          <w:rFonts w:ascii="Segoe UI" w:hAnsi="Segoe UI" w:cs="Segoe UI"/>
          <w:bCs/>
          <w:sz w:val="20"/>
          <w:szCs w:val="20"/>
        </w:rPr>
        <w:t xml:space="preserve">. </w:t>
      </w:r>
      <w:r w:rsidR="00882547" w:rsidRPr="00232C8C">
        <w:rPr>
          <w:rFonts w:ascii="Segoe UI" w:hAnsi="Segoe UI" w:cs="Segoe UI"/>
          <w:bCs/>
          <w:sz w:val="20"/>
          <w:szCs w:val="20"/>
        </w:rPr>
        <w:t>Juni</w:t>
      </w:r>
      <w:r w:rsidR="003E570B" w:rsidRPr="00232C8C">
        <w:rPr>
          <w:rFonts w:ascii="Segoe UI" w:hAnsi="Segoe UI" w:cs="Segoe UI"/>
          <w:bCs/>
          <w:sz w:val="20"/>
          <w:szCs w:val="20"/>
        </w:rPr>
        <w:t xml:space="preserve"> </w:t>
      </w:r>
      <w:r w:rsidR="009F0AFD" w:rsidRPr="00232C8C">
        <w:rPr>
          <w:rFonts w:ascii="Segoe UI" w:hAnsi="Segoe UI" w:cs="Segoe UI"/>
          <w:bCs/>
          <w:sz w:val="20"/>
          <w:szCs w:val="20"/>
        </w:rPr>
        <w:t>2025 | 12:00 Uhr | Gebäude N, Raum 4 &amp; online</w:t>
      </w:r>
    </w:p>
    <w:p w14:paraId="4E8953F4" w14:textId="6D7D58EB" w:rsidR="003E570B" w:rsidRPr="00232C8C" w:rsidRDefault="00882547" w:rsidP="003E570B">
      <w:pPr>
        <w:spacing w:after="0" w:line="240" w:lineRule="auto"/>
        <w:rPr>
          <w:rFonts w:ascii="Segoe UI" w:hAnsi="Segoe UI" w:cs="Segoe UI"/>
          <w:sz w:val="20"/>
          <w:szCs w:val="20"/>
        </w:rPr>
      </w:pPr>
      <w:r w:rsidRPr="00232C8C">
        <w:rPr>
          <w:rFonts w:ascii="Segoe UI" w:hAnsi="Segoe UI" w:cs="Segoe UI"/>
          <w:sz w:val="20"/>
          <w:szCs w:val="20"/>
        </w:rPr>
        <w:t>In den kommenden Wochen gibt es weitere Vorträge der Ringvorlesung</w:t>
      </w:r>
      <w:r w:rsidR="003E570B" w:rsidRPr="00232C8C">
        <w:rPr>
          <w:rFonts w:ascii="Segoe UI" w:hAnsi="Segoe UI" w:cs="Segoe UI"/>
          <w:sz w:val="20"/>
          <w:szCs w:val="20"/>
        </w:rPr>
        <w:t xml:space="preserve"> „Grenzen – Grenzräume – </w:t>
      </w:r>
    </w:p>
    <w:p w14:paraId="170CFA5A" w14:textId="2E824AC7" w:rsidR="003E570B" w:rsidRPr="00232C8C" w:rsidRDefault="003E570B" w:rsidP="003E570B">
      <w:pPr>
        <w:rPr>
          <w:rFonts w:ascii="Segoe UI" w:hAnsi="Segoe UI" w:cs="Segoe UI"/>
          <w:sz w:val="20"/>
          <w:szCs w:val="20"/>
        </w:rPr>
      </w:pPr>
      <w:r w:rsidRPr="00232C8C">
        <w:rPr>
          <w:rFonts w:ascii="Segoe UI" w:hAnsi="Segoe UI" w:cs="Segoe UI"/>
          <w:sz w:val="20"/>
          <w:szCs w:val="20"/>
        </w:rPr>
        <w:t xml:space="preserve">Grenzbegegnungen“ </w:t>
      </w:r>
      <w:r w:rsidR="00882547" w:rsidRPr="00232C8C">
        <w:rPr>
          <w:rFonts w:ascii="Segoe UI" w:hAnsi="Segoe UI" w:cs="Segoe UI"/>
          <w:sz w:val="20"/>
          <w:szCs w:val="20"/>
        </w:rPr>
        <w:t xml:space="preserve">zu den folgenden Themen. </w:t>
      </w:r>
    </w:p>
    <w:p w14:paraId="394508D1" w14:textId="443D2A83" w:rsidR="00882547" w:rsidRPr="00232C8C" w:rsidRDefault="00882547" w:rsidP="00EB2135">
      <w:pPr>
        <w:rPr>
          <w:rFonts w:ascii="Segoe UI" w:hAnsi="Segoe UI" w:cs="Segoe UI"/>
          <w:sz w:val="20"/>
          <w:szCs w:val="20"/>
        </w:rPr>
      </w:pPr>
      <w:r w:rsidRPr="00232C8C">
        <w:rPr>
          <w:rFonts w:ascii="Segoe UI" w:hAnsi="Segoe UI" w:cs="Segoe UI"/>
          <w:sz w:val="20"/>
          <w:szCs w:val="20"/>
        </w:rPr>
        <w:t xml:space="preserve">Am 28. Mai spricht Ronald Saladin über „Grenzen und Grenzüberschreitungen in Murata Sayakas „Mordgeburt“. </w:t>
      </w:r>
      <w:r w:rsidR="00115442" w:rsidRPr="00232C8C">
        <w:rPr>
          <w:rFonts w:ascii="Segoe UI" w:hAnsi="Segoe UI" w:cs="Segoe UI"/>
          <w:sz w:val="20"/>
          <w:szCs w:val="20"/>
        </w:rPr>
        <w:t xml:space="preserve">Die japanische Schriftstellerin </w:t>
      </w:r>
      <w:r w:rsidRPr="00232C8C">
        <w:rPr>
          <w:rFonts w:ascii="Segoe UI" w:hAnsi="Segoe UI" w:cs="Segoe UI"/>
          <w:sz w:val="20"/>
          <w:szCs w:val="20"/>
        </w:rPr>
        <w:t>Murata Sayaka</w:t>
      </w:r>
      <w:r w:rsidR="00115442" w:rsidRPr="00232C8C">
        <w:rPr>
          <w:rFonts w:ascii="Segoe UI" w:hAnsi="Segoe UI" w:cs="Segoe UI"/>
          <w:sz w:val="20"/>
          <w:szCs w:val="20"/>
        </w:rPr>
        <w:t xml:space="preserve"> </w:t>
      </w:r>
      <w:r w:rsidRPr="00232C8C">
        <w:rPr>
          <w:rFonts w:ascii="Segoe UI" w:hAnsi="Segoe UI" w:cs="Segoe UI"/>
          <w:sz w:val="20"/>
          <w:szCs w:val="20"/>
        </w:rPr>
        <w:t xml:space="preserve">hinterfragt gesellschaftliche Tabus – zum Beispiel, warum Notwehr oder die Todesstrafe erlaubt sind, obwohl Mord tabuisiert wird. Typisch für ihr Werk ist die Auseinandersetzung mit Spannungen zwischen sozialen Normen und Menschen, die sich ihnen nicht anpassen können oder wollen. Im Vortrag analysiert Ronald Saladin die Kurzgeschichte </w:t>
      </w:r>
      <w:proofErr w:type="spellStart"/>
      <w:r w:rsidRPr="00232C8C">
        <w:rPr>
          <w:rFonts w:ascii="Segoe UI" w:hAnsi="Segoe UI" w:cs="Segoe UI"/>
          <w:i/>
          <w:iCs/>
          <w:sz w:val="20"/>
          <w:szCs w:val="20"/>
        </w:rPr>
        <w:t>Satsujin</w:t>
      </w:r>
      <w:proofErr w:type="spellEnd"/>
      <w:r w:rsidRPr="00232C8C">
        <w:rPr>
          <w:rFonts w:ascii="Segoe UI" w:hAnsi="Segoe UI" w:cs="Segoe UI"/>
          <w:i/>
          <w:iCs/>
          <w:sz w:val="20"/>
          <w:szCs w:val="20"/>
        </w:rPr>
        <w:t xml:space="preserve"> </w:t>
      </w:r>
      <w:proofErr w:type="spellStart"/>
      <w:r w:rsidRPr="00232C8C">
        <w:rPr>
          <w:rFonts w:ascii="Segoe UI" w:hAnsi="Segoe UI" w:cs="Segoe UI"/>
          <w:i/>
          <w:iCs/>
          <w:sz w:val="20"/>
          <w:szCs w:val="20"/>
        </w:rPr>
        <w:t>Shussan</w:t>
      </w:r>
      <w:proofErr w:type="spellEnd"/>
      <w:r w:rsidRPr="00232C8C">
        <w:rPr>
          <w:rFonts w:ascii="Segoe UI" w:hAnsi="Segoe UI" w:cs="Segoe UI"/>
          <w:sz w:val="20"/>
          <w:szCs w:val="20"/>
        </w:rPr>
        <w:t xml:space="preserve"> (2014, dt. </w:t>
      </w:r>
      <w:r w:rsidRPr="00232C8C">
        <w:rPr>
          <w:rFonts w:ascii="Segoe UI" w:hAnsi="Segoe UI" w:cs="Segoe UI"/>
          <w:i/>
          <w:iCs/>
          <w:sz w:val="20"/>
          <w:szCs w:val="20"/>
        </w:rPr>
        <w:t>Mordgeburt</w:t>
      </w:r>
      <w:r w:rsidRPr="00232C8C">
        <w:rPr>
          <w:rFonts w:ascii="Segoe UI" w:hAnsi="Segoe UI" w:cs="Segoe UI"/>
          <w:sz w:val="20"/>
          <w:szCs w:val="20"/>
        </w:rPr>
        <w:t xml:space="preserve">) mit Blick auf Raumkonstruktionen, basierend auf Foucaults Heterotopie und </w:t>
      </w:r>
      <w:proofErr w:type="spellStart"/>
      <w:r w:rsidRPr="00232C8C">
        <w:rPr>
          <w:rFonts w:ascii="Segoe UI" w:hAnsi="Segoe UI" w:cs="Segoe UI"/>
          <w:sz w:val="20"/>
          <w:szCs w:val="20"/>
        </w:rPr>
        <w:t>Lotmans</w:t>
      </w:r>
      <w:proofErr w:type="spellEnd"/>
      <w:r w:rsidRPr="00232C8C">
        <w:rPr>
          <w:rFonts w:ascii="Segoe UI" w:hAnsi="Segoe UI" w:cs="Segoe UI"/>
          <w:sz w:val="20"/>
          <w:szCs w:val="20"/>
        </w:rPr>
        <w:t xml:space="preserve"> </w:t>
      </w:r>
      <w:proofErr w:type="spellStart"/>
      <w:r w:rsidRPr="00232C8C">
        <w:rPr>
          <w:rFonts w:ascii="Segoe UI" w:hAnsi="Segoe UI" w:cs="Segoe UI"/>
          <w:sz w:val="20"/>
          <w:szCs w:val="20"/>
        </w:rPr>
        <w:t>Semiosphäre</w:t>
      </w:r>
      <w:proofErr w:type="spellEnd"/>
      <w:r w:rsidRPr="00232C8C">
        <w:rPr>
          <w:rFonts w:ascii="Segoe UI" w:hAnsi="Segoe UI" w:cs="Segoe UI"/>
          <w:sz w:val="20"/>
          <w:szCs w:val="20"/>
        </w:rPr>
        <w:t>.</w:t>
      </w:r>
    </w:p>
    <w:p w14:paraId="08D7F027" w14:textId="77777777" w:rsidR="005A4F0A" w:rsidRPr="00232C8C" w:rsidRDefault="005A4F0A" w:rsidP="00EB2135">
      <w:pPr>
        <w:rPr>
          <w:rFonts w:ascii="Segoe UI" w:hAnsi="Segoe UI" w:cs="Segoe UI"/>
          <w:sz w:val="20"/>
          <w:szCs w:val="20"/>
        </w:rPr>
      </w:pPr>
    </w:p>
    <w:p w14:paraId="1E082FBE" w14:textId="59A25DF0" w:rsidR="006B5D3C" w:rsidRPr="00232C8C" w:rsidRDefault="006B5D3C" w:rsidP="006B5D3C">
      <w:pPr>
        <w:rPr>
          <w:rFonts w:ascii="Segoe UI" w:hAnsi="Segoe UI" w:cs="Segoe UI"/>
          <w:sz w:val="20"/>
          <w:szCs w:val="20"/>
        </w:rPr>
      </w:pPr>
      <w:r w:rsidRPr="00232C8C">
        <w:rPr>
          <w:rFonts w:ascii="Segoe UI" w:hAnsi="Segoe UI" w:cs="Segoe UI"/>
          <w:sz w:val="20"/>
          <w:szCs w:val="20"/>
        </w:rPr>
        <w:t>„Ozeanische Grenzen: Flüchtlingsimaginationen in der zeitgenössischen Afro-</w:t>
      </w:r>
      <w:proofErr w:type="spellStart"/>
      <w:r w:rsidRPr="00232C8C">
        <w:rPr>
          <w:rFonts w:ascii="Segoe UI" w:hAnsi="Segoe UI" w:cs="Segoe UI"/>
          <w:sz w:val="20"/>
          <w:szCs w:val="20"/>
        </w:rPr>
        <w:t>Diasporischen</w:t>
      </w:r>
      <w:proofErr w:type="spellEnd"/>
      <w:r w:rsidRPr="00232C8C">
        <w:rPr>
          <w:rFonts w:ascii="Segoe UI" w:hAnsi="Segoe UI" w:cs="Segoe UI"/>
          <w:sz w:val="20"/>
          <w:szCs w:val="20"/>
        </w:rPr>
        <w:t xml:space="preserve"> Lyrik“ lautet der Titel des Vortrags am 4. Juni. Referentin Jun.</w:t>
      </w:r>
      <w:r w:rsidR="00CB06AD" w:rsidRPr="00232C8C">
        <w:rPr>
          <w:rFonts w:ascii="Segoe UI" w:hAnsi="Segoe UI" w:cs="Segoe UI"/>
          <w:sz w:val="20"/>
          <w:szCs w:val="20"/>
        </w:rPr>
        <w:t>-</w:t>
      </w:r>
      <w:r w:rsidRPr="00232C8C">
        <w:rPr>
          <w:rFonts w:ascii="Segoe UI" w:hAnsi="Segoe UI" w:cs="Segoe UI"/>
          <w:sz w:val="20"/>
          <w:szCs w:val="20"/>
        </w:rPr>
        <w:t xml:space="preserve">Prof. Jennifer </w:t>
      </w:r>
      <w:proofErr w:type="spellStart"/>
      <w:r w:rsidRPr="00232C8C">
        <w:rPr>
          <w:rFonts w:ascii="Segoe UI" w:hAnsi="Segoe UI" w:cs="Segoe UI"/>
          <w:sz w:val="20"/>
          <w:szCs w:val="20"/>
        </w:rPr>
        <w:t>Leetsch</w:t>
      </w:r>
      <w:proofErr w:type="spellEnd"/>
      <w:r w:rsidRPr="00232C8C">
        <w:rPr>
          <w:rFonts w:ascii="Segoe UI" w:hAnsi="Segoe UI" w:cs="Segoe UI"/>
          <w:sz w:val="20"/>
          <w:szCs w:val="20"/>
        </w:rPr>
        <w:t xml:space="preserve"> untersucht in ihrem Vortrag den Ozean als ambivalenten Grenzraum in der zeitgenössischen Afro-</w:t>
      </w:r>
      <w:proofErr w:type="spellStart"/>
      <w:r w:rsidRPr="00232C8C">
        <w:rPr>
          <w:rFonts w:ascii="Segoe UI" w:hAnsi="Segoe UI" w:cs="Segoe UI"/>
          <w:sz w:val="20"/>
          <w:szCs w:val="20"/>
        </w:rPr>
        <w:t>diasporischen</w:t>
      </w:r>
      <w:proofErr w:type="spellEnd"/>
      <w:r w:rsidRPr="00232C8C">
        <w:rPr>
          <w:rFonts w:ascii="Segoe UI" w:hAnsi="Segoe UI" w:cs="Segoe UI"/>
          <w:sz w:val="20"/>
          <w:szCs w:val="20"/>
        </w:rPr>
        <w:t xml:space="preserve"> Lyrik, mit besonderem Fokus auf die Somalisch-Britische Dichterin </w:t>
      </w:r>
      <w:proofErr w:type="spellStart"/>
      <w:r w:rsidRPr="00232C8C">
        <w:rPr>
          <w:rFonts w:ascii="Segoe UI" w:hAnsi="Segoe UI" w:cs="Segoe UI"/>
          <w:sz w:val="20"/>
          <w:szCs w:val="20"/>
        </w:rPr>
        <w:t>Warsan</w:t>
      </w:r>
      <w:proofErr w:type="spellEnd"/>
      <w:r w:rsidRPr="00232C8C">
        <w:rPr>
          <w:rFonts w:ascii="Segoe UI" w:hAnsi="Segoe UI" w:cs="Segoe UI"/>
          <w:sz w:val="20"/>
          <w:szCs w:val="20"/>
        </w:rPr>
        <w:t xml:space="preserve"> Shire.</w:t>
      </w:r>
    </w:p>
    <w:p w14:paraId="39C60CF4" w14:textId="18FA7D1B" w:rsidR="00CB06AD" w:rsidRPr="00232C8C" w:rsidRDefault="00CB06AD" w:rsidP="00CB06AD">
      <w:pPr>
        <w:rPr>
          <w:rFonts w:ascii="Segoe UI" w:hAnsi="Segoe UI" w:cs="Segoe UI"/>
          <w:sz w:val="20"/>
          <w:szCs w:val="20"/>
        </w:rPr>
      </w:pPr>
      <w:r w:rsidRPr="00232C8C">
        <w:rPr>
          <w:rFonts w:ascii="Segoe UI" w:hAnsi="Segoe UI" w:cs="Segoe UI"/>
          <w:sz w:val="20"/>
          <w:szCs w:val="20"/>
        </w:rPr>
        <w:t xml:space="preserve">Der nächste Vortrag am 11. Juni, von Jun.-Prof. Dr. Markus Rath, findet zum Thema „Kunstvolle Grenzüberschreitungen in der Französischen Renaissance“ statt. Der Vortrag stellt die </w:t>
      </w:r>
      <w:r w:rsidRPr="00232C8C">
        <w:rPr>
          <w:rFonts w:ascii="Segoe UI" w:hAnsi="Segoe UI" w:cs="Segoe UI"/>
          <w:i/>
          <w:iCs/>
          <w:sz w:val="20"/>
          <w:szCs w:val="20"/>
        </w:rPr>
        <w:t>Grande Galerie</w:t>
      </w:r>
      <w:r w:rsidRPr="00232C8C">
        <w:rPr>
          <w:rFonts w:ascii="Segoe UI" w:hAnsi="Segoe UI" w:cs="Segoe UI"/>
          <w:sz w:val="20"/>
          <w:szCs w:val="20"/>
        </w:rPr>
        <w:t xml:space="preserve"> Franz I. und die darin vorgenommenen Grenzüberschreitungen ins Zentrum, um davon ausgehend weitere Transgressionen der Künste zu diskutieren.</w:t>
      </w:r>
    </w:p>
    <w:p w14:paraId="5ED93188" w14:textId="77777777" w:rsidR="009F0AFD" w:rsidRPr="00232C8C" w:rsidRDefault="009F0AFD" w:rsidP="009F0AFD">
      <w:pPr>
        <w:rPr>
          <w:rFonts w:ascii="Segoe UI" w:hAnsi="Segoe UI" w:cs="Segoe UI"/>
          <w:sz w:val="20"/>
          <w:szCs w:val="20"/>
        </w:rPr>
      </w:pPr>
      <w:r w:rsidRPr="00232C8C">
        <w:rPr>
          <w:rFonts w:ascii="Segoe UI" w:hAnsi="Segoe UI" w:cs="Segoe UI"/>
          <w:sz w:val="20"/>
          <w:szCs w:val="20"/>
        </w:rPr>
        <w:t xml:space="preserve">Die einzelnen Vorträge können auch online verfolgt werden. Der Zoom-Link kann per Mail an s2leherm@uni-trier.de angefragt werden. </w:t>
      </w:r>
    </w:p>
    <w:p w14:paraId="42BA9B3B" w14:textId="5B49FB57" w:rsidR="00406E3A" w:rsidRPr="00232C8C" w:rsidRDefault="00406E3A" w:rsidP="009F0AFD">
      <w:pPr>
        <w:rPr>
          <w:rFonts w:ascii="Segoe UI" w:hAnsi="Segoe UI" w:cs="Segoe UI"/>
          <w:sz w:val="20"/>
          <w:szCs w:val="20"/>
        </w:rPr>
      </w:pPr>
      <w:hyperlink r:id="rId14" w:history="1">
        <w:r w:rsidRPr="00232C8C">
          <w:rPr>
            <w:rStyle w:val="Hyperlink"/>
            <w:rFonts w:ascii="Segoe UI" w:hAnsi="Segoe UI" w:cs="Segoe UI"/>
            <w:sz w:val="20"/>
            <w:szCs w:val="20"/>
          </w:rPr>
          <w:t>Weitere Informationen zur Ringvorlesung</w:t>
        </w:r>
      </w:hyperlink>
    </w:p>
    <w:p w14:paraId="4D4E143C" w14:textId="16489CDF" w:rsidR="009F0AFD" w:rsidRPr="00232C8C" w:rsidRDefault="00406E3A" w:rsidP="009F0AFD">
      <w:pPr>
        <w:rPr>
          <w:rFonts w:ascii="Segoe UI" w:hAnsi="Segoe UI" w:cs="Segoe UI"/>
          <w:sz w:val="20"/>
          <w:szCs w:val="20"/>
        </w:rPr>
      </w:pPr>
      <w:hyperlink r:id="rId15" w:history="1">
        <w:r w:rsidRPr="00232C8C">
          <w:rPr>
            <w:rStyle w:val="Hyperlink"/>
            <w:rFonts w:ascii="Segoe UI" w:hAnsi="Segoe UI" w:cs="Segoe UI"/>
            <w:sz w:val="20"/>
            <w:szCs w:val="20"/>
          </w:rPr>
          <w:t>Download Plakat</w:t>
        </w:r>
      </w:hyperlink>
    </w:p>
    <w:p w14:paraId="5C186C62" w14:textId="77777777" w:rsidR="00232C8C" w:rsidRDefault="00232C8C" w:rsidP="009F0AFD">
      <w:pPr>
        <w:rPr>
          <w:rFonts w:ascii="Segoe UI" w:hAnsi="Segoe UI" w:cs="Segoe UI"/>
        </w:rPr>
      </w:pPr>
    </w:p>
    <w:p w14:paraId="2828602A" w14:textId="77777777" w:rsidR="006032CD" w:rsidRPr="00232C8C" w:rsidRDefault="006032CD" w:rsidP="009F0AFD">
      <w:pPr>
        <w:rPr>
          <w:rFonts w:ascii="Segoe UI" w:hAnsi="Segoe UI" w:cs="Segoe UI"/>
        </w:rPr>
      </w:pPr>
    </w:p>
    <w:p w14:paraId="41E70F6F" w14:textId="77777777" w:rsidR="006E755B" w:rsidRDefault="006E755B" w:rsidP="009F0AFD">
      <w:pPr>
        <w:rPr>
          <w:rFonts w:ascii="Segoe UI" w:hAnsi="Segoe UI" w:cs="Segoe UI"/>
          <w:sz w:val="20"/>
          <w:szCs w:val="20"/>
        </w:rPr>
      </w:pPr>
    </w:p>
    <w:p w14:paraId="5889E8A1" w14:textId="77777777" w:rsidR="006E755B" w:rsidRDefault="006E755B" w:rsidP="009F0AFD">
      <w:pPr>
        <w:rPr>
          <w:rFonts w:ascii="Segoe UI" w:hAnsi="Segoe UI" w:cs="Segoe UI"/>
          <w:sz w:val="20"/>
          <w:szCs w:val="20"/>
        </w:rPr>
      </w:pPr>
    </w:p>
    <w:p w14:paraId="641BE0B1" w14:textId="77777777" w:rsidR="006E755B" w:rsidRDefault="006E755B" w:rsidP="009F0AFD">
      <w:pPr>
        <w:rPr>
          <w:rFonts w:ascii="Segoe UI" w:hAnsi="Segoe UI" w:cs="Segoe UI"/>
          <w:sz w:val="20"/>
          <w:szCs w:val="20"/>
        </w:rPr>
      </w:pPr>
    </w:p>
    <w:p w14:paraId="1FD74BC2" w14:textId="77777777" w:rsidR="006E755B" w:rsidRPr="00232C8C" w:rsidRDefault="006E755B" w:rsidP="009F0AFD">
      <w:pPr>
        <w:rPr>
          <w:rFonts w:ascii="Segoe UI" w:hAnsi="Segoe UI" w:cs="Segoe UI"/>
          <w:sz w:val="20"/>
          <w:szCs w:val="20"/>
        </w:rPr>
      </w:pPr>
    </w:p>
    <w:p w14:paraId="6DDF95EA" w14:textId="7665B6B1" w:rsidR="00335310" w:rsidRPr="00232C8C" w:rsidRDefault="00335310" w:rsidP="005A4F0A">
      <w:pPr>
        <w:spacing w:after="0" w:line="240" w:lineRule="auto"/>
        <w:rPr>
          <w:rFonts w:ascii="Segoe UI" w:hAnsi="Segoe UI" w:cs="Segoe UI"/>
          <w:b/>
          <w:sz w:val="24"/>
          <w:szCs w:val="24"/>
        </w:rPr>
      </w:pPr>
      <w:r w:rsidRPr="00232C8C">
        <w:rPr>
          <w:rFonts w:ascii="Segoe UI" w:hAnsi="Segoe UI" w:cs="Segoe UI"/>
          <w:b/>
          <w:sz w:val="24"/>
          <w:szCs w:val="24"/>
        </w:rPr>
        <w:lastRenderedPageBreak/>
        <w:t>Weitere Termine im Mai</w:t>
      </w:r>
    </w:p>
    <w:p w14:paraId="4ECF1499" w14:textId="77777777" w:rsidR="005A4F0A" w:rsidRPr="00232C8C" w:rsidRDefault="005A4F0A" w:rsidP="005A4F0A">
      <w:pPr>
        <w:spacing w:after="0" w:line="240" w:lineRule="auto"/>
        <w:rPr>
          <w:rFonts w:ascii="Segoe UI" w:hAnsi="Segoe UI" w:cs="Segoe UI"/>
          <w:b/>
          <w:sz w:val="24"/>
          <w:szCs w:val="24"/>
        </w:rPr>
      </w:pPr>
    </w:p>
    <w:p w14:paraId="30567F4A" w14:textId="782EF690" w:rsidR="005A4F0A" w:rsidRPr="00232C8C" w:rsidRDefault="005A4F0A" w:rsidP="005A4F0A">
      <w:pPr>
        <w:spacing w:after="0" w:line="240" w:lineRule="auto"/>
        <w:rPr>
          <w:rFonts w:ascii="Segoe UI" w:hAnsi="Segoe UI" w:cs="Segoe UI"/>
          <w:bCs/>
          <w:sz w:val="20"/>
          <w:szCs w:val="20"/>
        </w:rPr>
      </w:pPr>
      <w:r w:rsidRPr="00232C8C">
        <w:rPr>
          <w:rFonts w:ascii="Segoe UI" w:hAnsi="Segoe UI" w:cs="Segoe UI"/>
          <w:b/>
          <w:bCs/>
          <w:sz w:val="20"/>
          <w:szCs w:val="20"/>
        </w:rPr>
        <w:t>„</w:t>
      </w:r>
      <w:r w:rsidRPr="005A4F0A">
        <w:rPr>
          <w:rFonts w:ascii="Segoe UI" w:hAnsi="Segoe UI" w:cs="Segoe UI"/>
          <w:b/>
          <w:bCs/>
          <w:sz w:val="20"/>
          <w:szCs w:val="20"/>
        </w:rPr>
        <w:t>Von Strebern zu Störenfrieden. Zur Bearbeitung von Diskriminierungserfahrungen in berufsbiografischen Professionalisierungsprozessen</w:t>
      </w:r>
      <w:r w:rsidRPr="00232C8C">
        <w:rPr>
          <w:rFonts w:ascii="Segoe UI" w:hAnsi="Segoe UI" w:cs="Segoe UI"/>
          <w:b/>
          <w:bCs/>
          <w:sz w:val="20"/>
          <w:szCs w:val="20"/>
        </w:rPr>
        <w:t>“</w:t>
      </w:r>
      <w:r w:rsidRPr="00232C8C">
        <w:rPr>
          <w:rFonts w:ascii="Segoe UI" w:hAnsi="Segoe UI" w:cs="Segoe UI"/>
          <w:bCs/>
          <w:sz w:val="20"/>
          <w:szCs w:val="20"/>
        </w:rPr>
        <w:t xml:space="preserve"> – Montagsvortrag von Prof. Dr. Sabine </w:t>
      </w:r>
      <w:proofErr w:type="spellStart"/>
      <w:r w:rsidRPr="00232C8C">
        <w:rPr>
          <w:rFonts w:ascii="Segoe UI" w:hAnsi="Segoe UI" w:cs="Segoe UI"/>
          <w:bCs/>
          <w:sz w:val="20"/>
          <w:szCs w:val="20"/>
        </w:rPr>
        <w:t>Klomfaß</w:t>
      </w:r>
      <w:proofErr w:type="spellEnd"/>
      <w:r w:rsidRPr="00232C8C">
        <w:rPr>
          <w:rFonts w:ascii="Segoe UI" w:hAnsi="Segoe UI" w:cs="Segoe UI"/>
          <w:bCs/>
          <w:sz w:val="20"/>
          <w:szCs w:val="20"/>
        </w:rPr>
        <w:t xml:space="preserve"> im Rahmen des Campus der Generationen. </w:t>
      </w:r>
      <w:r w:rsidRPr="00232C8C">
        <w:rPr>
          <w:rFonts w:ascii="Segoe UI" w:hAnsi="Segoe UI" w:cs="Segoe UI"/>
          <w:bCs/>
          <w:sz w:val="20"/>
          <w:szCs w:val="20"/>
        </w:rPr>
        <w:br/>
        <w:t>19. Mai, 14:15 Uhr, Hörsaal 1</w:t>
      </w:r>
    </w:p>
    <w:p w14:paraId="7477061C" w14:textId="77777777" w:rsidR="005A4F0A" w:rsidRPr="00232C8C" w:rsidRDefault="005A4F0A" w:rsidP="005A4F0A">
      <w:pPr>
        <w:spacing w:after="0" w:line="240" w:lineRule="auto"/>
        <w:rPr>
          <w:rFonts w:ascii="Segoe UI" w:hAnsi="Segoe UI" w:cs="Segoe UI"/>
          <w:bCs/>
          <w:sz w:val="20"/>
          <w:szCs w:val="20"/>
        </w:rPr>
      </w:pPr>
    </w:p>
    <w:p w14:paraId="18B5FE8D" w14:textId="477802E2" w:rsidR="005A4F0A" w:rsidRPr="00232C8C" w:rsidRDefault="005A4F0A" w:rsidP="005A4F0A">
      <w:pPr>
        <w:spacing w:after="0" w:line="240" w:lineRule="auto"/>
        <w:rPr>
          <w:rFonts w:ascii="Segoe UI" w:hAnsi="Segoe UI" w:cs="Segoe UI"/>
          <w:bCs/>
          <w:sz w:val="20"/>
          <w:szCs w:val="20"/>
          <w:lang w:val="en-US"/>
        </w:rPr>
      </w:pPr>
      <w:r w:rsidRPr="00232C8C">
        <w:rPr>
          <w:rFonts w:ascii="Segoe UI" w:hAnsi="Segoe UI" w:cs="Segoe UI"/>
          <w:b/>
          <w:bCs/>
          <w:sz w:val="20"/>
          <w:szCs w:val="20"/>
          <w:lang w:val="en-US"/>
        </w:rPr>
        <w:t>„</w:t>
      </w:r>
      <w:proofErr w:type="spellStart"/>
      <w:r w:rsidRPr="005A4F0A">
        <w:rPr>
          <w:rFonts w:ascii="Segoe UI" w:hAnsi="Segoe UI" w:cs="Segoe UI"/>
          <w:b/>
          <w:bCs/>
          <w:sz w:val="20"/>
          <w:szCs w:val="20"/>
          <w:lang w:val="en-US"/>
        </w:rPr>
        <w:t>Bioarchaeological</w:t>
      </w:r>
      <w:proofErr w:type="spellEnd"/>
      <w:r w:rsidRPr="005A4F0A">
        <w:rPr>
          <w:rFonts w:ascii="Segoe UI" w:hAnsi="Segoe UI" w:cs="Segoe UI"/>
          <w:b/>
          <w:bCs/>
          <w:sz w:val="20"/>
          <w:szCs w:val="20"/>
          <w:lang w:val="en-US"/>
        </w:rPr>
        <w:t xml:space="preserve"> evidence of economic and social transformation from the Late Roman to Early Medieval period</w:t>
      </w:r>
      <w:r w:rsidRPr="00232C8C">
        <w:rPr>
          <w:rFonts w:ascii="Segoe UI" w:hAnsi="Segoe UI" w:cs="Segoe UI"/>
          <w:b/>
          <w:bCs/>
          <w:sz w:val="20"/>
          <w:szCs w:val="20"/>
          <w:lang w:val="en-US"/>
        </w:rPr>
        <w:t>”</w:t>
      </w:r>
      <w:r w:rsidRPr="00232C8C">
        <w:rPr>
          <w:rFonts w:ascii="Segoe UI" w:hAnsi="Segoe UI" w:cs="Segoe UI"/>
          <w:bCs/>
          <w:sz w:val="20"/>
          <w:szCs w:val="20"/>
          <w:lang w:val="en-US"/>
        </w:rPr>
        <w:t xml:space="preserve"> – </w:t>
      </w:r>
      <w:proofErr w:type="spellStart"/>
      <w:r w:rsidRPr="00232C8C">
        <w:rPr>
          <w:rFonts w:ascii="Segoe UI" w:hAnsi="Segoe UI" w:cs="Segoe UI"/>
          <w:bCs/>
          <w:sz w:val="20"/>
          <w:szCs w:val="20"/>
          <w:lang w:val="en-US"/>
        </w:rPr>
        <w:t>Vortrag</w:t>
      </w:r>
      <w:proofErr w:type="spellEnd"/>
      <w:r w:rsidRPr="00232C8C">
        <w:rPr>
          <w:rFonts w:ascii="Segoe UI" w:hAnsi="Segoe UI" w:cs="Segoe UI"/>
          <w:bCs/>
          <w:sz w:val="20"/>
          <w:szCs w:val="20"/>
          <w:lang w:val="en-US"/>
        </w:rPr>
        <w:t xml:space="preserve"> von </w:t>
      </w:r>
      <w:r w:rsidRPr="00232C8C">
        <w:rPr>
          <w:rFonts w:ascii="Segoe UI" w:hAnsi="Segoe UI" w:cs="Segoe UI"/>
          <w:bCs/>
          <w:sz w:val="20"/>
          <w:szCs w:val="20"/>
          <w:lang w:val="en-US"/>
        </w:rPr>
        <w:t>Arkadiusz Soltysiak</w:t>
      </w:r>
      <w:r w:rsidRPr="00232C8C">
        <w:rPr>
          <w:rFonts w:ascii="Segoe UI" w:hAnsi="Segoe UI" w:cs="Segoe UI"/>
          <w:bCs/>
          <w:sz w:val="20"/>
          <w:szCs w:val="20"/>
          <w:lang w:val="en-US"/>
        </w:rPr>
        <w:t xml:space="preserve"> </w:t>
      </w:r>
      <w:proofErr w:type="spellStart"/>
      <w:r w:rsidRPr="00232C8C">
        <w:rPr>
          <w:rFonts w:ascii="Segoe UI" w:hAnsi="Segoe UI" w:cs="Segoe UI"/>
          <w:bCs/>
          <w:sz w:val="20"/>
          <w:szCs w:val="20"/>
          <w:lang w:val="en-US"/>
        </w:rPr>
        <w:t>im</w:t>
      </w:r>
      <w:proofErr w:type="spellEnd"/>
      <w:r w:rsidRPr="00232C8C">
        <w:rPr>
          <w:rFonts w:ascii="Segoe UI" w:hAnsi="Segoe UI" w:cs="Segoe UI"/>
          <w:bCs/>
          <w:sz w:val="20"/>
          <w:szCs w:val="20"/>
          <w:lang w:val="en-US"/>
        </w:rPr>
        <w:t xml:space="preserve"> </w:t>
      </w:r>
      <w:proofErr w:type="spellStart"/>
      <w:r w:rsidRPr="00232C8C">
        <w:rPr>
          <w:rFonts w:ascii="Segoe UI" w:hAnsi="Segoe UI" w:cs="Segoe UI"/>
          <w:bCs/>
          <w:sz w:val="20"/>
          <w:szCs w:val="20"/>
          <w:lang w:val="en-US"/>
        </w:rPr>
        <w:t>Rahmen</w:t>
      </w:r>
      <w:proofErr w:type="spellEnd"/>
      <w:r w:rsidRPr="00232C8C">
        <w:rPr>
          <w:rFonts w:ascii="Segoe UI" w:hAnsi="Segoe UI" w:cs="Segoe UI"/>
          <w:bCs/>
          <w:sz w:val="20"/>
          <w:szCs w:val="20"/>
          <w:lang w:val="en-US"/>
        </w:rPr>
        <w:t xml:space="preserve"> des TRANSMARE-</w:t>
      </w:r>
      <w:proofErr w:type="spellStart"/>
      <w:r w:rsidRPr="00232C8C">
        <w:rPr>
          <w:rFonts w:ascii="Segoe UI" w:hAnsi="Segoe UI" w:cs="Segoe UI"/>
          <w:bCs/>
          <w:sz w:val="20"/>
          <w:szCs w:val="20"/>
          <w:lang w:val="en-US"/>
        </w:rPr>
        <w:t>Forschungskolloquiums</w:t>
      </w:r>
      <w:proofErr w:type="spellEnd"/>
      <w:r w:rsidRPr="00232C8C">
        <w:rPr>
          <w:rFonts w:ascii="Segoe UI" w:hAnsi="Segoe UI" w:cs="Segoe UI"/>
          <w:bCs/>
          <w:sz w:val="20"/>
          <w:szCs w:val="20"/>
          <w:lang w:val="en-US"/>
        </w:rPr>
        <w:t xml:space="preserve">. </w:t>
      </w:r>
      <w:r w:rsidRPr="00232C8C">
        <w:rPr>
          <w:rFonts w:ascii="Segoe UI" w:hAnsi="Segoe UI" w:cs="Segoe UI"/>
          <w:bCs/>
          <w:sz w:val="20"/>
          <w:szCs w:val="20"/>
          <w:lang w:val="en-US"/>
        </w:rPr>
        <w:br/>
        <w:t>20. Mai, 18:15 Uhr, Raum B 22</w:t>
      </w:r>
    </w:p>
    <w:p w14:paraId="0C598526" w14:textId="77777777" w:rsidR="005A4F0A" w:rsidRPr="00232C8C" w:rsidRDefault="005A4F0A" w:rsidP="005A4F0A">
      <w:pPr>
        <w:spacing w:after="0" w:line="240" w:lineRule="auto"/>
        <w:rPr>
          <w:rFonts w:ascii="Segoe UI" w:hAnsi="Segoe UI" w:cs="Segoe UI"/>
          <w:bCs/>
          <w:sz w:val="20"/>
          <w:szCs w:val="20"/>
          <w:lang w:val="en-US"/>
        </w:rPr>
      </w:pPr>
    </w:p>
    <w:p w14:paraId="7ED5C4B9" w14:textId="4FB99EFF" w:rsidR="005A4F0A" w:rsidRPr="00232C8C" w:rsidRDefault="005A4F0A" w:rsidP="005A4F0A">
      <w:pPr>
        <w:spacing w:after="0" w:line="240" w:lineRule="auto"/>
        <w:rPr>
          <w:rFonts w:ascii="Segoe UI" w:hAnsi="Segoe UI" w:cs="Segoe UI"/>
          <w:bCs/>
          <w:sz w:val="20"/>
          <w:szCs w:val="20"/>
        </w:rPr>
      </w:pPr>
      <w:r w:rsidRPr="00232C8C">
        <w:rPr>
          <w:rFonts w:ascii="Segoe UI" w:hAnsi="Segoe UI" w:cs="Segoe UI"/>
          <w:b/>
          <w:bCs/>
          <w:sz w:val="20"/>
          <w:szCs w:val="20"/>
        </w:rPr>
        <w:t>„</w:t>
      </w:r>
      <w:r w:rsidRPr="005A4F0A">
        <w:rPr>
          <w:rFonts w:ascii="Segoe UI" w:hAnsi="Segoe UI" w:cs="Segoe UI"/>
          <w:b/>
          <w:bCs/>
          <w:sz w:val="20"/>
          <w:szCs w:val="20"/>
        </w:rPr>
        <w:t>Gladiatoren-Schaukampf und Führung zur Ausstellung "Gerstenbrei und hartes Training</w:t>
      </w:r>
      <w:r w:rsidRPr="00232C8C">
        <w:rPr>
          <w:rFonts w:ascii="Segoe UI" w:hAnsi="Segoe UI" w:cs="Segoe UI"/>
          <w:b/>
          <w:bCs/>
          <w:sz w:val="20"/>
          <w:szCs w:val="20"/>
        </w:rPr>
        <w:t>“</w:t>
      </w:r>
      <w:r w:rsidRPr="00232C8C">
        <w:rPr>
          <w:rFonts w:ascii="Segoe UI" w:hAnsi="Segoe UI" w:cs="Segoe UI"/>
          <w:bCs/>
          <w:sz w:val="20"/>
          <w:szCs w:val="20"/>
        </w:rPr>
        <w:t xml:space="preserve"> – Schaukampf und anschließende Führung durch die Ausstellung im Foyer der Universitätsbibliothek. </w:t>
      </w:r>
    </w:p>
    <w:p w14:paraId="15243B5C" w14:textId="4561749E" w:rsidR="005A4F0A" w:rsidRPr="00232C8C" w:rsidRDefault="005A4F0A" w:rsidP="005A4F0A">
      <w:pPr>
        <w:spacing w:after="0" w:line="240" w:lineRule="auto"/>
        <w:rPr>
          <w:rFonts w:ascii="Segoe UI" w:hAnsi="Segoe UI" w:cs="Segoe UI"/>
          <w:bCs/>
          <w:sz w:val="20"/>
          <w:szCs w:val="20"/>
        </w:rPr>
      </w:pPr>
      <w:r w:rsidRPr="00232C8C">
        <w:rPr>
          <w:rFonts w:ascii="Segoe UI" w:hAnsi="Segoe UI" w:cs="Segoe UI"/>
          <w:bCs/>
          <w:sz w:val="20"/>
          <w:szCs w:val="20"/>
        </w:rPr>
        <w:t xml:space="preserve">20. Mai, 16:00 Uhr, Mensa Forum </w:t>
      </w:r>
    </w:p>
    <w:p w14:paraId="5C422CAF" w14:textId="77777777" w:rsidR="005A4F0A" w:rsidRPr="00232C8C" w:rsidRDefault="005A4F0A" w:rsidP="005A4F0A">
      <w:pPr>
        <w:spacing w:after="0" w:line="240" w:lineRule="auto"/>
        <w:rPr>
          <w:rFonts w:ascii="Segoe UI" w:hAnsi="Segoe UI" w:cs="Segoe UI"/>
          <w:bCs/>
          <w:sz w:val="20"/>
          <w:szCs w:val="20"/>
        </w:rPr>
      </w:pPr>
    </w:p>
    <w:p w14:paraId="2A70F1E2" w14:textId="6278442A" w:rsidR="005A4F0A" w:rsidRPr="005A4F0A" w:rsidRDefault="005A4F0A" w:rsidP="00232C8C">
      <w:pPr>
        <w:spacing w:after="0" w:line="240" w:lineRule="auto"/>
        <w:rPr>
          <w:rFonts w:ascii="Segoe UI" w:hAnsi="Segoe UI" w:cs="Segoe UI"/>
          <w:bCs/>
          <w:sz w:val="20"/>
          <w:szCs w:val="20"/>
        </w:rPr>
      </w:pPr>
      <w:r w:rsidRPr="00232C8C">
        <w:rPr>
          <w:rFonts w:ascii="Segoe UI" w:hAnsi="Segoe UI" w:cs="Segoe UI"/>
          <w:b/>
          <w:bCs/>
          <w:sz w:val="20"/>
          <w:szCs w:val="20"/>
          <w:lang w:val="en-US"/>
        </w:rPr>
        <w:t>„</w:t>
      </w:r>
      <w:r w:rsidRPr="005A4F0A">
        <w:rPr>
          <w:rFonts w:ascii="Segoe UI" w:hAnsi="Segoe UI" w:cs="Segoe UI"/>
          <w:b/>
          <w:bCs/>
          <w:sz w:val="20"/>
          <w:szCs w:val="20"/>
          <w:lang w:val="en-US"/>
        </w:rPr>
        <w:t>Consequences of conspiracy beliefs for interpersonal relationships</w:t>
      </w:r>
      <w:r w:rsidRPr="00232C8C">
        <w:rPr>
          <w:rFonts w:ascii="Segoe UI" w:hAnsi="Segoe UI" w:cs="Segoe UI"/>
          <w:b/>
          <w:bCs/>
          <w:sz w:val="20"/>
          <w:szCs w:val="20"/>
          <w:lang w:val="en-US"/>
        </w:rPr>
        <w:t>”</w:t>
      </w:r>
      <w:r w:rsidRPr="00232C8C">
        <w:rPr>
          <w:rFonts w:ascii="Segoe UI" w:hAnsi="Segoe UI" w:cs="Segoe UI"/>
          <w:bCs/>
          <w:sz w:val="20"/>
          <w:szCs w:val="20"/>
          <w:lang w:val="en-US"/>
        </w:rPr>
        <w:t xml:space="preserve"> – </w:t>
      </w:r>
      <w:proofErr w:type="spellStart"/>
      <w:r w:rsidRPr="00232C8C">
        <w:rPr>
          <w:rFonts w:ascii="Segoe UI" w:hAnsi="Segoe UI" w:cs="Segoe UI"/>
          <w:bCs/>
          <w:sz w:val="20"/>
          <w:szCs w:val="20"/>
          <w:lang w:val="en-US"/>
        </w:rPr>
        <w:t>Kolloquium</w:t>
      </w:r>
      <w:proofErr w:type="spellEnd"/>
      <w:r w:rsidRPr="00232C8C">
        <w:rPr>
          <w:rFonts w:ascii="Segoe UI" w:hAnsi="Segoe UI" w:cs="Segoe UI"/>
          <w:bCs/>
          <w:sz w:val="20"/>
          <w:szCs w:val="20"/>
          <w:lang w:val="en-US"/>
        </w:rPr>
        <w:t xml:space="preserve"> in </w:t>
      </w:r>
      <w:proofErr w:type="spellStart"/>
      <w:r w:rsidRPr="00232C8C">
        <w:rPr>
          <w:rFonts w:ascii="Segoe UI" w:hAnsi="Segoe UI" w:cs="Segoe UI"/>
          <w:bCs/>
          <w:sz w:val="20"/>
          <w:szCs w:val="20"/>
          <w:lang w:val="en-US"/>
        </w:rPr>
        <w:t>englischer</w:t>
      </w:r>
      <w:proofErr w:type="spellEnd"/>
      <w:r w:rsidRPr="00232C8C">
        <w:rPr>
          <w:rFonts w:ascii="Segoe UI" w:hAnsi="Segoe UI" w:cs="Segoe UI"/>
          <w:bCs/>
          <w:sz w:val="20"/>
          <w:szCs w:val="20"/>
          <w:lang w:val="en-US"/>
        </w:rPr>
        <w:t xml:space="preserve"> </w:t>
      </w:r>
      <w:proofErr w:type="spellStart"/>
      <w:r w:rsidRPr="00232C8C">
        <w:rPr>
          <w:rFonts w:ascii="Segoe UI" w:hAnsi="Segoe UI" w:cs="Segoe UI"/>
          <w:bCs/>
          <w:sz w:val="20"/>
          <w:szCs w:val="20"/>
          <w:lang w:val="en-US"/>
        </w:rPr>
        <w:t>Sprache</w:t>
      </w:r>
      <w:proofErr w:type="spellEnd"/>
      <w:r w:rsidRPr="00232C8C">
        <w:rPr>
          <w:rFonts w:ascii="Segoe UI" w:hAnsi="Segoe UI" w:cs="Segoe UI"/>
          <w:bCs/>
          <w:sz w:val="20"/>
          <w:szCs w:val="20"/>
          <w:lang w:val="en-US"/>
        </w:rPr>
        <w:t xml:space="preserve"> des ZPID. </w:t>
      </w:r>
      <w:hyperlink r:id="rId16" w:history="1">
        <w:r w:rsidRPr="00232C8C">
          <w:rPr>
            <w:rStyle w:val="Hyperlink"/>
            <w:rFonts w:ascii="Segoe UI" w:hAnsi="Segoe UI" w:cs="Segoe UI"/>
            <w:bCs/>
            <w:sz w:val="20"/>
            <w:szCs w:val="20"/>
          </w:rPr>
          <w:t>Weitere Infos und Anmeldung</w:t>
        </w:r>
      </w:hyperlink>
      <w:r w:rsidRPr="00232C8C">
        <w:rPr>
          <w:rFonts w:ascii="Segoe UI" w:hAnsi="Segoe UI" w:cs="Segoe UI"/>
          <w:bCs/>
          <w:sz w:val="20"/>
          <w:szCs w:val="20"/>
        </w:rPr>
        <w:br/>
        <w:t xml:space="preserve">21. Mai, 14:00 Uhr, Wissenschaftspark Raum 02.14, Max-Planck-Straße 22 und online </w:t>
      </w:r>
    </w:p>
    <w:p w14:paraId="64D5F890" w14:textId="77777777" w:rsidR="005A4F0A" w:rsidRPr="00232C8C" w:rsidRDefault="005A4F0A" w:rsidP="00232C8C">
      <w:pPr>
        <w:spacing w:after="0" w:line="240" w:lineRule="auto"/>
        <w:rPr>
          <w:rFonts w:ascii="Segoe UI" w:hAnsi="Segoe UI" w:cs="Segoe UI"/>
          <w:bCs/>
          <w:sz w:val="20"/>
          <w:szCs w:val="20"/>
        </w:rPr>
      </w:pPr>
    </w:p>
    <w:p w14:paraId="273C5C5F" w14:textId="5B3B8D4E" w:rsidR="00383A86" w:rsidRPr="00232C8C" w:rsidRDefault="00383A86" w:rsidP="00232C8C">
      <w:pPr>
        <w:spacing w:after="0" w:line="240" w:lineRule="auto"/>
        <w:rPr>
          <w:rFonts w:ascii="Segoe UI" w:hAnsi="Segoe UI" w:cs="Segoe UI"/>
          <w:sz w:val="20"/>
          <w:szCs w:val="20"/>
        </w:rPr>
      </w:pPr>
      <w:r w:rsidRPr="00232C8C">
        <w:rPr>
          <w:rFonts w:ascii="Segoe UI" w:hAnsi="Segoe UI" w:cs="Segoe UI"/>
          <w:b/>
          <w:bCs/>
          <w:sz w:val="20"/>
          <w:szCs w:val="20"/>
        </w:rPr>
        <w:t>„</w:t>
      </w:r>
      <w:r w:rsidRPr="00383A86">
        <w:rPr>
          <w:rFonts w:ascii="Segoe UI" w:hAnsi="Segoe UI" w:cs="Segoe UI"/>
          <w:b/>
          <w:bCs/>
          <w:sz w:val="20"/>
          <w:szCs w:val="20"/>
        </w:rPr>
        <w:t xml:space="preserve">Cusanus </w:t>
      </w:r>
      <w:proofErr w:type="spellStart"/>
      <w:r w:rsidRPr="00383A86">
        <w:rPr>
          <w:rFonts w:ascii="Segoe UI" w:hAnsi="Segoe UI" w:cs="Segoe UI"/>
          <w:b/>
          <w:bCs/>
          <w:sz w:val="20"/>
          <w:szCs w:val="20"/>
        </w:rPr>
        <w:t>Lecture</w:t>
      </w:r>
      <w:proofErr w:type="spellEnd"/>
      <w:r w:rsidRPr="00383A86">
        <w:rPr>
          <w:rFonts w:ascii="Segoe UI" w:hAnsi="Segoe UI" w:cs="Segoe UI"/>
          <w:b/>
          <w:bCs/>
          <w:sz w:val="20"/>
          <w:szCs w:val="20"/>
        </w:rPr>
        <w:t xml:space="preserve"> 2025</w:t>
      </w:r>
      <w:r w:rsidRPr="00232C8C">
        <w:rPr>
          <w:rFonts w:ascii="Segoe UI" w:hAnsi="Segoe UI" w:cs="Segoe UI"/>
          <w:b/>
          <w:bCs/>
          <w:sz w:val="20"/>
          <w:szCs w:val="20"/>
        </w:rPr>
        <w:t>“</w:t>
      </w:r>
      <w:r w:rsidRPr="00232C8C">
        <w:rPr>
          <w:rFonts w:ascii="Segoe UI" w:hAnsi="Segoe UI" w:cs="Segoe UI"/>
          <w:bCs/>
          <w:sz w:val="20"/>
          <w:szCs w:val="20"/>
        </w:rPr>
        <w:t xml:space="preserve"> – Vortrag von Prof. Dr. Dr. h.c. Martina Hartmann zum Thema „</w:t>
      </w:r>
      <w:r w:rsidRPr="00232C8C">
        <w:rPr>
          <w:rFonts w:ascii="Segoe UI" w:hAnsi="Segoe UI" w:cs="Segoe UI"/>
          <w:sz w:val="20"/>
          <w:szCs w:val="20"/>
        </w:rPr>
        <w:t>So leben wir ausgefüllt mit Arbeit bis an den Rand – und immer auf Abruf“</w:t>
      </w:r>
      <w:r w:rsidRPr="00232C8C">
        <w:rPr>
          <w:rFonts w:ascii="Segoe UI" w:hAnsi="Segoe UI" w:cs="Segoe UI"/>
          <w:sz w:val="20"/>
          <w:szCs w:val="20"/>
        </w:rPr>
        <w:t xml:space="preserve"> - </w:t>
      </w:r>
      <w:r w:rsidRPr="00232C8C">
        <w:rPr>
          <w:rFonts w:ascii="Segoe UI" w:hAnsi="Segoe UI" w:cs="Segoe UI"/>
          <w:sz w:val="20"/>
          <w:szCs w:val="20"/>
        </w:rPr>
        <w:t>Hildegund Menzel-Rogner und ihre Cusanus-Forschungen 1940 bis 1945</w:t>
      </w:r>
      <w:r w:rsidRPr="00232C8C">
        <w:rPr>
          <w:rFonts w:ascii="Segoe UI" w:hAnsi="Segoe UI" w:cs="Segoe UI"/>
          <w:sz w:val="20"/>
          <w:szCs w:val="20"/>
        </w:rPr>
        <w:t xml:space="preserve">“. </w:t>
      </w:r>
    </w:p>
    <w:p w14:paraId="62DE8C52" w14:textId="39632682" w:rsidR="00383A86" w:rsidRPr="00232C8C" w:rsidRDefault="00383A86" w:rsidP="00232C8C">
      <w:pPr>
        <w:spacing w:after="0" w:line="240" w:lineRule="auto"/>
        <w:rPr>
          <w:rFonts w:ascii="Segoe UI" w:hAnsi="Segoe UI" w:cs="Segoe UI"/>
          <w:sz w:val="20"/>
          <w:szCs w:val="20"/>
        </w:rPr>
      </w:pPr>
      <w:r w:rsidRPr="00232C8C">
        <w:rPr>
          <w:rFonts w:ascii="Segoe UI" w:hAnsi="Segoe UI" w:cs="Segoe UI"/>
          <w:sz w:val="20"/>
          <w:szCs w:val="20"/>
        </w:rPr>
        <w:t>23. Mai, 18:00 Uhr, Hotel Deinhards, Gestade 12, 54470 Bernkastel-Kues</w:t>
      </w:r>
    </w:p>
    <w:p w14:paraId="3F5607E8" w14:textId="77777777" w:rsidR="00C66C8A" w:rsidRPr="00C7131E" w:rsidRDefault="00C66C8A" w:rsidP="00232C8C">
      <w:pPr>
        <w:spacing w:after="0" w:line="240" w:lineRule="auto"/>
        <w:rPr>
          <w:rFonts w:ascii="Segoe UI" w:hAnsi="Segoe UI" w:cs="Segoe UI"/>
          <w:sz w:val="20"/>
          <w:szCs w:val="20"/>
        </w:rPr>
      </w:pPr>
    </w:p>
    <w:p w14:paraId="739C3DCE" w14:textId="6FBD82C0" w:rsidR="00C66C8A" w:rsidRPr="00C7131E" w:rsidRDefault="00C66C8A" w:rsidP="00232C8C">
      <w:pPr>
        <w:spacing w:after="0" w:line="240" w:lineRule="auto"/>
        <w:rPr>
          <w:rFonts w:ascii="Segoe UI" w:hAnsi="Segoe UI" w:cs="Segoe UI"/>
          <w:bCs/>
          <w:sz w:val="20"/>
          <w:szCs w:val="20"/>
        </w:rPr>
      </w:pPr>
      <w:r w:rsidRPr="00C7131E">
        <w:rPr>
          <w:rFonts w:ascii="Segoe UI" w:hAnsi="Segoe UI" w:cs="Segoe UI"/>
          <w:b/>
          <w:bCs/>
          <w:sz w:val="20"/>
          <w:szCs w:val="20"/>
        </w:rPr>
        <w:t>„</w:t>
      </w:r>
      <w:r w:rsidRPr="00C66C8A">
        <w:rPr>
          <w:rFonts w:ascii="Segoe UI" w:hAnsi="Segoe UI" w:cs="Segoe UI"/>
          <w:b/>
          <w:bCs/>
          <w:sz w:val="20"/>
          <w:szCs w:val="20"/>
        </w:rPr>
        <w:t>Diversität in der postmigrantischen Gesellschaft</w:t>
      </w:r>
      <w:r w:rsidRPr="00C7131E">
        <w:rPr>
          <w:rFonts w:ascii="Segoe UI" w:hAnsi="Segoe UI" w:cs="Segoe UI"/>
          <w:b/>
          <w:bCs/>
          <w:sz w:val="20"/>
          <w:szCs w:val="20"/>
        </w:rPr>
        <w:t>“</w:t>
      </w:r>
      <w:r w:rsidRPr="00C7131E">
        <w:rPr>
          <w:rFonts w:ascii="Segoe UI" w:hAnsi="Segoe UI" w:cs="Segoe UI"/>
          <w:bCs/>
          <w:sz w:val="20"/>
          <w:szCs w:val="20"/>
        </w:rPr>
        <w:t xml:space="preserve"> – Montagsvortrag von </w:t>
      </w:r>
      <w:proofErr w:type="spellStart"/>
      <w:r w:rsidRPr="00C7131E">
        <w:rPr>
          <w:rFonts w:ascii="Segoe UI" w:hAnsi="Segoe UI" w:cs="Segoe UI"/>
          <w:bCs/>
          <w:sz w:val="20"/>
          <w:szCs w:val="20"/>
        </w:rPr>
        <w:t>JProf</w:t>
      </w:r>
      <w:proofErr w:type="spellEnd"/>
      <w:r w:rsidRPr="00C7131E">
        <w:rPr>
          <w:rFonts w:ascii="Segoe UI" w:hAnsi="Segoe UI" w:cs="Segoe UI"/>
          <w:bCs/>
          <w:sz w:val="20"/>
          <w:szCs w:val="20"/>
        </w:rPr>
        <w:t xml:space="preserve">. Dr. Gerhild Perl und Dr. Karim Zafer im Rahmen des Campus der Generationen. </w:t>
      </w:r>
    </w:p>
    <w:p w14:paraId="4ABDDAE0" w14:textId="752E1A70" w:rsidR="00C66C8A" w:rsidRPr="00C7131E" w:rsidRDefault="00C66C8A" w:rsidP="00232C8C">
      <w:pPr>
        <w:spacing w:after="0" w:line="240" w:lineRule="auto"/>
        <w:rPr>
          <w:rFonts w:ascii="Segoe UI" w:hAnsi="Segoe UI" w:cs="Segoe UI"/>
          <w:bCs/>
          <w:sz w:val="20"/>
          <w:szCs w:val="20"/>
        </w:rPr>
      </w:pPr>
      <w:r w:rsidRPr="00C7131E">
        <w:rPr>
          <w:rFonts w:ascii="Segoe UI" w:hAnsi="Segoe UI" w:cs="Segoe UI"/>
          <w:bCs/>
          <w:sz w:val="20"/>
          <w:szCs w:val="20"/>
        </w:rPr>
        <w:t xml:space="preserve">26. Mai, 14:15 Uhr, Hörsaal 1 </w:t>
      </w:r>
    </w:p>
    <w:p w14:paraId="52096382" w14:textId="77777777" w:rsidR="00C66C8A" w:rsidRPr="00C7131E" w:rsidRDefault="00C66C8A" w:rsidP="00232C8C">
      <w:pPr>
        <w:spacing w:after="0" w:line="240" w:lineRule="auto"/>
        <w:rPr>
          <w:rFonts w:ascii="Segoe UI" w:hAnsi="Segoe UI" w:cs="Segoe UI"/>
          <w:bCs/>
          <w:sz w:val="20"/>
          <w:szCs w:val="20"/>
        </w:rPr>
      </w:pPr>
    </w:p>
    <w:p w14:paraId="5683AD18" w14:textId="47217B23" w:rsidR="00232C8C" w:rsidRPr="00C7131E" w:rsidRDefault="00B36267" w:rsidP="00232C8C">
      <w:pPr>
        <w:spacing w:after="0" w:line="240" w:lineRule="auto"/>
        <w:rPr>
          <w:rFonts w:ascii="Segoe UI" w:hAnsi="Segoe UI" w:cs="Segoe UI"/>
          <w:sz w:val="20"/>
          <w:szCs w:val="20"/>
        </w:rPr>
      </w:pPr>
      <w:r w:rsidRPr="00C7131E">
        <w:rPr>
          <w:rFonts w:ascii="Segoe UI" w:hAnsi="Segoe UI" w:cs="Segoe UI"/>
          <w:b/>
          <w:bCs/>
          <w:sz w:val="20"/>
          <w:szCs w:val="20"/>
        </w:rPr>
        <w:t>„</w:t>
      </w:r>
      <w:r w:rsidRPr="00B36267">
        <w:rPr>
          <w:rFonts w:ascii="Segoe UI" w:hAnsi="Segoe UI" w:cs="Segoe UI"/>
          <w:b/>
          <w:bCs/>
          <w:sz w:val="20"/>
          <w:szCs w:val="20"/>
        </w:rPr>
        <w:t>Inklusion durch Begegnung</w:t>
      </w:r>
      <w:r w:rsidRPr="00C7131E">
        <w:rPr>
          <w:rFonts w:ascii="Segoe UI" w:hAnsi="Segoe UI" w:cs="Segoe UI"/>
          <w:b/>
          <w:bCs/>
          <w:sz w:val="20"/>
          <w:szCs w:val="20"/>
        </w:rPr>
        <w:t>“</w:t>
      </w:r>
      <w:r w:rsidRPr="00C7131E">
        <w:rPr>
          <w:rFonts w:ascii="Segoe UI" w:hAnsi="Segoe UI" w:cs="Segoe UI"/>
          <w:bCs/>
          <w:sz w:val="20"/>
          <w:szCs w:val="20"/>
        </w:rPr>
        <w:t xml:space="preserve"> - </w:t>
      </w:r>
      <w:r w:rsidRPr="00C7131E">
        <w:rPr>
          <w:rFonts w:ascii="Segoe UI" w:hAnsi="Segoe UI" w:cs="Segoe UI"/>
          <w:sz w:val="20"/>
          <w:szCs w:val="20"/>
        </w:rPr>
        <w:t>Stefanie Alberding (</w:t>
      </w:r>
      <w:proofErr w:type="spellStart"/>
      <w:r w:rsidRPr="00C7131E">
        <w:rPr>
          <w:rFonts w:ascii="Segoe UI" w:hAnsi="Segoe UI" w:cs="Segoe UI"/>
          <w:sz w:val="20"/>
          <w:szCs w:val="20"/>
        </w:rPr>
        <w:t>Promoventin</w:t>
      </w:r>
      <w:proofErr w:type="spellEnd"/>
      <w:r w:rsidRPr="00C7131E">
        <w:rPr>
          <w:rFonts w:ascii="Segoe UI" w:hAnsi="Segoe UI" w:cs="Segoe UI"/>
          <w:sz w:val="20"/>
          <w:szCs w:val="20"/>
        </w:rPr>
        <w:t>) im Gespräch mit Lothar Müller (Kontaktstelle Inklusion), Eva-Kristina Franz (Professur Grundschulforschung) und Laura Oswald (Studentin)</w:t>
      </w:r>
      <w:r w:rsidRPr="00C7131E">
        <w:rPr>
          <w:rFonts w:ascii="Segoe UI" w:hAnsi="Segoe UI" w:cs="Segoe UI"/>
          <w:sz w:val="20"/>
          <w:szCs w:val="20"/>
        </w:rPr>
        <w:t xml:space="preserve">. </w:t>
      </w:r>
      <w:hyperlink r:id="rId17" w:history="1">
        <w:r w:rsidRPr="00C7131E">
          <w:rPr>
            <w:rStyle w:val="Hyperlink"/>
            <w:rFonts w:ascii="Segoe UI" w:hAnsi="Segoe UI" w:cs="Segoe UI"/>
            <w:sz w:val="20"/>
            <w:szCs w:val="20"/>
          </w:rPr>
          <w:t>Weitere Infos</w:t>
        </w:r>
      </w:hyperlink>
      <w:r w:rsidRPr="00C7131E">
        <w:rPr>
          <w:rFonts w:ascii="Segoe UI" w:hAnsi="Segoe UI" w:cs="Segoe UI"/>
          <w:sz w:val="20"/>
          <w:szCs w:val="20"/>
        </w:rPr>
        <w:t xml:space="preserve"> </w:t>
      </w:r>
      <w:r w:rsidRPr="00C7131E">
        <w:rPr>
          <w:rFonts w:ascii="Segoe UI" w:hAnsi="Segoe UI" w:cs="Segoe UI"/>
          <w:sz w:val="20"/>
          <w:szCs w:val="20"/>
        </w:rPr>
        <w:br/>
        <w:t xml:space="preserve">26. Mai, 10:00 Uhr, Online </w:t>
      </w:r>
    </w:p>
    <w:p w14:paraId="17A9A9E7" w14:textId="523528EC" w:rsidR="00232C8C" w:rsidRPr="00C7131E" w:rsidRDefault="00232C8C" w:rsidP="00585C2C">
      <w:pPr>
        <w:spacing w:after="0" w:line="240" w:lineRule="auto"/>
        <w:rPr>
          <w:rFonts w:ascii="Segoe UI" w:hAnsi="Segoe UI" w:cs="Segoe UI"/>
          <w:bCs/>
          <w:sz w:val="20"/>
          <w:szCs w:val="20"/>
        </w:rPr>
      </w:pPr>
      <w:r w:rsidRPr="00C7131E">
        <w:rPr>
          <w:rFonts w:ascii="Segoe UI" w:hAnsi="Segoe UI" w:cs="Segoe UI"/>
          <w:b/>
          <w:bCs/>
          <w:sz w:val="20"/>
          <w:szCs w:val="20"/>
        </w:rPr>
        <w:br/>
        <w:t>„</w:t>
      </w:r>
      <w:r w:rsidRPr="00232C8C">
        <w:rPr>
          <w:rFonts w:ascii="Segoe UI" w:hAnsi="Segoe UI" w:cs="Segoe UI"/>
          <w:b/>
          <w:bCs/>
          <w:sz w:val="20"/>
          <w:szCs w:val="20"/>
        </w:rPr>
        <w:t>Impact and Experience. Soziologie im Exil</w:t>
      </w:r>
      <w:r w:rsidRPr="00C7131E">
        <w:rPr>
          <w:rFonts w:ascii="Segoe UI" w:hAnsi="Segoe UI" w:cs="Segoe UI"/>
          <w:b/>
          <w:bCs/>
          <w:sz w:val="20"/>
          <w:szCs w:val="20"/>
        </w:rPr>
        <w:t>“</w:t>
      </w:r>
      <w:r w:rsidRPr="00C7131E">
        <w:rPr>
          <w:rFonts w:ascii="Segoe UI" w:hAnsi="Segoe UI" w:cs="Segoe UI"/>
          <w:bCs/>
          <w:sz w:val="20"/>
          <w:szCs w:val="20"/>
        </w:rPr>
        <w:t xml:space="preserve"> – Montagsvortrag von Prof. Dr. Dr. h.c. Michael Jäckel im Rahmen des Campus der Generationen. </w:t>
      </w:r>
      <w:r w:rsidRPr="00C7131E">
        <w:rPr>
          <w:rFonts w:ascii="Segoe UI" w:hAnsi="Segoe UI" w:cs="Segoe UI"/>
          <w:bCs/>
          <w:sz w:val="20"/>
          <w:szCs w:val="20"/>
        </w:rPr>
        <w:br/>
        <w:t xml:space="preserve">2. Juni, 14:15 Uhr, Hörsaal 1 </w:t>
      </w:r>
    </w:p>
    <w:p w14:paraId="4800C5F6" w14:textId="77777777" w:rsidR="00585C2C" w:rsidRPr="00C7131E" w:rsidRDefault="00585C2C" w:rsidP="00585C2C">
      <w:pPr>
        <w:spacing w:after="0" w:line="240" w:lineRule="auto"/>
        <w:rPr>
          <w:rFonts w:ascii="Segoe UI" w:hAnsi="Segoe UI" w:cs="Segoe UI"/>
          <w:bCs/>
          <w:sz w:val="20"/>
          <w:szCs w:val="20"/>
        </w:rPr>
      </w:pPr>
    </w:p>
    <w:p w14:paraId="7EDEC2CD" w14:textId="77777777" w:rsidR="00EF29C7" w:rsidRDefault="00585C2C" w:rsidP="00EF29C7">
      <w:pPr>
        <w:spacing w:after="0" w:line="240" w:lineRule="auto"/>
        <w:rPr>
          <w:rFonts w:ascii="Segoe UI" w:hAnsi="Segoe UI" w:cs="Segoe UI"/>
          <w:sz w:val="20"/>
          <w:szCs w:val="20"/>
          <w:lang w:val="en-US"/>
        </w:rPr>
      </w:pPr>
      <w:r w:rsidRPr="00C7131E">
        <w:rPr>
          <w:rFonts w:ascii="Segoe UI" w:hAnsi="Segoe UI" w:cs="Segoe UI"/>
          <w:b/>
          <w:bCs/>
          <w:sz w:val="20"/>
          <w:szCs w:val="20"/>
        </w:rPr>
        <w:t>„</w:t>
      </w:r>
      <w:r w:rsidRPr="00585C2C">
        <w:rPr>
          <w:rFonts w:ascii="Segoe UI" w:hAnsi="Segoe UI" w:cs="Segoe UI"/>
          <w:b/>
          <w:bCs/>
          <w:sz w:val="20"/>
          <w:szCs w:val="20"/>
        </w:rPr>
        <w:t>Antworten zu psychologischen Themen und zur Moral im Zeitalter von KI</w:t>
      </w:r>
      <w:r w:rsidRPr="00C7131E">
        <w:rPr>
          <w:rFonts w:ascii="Segoe UI" w:hAnsi="Segoe UI" w:cs="Segoe UI"/>
          <w:b/>
          <w:bCs/>
          <w:sz w:val="20"/>
          <w:szCs w:val="20"/>
        </w:rPr>
        <w:t>“</w:t>
      </w:r>
      <w:r w:rsidRPr="00C7131E">
        <w:rPr>
          <w:rFonts w:ascii="Segoe UI" w:hAnsi="Segoe UI" w:cs="Segoe UI"/>
          <w:bCs/>
          <w:sz w:val="20"/>
          <w:szCs w:val="20"/>
        </w:rPr>
        <w:t xml:space="preserve"> - </w:t>
      </w:r>
      <w:r w:rsidRPr="00C7131E">
        <w:rPr>
          <w:rFonts w:ascii="Segoe UI" w:hAnsi="Segoe UI" w:cs="Segoe UI"/>
          <w:sz w:val="20"/>
          <w:szCs w:val="20"/>
        </w:rPr>
        <w:t xml:space="preserve">Marlene Stoll, Frederic Hopp und Martin </w:t>
      </w:r>
      <w:proofErr w:type="spellStart"/>
      <w:r w:rsidRPr="00C7131E">
        <w:rPr>
          <w:rFonts w:ascii="Segoe UI" w:hAnsi="Segoe UI" w:cs="Segoe UI"/>
          <w:sz w:val="20"/>
          <w:szCs w:val="20"/>
        </w:rPr>
        <w:t>Kerwer</w:t>
      </w:r>
      <w:proofErr w:type="spellEnd"/>
      <w:r w:rsidRPr="00C7131E">
        <w:rPr>
          <w:rFonts w:ascii="Segoe UI" w:hAnsi="Segoe UI" w:cs="Segoe UI"/>
          <w:sz w:val="20"/>
          <w:szCs w:val="20"/>
        </w:rPr>
        <w:t xml:space="preserve"> vom ZPID beteiligen sich an “Book a Scientist” der Leibniz-Gemeinschaft</w:t>
      </w:r>
      <w:r w:rsidRPr="00C7131E">
        <w:rPr>
          <w:rFonts w:ascii="Segoe UI" w:hAnsi="Segoe UI" w:cs="Segoe UI"/>
          <w:sz w:val="20"/>
          <w:szCs w:val="20"/>
        </w:rPr>
        <w:t xml:space="preserve">. Veranstaltung des ZPID. </w:t>
      </w:r>
      <w:hyperlink r:id="rId18" w:history="1">
        <w:proofErr w:type="spellStart"/>
        <w:r w:rsidRPr="00EF29C7">
          <w:rPr>
            <w:rStyle w:val="Hyperlink"/>
            <w:rFonts w:ascii="Segoe UI" w:hAnsi="Segoe UI" w:cs="Segoe UI"/>
            <w:sz w:val="20"/>
            <w:szCs w:val="20"/>
            <w:lang w:val="en-US"/>
          </w:rPr>
          <w:t>Weitere</w:t>
        </w:r>
        <w:proofErr w:type="spellEnd"/>
        <w:r w:rsidRPr="00EF29C7">
          <w:rPr>
            <w:rStyle w:val="Hyperlink"/>
            <w:rFonts w:ascii="Segoe UI" w:hAnsi="Segoe UI" w:cs="Segoe UI"/>
            <w:sz w:val="20"/>
            <w:szCs w:val="20"/>
            <w:lang w:val="en-US"/>
          </w:rPr>
          <w:t xml:space="preserve"> </w:t>
        </w:r>
        <w:proofErr w:type="spellStart"/>
        <w:r w:rsidRPr="00EF29C7">
          <w:rPr>
            <w:rStyle w:val="Hyperlink"/>
            <w:rFonts w:ascii="Segoe UI" w:hAnsi="Segoe UI" w:cs="Segoe UI"/>
            <w:sz w:val="20"/>
            <w:szCs w:val="20"/>
            <w:lang w:val="en-US"/>
          </w:rPr>
          <w:t>Infos</w:t>
        </w:r>
        <w:proofErr w:type="spellEnd"/>
      </w:hyperlink>
      <w:r w:rsidRPr="00EF29C7">
        <w:rPr>
          <w:rFonts w:ascii="Segoe UI" w:hAnsi="Segoe UI" w:cs="Segoe UI"/>
          <w:sz w:val="20"/>
          <w:szCs w:val="20"/>
          <w:lang w:val="en-US"/>
        </w:rPr>
        <w:t xml:space="preserve"> </w:t>
      </w:r>
      <w:r w:rsidRPr="00EF29C7">
        <w:rPr>
          <w:rFonts w:ascii="Segoe UI" w:hAnsi="Segoe UI" w:cs="Segoe UI"/>
          <w:sz w:val="20"/>
          <w:szCs w:val="20"/>
          <w:lang w:val="en-US"/>
        </w:rPr>
        <w:br/>
        <w:t xml:space="preserve">3. Juni, 10:00 Uhr, Online </w:t>
      </w:r>
    </w:p>
    <w:p w14:paraId="4B638D22" w14:textId="77777777" w:rsidR="00EF29C7" w:rsidRDefault="00EF29C7" w:rsidP="00EF29C7">
      <w:pPr>
        <w:spacing w:after="0" w:line="240" w:lineRule="auto"/>
        <w:rPr>
          <w:rFonts w:ascii="Segoe UI" w:hAnsi="Segoe UI" w:cs="Segoe UI"/>
          <w:b/>
          <w:bCs/>
          <w:sz w:val="20"/>
          <w:szCs w:val="20"/>
          <w:lang w:val="en-US"/>
        </w:rPr>
      </w:pPr>
    </w:p>
    <w:p w14:paraId="708C640D" w14:textId="21EAB79E" w:rsidR="00EF29C7" w:rsidRPr="00BB2431" w:rsidRDefault="00EF29C7" w:rsidP="00EF29C7">
      <w:pPr>
        <w:spacing w:line="240" w:lineRule="auto"/>
        <w:rPr>
          <w:rFonts w:ascii="Segoe UI" w:hAnsi="Segoe UI" w:cs="Segoe UI"/>
          <w:b/>
          <w:bCs/>
          <w:sz w:val="20"/>
          <w:szCs w:val="20"/>
        </w:rPr>
      </w:pPr>
      <w:r w:rsidRPr="00EF29C7">
        <w:rPr>
          <w:rFonts w:ascii="Segoe UI" w:hAnsi="Segoe UI" w:cs="Segoe UI"/>
          <w:b/>
          <w:bCs/>
          <w:sz w:val="20"/>
          <w:szCs w:val="20"/>
          <w:lang w:val="en-US"/>
        </w:rPr>
        <w:t>„Economic and cultural connections within Mediterranean ecosystems, c. 1250-</w:t>
      </w:r>
      <w:proofErr w:type="gramStart"/>
      <w:r w:rsidRPr="00EF29C7">
        <w:rPr>
          <w:rFonts w:ascii="Segoe UI" w:hAnsi="Segoe UI" w:cs="Segoe UI"/>
          <w:b/>
          <w:bCs/>
          <w:sz w:val="20"/>
          <w:szCs w:val="20"/>
          <w:lang w:val="en-US"/>
        </w:rPr>
        <w:t>1550“</w:t>
      </w:r>
      <w:r>
        <w:rPr>
          <w:rFonts w:ascii="Segoe UI" w:hAnsi="Segoe UI" w:cs="Segoe UI"/>
          <w:bCs/>
          <w:sz w:val="20"/>
          <w:szCs w:val="20"/>
          <w:lang w:val="en-US"/>
        </w:rPr>
        <w:t xml:space="preserve"> –</w:t>
      </w:r>
      <w:proofErr w:type="gramEnd"/>
      <w:r>
        <w:rPr>
          <w:rFonts w:ascii="Segoe UI" w:hAnsi="Segoe UI" w:cs="Segoe UI"/>
          <w:bCs/>
          <w:sz w:val="20"/>
          <w:szCs w:val="20"/>
          <w:lang w:val="en-US"/>
        </w:rPr>
        <w:t xml:space="preserve"> </w:t>
      </w:r>
      <w:proofErr w:type="spellStart"/>
      <w:r>
        <w:rPr>
          <w:rFonts w:ascii="Segoe UI" w:hAnsi="Segoe UI" w:cs="Segoe UI"/>
          <w:bCs/>
          <w:sz w:val="20"/>
          <w:szCs w:val="20"/>
          <w:lang w:val="en-US"/>
        </w:rPr>
        <w:t>Vortrag</w:t>
      </w:r>
      <w:proofErr w:type="spellEnd"/>
      <w:r>
        <w:rPr>
          <w:rFonts w:ascii="Segoe UI" w:hAnsi="Segoe UI" w:cs="Segoe UI"/>
          <w:bCs/>
          <w:sz w:val="20"/>
          <w:szCs w:val="20"/>
          <w:lang w:val="en-US"/>
        </w:rPr>
        <w:t xml:space="preserve"> von </w:t>
      </w:r>
      <w:r w:rsidRPr="00EF29C7">
        <w:rPr>
          <w:rFonts w:ascii="Segoe UI" w:hAnsi="Segoe UI" w:cs="Segoe UI"/>
          <w:sz w:val="20"/>
          <w:szCs w:val="20"/>
          <w:lang w:val="en-US"/>
        </w:rPr>
        <w:t xml:space="preserve">Alexandra </w:t>
      </w:r>
      <w:proofErr w:type="spellStart"/>
      <w:r w:rsidRPr="00EF29C7">
        <w:rPr>
          <w:rFonts w:ascii="Segoe UI" w:hAnsi="Segoe UI" w:cs="Segoe UI"/>
          <w:sz w:val="20"/>
          <w:szCs w:val="20"/>
          <w:lang w:val="en-US"/>
        </w:rPr>
        <w:t>Sapoznik</w:t>
      </w:r>
      <w:proofErr w:type="spellEnd"/>
      <w:r>
        <w:rPr>
          <w:rFonts w:ascii="Segoe UI" w:hAnsi="Segoe UI" w:cs="Segoe UI"/>
          <w:sz w:val="20"/>
          <w:szCs w:val="20"/>
          <w:lang w:val="en-US"/>
        </w:rPr>
        <w:t xml:space="preserve"> </w:t>
      </w:r>
      <w:proofErr w:type="spellStart"/>
      <w:r>
        <w:rPr>
          <w:rFonts w:ascii="Segoe UI" w:hAnsi="Segoe UI" w:cs="Segoe UI"/>
          <w:sz w:val="20"/>
          <w:szCs w:val="20"/>
          <w:lang w:val="en-US"/>
        </w:rPr>
        <w:t>im</w:t>
      </w:r>
      <w:proofErr w:type="spellEnd"/>
      <w:r>
        <w:rPr>
          <w:rFonts w:ascii="Segoe UI" w:hAnsi="Segoe UI" w:cs="Segoe UI"/>
          <w:sz w:val="20"/>
          <w:szCs w:val="20"/>
          <w:lang w:val="en-US"/>
        </w:rPr>
        <w:t xml:space="preserve"> </w:t>
      </w:r>
      <w:proofErr w:type="spellStart"/>
      <w:r>
        <w:rPr>
          <w:rFonts w:ascii="Segoe UI" w:hAnsi="Segoe UI" w:cs="Segoe UI"/>
          <w:sz w:val="20"/>
          <w:szCs w:val="20"/>
          <w:lang w:val="en-US"/>
        </w:rPr>
        <w:t>Rahmen</w:t>
      </w:r>
      <w:proofErr w:type="spellEnd"/>
      <w:r>
        <w:rPr>
          <w:rFonts w:ascii="Segoe UI" w:hAnsi="Segoe UI" w:cs="Segoe UI"/>
          <w:sz w:val="20"/>
          <w:szCs w:val="20"/>
          <w:lang w:val="en-US"/>
        </w:rPr>
        <w:t xml:space="preserve"> des TRANSMARE-</w:t>
      </w:r>
      <w:proofErr w:type="spellStart"/>
      <w:r>
        <w:rPr>
          <w:rFonts w:ascii="Segoe UI" w:hAnsi="Segoe UI" w:cs="Segoe UI"/>
          <w:sz w:val="20"/>
          <w:szCs w:val="20"/>
          <w:lang w:val="en-US"/>
        </w:rPr>
        <w:t>Forschungskolloquiums</w:t>
      </w:r>
      <w:proofErr w:type="spellEnd"/>
      <w:r>
        <w:rPr>
          <w:rFonts w:ascii="Segoe UI" w:hAnsi="Segoe UI" w:cs="Segoe UI"/>
          <w:sz w:val="20"/>
          <w:szCs w:val="20"/>
          <w:lang w:val="en-US"/>
        </w:rPr>
        <w:t xml:space="preserve">. </w:t>
      </w:r>
      <w:r>
        <w:rPr>
          <w:rFonts w:ascii="Segoe UI" w:hAnsi="Segoe UI" w:cs="Segoe UI"/>
          <w:sz w:val="20"/>
          <w:szCs w:val="20"/>
          <w:lang w:val="en-US"/>
        </w:rPr>
        <w:br/>
      </w:r>
      <w:r w:rsidR="00BB2431" w:rsidRPr="00BB2431">
        <w:rPr>
          <w:rFonts w:ascii="Segoe UI" w:hAnsi="Segoe UI" w:cs="Segoe UI"/>
          <w:sz w:val="20"/>
          <w:szCs w:val="20"/>
        </w:rPr>
        <w:t>4. Juni, 18:15 Uhr, Raum B 17</w:t>
      </w:r>
    </w:p>
    <w:p w14:paraId="24C1E614" w14:textId="77777777" w:rsidR="007A01D4" w:rsidRDefault="00BB2431" w:rsidP="00BB2431">
      <w:pPr>
        <w:spacing w:line="240" w:lineRule="auto"/>
        <w:rPr>
          <w:rFonts w:ascii="Segoe UI" w:hAnsi="Segoe UI" w:cs="Segoe UI"/>
          <w:bCs/>
          <w:sz w:val="20"/>
          <w:szCs w:val="20"/>
        </w:rPr>
      </w:pPr>
      <w:r>
        <w:rPr>
          <w:rFonts w:ascii="Segoe UI" w:hAnsi="Segoe UI" w:cs="Segoe UI"/>
          <w:b/>
          <w:bCs/>
          <w:sz w:val="20"/>
          <w:szCs w:val="20"/>
        </w:rPr>
        <w:t>„</w:t>
      </w:r>
      <w:r w:rsidRPr="00BB2431">
        <w:rPr>
          <w:rFonts w:ascii="Segoe UI" w:hAnsi="Segoe UI" w:cs="Segoe UI"/>
          <w:b/>
          <w:bCs/>
          <w:sz w:val="20"/>
          <w:szCs w:val="20"/>
        </w:rPr>
        <w:t>Firmenkontaktmesse 2025</w:t>
      </w:r>
      <w:r>
        <w:rPr>
          <w:rFonts w:ascii="Segoe UI" w:hAnsi="Segoe UI" w:cs="Segoe UI"/>
          <w:b/>
          <w:bCs/>
          <w:sz w:val="20"/>
          <w:szCs w:val="20"/>
        </w:rPr>
        <w:t xml:space="preserve"> - </w:t>
      </w:r>
      <w:proofErr w:type="spellStart"/>
      <w:r w:rsidRPr="00BB2431">
        <w:rPr>
          <w:rFonts w:ascii="Segoe UI" w:hAnsi="Segoe UI" w:cs="Segoe UI"/>
          <w:b/>
          <w:bCs/>
          <w:sz w:val="20"/>
          <w:szCs w:val="20"/>
        </w:rPr>
        <w:t>meet@uni-trier</w:t>
      </w:r>
      <w:proofErr w:type="spellEnd"/>
      <w:r>
        <w:rPr>
          <w:rFonts w:ascii="Segoe UI" w:hAnsi="Segoe UI" w:cs="Segoe UI"/>
          <w:b/>
          <w:bCs/>
          <w:sz w:val="20"/>
          <w:szCs w:val="20"/>
        </w:rPr>
        <w:t xml:space="preserve"> und Fakultätskarrieretag Jura“</w:t>
      </w:r>
      <w:r>
        <w:rPr>
          <w:rFonts w:ascii="Segoe UI" w:hAnsi="Segoe UI" w:cs="Segoe UI"/>
          <w:bCs/>
          <w:sz w:val="20"/>
          <w:szCs w:val="20"/>
        </w:rPr>
        <w:t xml:space="preserve"> - </w:t>
      </w:r>
      <w:r w:rsidRPr="00BB2431">
        <w:rPr>
          <w:rFonts w:ascii="Segoe UI" w:hAnsi="Segoe UI" w:cs="Segoe UI"/>
          <w:bCs/>
          <w:sz w:val="20"/>
          <w:szCs w:val="20"/>
        </w:rPr>
        <w:t xml:space="preserve">Studierende und Absolvent*innen haben an diesem Tag die Möglichkeit, sich bei den Personalverantwortlichen der ausstellenden Unternehmen und Organisationen persönlich vorzustellen und sich über die </w:t>
      </w:r>
    </w:p>
    <w:p w14:paraId="662E52D3" w14:textId="77777777" w:rsidR="007A01D4" w:rsidRDefault="007A01D4" w:rsidP="00BB2431">
      <w:pPr>
        <w:spacing w:line="240" w:lineRule="auto"/>
        <w:rPr>
          <w:rFonts w:ascii="Segoe UI" w:hAnsi="Segoe UI" w:cs="Segoe UI"/>
          <w:bCs/>
          <w:sz w:val="20"/>
          <w:szCs w:val="20"/>
        </w:rPr>
      </w:pPr>
    </w:p>
    <w:p w14:paraId="02158C9F" w14:textId="3DA4611C" w:rsidR="00C66C8A" w:rsidRPr="00383A86" w:rsidRDefault="00BB2431" w:rsidP="00BB2431">
      <w:pPr>
        <w:spacing w:line="240" w:lineRule="auto"/>
        <w:rPr>
          <w:rFonts w:ascii="Segoe UI" w:hAnsi="Segoe UI" w:cs="Segoe UI"/>
          <w:sz w:val="20"/>
          <w:szCs w:val="20"/>
        </w:rPr>
      </w:pPr>
      <w:r w:rsidRPr="00BB2431">
        <w:rPr>
          <w:rFonts w:ascii="Segoe UI" w:hAnsi="Segoe UI" w:cs="Segoe UI"/>
          <w:bCs/>
          <w:sz w:val="20"/>
          <w:szCs w:val="20"/>
        </w:rPr>
        <w:lastRenderedPageBreak/>
        <w:t>angebotenen Karriere-Chancen zu informieren.</w:t>
      </w:r>
      <w:r>
        <w:rPr>
          <w:rFonts w:ascii="Segoe UI" w:hAnsi="Segoe UI" w:cs="Segoe UI"/>
          <w:bCs/>
          <w:sz w:val="20"/>
          <w:szCs w:val="20"/>
        </w:rPr>
        <w:t xml:space="preserve"> </w:t>
      </w:r>
      <w:r w:rsidRPr="00BB2431">
        <w:rPr>
          <w:rFonts w:ascii="Segoe UI" w:hAnsi="Segoe UI" w:cs="Segoe UI"/>
          <w:bCs/>
          <w:sz w:val="20"/>
          <w:szCs w:val="20"/>
        </w:rPr>
        <w:t>Neben Praktika und Abschlussarbeiten können auch Werkstudierendenstellen und andere Jobs oder der Berufseinstieg vereinbart werden</w:t>
      </w:r>
      <w:r>
        <w:rPr>
          <w:rFonts w:ascii="Segoe UI" w:hAnsi="Segoe UI" w:cs="Segoe UI"/>
          <w:bCs/>
          <w:sz w:val="20"/>
          <w:szCs w:val="20"/>
        </w:rPr>
        <w:t xml:space="preserve">. </w:t>
      </w:r>
      <w:hyperlink r:id="rId19" w:history="1">
        <w:r w:rsidRPr="00BB2431">
          <w:rPr>
            <w:rStyle w:val="Hyperlink"/>
            <w:rFonts w:ascii="Segoe UI" w:hAnsi="Segoe UI" w:cs="Segoe UI"/>
            <w:bCs/>
            <w:sz w:val="20"/>
            <w:szCs w:val="20"/>
          </w:rPr>
          <w:t>Weitere Infos und Programm</w:t>
        </w:r>
      </w:hyperlink>
      <w:r>
        <w:rPr>
          <w:rFonts w:ascii="Segoe UI" w:hAnsi="Segoe UI" w:cs="Segoe UI"/>
          <w:bCs/>
          <w:sz w:val="20"/>
          <w:szCs w:val="20"/>
        </w:rPr>
        <w:br/>
        <w:t>4. Juni, 11 Uhr, Parkplatz Gebäude P</w:t>
      </w:r>
    </w:p>
    <w:p w14:paraId="605956C5" w14:textId="77777777" w:rsidR="00383A86" w:rsidRPr="005A4F0A" w:rsidRDefault="00383A86" w:rsidP="005A4F0A">
      <w:pPr>
        <w:spacing w:after="0" w:line="240" w:lineRule="auto"/>
        <w:rPr>
          <w:rFonts w:ascii="Segoe UI" w:hAnsi="Segoe UI" w:cs="Segoe UI"/>
          <w:bCs/>
          <w:sz w:val="20"/>
          <w:szCs w:val="20"/>
        </w:rPr>
      </w:pPr>
    </w:p>
    <w:p w14:paraId="67B8AAF9" w14:textId="77777777" w:rsidR="00CF6194" w:rsidRPr="00BB2431" w:rsidRDefault="00CF6194" w:rsidP="005A4F0A">
      <w:pPr>
        <w:spacing w:after="0" w:line="240" w:lineRule="auto"/>
        <w:rPr>
          <w:rFonts w:ascii="Segoe UI" w:hAnsi="Segoe UI" w:cs="Segoe UI"/>
          <w:bCs/>
          <w:sz w:val="20"/>
          <w:szCs w:val="20"/>
        </w:rPr>
      </w:pPr>
    </w:p>
    <w:p w14:paraId="1E3C6C6C" w14:textId="2F3482FC" w:rsidR="00ED6602" w:rsidRPr="00232C8C" w:rsidRDefault="00ED6602" w:rsidP="005A4F0A">
      <w:pPr>
        <w:spacing w:after="0" w:line="240" w:lineRule="auto"/>
        <w:rPr>
          <w:rFonts w:ascii="Segoe UI" w:hAnsi="Segoe UI" w:cs="Segoe UI"/>
          <w:bCs/>
          <w:sz w:val="20"/>
          <w:szCs w:val="20"/>
        </w:rPr>
      </w:pPr>
      <w:r w:rsidRPr="00232C8C">
        <w:rPr>
          <w:rFonts w:ascii="Segoe UI" w:hAnsi="Segoe UI" w:cs="Segoe UI"/>
          <w:bCs/>
          <w:sz w:val="20"/>
          <w:szCs w:val="20"/>
        </w:rPr>
        <w:t xml:space="preserve">Alle Termine der Universität Trier finden Sie unter </w:t>
      </w:r>
      <w:hyperlink r:id="rId20" w:history="1">
        <w:r w:rsidR="00406E3A" w:rsidRPr="00232C8C">
          <w:rPr>
            <w:rStyle w:val="Hyperlink"/>
            <w:rFonts w:ascii="Segoe UI" w:hAnsi="Segoe UI" w:cs="Segoe UI"/>
            <w:bCs/>
            <w:sz w:val="20"/>
            <w:szCs w:val="20"/>
          </w:rPr>
          <w:t>https://kalender.uni-trier.de</w:t>
        </w:r>
      </w:hyperlink>
      <w:r w:rsidRPr="00232C8C">
        <w:rPr>
          <w:rFonts w:ascii="Segoe UI" w:hAnsi="Segoe UI" w:cs="Segoe UI"/>
          <w:bCs/>
          <w:sz w:val="20"/>
          <w:szCs w:val="20"/>
        </w:rPr>
        <w:t xml:space="preserve"> </w:t>
      </w:r>
    </w:p>
    <w:p w14:paraId="046127B1" w14:textId="28633B46" w:rsidR="00ED6602" w:rsidRPr="00232C8C" w:rsidRDefault="00ED6602" w:rsidP="00F216D6">
      <w:pPr>
        <w:rPr>
          <w:rFonts w:ascii="Segoe UI" w:hAnsi="Segoe UI" w:cs="Segoe UI"/>
          <w:bCs/>
          <w:sz w:val="20"/>
          <w:szCs w:val="20"/>
        </w:rPr>
      </w:pPr>
    </w:p>
    <w:sectPr w:rsidR="00ED6602" w:rsidRPr="00232C8C">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6CF8" w14:textId="77777777" w:rsidR="000656C0" w:rsidRDefault="000656C0" w:rsidP="00DA6A73">
      <w:pPr>
        <w:spacing w:after="0" w:line="240" w:lineRule="auto"/>
      </w:pPr>
      <w:r>
        <w:separator/>
      </w:r>
    </w:p>
  </w:endnote>
  <w:endnote w:type="continuationSeparator" w:id="0">
    <w:p w14:paraId="289F3BC2" w14:textId="77777777" w:rsidR="000656C0" w:rsidRDefault="000656C0"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197193BE" w:rsidR="00785E24" w:rsidRDefault="00F216D6" w:rsidP="00D935E7">
    <w:pPr>
      <w:pStyle w:val="Fuzeile"/>
      <w:tabs>
        <w:tab w:val="left" w:pos="3969"/>
      </w:tabs>
    </w:pPr>
    <w:r>
      <w:rPr>
        <w:noProof/>
        <w:lang w:eastAsia="de-DE"/>
      </w:rPr>
      <mc:AlternateContent>
        <mc:Choice Requires="wps">
          <w:drawing>
            <wp:anchor distT="0" distB="0" distL="114300" distR="114300" simplePos="0" relativeHeight="251662336" behindDoc="0" locked="0" layoutInCell="1" allowOverlap="1" wp14:anchorId="0AB7A9A8" wp14:editId="353D9C0B">
              <wp:simplePos x="0" y="0"/>
              <wp:positionH relativeFrom="margin">
                <wp:align>left</wp:align>
              </wp:positionH>
              <wp:positionV relativeFrom="page">
                <wp:align>bottom</wp:align>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A9A8" id="_x0000_t202" coordsize="21600,21600" o:spt="202" path="m,l,21600r21600,l21600,xe">
              <v:stroke joinstyle="miter"/>
              <v:path gradientshapeok="t" o:connecttype="rect"/>
            </v:shapetype>
            <v:shape id="Textfeld 10" o:spid="_x0000_s1026" type="#_x0000_t202" style="position:absolute;margin-left:0;margin-top:0;width:240.75pt;height:59.25pt;z-index:25166233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x="margin" anchory="page"/>
            </v:shape>
          </w:pict>
        </mc:Fallback>
      </mc:AlternateContent>
    </w:r>
    <w:r w:rsidR="00BF54F7">
      <w:rPr>
        <w:noProof/>
        <w:lang w:eastAsia="de-DE"/>
      </w:rPr>
      <mc:AlternateContent>
        <mc:Choice Requires="wps">
          <w:drawing>
            <wp:anchor distT="0" distB="0" distL="114300" distR="114300" simplePos="0" relativeHeight="251671552" behindDoc="0" locked="0" layoutInCell="1" allowOverlap="1" wp14:anchorId="356A165B" wp14:editId="46153376">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6BAE6BB"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D26D" w14:textId="77777777" w:rsidR="000656C0" w:rsidRDefault="000656C0" w:rsidP="00DA6A73">
      <w:pPr>
        <w:spacing w:after="0" w:line="240" w:lineRule="auto"/>
      </w:pPr>
      <w:r>
        <w:separator/>
      </w:r>
    </w:p>
  </w:footnote>
  <w:footnote w:type="continuationSeparator" w:id="0">
    <w:p w14:paraId="7E5C2DEF" w14:textId="77777777" w:rsidR="000656C0" w:rsidRDefault="000656C0"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4"/>
  </w:num>
  <w:num w:numId="5" w16cid:durableId="105011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130CB"/>
    <w:rsid w:val="00014FEC"/>
    <w:rsid w:val="00015460"/>
    <w:rsid w:val="0003146F"/>
    <w:rsid w:val="000449F8"/>
    <w:rsid w:val="000656C0"/>
    <w:rsid w:val="00075EF7"/>
    <w:rsid w:val="00081802"/>
    <w:rsid w:val="00090AA8"/>
    <w:rsid w:val="000B7CE3"/>
    <w:rsid w:val="000E473C"/>
    <w:rsid w:val="000F0A7D"/>
    <w:rsid w:val="000F204B"/>
    <w:rsid w:val="00101167"/>
    <w:rsid w:val="00106F98"/>
    <w:rsid w:val="00114AA3"/>
    <w:rsid w:val="00114F9C"/>
    <w:rsid w:val="00115442"/>
    <w:rsid w:val="00174AD4"/>
    <w:rsid w:val="001851E5"/>
    <w:rsid w:val="00187B55"/>
    <w:rsid w:val="001901D5"/>
    <w:rsid w:val="001A7634"/>
    <w:rsid w:val="001D4ADB"/>
    <w:rsid w:val="001D760F"/>
    <w:rsid w:val="002248CC"/>
    <w:rsid w:val="00232C8C"/>
    <w:rsid w:val="0025453E"/>
    <w:rsid w:val="00257224"/>
    <w:rsid w:val="00264546"/>
    <w:rsid w:val="002A5C48"/>
    <w:rsid w:val="002B5B5C"/>
    <w:rsid w:val="00307672"/>
    <w:rsid w:val="00335310"/>
    <w:rsid w:val="00350B21"/>
    <w:rsid w:val="003616A3"/>
    <w:rsid w:val="0036539A"/>
    <w:rsid w:val="0038239C"/>
    <w:rsid w:val="00383A86"/>
    <w:rsid w:val="003929B4"/>
    <w:rsid w:val="003A4315"/>
    <w:rsid w:val="003A715E"/>
    <w:rsid w:val="003C2258"/>
    <w:rsid w:val="003E4E61"/>
    <w:rsid w:val="003E570B"/>
    <w:rsid w:val="00406E3A"/>
    <w:rsid w:val="0041679A"/>
    <w:rsid w:val="00424364"/>
    <w:rsid w:val="00441DE7"/>
    <w:rsid w:val="004604B4"/>
    <w:rsid w:val="004645F8"/>
    <w:rsid w:val="00466D2D"/>
    <w:rsid w:val="004E208F"/>
    <w:rsid w:val="00507024"/>
    <w:rsid w:val="00533696"/>
    <w:rsid w:val="00556C3B"/>
    <w:rsid w:val="0056296D"/>
    <w:rsid w:val="005764FE"/>
    <w:rsid w:val="00585C2C"/>
    <w:rsid w:val="00587D65"/>
    <w:rsid w:val="00590352"/>
    <w:rsid w:val="00591CD5"/>
    <w:rsid w:val="00596FBE"/>
    <w:rsid w:val="005A4F0A"/>
    <w:rsid w:val="005B1CAC"/>
    <w:rsid w:val="005B37CE"/>
    <w:rsid w:val="005C2131"/>
    <w:rsid w:val="005D4912"/>
    <w:rsid w:val="005E3269"/>
    <w:rsid w:val="005E3704"/>
    <w:rsid w:val="005E65C7"/>
    <w:rsid w:val="005F6F06"/>
    <w:rsid w:val="006032CD"/>
    <w:rsid w:val="006056DA"/>
    <w:rsid w:val="00612336"/>
    <w:rsid w:val="00613FD1"/>
    <w:rsid w:val="00616AE2"/>
    <w:rsid w:val="00655439"/>
    <w:rsid w:val="0067196D"/>
    <w:rsid w:val="0067272E"/>
    <w:rsid w:val="006847B7"/>
    <w:rsid w:val="006A069A"/>
    <w:rsid w:val="006A4D54"/>
    <w:rsid w:val="006B5D3C"/>
    <w:rsid w:val="006C2F69"/>
    <w:rsid w:val="006C7D81"/>
    <w:rsid w:val="006D5939"/>
    <w:rsid w:val="006E755B"/>
    <w:rsid w:val="006F309B"/>
    <w:rsid w:val="00723FD3"/>
    <w:rsid w:val="007336D7"/>
    <w:rsid w:val="00777DFA"/>
    <w:rsid w:val="00780FB8"/>
    <w:rsid w:val="00785E24"/>
    <w:rsid w:val="007A01D4"/>
    <w:rsid w:val="007A22BF"/>
    <w:rsid w:val="007C67D1"/>
    <w:rsid w:val="007D1055"/>
    <w:rsid w:val="007E0D3F"/>
    <w:rsid w:val="007E547D"/>
    <w:rsid w:val="007E66B3"/>
    <w:rsid w:val="007F602C"/>
    <w:rsid w:val="00804B56"/>
    <w:rsid w:val="00817479"/>
    <w:rsid w:val="008212C9"/>
    <w:rsid w:val="008229B3"/>
    <w:rsid w:val="00831002"/>
    <w:rsid w:val="00833E3F"/>
    <w:rsid w:val="00834502"/>
    <w:rsid w:val="00835720"/>
    <w:rsid w:val="0085213C"/>
    <w:rsid w:val="00852B03"/>
    <w:rsid w:val="00876354"/>
    <w:rsid w:val="00882547"/>
    <w:rsid w:val="00897348"/>
    <w:rsid w:val="008B7960"/>
    <w:rsid w:val="008E1F8E"/>
    <w:rsid w:val="008E417B"/>
    <w:rsid w:val="008E53A5"/>
    <w:rsid w:val="008E7EDF"/>
    <w:rsid w:val="00902487"/>
    <w:rsid w:val="00915E8F"/>
    <w:rsid w:val="009243F0"/>
    <w:rsid w:val="00965BCF"/>
    <w:rsid w:val="009F0AFD"/>
    <w:rsid w:val="00A03C99"/>
    <w:rsid w:val="00A343F7"/>
    <w:rsid w:val="00A4233C"/>
    <w:rsid w:val="00A46196"/>
    <w:rsid w:val="00A74884"/>
    <w:rsid w:val="00A911C0"/>
    <w:rsid w:val="00A9216E"/>
    <w:rsid w:val="00A92E97"/>
    <w:rsid w:val="00AA2D69"/>
    <w:rsid w:val="00AA5B62"/>
    <w:rsid w:val="00AB1E60"/>
    <w:rsid w:val="00AB6B3B"/>
    <w:rsid w:val="00AD3FF8"/>
    <w:rsid w:val="00AE2510"/>
    <w:rsid w:val="00AF23AD"/>
    <w:rsid w:val="00B03EA9"/>
    <w:rsid w:val="00B222E4"/>
    <w:rsid w:val="00B235C0"/>
    <w:rsid w:val="00B36267"/>
    <w:rsid w:val="00B86829"/>
    <w:rsid w:val="00B93750"/>
    <w:rsid w:val="00BB2431"/>
    <w:rsid w:val="00BD26B8"/>
    <w:rsid w:val="00BE56ED"/>
    <w:rsid w:val="00BF4DE8"/>
    <w:rsid w:val="00BF54F7"/>
    <w:rsid w:val="00C13614"/>
    <w:rsid w:val="00C238AC"/>
    <w:rsid w:val="00C34656"/>
    <w:rsid w:val="00C63C15"/>
    <w:rsid w:val="00C654F4"/>
    <w:rsid w:val="00C66C8A"/>
    <w:rsid w:val="00C7131E"/>
    <w:rsid w:val="00C7707E"/>
    <w:rsid w:val="00C85FA4"/>
    <w:rsid w:val="00C86FFA"/>
    <w:rsid w:val="00C94CBE"/>
    <w:rsid w:val="00CB06AD"/>
    <w:rsid w:val="00CB5F79"/>
    <w:rsid w:val="00CE6718"/>
    <w:rsid w:val="00CF24E5"/>
    <w:rsid w:val="00CF6194"/>
    <w:rsid w:val="00D33B87"/>
    <w:rsid w:val="00D935E7"/>
    <w:rsid w:val="00DA6A73"/>
    <w:rsid w:val="00DB4B86"/>
    <w:rsid w:val="00DD2063"/>
    <w:rsid w:val="00DE1AE5"/>
    <w:rsid w:val="00DE3067"/>
    <w:rsid w:val="00E21D85"/>
    <w:rsid w:val="00E23231"/>
    <w:rsid w:val="00E23A71"/>
    <w:rsid w:val="00E2641A"/>
    <w:rsid w:val="00E26F0C"/>
    <w:rsid w:val="00E3313D"/>
    <w:rsid w:val="00E46699"/>
    <w:rsid w:val="00E6292C"/>
    <w:rsid w:val="00E92858"/>
    <w:rsid w:val="00EB2135"/>
    <w:rsid w:val="00ED6602"/>
    <w:rsid w:val="00EE72C6"/>
    <w:rsid w:val="00EF285C"/>
    <w:rsid w:val="00EF29C7"/>
    <w:rsid w:val="00EF6EE2"/>
    <w:rsid w:val="00F0270C"/>
    <w:rsid w:val="00F050AE"/>
    <w:rsid w:val="00F14E8B"/>
    <w:rsid w:val="00F20972"/>
    <w:rsid w:val="00F216D6"/>
    <w:rsid w:val="00F410C2"/>
    <w:rsid w:val="00F416D6"/>
    <w:rsid w:val="00F53AEF"/>
    <w:rsid w:val="00F67D4A"/>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49D6F58A-03AC-4D81-9EA6-D8FD0BB6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5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174A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F216D6"/>
    <w:rPr>
      <w:color w:val="605E5C"/>
      <w:shd w:val="clear" w:color="auto" w:fill="E1DFDD"/>
    </w:rPr>
  </w:style>
  <w:style w:type="paragraph" w:styleId="berarbeitung">
    <w:name w:val="Revision"/>
    <w:hidden/>
    <w:uiPriority w:val="99"/>
    <w:semiHidden/>
    <w:rsid w:val="00C13614"/>
    <w:pPr>
      <w:spacing w:after="0" w:line="240" w:lineRule="auto"/>
    </w:pPr>
  </w:style>
  <w:style w:type="paragraph" w:styleId="StandardWeb">
    <w:name w:val="Normal (Web)"/>
    <w:basedOn w:val="Standard"/>
    <w:uiPriority w:val="99"/>
    <w:semiHidden/>
    <w:unhideWhenUsed/>
    <w:rsid w:val="00E46699"/>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semiHidden/>
    <w:rsid w:val="00174AD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0449F8"/>
    <w:rPr>
      <w:sz w:val="16"/>
      <w:szCs w:val="16"/>
    </w:rPr>
  </w:style>
  <w:style w:type="paragraph" w:styleId="Kommentartext">
    <w:name w:val="annotation text"/>
    <w:basedOn w:val="Standard"/>
    <w:link w:val="KommentartextZchn"/>
    <w:uiPriority w:val="99"/>
    <w:unhideWhenUsed/>
    <w:rsid w:val="000449F8"/>
    <w:pPr>
      <w:spacing w:line="240" w:lineRule="auto"/>
    </w:pPr>
    <w:rPr>
      <w:sz w:val="20"/>
      <w:szCs w:val="20"/>
    </w:rPr>
  </w:style>
  <w:style w:type="character" w:customStyle="1" w:styleId="KommentartextZchn">
    <w:name w:val="Kommentartext Zchn"/>
    <w:basedOn w:val="Absatz-Standardschriftart"/>
    <w:link w:val="Kommentartext"/>
    <w:uiPriority w:val="99"/>
    <w:rsid w:val="000449F8"/>
    <w:rPr>
      <w:sz w:val="20"/>
      <w:szCs w:val="20"/>
    </w:rPr>
  </w:style>
  <w:style w:type="paragraph" w:styleId="Kommentarthema">
    <w:name w:val="annotation subject"/>
    <w:basedOn w:val="Kommentartext"/>
    <w:next w:val="Kommentartext"/>
    <w:link w:val="KommentarthemaZchn"/>
    <w:uiPriority w:val="99"/>
    <w:semiHidden/>
    <w:unhideWhenUsed/>
    <w:rsid w:val="000449F8"/>
    <w:rPr>
      <w:b/>
      <w:bCs/>
    </w:rPr>
  </w:style>
  <w:style w:type="character" w:customStyle="1" w:styleId="KommentarthemaZchn">
    <w:name w:val="Kommentarthema Zchn"/>
    <w:basedOn w:val="KommentartextZchn"/>
    <w:link w:val="Kommentarthema"/>
    <w:uiPriority w:val="99"/>
    <w:semiHidden/>
    <w:rsid w:val="000449F8"/>
    <w:rPr>
      <w:b/>
      <w:bCs/>
      <w:sz w:val="20"/>
      <w:szCs w:val="20"/>
    </w:rPr>
  </w:style>
  <w:style w:type="character" w:customStyle="1" w:styleId="berschrift1Zchn">
    <w:name w:val="Überschrift 1 Zchn"/>
    <w:basedOn w:val="Absatz-Standardschriftart"/>
    <w:link w:val="berschrift1"/>
    <w:uiPriority w:val="9"/>
    <w:rsid w:val="006B5D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422">
      <w:bodyDiv w:val="1"/>
      <w:marLeft w:val="0"/>
      <w:marRight w:val="0"/>
      <w:marTop w:val="0"/>
      <w:marBottom w:val="0"/>
      <w:divBdr>
        <w:top w:val="none" w:sz="0" w:space="0" w:color="auto"/>
        <w:left w:val="none" w:sz="0" w:space="0" w:color="auto"/>
        <w:bottom w:val="none" w:sz="0" w:space="0" w:color="auto"/>
        <w:right w:val="none" w:sz="0" w:space="0" w:color="auto"/>
      </w:divBdr>
    </w:div>
    <w:div w:id="38287669">
      <w:bodyDiv w:val="1"/>
      <w:marLeft w:val="0"/>
      <w:marRight w:val="0"/>
      <w:marTop w:val="0"/>
      <w:marBottom w:val="0"/>
      <w:divBdr>
        <w:top w:val="none" w:sz="0" w:space="0" w:color="auto"/>
        <w:left w:val="none" w:sz="0" w:space="0" w:color="auto"/>
        <w:bottom w:val="none" w:sz="0" w:space="0" w:color="auto"/>
        <w:right w:val="none" w:sz="0" w:space="0" w:color="auto"/>
      </w:divBdr>
    </w:div>
    <w:div w:id="60905055">
      <w:bodyDiv w:val="1"/>
      <w:marLeft w:val="0"/>
      <w:marRight w:val="0"/>
      <w:marTop w:val="0"/>
      <w:marBottom w:val="0"/>
      <w:divBdr>
        <w:top w:val="none" w:sz="0" w:space="0" w:color="auto"/>
        <w:left w:val="none" w:sz="0" w:space="0" w:color="auto"/>
        <w:bottom w:val="none" w:sz="0" w:space="0" w:color="auto"/>
        <w:right w:val="none" w:sz="0" w:space="0" w:color="auto"/>
      </w:divBdr>
    </w:div>
    <w:div w:id="127207355">
      <w:bodyDiv w:val="1"/>
      <w:marLeft w:val="0"/>
      <w:marRight w:val="0"/>
      <w:marTop w:val="0"/>
      <w:marBottom w:val="0"/>
      <w:divBdr>
        <w:top w:val="none" w:sz="0" w:space="0" w:color="auto"/>
        <w:left w:val="none" w:sz="0" w:space="0" w:color="auto"/>
        <w:bottom w:val="none" w:sz="0" w:space="0" w:color="auto"/>
        <w:right w:val="none" w:sz="0" w:space="0" w:color="auto"/>
      </w:divBdr>
    </w:div>
    <w:div w:id="130949422">
      <w:bodyDiv w:val="1"/>
      <w:marLeft w:val="0"/>
      <w:marRight w:val="0"/>
      <w:marTop w:val="0"/>
      <w:marBottom w:val="0"/>
      <w:divBdr>
        <w:top w:val="none" w:sz="0" w:space="0" w:color="auto"/>
        <w:left w:val="none" w:sz="0" w:space="0" w:color="auto"/>
        <w:bottom w:val="none" w:sz="0" w:space="0" w:color="auto"/>
        <w:right w:val="none" w:sz="0" w:space="0" w:color="auto"/>
      </w:divBdr>
    </w:div>
    <w:div w:id="153644196">
      <w:bodyDiv w:val="1"/>
      <w:marLeft w:val="0"/>
      <w:marRight w:val="0"/>
      <w:marTop w:val="0"/>
      <w:marBottom w:val="0"/>
      <w:divBdr>
        <w:top w:val="none" w:sz="0" w:space="0" w:color="auto"/>
        <w:left w:val="none" w:sz="0" w:space="0" w:color="auto"/>
        <w:bottom w:val="none" w:sz="0" w:space="0" w:color="auto"/>
        <w:right w:val="none" w:sz="0" w:space="0" w:color="auto"/>
      </w:divBdr>
    </w:div>
    <w:div w:id="160703512">
      <w:bodyDiv w:val="1"/>
      <w:marLeft w:val="0"/>
      <w:marRight w:val="0"/>
      <w:marTop w:val="0"/>
      <w:marBottom w:val="0"/>
      <w:divBdr>
        <w:top w:val="none" w:sz="0" w:space="0" w:color="auto"/>
        <w:left w:val="none" w:sz="0" w:space="0" w:color="auto"/>
        <w:bottom w:val="none" w:sz="0" w:space="0" w:color="auto"/>
        <w:right w:val="none" w:sz="0" w:space="0" w:color="auto"/>
      </w:divBdr>
    </w:div>
    <w:div w:id="201409558">
      <w:bodyDiv w:val="1"/>
      <w:marLeft w:val="0"/>
      <w:marRight w:val="0"/>
      <w:marTop w:val="0"/>
      <w:marBottom w:val="0"/>
      <w:divBdr>
        <w:top w:val="none" w:sz="0" w:space="0" w:color="auto"/>
        <w:left w:val="none" w:sz="0" w:space="0" w:color="auto"/>
        <w:bottom w:val="none" w:sz="0" w:space="0" w:color="auto"/>
        <w:right w:val="none" w:sz="0" w:space="0" w:color="auto"/>
      </w:divBdr>
    </w:div>
    <w:div w:id="327175094">
      <w:bodyDiv w:val="1"/>
      <w:marLeft w:val="0"/>
      <w:marRight w:val="0"/>
      <w:marTop w:val="0"/>
      <w:marBottom w:val="0"/>
      <w:divBdr>
        <w:top w:val="none" w:sz="0" w:space="0" w:color="auto"/>
        <w:left w:val="none" w:sz="0" w:space="0" w:color="auto"/>
        <w:bottom w:val="none" w:sz="0" w:space="0" w:color="auto"/>
        <w:right w:val="none" w:sz="0" w:space="0" w:color="auto"/>
      </w:divBdr>
    </w:div>
    <w:div w:id="348794617">
      <w:bodyDiv w:val="1"/>
      <w:marLeft w:val="0"/>
      <w:marRight w:val="0"/>
      <w:marTop w:val="0"/>
      <w:marBottom w:val="0"/>
      <w:divBdr>
        <w:top w:val="none" w:sz="0" w:space="0" w:color="auto"/>
        <w:left w:val="none" w:sz="0" w:space="0" w:color="auto"/>
        <w:bottom w:val="none" w:sz="0" w:space="0" w:color="auto"/>
        <w:right w:val="none" w:sz="0" w:space="0" w:color="auto"/>
      </w:divBdr>
    </w:div>
    <w:div w:id="350499201">
      <w:bodyDiv w:val="1"/>
      <w:marLeft w:val="0"/>
      <w:marRight w:val="0"/>
      <w:marTop w:val="0"/>
      <w:marBottom w:val="0"/>
      <w:divBdr>
        <w:top w:val="none" w:sz="0" w:space="0" w:color="auto"/>
        <w:left w:val="none" w:sz="0" w:space="0" w:color="auto"/>
        <w:bottom w:val="none" w:sz="0" w:space="0" w:color="auto"/>
        <w:right w:val="none" w:sz="0" w:space="0" w:color="auto"/>
      </w:divBdr>
    </w:div>
    <w:div w:id="406263886">
      <w:bodyDiv w:val="1"/>
      <w:marLeft w:val="0"/>
      <w:marRight w:val="0"/>
      <w:marTop w:val="0"/>
      <w:marBottom w:val="0"/>
      <w:divBdr>
        <w:top w:val="none" w:sz="0" w:space="0" w:color="auto"/>
        <w:left w:val="none" w:sz="0" w:space="0" w:color="auto"/>
        <w:bottom w:val="none" w:sz="0" w:space="0" w:color="auto"/>
        <w:right w:val="none" w:sz="0" w:space="0" w:color="auto"/>
      </w:divBdr>
    </w:div>
    <w:div w:id="442774084">
      <w:bodyDiv w:val="1"/>
      <w:marLeft w:val="0"/>
      <w:marRight w:val="0"/>
      <w:marTop w:val="0"/>
      <w:marBottom w:val="0"/>
      <w:divBdr>
        <w:top w:val="none" w:sz="0" w:space="0" w:color="auto"/>
        <w:left w:val="none" w:sz="0" w:space="0" w:color="auto"/>
        <w:bottom w:val="none" w:sz="0" w:space="0" w:color="auto"/>
        <w:right w:val="none" w:sz="0" w:space="0" w:color="auto"/>
      </w:divBdr>
    </w:div>
    <w:div w:id="446313176">
      <w:bodyDiv w:val="1"/>
      <w:marLeft w:val="0"/>
      <w:marRight w:val="0"/>
      <w:marTop w:val="0"/>
      <w:marBottom w:val="0"/>
      <w:divBdr>
        <w:top w:val="none" w:sz="0" w:space="0" w:color="auto"/>
        <w:left w:val="none" w:sz="0" w:space="0" w:color="auto"/>
        <w:bottom w:val="none" w:sz="0" w:space="0" w:color="auto"/>
        <w:right w:val="none" w:sz="0" w:space="0" w:color="auto"/>
      </w:divBdr>
    </w:div>
    <w:div w:id="466515169">
      <w:bodyDiv w:val="1"/>
      <w:marLeft w:val="0"/>
      <w:marRight w:val="0"/>
      <w:marTop w:val="0"/>
      <w:marBottom w:val="0"/>
      <w:divBdr>
        <w:top w:val="none" w:sz="0" w:space="0" w:color="auto"/>
        <w:left w:val="none" w:sz="0" w:space="0" w:color="auto"/>
        <w:bottom w:val="none" w:sz="0" w:space="0" w:color="auto"/>
        <w:right w:val="none" w:sz="0" w:space="0" w:color="auto"/>
      </w:divBdr>
    </w:div>
    <w:div w:id="484510989">
      <w:bodyDiv w:val="1"/>
      <w:marLeft w:val="0"/>
      <w:marRight w:val="0"/>
      <w:marTop w:val="0"/>
      <w:marBottom w:val="0"/>
      <w:divBdr>
        <w:top w:val="none" w:sz="0" w:space="0" w:color="auto"/>
        <w:left w:val="none" w:sz="0" w:space="0" w:color="auto"/>
        <w:bottom w:val="none" w:sz="0" w:space="0" w:color="auto"/>
        <w:right w:val="none" w:sz="0" w:space="0" w:color="auto"/>
      </w:divBdr>
    </w:div>
    <w:div w:id="502357407">
      <w:bodyDiv w:val="1"/>
      <w:marLeft w:val="0"/>
      <w:marRight w:val="0"/>
      <w:marTop w:val="0"/>
      <w:marBottom w:val="0"/>
      <w:divBdr>
        <w:top w:val="none" w:sz="0" w:space="0" w:color="auto"/>
        <w:left w:val="none" w:sz="0" w:space="0" w:color="auto"/>
        <w:bottom w:val="none" w:sz="0" w:space="0" w:color="auto"/>
        <w:right w:val="none" w:sz="0" w:space="0" w:color="auto"/>
      </w:divBdr>
    </w:div>
    <w:div w:id="533540818">
      <w:bodyDiv w:val="1"/>
      <w:marLeft w:val="0"/>
      <w:marRight w:val="0"/>
      <w:marTop w:val="0"/>
      <w:marBottom w:val="0"/>
      <w:divBdr>
        <w:top w:val="none" w:sz="0" w:space="0" w:color="auto"/>
        <w:left w:val="none" w:sz="0" w:space="0" w:color="auto"/>
        <w:bottom w:val="none" w:sz="0" w:space="0" w:color="auto"/>
        <w:right w:val="none" w:sz="0" w:space="0" w:color="auto"/>
      </w:divBdr>
    </w:div>
    <w:div w:id="595865740">
      <w:bodyDiv w:val="1"/>
      <w:marLeft w:val="0"/>
      <w:marRight w:val="0"/>
      <w:marTop w:val="0"/>
      <w:marBottom w:val="0"/>
      <w:divBdr>
        <w:top w:val="none" w:sz="0" w:space="0" w:color="auto"/>
        <w:left w:val="none" w:sz="0" w:space="0" w:color="auto"/>
        <w:bottom w:val="none" w:sz="0" w:space="0" w:color="auto"/>
        <w:right w:val="none" w:sz="0" w:space="0" w:color="auto"/>
      </w:divBdr>
    </w:div>
    <w:div w:id="609774862">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4646">
      <w:bodyDiv w:val="1"/>
      <w:marLeft w:val="0"/>
      <w:marRight w:val="0"/>
      <w:marTop w:val="0"/>
      <w:marBottom w:val="0"/>
      <w:divBdr>
        <w:top w:val="none" w:sz="0" w:space="0" w:color="auto"/>
        <w:left w:val="none" w:sz="0" w:space="0" w:color="auto"/>
        <w:bottom w:val="none" w:sz="0" w:space="0" w:color="auto"/>
        <w:right w:val="none" w:sz="0" w:space="0" w:color="auto"/>
      </w:divBdr>
    </w:div>
    <w:div w:id="706225992">
      <w:bodyDiv w:val="1"/>
      <w:marLeft w:val="0"/>
      <w:marRight w:val="0"/>
      <w:marTop w:val="0"/>
      <w:marBottom w:val="0"/>
      <w:divBdr>
        <w:top w:val="none" w:sz="0" w:space="0" w:color="auto"/>
        <w:left w:val="none" w:sz="0" w:space="0" w:color="auto"/>
        <w:bottom w:val="none" w:sz="0" w:space="0" w:color="auto"/>
        <w:right w:val="none" w:sz="0" w:space="0" w:color="auto"/>
      </w:divBdr>
    </w:div>
    <w:div w:id="875314127">
      <w:bodyDiv w:val="1"/>
      <w:marLeft w:val="0"/>
      <w:marRight w:val="0"/>
      <w:marTop w:val="0"/>
      <w:marBottom w:val="0"/>
      <w:divBdr>
        <w:top w:val="none" w:sz="0" w:space="0" w:color="auto"/>
        <w:left w:val="none" w:sz="0" w:space="0" w:color="auto"/>
        <w:bottom w:val="none" w:sz="0" w:space="0" w:color="auto"/>
        <w:right w:val="none" w:sz="0" w:space="0" w:color="auto"/>
      </w:divBdr>
    </w:div>
    <w:div w:id="894435592">
      <w:bodyDiv w:val="1"/>
      <w:marLeft w:val="0"/>
      <w:marRight w:val="0"/>
      <w:marTop w:val="0"/>
      <w:marBottom w:val="0"/>
      <w:divBdr>
        <w:top w:val="none" w:sz="0" w:space="0" w:color="auto"/>
        <w:left w:val="none" w:sz="0" w:space="0" w:color="auto"/>
        <w:bottom w:val="none" w:sz="0" w:space="0" w:color="auto"/>
        <w:right w:val="none" w:sz="0" w:space="0" w:color="auto"/>
      </w:divBdr>
    </w:div>
    <w:div w:id="910654007">
      <w:bodyDiv w:val="1"/>
      <w:marLeft w:val="0"/>
      <w:marRight w:val="0"/>
      <w:marTop w:val="0"/>
      <w:marBottom w:val="0"/>
      <w:divBdr>
        <w:top w:val="none" w:sz="0" w:space="0" w:color="auto"/>
        <w:left w:val="none" w:sz="0" w:space="0" w:color="auto"/>
        <w:bottom w:val="none" w:sz="0" w:space="0" w:color="auto"/>
        <w:right w:val="none" w:sz="0" w:space="0" w:color="auto"/>
      </w:divBdr>
    </w:div>
    <w:div w:id="912854454">
      <w:bodyDiv w:val="1"/>
      <w:marLeft w:val="0"/>
      <w:marRight w:val="0"/>
      <w:marTop w:val="0"/>
      <w:marBottom w:val="0"/>
      <w:divBdr>
        <w:top w:val="none" w:sz="0" w:space="0" w:color="auto"/>
        <w:left w:val="none" w:sz="0" w:space="0" w:color="auto"/>
        <w:bottom w:val="none" w:sz="0" w:space="0" w:color="auto"/>
        <w:right w:val="none" w:sz="0" w:space="0" w:color="auto"/>
      </w:divBdr>
    </w:div>
    <w:div w:id="928270222">
      <w:bodyDiv w:val="1"/>
      <w:marLeft w:val="0"/>
      <w:marRight w:val="0"/>
      <w:marTop w:val="0"/>
      <w:marBottom w:val="0"/>
      <w:divBdr>
        <w:top w:val="none" w:sz="0" w:space="0" w:color="auto"/>
        <w:left w:val="none" w:sz="0" w:space="0" w:color="auto"/>
        <w:bottom w:val="none" w:sz="0" w:space="0" w:color="auto"/>
        <w:right w:val="none" w:sz="0" w:space="0" w:color="auto"/>
      </w:divBdr>
    </w:div>
    <w:div w:id="934559736">
      <w:bodyDiv w:val="1"/>
      <w:marLeft w:val="0"/>
      <w:marRight w:val="0"/>
      <w:marTop w:val="0"/>
      <w:marBottom w:val="0"/>
      <w:divBdr>
        <w:top w:val="none" w:sz="0" w:space="0" w:color="auto"/>
        <w:left w:val="none" w:sz="0" w:space="0" w:color="auto"/>
        <w:bottom w:val="none" w:sz="0" w:space="0" w:color="auto"/>
        <w:right w:val="none" w:sz="0" w:space="0" w:color="auto"/>
      </w:divBdr>
    </w:div>
    <w:div w:id="949821035">
      <w:bodyDiv w:val="1"/>
      <w:marLeft w:val="0"/>
      <w:marRight w:val="0"/>
      <w:marTop w:val="0"/>
      <w:marBottom w:val="0"/>
      <w:divBdr>
        <w:top w:val="none" w:sz="0" w:space="0" w:color="auto"/>
        <w:left w:val="none" w:sz="0" w:space="0" w:color="auto"/>
        <w:bottom w:val="none" w:sz="0" w:space="0" w:color="auto"/>
        <w:right w:val="none" w:sz="0" w:space="0" w:color="auto"/>
      </w:divBdr>
    </w:div>
    <w:div w:id="965239022">
      <w:bodyDiv w:val="1"/>
      <w:marLeft w:val="0"/>
      <w:marRight w:val="0"/>
      <w:marTop w:val="0"/>
      <w:marBottom w:val="0"/>
      <w:divBdr>
        <w:top w:val="none" w:sz="0" w:space="0" w:color="auto"/>
        <w:left w:val="none" w:sz="0" w:space="0" w:color="auto"/>
        <w:bottom w:val="none" w:sz="0" w:space="0" w:color="auto"/>
        <w:right w:val="none" w:sz="0" w:space="0" w:color="auto"/>
      </w:divBdr>
    </w:div>
    <w:div w:id="1028068223">
      <w:bodyDiv w:val="1"/>
      <w:marLeft w:val="0"/>
      <w:marRight w:val="0"/>
      <w:marTop w:val="0"/>
      <w:marBottom w:val="0"/>
      <w:divBdr>
        <w:top w:val="none" w:sz="0" w:space="0" w:color="auto"/>
        <w:left w:val="none" w:sz="0" w:space="0" w:color="auto"/>
        <w:bottom w:val="none" w:sz="0" w:space="0" w:color="auto"/>
        <w:right w:val="none" w:sz="0" w:space="0" w:color="auto"/>
      </w:divBdr>
    </w:div>
    <w:div w:id="1029141745">
      <w:bodyDiv w:val="1"/>
      <w:marLeft w:val="0"/>
      <w:marRight w:val="0"/>
      <w:marTop w:val="0"/>
      <w:marBottom w:val="0"/>
      <w:divBdr>
        <w:top w:val="none" w:sz="0" w:space="0" w:color="auto"/>
        <w:left w:val="none" w:sz="0" w:space="0" w:color="auto"/>
        <w:bottom w:val="none" w:sz="0" w:space="0" w:color="auto"/>
        <w:right w:val="none" w:sz="0" w:space="0" w:color="auto"/>
      </w:divBdr>
    </w:div>
    <w:div w:id="1041176491">
      <w:bodyDiv w:val="1"/>
      <w:marLeft w:val="0"/>
      <w:marRight w:val="0"/>
      <w:marTop w:val="0"/>
      <w:marBottom w:val="0"/>
      <w:divBdr>
        <w:top w:val="none" w:sz="0" w:space="0" w:color="auto"/>
        <w:left w:val="none" w:sz="0" w:space="0" w:color="auto"/>
        <w:bottom w:val="none" w:sz="0" w:space="0" w:color="auto"/>
        <w:right w:val="none" w:sz="0" w:space="0" w:color="auto"/>
      </w:divBdr>
    </w:div>
    <w:div w:id="1044215677">
      <w:bodyDiv w:val="1"/>
      <w:marLeft w:val="0"/>
      <w:marRight w:val="0"/>
      <w:marTop w:val="0"/>
      <w:marBottom w:val="0"/>
      <w:divBdr>
        <w:top w:val="none" w:sz="0" w:space="0" w:color="auto"/>
        <w:left w:val="none" w:sz="0" w:space="0" w:color="auto"/>
        <w:bottom w:val="none" w:sz="0" w:space="0" w:color="auto"/>
        <w:right w:val="none" w:sz="0" w:space="0" w:color="auto"/>
      </w:divBdr>
    </w:div>
    <w:div w:id="1069420737">
      <w:bodyDiv w:val="1"/>
      <w:marLeft w:val="0"/>
      <w:marRight w:val="0"/>
      <w:marTop w:val="0"/>
      <w:marBottom w:val="0"/>
      <w:divBdr>
        <w:top w:val="none" w:sz="0" w:space="0" w:color="auto"/>
        <w:left w:val="none" w:sz="0" w:space="0" w:color="auto"/>
        <w:bottom w:val="none" w:sz="0" w:space="0" w:color="auto"/>
        <w:right w:val="none" w:sz="0" w:space="0" w:color="auto"/>
      </w:divBdr>
    </w:div>
    <w:div w:id="1100032198">
      <w:bodyDiv w:val="1"/>
      <w:marLeft w:val="0"/>
      <w:marRight w:val="0"/>
      <w:marTop w:val="0"/>
      <w:marBottom w:val="0"/>
      <w:divBdr>
        <w:top w:val="none" w:sz="0" w:space="0" w:color="auto"/>
        <w:left w:val="none" w:sz="0" w:space="0" w:color="auto"/>
        <w:bottom w:val="none" w:sz="0" w:space="0" w:color="auto"/>
        <w:right w:val="none" w:sz="0" w:space="0" w:color="auto"/>
      </w:divBdr>
    </w:div>
    <w:div w:id="1100762366">
      <w:bodyDiv w:val="1"/>
      <w:marLeft w:val="0"/>
      <w:marRight w:val="0"/>
      <w:marTop w:val="0"/>
      <w:marBottom w:val="0"/>
      <w:divBdr>
        <w:top w:val="none" w:sz="0" w:space="0" w:color="auto"/>
        <w:left w:val="none" w:sz="0" w:space="0" w:color="auto"/>
        <w:bottom w:val="none" w:sz="0" w:space="0" w:color="auto"/>
        <w:right w:val="none" w:sz="0" w:space="0" w:color="auto"/>
      </w:divBdr>
    </w:div>
    <w:div w:id="1107584209">
      <w:bodyDiv w:val="1"/>
      <w:marLeft w:val="0"/>
      <w:marRight w:val="0"/>
      <w:marTop w:val="0"/>
      <w:marBottom w:val="0"/>
      <w:divBdr>
        <w:top w:val="none" w:sz="0" w:space="0" w:color="auto"/>
        <w:left w:val="none" w:sz="0" w:space="0" w:color="auto"/>
        <w:bottom w:val="none" w:sz="0" w:space="0" w:color="auto"/>
        <w:right w:val="none" w:sz="0" w:space="0" w:color="auto"/>
      </w:divBdr>
    </w:div>
    <w:div w:id="1230847085">
      <w:bodyDiv w:val="1"/>
      <w:marLeft w:val="0"/>
      <w:marRight w:val="0"/>
      <w:marTop w:val="0"/>
      <w:marBottom w:val="0"/>
      <w:divBdr>
        <w:top w:val="none" w:sz="0" w:space="0" w:color="auto"/>
        <w:left w:val="none" w:sz="0" w:space="0" w:color="auto"/>
        <w:bottom w:val="none" w:sz="0" w:space="0" w:color="auto"/>
        <w:right w:val="none" w:sz="0" w:space="0" w:color="auto"/>
      </w:divBdr>
    </w:div>
    <w:div w:id="1231772311">
      <w:bodyDiv w:val="1"/>
      <w:marLeft w:val="0"/>
      <w:marRight w:val="0"/>
      <w:marTop w:val="0"/>
      <w:marBottom w:val="0"/>
      <w:divBdr>
        <w:top w:val="none" w:sz="0" w:space="0" w:color="auto"/>
        <w:left w:val="none" w:sz="0" w:space="0" w:color="auto"/>
        <w:bottom w:val="none" w:sz="0" w:space="0" w:color="auto"/>
        <w:right w:val="none" w:sz="0" w:space="0" w:color="auto"/>
      </w:divBdr>
      <w:divsChild>
        <w:div w:id="2047020228">
          <w:marLeft w:val="0"/>
          <w:marRight w:val="0"/>
          <w:marTop w:val="0"/>
          <w:marBottom w:val="0"/>
          <w:divBdr>
            <w:top w:val="none" w:sz="0" w:space="0" w:color="auto"/>
            <w:left w:val="none" w:sz="0" w:space="0" w:color="auto"/>
            <w:bottom w:val="none" w:sz="0" w:space="0" w:color="auto"/>
            <w:right w:val="none" w:sz="0" w:space="0" w:color="auto"/>
          </w:divBdr>
        </w:div>
      </w:divsChild>
    </w:div>
    <w:div w:id="1303996044">
      <w:bodyDiv w:val="1"/>
      <w:marLeft w:val="0"/>
      <w:marRight w:val="0"/>
      <w:marTop w:val="0"/>
      <w:marBottom w:val="0"/>
      <w:divBdr>
        <w:top w:val="none" w:sz="0" w:space="0" w:color="auto"/>
        <w:left w:val="none" w:sz="0" w:space="0" w:color="auto"/>
        <w:bottom w:val="none" w:sz="0" w:space="0" w:color="auto"/>
        <w:right w:val="none" w:sz="0" w:space="0" w:color="auto"/>
      </w:divBdr>
    </w:div>
    <w:div w:id="1316766105">
      <w:bodyDiv w:val="1"/>
      <w:marLeft w:val="0"/>
      <w:marRight w:val="0"/>
      <w:marTop w:val="0"/>
      <w:marBottom w:val="0"/>
      <w:divBdr>
        <w:top w:val="none" w:sz="0" w:space="0" w:color="auto"/>
        <w:left w:val="none" w:sz="0" w:space="0" w:color="auto"/>
        <w:bottom w:val="none" w:sz="0" w:space="0" w:color="auto"/>
        <w:right w:val="none" w:sz="0" w:space="0" w:color="auto"/>
      </w:divBdr>
    </w:div>
    <w:div w:id="1329551475">
      <w:bodyDiv w:val="1"/>
      <w:marLeft w:val="0"/>
      <w:marRight w:val="0"/>
      <w:marTop w:val="0"/>
      <w:marBottom w:val="0"/>
      <w:divBdr>
        <w:top w:val="none" w:sz="0" w:space="0" w:color="auto"/>
        <w:left w:val="none" w:sz="0" w:space="0" w:color="auto"/>
        <w:bottom w:val="none" w:sz="0" w:space="0" w:color="auto"/>
        <w:right w:val="none" w:sz="0" w:space="0" w:color="auto"/>
      </w:divBdr>
    </w:div>
    <w:div w:id="1340738691">
      <w:bodyDiv w:val="1"/>
      <w:marLeft w:val="0"/>
      <w:marRight w:val="0"/>
      <w:marTop w:val="0"/>
      <w:marBottom w:val="0"/>
      <w:divBdr>
        <w:top w:val="none" w:sz="0" w:space="0" w:color="auto"/>
        <w:left w:val="none" w:sz="0" w:space="0" w:color="auto"/>
        <w:bottom w:val="none" w:sz="0" w:space="0" w:color="auto"/>
        <w:right w:val="none" w:sz="0" w:space="0" w:color="auto"/>
      </w:divBdr>
    </w:div>
    <w:div w:id="1347638923">
      <w:bodyDiv w:val="1"/>
      <w:marLeft w:val="0"/>
      <w:marRight w:val="0"/>
      <w:marTop w:val="0"/>
      <w:marBottom w:val="0"/>
      <w:divBdr>
        <w:top w:val="none" w:sz="0" w:space="0" w:color="auto"/>
        <w:left w:val="none" w:sz="0" w:space="0" w:color="auto"/>
        <w:bottom w:val="none" w:sz="0" w:space="0" w:color="auto"/>
        <w:right w:val="none" w:sz="0" w:space="0" w:color="auto"/>
      </w:divBdr>
    </w:div>
    <w:div w:id="1387870879">
      <w:bodyDiv w:val="1"/>
      <w:marLeft w:val="0"/>
      <w:marRight w:val="0"/>
      <w:marTop w:val="0"/>
      <w:marBottom w:val="0"/>
      <w:divBdr>
        <w:top w:val="none" w:sz="0" w:space="0" w:color="auto"/>
        <w:left w:val="none" w:sz="0" w:space="0" w:color="auto"/>
        <w:bottom w:val="none" w:sz="0" w:space="0" w:color="auto"/>
        <w:right w:val="none" w:sz="0" w:space="0" w:color="auto"/>
      </w:divBdr>
    </w:div>
    <w:div w:id="1390762607">
      <w:bodyDiv w:val="1"/>
      <w:marLeft w:val="0"/>
      <w:marRight w:val="0"/>
      <w:marTop w:val="0"/>
      <w:marBottom w:val="0"/>
      <w:divBdr>
        <w:top w:val="none" w:sz="0" w:space="0" w:color="auto"/>
        <w:left w:val="none" w:sz="0" w:space="0" w:color="auto"/>
        <w:bottom w:val="none" w:sz="0" w:space="0" w:color="auto"/>
        <w:right w:val="none" w:sz="0" w:space="0" w:color="auto"/>
      </w:divBdr>
    </w:div>
    <w:div w:id="1394351299">
      <w:bodyDiv w:val="1"/>
      <w:marLeft w:val="0"/>
      <w:marRight w:val="0"/>
      <w:marTop w:val="0"/>
      <w:marBottom w:val="0"/>
      <w:divBdr>
        <w:top w:val="none" w:sz="0" w:space="0" w:color="auto"/>
        <w:left w:val="none" w:sz="0" w:space="0" w:color="auto"/>
        <w:bottom w:val="none" w:sz="0" w:space="0" w:color="auto"/>
        <w:right w:val="none" w:sz="0" w:space="0" w:color="auto"/>
      </w:divBdr>
    </w:div>
    <w:div w:id="1405956434">
      <w:bodyDiv w:val="1"/>
      <w:marLeft w:val="0"/>
      <w:marRight w:val="0"/>
      <w:marTop w:val="0"/>
      <w:marBottom w:val="0"/>
      <w:divBdr>
        <w:top w:val="none" w:sz="0" w:space="0" w:color="auto"/>
        <w:left w:val="none" w:sz="0" w:space="0" w:color="auto"/>
        <w:bottom w:val="none" w:sz="0" w:space="0" w:color="auto"/>
        <w:right w:val="none" w:sz="0" w:space="0" w:color="auto"/>
      </w:divBdr>
      <w:divsChild>
        <w:div w:id="302010476">
          <w:marLeft w:val="0"/>
          <w:marRight w:val="0"/>
          <w:marTop w:val="0"/>
          <w:marBottom w:val="0"/>
          <w:divBdr>
            <w:top w:val="none" w:sz="0" w:space="0" w:color="auto"/>
            <w:left w:val="none" w:sz="0" w:space="0" w:color="auto"/>
            <w:bottom w:val="none" w:sz="0" w:space="0" w:color="auto"/>
            <w:right w:val="none" w:sz="0" w:space="0" w:color="auto"/>
          </w:divBdr>
        </w:div>
      </w:divsChild>
    </w:div>
    <w:div w:id="1460567868">
      <w:bodyDiv w:val="1"/>
      <w:marLeft w:val="0"/>
      <w:marRight w:val="0"/>
      <w:marTop w:val="0"/>
      <w:marBottom w:val="0"/>
      <w:divBdr>
        <w:top w:val="none" w:sz="0" w:space="0" w:color="auto"/>
        <w:left w:val="none" w:sz="0" w:space="0" w:color="auto"/>
        <w:bottom w:val="none" w:sz="0" w:space="0" w:color="auto"/>
        <w:right w:val="none" w:sz="0" w:space="0" w:color="auto"/>
      </w:divBdr>
    </w:div>
    <w:div w:id="1472554033">
      <w:bodyDiv w:val="1"/>
      <w:marLeft w:val="0"/>
      <w:marRight w:val="0"/>
      <w:marTop w:val="0"/>
      <w:marBottom w:val="0"/>
      <w:divBdr>
        <w:top w:val="none" w:sz="0" w:space="0" w:color="auto"/>
        <w:left w:val="none" w:sz="0" w:space="0" w:color="auto"/>
        <w:bottom w:val="none" w:sz="0" w:space="0" w:color="auto"/>
        <w:right w:val="none" w:sz="0" w:space="0" w:color="auto"/>
      </w:divBdr>
    </w:div>
    <w:div w:id="1528981890">
      <w:bodyDiv w:val="1"/>
      <w:marLeft w:val="0"/>
      <w:marRight w:val="0"/>
      <w:marTop w:val="0"/>
      <w:marBottom w:val="0"/>
      <w:divBdr>
        <w:top w:val="none" w:sz="0" w:space="0" w:color="auto"/>
        <w:left w:val="none" w:sz="0" w:space="0" w:color="auto"/>
        <w:bottom w:val="none" w:sz="0" w:space="0" w:color="auto"/>
        <w:right w:val="none" w:sz="0" w:space="0" w:color="auto"/>
      </w:divBdr>
    </w:div>
    <w:div w:id="1537737552">
      <w:bodyDiv w:val="1"/>
      <w:marLeft w:val="0"/>
      <w:marRight w:val="0"/>
      <w:marTop w:val="0"/>
      <w:marBottom w:val="0"/>
      <w:divBdr>
        <w:top w:val="none" w:sz="0" w:space="0" w:color="auto"/>
        <w:left w:val="none" w:sz="0" w:space="0" w:color="auto"/>
        <w:bottom w:val="none" w:sz="0" w:space="0" w:color="auto"/>
        <w:right w:val="none" w:sz="0" w:space="0" w:color="auto"/>
      </w:divBdr>
    </w:div>
    <w:div w:id="1561985434">
      <w:bodyDiv w:val="1"/>
      <w:marLeft w:val="0"/>
      <w:marRight w:val="0"/>
      <w:marTop w:val="0"/>
      <w:marBottom w:val="0"/>
      <w:divBdr>
        <w:top w:val="none" w:sz="0" w:space="0" w:color="auto"/>
        <w:left w:val="none" w:sz="0" w:space="0" w:color="auto"/>
        <w:bottom w:val="none" w:sz="0" w:space="0" w:color="auto"/>
        <w:right w:val="none" w:sz="0" w:space="0" w:color="auto"/>
      </w:divBdr>
    </w:div>
    <w:div w:id="1621376961">
      <w:bodyDiv w:val="1"/>
      <w:marLeft w:val="0"/>
      <w:marRight w:val="0"/>
      <w:marTop w:val="0"/>
      <w:marBottom w:val="0"/>
      <w:divBdr>
        <w:top w:val="none" w:sz="0" w:space="0" w:color="auto"/>
        <w:left w:val="none" w:sz="0" w:space="0" w:color="auto"/>
        <w:bottom w:val="none" w:sz="0" w:space="0" w:color="auto"/>
        <w:right w:val="none" w:sz="0" w:space="0" w:color="auto"/>
      </w:divBdr>
    </w:div>
    <w:div w:id="1653025453">
      <w:bodyDiv w:val="1"/>
      <w:marLeft w:val="0"/>
      <w:marRight w:val="0"/>
      <w:marTop w:val="0"/>
      <w:marBottom w:val="0"/>
      <w:divBdr>
        <w:top w:val="none" w:sz="0" w:space="0" w:color="auto"/>
        <w:left w:val="none" w:sz="0" w:space="0" w:color="auto"/>
        <w:bottom w:val="none" w:sz="0" w:space="0" w:color="auto"/>
        <w:right w:val="none" w:sz="0" w:space="0" w:color="auto"/>
      </w:divBdr>
    </w:div>
    <w:div w:id="1783063042">
      <w:bodyDiv w:val="1"/>
      <w:marLeft w:val="0"/>
      <w:marRight w:val="0"/>
      <w:marTop w:val="0"/>
      <w:marBottom w:val="0"/>
      <w:divBdr>
        <w:top w:val="none" w:sz="0" w:space="0" w:color="auto"/>
        <w:left w:val="none" w:sz="0" w:space="0" w:color="auto"/>
        <w:bottom w:val="none" w:sz="0" w:space="0" w:color="auto"/>
        <w:right w:val="none" w:sz="0" w:space="0" w:color="auto"/>
      </w:divBdr>
    </w:div>
    <w:div w:id="1810439034">
      <w:bodyDiv w:val="1"/>
      <w:marLeft w:val="0"/>
      <w:marRight w:val="0"/>
      <w:marTop w:val="0"/>
      <w:marBottom w:val="0"/>
      <w:divBdr>
        <w:top w:val="none" w:sz="0" w:space="0" w:color="auto"/>
        <w:left w:val="none" w:sz="0" w:space="0" w:color="auto"/>
        <w:bottom w:val="none" w:sz="0" w:space="0" w:color="auto"/>
        <w:right w:val="none" w:sz="0" w:space="0" w:color="auto"/>
      </w:divBdr>
    </w:div>
    <w:div w:id="1868709695">
      <w:bodyDiv w:val="1"/>
      <w:marLeft w:val="0"/>
      <w:marRight w:val="0"/>
      <w:marTop w:val="0"/>
      <w:marBottom w:val="0"/>
      <w:divBdr>
        <w:top w:val="none" w:sz="0" w:space="0" w:color="auto"/>
        <w:left w:val="none" w:sz="0" w:space="0" w:color="auto"/>
        <w:bottom w:val="none" w:sz="0" w:space="0" w:color="auto"/>
        <w:right w:val="none" w:sz="0" w:space="0" w:color="auto"/>
      </w:divBdr>
    </w:div>
    <w:div w:id="1893497620">
      <w:bodyDiv w:val="1"/>
      <w:marLeft w:val="0"/>
      <w:marRight w:val="0"/>
      <w:marTop w:val="0"/>
      <w:marBottom w:val="0"/>
      <w:divBdr>
        <w:top w:val="none" w:sz="0" w:space="0" w:color="auto"/>
        <w:left w:val="none" w:sz="0" w:space="0" w:color="auto"/>
        <w:bottom w:val="none" w:sz="0" w:space="0" w:color="auto"/>
        <w:right w:val="none" w:sz="0" w:space="0" w:color="auto"/>
      </w:divBdr>
    </w:div>
    <w:div w:id="1894652068">
      <w:bodyDiv w:val="1"/>
      <w:marLeft w:val="0"/>
      <w:marRight w:val="0"/>
      <w:marTop w:val="0"/>
      <w:marBottom w:val="0"/>
      <w:divBdr>
        <w:top w:val="none" w:sz="0" w:space="0" w:color="auto"/>
        <w:left w:val="none" w:sz="0" w:space="0" w:color="auto"/>
        <w:bottom w:val="none" w:sz="0" w:space="0" w:color="auto"/>
        <w:right w:val="none" w:sz="0" w:space="0" w:color="auto"/>
      </w:divBdr>
    </w:div>
    <w:div w:id="1911109101">
      <w:bodyDiv w:val="1"/>
      <w:marLeft w:val="0"/>
      <w:marRight w:val="0"/>
      <w:marTop w:val="0"/>
      <w:marBottom w:val="0"/>
      <w:divBdr>
        <w:top w:val="none" w:sz="0" w:space="0" w:color="auto"/>
        <w:left w:val="none" w:sz="0" w:space="0" w:color="auto"/>
        <w:bottom w:val="none" w:sz="0" w:space="0" w:color="auto"/>
        <w:right w:val="none" w:sz="0" w:space="0" w:color="auto"/>
      </w:divBdr>
    </w:div>
    <w:div w:id="1930431484">
      <w:bodyDiv w:val="1"/>
      <w:marLeft w:val="0"/>
      <w:marRight w:val="0"/>
      <w:marTop w:val="0"/>
      <w:marBottom w:val="0"/>
      <w:divBdr>
        <w:top w:val="none" w:sz="0" w:space="0" w:color="auto"/>
        <w:left w:val="none" w:sz="0" w:space="0" w:color="auto"/>
        <w:bottom w:val="none" w:sz="0" w:space="0" w:color="auto"/>
        <w:right w:val="none" w:sz="0" w:space="0" w:color="auto"/>
      </w:divBdr>
    </w:div>
    <w:div w:id="1970932866">
      <w:bodyDiv w:val="1"/>
      <w:marLeft w:val="0"/>
      <w:marRight w:val="0"/>
      <w:marTop w:val="0"/>
      <w:marBottom w:val="0"/>
      <w:divBdr>
        <w:top w:val="none" w:sz="0" w:space="0" w:color="auto"/>
        <w:left w:val="none" w:sz="0" w:space="0" w:color="auto"/>
        <w:bottom w:val="none" w:sz="0" w:space="0" w:color="auto"/>
        <w:right w:val="none" w:sz="0" w:space="0" w:color="auto"/>
      </w:divBdr>
    </w:div>
    <w:div w:id="2008940971">
      <w:bodyDiv w:val="1"/>
      <w:marLeft w:val="0"/>
      <w:marRight w:val="0"/>
      <w:marTop w:val="0"/>
      <w:marBottom w:val="0"/>
      <w:divBdr>
        <w:top w:val="none" w:sz="0" w:space="0" w:color="auto"/>
        <w:left w:val="none" w:sz="0" w:space="0" w:color="auto"/>
        <w:bottom w:val="none" w:sz="0" w:space="0" w:color="auto"/>
        <w:right w:val="none" w:sz="0" w:space="0" w:color="auto"/>
      </w:divBdr>
    </w:div>
    <w:div w:id="2048025416">
      <w:bodyDiv w:val="1"/>
      <w:marLeft w:val="0"/>
      <w:marRight w:val="0"/>
      <w:marTop w:val="0"/>
      <w:marBottom w:val="0"/>
      <w:divBdr>
        <w:top w:val="none" w:sz="0" w:space="0" w:color="auto"/>
        <w:left w:val="none" w:sz="0" w:space="0" w:color="auto"/>
        <w:bottom w:val="none" w:sz="0" w:space="0" w:color="auto"/>
        <w:right w:val="none" w:sz="0" w:space="0" w:color="auto"/>
      </w:divBdr>
    </w:div>
    <w:div w:id="2073041059">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1100">
      <w:bodyDiv w:val="1"/>
      <w:marLeft w:val="0"/>
      <w:marRight w:val="0"/>
      <w:marTop w:val="0"/>
      <w:marBottom w:val="0"/>
      <w:divBdr>
        <w:top w:val="none" w:sz="0" w:space="0" w:color="auto"/>
        <w:left w:val="none" w:sz="0" w:space="0" w:color="auto"/>
        <w:bottom w:val="none" w:sz="0" w:space="0" w:color="auto"/>
        <w:right w:val="none" w:sz="0" w:space="0" w:color="auto"/>
      </w:divBdr>
    </w:div>
    <w:div w:id="2129737002">
      <w:bodyDiv w:val="1"/>
      <w:marLeft w:val="0"/>
      <w:marRight w:val="0"/>
      <w:marTop w:val="0"/>
      <w:marBottom w:val="0"/>
      <w:divBdr>
        <w:top w:val="none" w:sz="0" w:space="0" w:color="auto"/>
        <w:left w:val="none" w:sz="0" w:space="0" w:color="auto"/>
        <w:bottom w:val="none" w:sz="0" w:space="0" w:color="auto"/>
        <w:right w:val="none" w:sz="0" w:space="0" w:color="auto"/>
      </w:divBdr>
    </w:div>
    <w:div w:id="2136824925">
      <w:bodyDiv w:val="1"/>
      <w:marLeft w:val="0"/>
      <w:marRight w:val="0"/>
      <w:marTop w:val="0"/>
      <w:marBottom w:val="0"/>
      <w:divBdr>
        <w:top w:val="none" w:sz="0" w:space="0" w:color="auto"/>
        <w:left w:val="none" w:sz="0" w:space="0" w:color="auto"/>
        <w:bottom w:val="none" w:sz="0" w:space="0" w:color="auto"/>
        <w:right w:val="none" w:sz="0" w:space="0" w:color="auto"/>
      </w:divBdr>
    </w:div>
    <w:div w:id="2140487550">
      <w:bodyDiv w:val="1"/>
      <w:marLeft w:val="0"/>
      <w:marRight w:val="0"/>
      <w:marTop w:val="0"/>
      <w:marBottom w:val="0"/>
      <w:divBdr>
        <w:top w:val="none" w:sz="0" w:space="0" w:color="auto"/>
        <w:left w:val="none" w:sz="0" w:space="0" w:color="auto"/>
        <w:bottom w:val="none" w:sz="0" w:space="0" w:color="auto"/>
        <w:right w:val="none" w:sz="0" w:space="0" w:color="auto"/>
      </w:divBdr>
    </w:div>
    <w:div w:id="21470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trier.de/fileadmin/fb1/PHI/Veranstaltungen/2025/Plakat_Ringvorlesung_Marc_Aurel.pdf" TargetMode="External"/><Relationship Id="rId18" Type="http://schemas.openxmlformats.org/officeDocument/2006/relationships/hyperlink" Target="https://www.uni-trier.de/universitaet/news/veranstaltungskalender?tx_zimkdigest_event%5Baction%5D=show&amp;tx_zimkdigest_event%5Bcontroller%5D=Event&amp;tx_zimkdigest_event%5Bevent%5D=14076&amp;cHash=cd6316ed045b114de97e065f3209e8e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i-trier.de/universitaet/wichtige-anlaufstellen/diversitaet/deutscher-diversity-tag" TargetMode="External"/><Relationship Id="rId17" Type="http://schemas.openxmlformats.org/officeDocument/2006/relationships/hyperlink" Target="https://www.uni-trier.de/universitaet/news/veranstaltungskalender?tx_zimkdigest_event%5Baction%5D=show&amp;tx_zimkdigest_event%5Bcontroller%5D=Event&amp;tx_zimkdigest_event%5Bevent%5D=14029&amp;cHash=58c96b6616c381e119ab556cfd0a5548" TargetMode="External"/><Relationship Id="rId2" Type="http://schemas.openxmlformats.org/officeDocument/2006/relationships/numbering" Target="numbering.xml"/><Relationship Id="rId16" Type="http://schemas.openxmlformats.org/officeDocument/2006/relationships/hyperlink" Target="https://www.uni-trier.de/universitaet/news/veranstaltungskalender?tx_zimkdigest_event%5Baction%5D=show&amp;tx_zimkdigest_event%5Bcontroller%5D=Event&amp;tx_zimkdigest_event%5Bevent%5D=14072&amp;cHash=b4573db5fe1b7ef3f3eb653abda6e49d" TargetMode="External"/><Relationship Id="rId20" Type="http://schemas.openxmlformats.org/officeDocument/2006/relationships/hyperlink" Target="https://kalender.uni-trie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rier.de/universitaet/news/veranstaltungskalender?tx_zimkdigest_event%5Baction%5D=show&amp;tx_zimkdigest_event%5Bcontroller%5D=Event&amp;tx_zimkdigest_event%5Bevent%5D=13947&amp;cHash=e8a6d2ec1f9e6317870c6a98c2530d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trier.de/fileadmin/fb2/ANG/Events/2025/Plakat__Ringvorlesung_Grenzen.pdf" TargetMode="External"/><Relationship Id="rId23" Type="http://schemas.openxmlformats.org/officeDocument/2006/relationships/fontTable" Target="fontTable.xml"/><Relationship Id="rId10" Type="http://schemas.openxmlformats.org/officeDocument/2006/relationships/hyperlink" Target="https://www.uni-trier.de/universitaet/wichtige-anlaufstellen/hochschulsport/sportstaetten/bewegungssteine-xl" TargetMode="External"/><Relationship Id="rId19" Type="http://schemas.openxmlformats.org/officeDocument/2006/relationships/hyperlink" Target="https://www.uni-trier.de/universitaet/news/veranstaltungskalender?tx_zimkdigest_event%5Baction%5D=show&amp;tx_zimkdigest_event%5Bcontroller%5D=Event&amp;tx_zimkdigest_event%5Bevent%5D=14096&amp;cHash=fed8b230d6fb558cdf3be4d91d847d2f" TargetMode="External"/><Relationship Id="rId4" Type="http://schemas.openxmlformats.org/officeDocument/2006/relationships/settings" Target="settings.xml"/><Relationship Id="rId9" Type="http://schemas.openxmlformats.org/officeDocument/2006/relationships/hyperlink" Target="https://www.uni-trier.de/fileadmin/organisation/Presse/Bilder_2025/Pressefotos/Lageplan_Bewegungssteine_XL.jpg" TargetMode="External"/><Relationship Id="rId14" Type="http://schemas.openxmlformats.org/officeDocument/2006/relationships/hyperlink" Target="https://www.uni-trier.de/international/universitaet-der-grossregion/center-for-border-studies/veranstaltung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Hurka, Susanne</cp:lastModifiedBy>
  <cp:revision>6</cp:revision>
  <cp:lastPrinted>2022-04-06T10:26:00Z</cp:lastPrinted>
  <dcterms:created xsi:type="dcterms:W3CDTF">2025-05-15T08:10:00Z</dcterms:created>
  <dcterms:modified xsi:type="dcterms:W3CDTF">2025-05-15T08:19:00Z</dcterms:modified>
</cp:coreProperties>
</file>