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3DDB8E21" w:rsidR="007B354E" w:rsidRPr="007B354E" w:rsidRDefault="00EA3BD0" w:rsidP="00C07BCD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28"/>
          <w:szCs w:val="28"/>
        </w:rPr>
        <w:t>Campus und Studiengänge entdecken: TH Wildau lädt in den Herbstferien zum Schnupperstudium ein</w:t>
      </w:r>
    </w:p>
    <w:p w14:paraId="2BEA04B2" w14:textId="5C648FB3" w:rsidR="0091285F" w:rsidRPr="00DE4E15" w:rsidRDefault="00A00BCF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A00BCF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4E9EB319" wp14:editId="6FD2E9B8">
            <wp:extent cx="5760720" cy="3840480"/>
            <wp:effectExtent l="0" t="0" r="0" b="7620"/>
            <wp:docPr id="1" name="Grafik 1" descr="O:\Hochschulkommunikation\6_Mediendatenbank\4_Veranstaltungen\2026\260625_Nachhaltigkeitstag_MR_JK\Favoriten\_DSC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6_Mediendatenbank\4_Veranstaltungen\2026\260625_Nachhaltigkeitstag_MR_JK\Favoriten\_DSC4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5F57EC0C" w:rsidR="00667F1D" w:rsidRPr="002F3E43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2F3E43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 w:rsidRPr="002F3E43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7B354E" w:rsidRPr="002F3E43">
        <w:rPr>
          <w:rFonts w:ascii="Lucida Sans Unicode" w:hAnsi="Lucida Sans Unicode" w:cs="Lucida Sans Unicode"/>
          <w:sz w:val="20"/>
          <w:szCs w:val="20"/>
        </w:rPr>
        <w:t xml:space="preserve">Vom </w:t>
      </w:r>
      <w:r w:rsidR="00EA3BD0">
        <w:rPr>
          <w:rFonts w:ascii="Lucida Sans Unicode" w:hAnsi="Lucida Sans Unicode" w:cs="Lucida Sans Unicode"/>
          <w:sz w:val="20"/>
          <w:szCs w:val="20"/>
        </w:rPr>
        <w:t>19</w:t>
      </w:r>
      <w:r w:rsidR="007B354E" w:rsidRPr="002F3E43">
        <w:rPr>
          <w:rFonts w:ascii="Lucida Sans Unicode" w:hAnsi="Lucida Sans Unicode" w:cs="Lucida Sans Unicode"/>
          <w:sz w:val="20"/>
          <w:szCs w:val="20"/>
        </w:rPr>
        <w:t xml:space="preserve">. bis </w:t>
      </w:r>
      <w:r w:rsidR="00CF6925" w:rsidRPr="002F3E43">
        <w:rPr>
          <w:rFonts w:ascii="Lucida Sans Unicode" w:hAnsi="Lucida Sans Unicode" w:cs="Lucida Sans Unicode"/>
          <w:sz w:val="20"/>
          <w:szCs w:val="20"/>
        </w:rPr>
        <w:t>30. Oktober</w:t>
      </w:r>
      <w:r w:rsidR="00642E7B" w:rsidRPr="002F3E4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A3BD0">
        <w:rPr>
          <w:rFonts w:ascii="Lucida Sans Unicode" w:hAnsi="Lucida Sans Unicode" w:cs="Lucida Sans Unicode"/>
          <w:sz w:val="20"/>
          <w:szCs w:val="20"/>
        </w:rPr>
        <w:t>2026</w:t>
      </w:r>
      <w:r w:rsidR="00FC67DC" w:rsidRPr="002F3E4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B354E" w:rsidRPr="002F3E43">
        <w:rPr>
          <w:rFonts w:ascii="Lucida Sans Unicode" w:hAnsi="Lucida Sans Unicode" w:cs="Lucida Sans Unicode"/>
          <w:sz w:val="20"/>
          <w:szCs w:val="20"/>
        </w:rPr>
        <w:t>haben Interessierte die Möglichkeit, den Studienalltag beim Schnupperstudium der TH Wildau direkt vor Ort kennenzulernen.</w:t>
      </w:r>
    </w:p>
    <w:p w14:paraId="4B4C4626" w14:textId="77CE074A" w:rsidR="001B6191" w:rsidRPr="002F3E43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2F3E43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2F3E4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40A26" w:rsidRPr="002F3E43">
        <w:rPr>
          <w:rFonts w:ascii="Lucida Sans Unicode" w:hAnsi="Lucida Sans Unicode" w:cs="Lucida Sans Unicode"/>
          <w:sz w:val="20"/>
          <w:szCs w:val="20"/>
        </w:rPr>
        <w:t>TH Wildau</w:t>
      </w:r>
    </w:p>
    <w:p w14:paraId="42AFAB57" w14:textId="1CBD3879" w:rsidR="008257BC" w:rsidRPr="002F3E43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2F3E43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2F3E4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B354E" w:rsidRPr="002F3E43">
        <w:rPr>
          <w:rFonts w:ascii="Lucida Sans Unicode" w:hAnsi="Lucida Sans Unicode" w:cs="Lucida Sans Unicode"/>
          <w:sz w:val="20"/>
          <w:szCs w:val="20"/>
        </w:rPr>
        <w:t>Studieren probieren</w:t>
      </w:r>
    </w:p>
    <w:p w14:paraId="54885AB7" w14:textId="391C1778" w:rsidR="00073E7F" w:rsidRPr="002F3E43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2F3E43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2F3E43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23376A27" w14:textId="5AF7E872" w:rsidR="003014F9" w:rsidRPr="002F3E43" w:rsidRDefault="00FC67DC" w:rsidP="007B354E">
      <w:pPr>
        <w:pStyle w:val="StandardWeb"/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</w:pPr>
      <w:r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Vom </w:t>
      </w:r>
      <w:r w:rsidR="00EA3BD0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19. bis 30. Oktober 2026</w:t>
      </w:r>
      <w:r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lädt die TH Wildau wieder zum Schnupperstudium auf </w:t>
      </w:r>
      <w:r w:rsidR="0076094C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den </w:t>
      </w:r>
      <w:r w:rsidR="00EA3BD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Campus</w:t>
      </w:r>
      <w:r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ein. </w:t>
      </w:r>
      <w:r w:rsidR="00EA3BD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In</w:t>
      </w:r>
      <w:r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Vorlesungen, </w:t>
      </w:r>
      <w:r w:rsidR="002F3E43"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Workshops</w:t>
      </w:r>
      <w:r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EA3BD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und anderen</w:t>
      </w:r>
      <w:r w:rsidR="003014F9" w:rsidRPr="002F3E43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Praxisformaten </w:t>
      </w:r>
      <w:r w:rsidR="00EA3BD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geben Studierende und Dozierende </w:t>
      </w:r>
      <w:r w:rsidR="00A00BCF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spannende </w:t>
      </w:r>
      <w:r w:rsidR="003014F9" w:rsidRPr="002F3E43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Einblicke in die Bachelor- und Masterstudiengäng</w:t>
      </w:r>
      <w:r w:rsidR="0076094C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</w:t>
      </w:r>
      <w:r w:rsidR="003014F9" w:rsidRPr="002F3E43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der Hochschule.</w:t>
      </w:r>
    </w:p>
    <w:p w14:paraId="30A65929" w14:textId="1D074843" w:rsidR="00FC12F4" w:rsidRPr="002F3E43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2F3E43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2F3E43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6E9432E8" w14:textId="531308B1" w:rsidR="00FC12F4" w:rsidRDefault="002F3E43" w:rsidP="00FC12F4">
      <w:pPr>
        <w:rPr>
          <w:rFonts w:ascii="Lucida Sans Unicode" w:hAnsi="Lucida Sans Unicode" w:cs="Lucida Sans Unicode"/>
          <w:sz w:val="20"/>
          <w:szCs w:val="20"/>
        </w:rPr>
      </w:pPr>
      <w:r w:rsidRPr="002F3E43">
        <w:rPr>
          <w:rFonts w:ascii="Lucida Sans Unicode" w:hAnsi="Lucida Sans Unicode" w:cs="Lucida Sans Unicode"/>
          <w:sz w:val="20"/>
          <w:szCs w:val="20"/>
        </w:rPr>
        <w:t>Studieren</w:t>
      </w:r>
      <w:r w:rsidR="00FC12F4" w:rsidRPr="002F3E43">
        <w:rPr>
          <w:rFonts w:ascii="Lucida Sans Unicode" w:hAnsi="Lucida Sans Unicode" w:cs="Lucida Sans Unicode"/>
          <w:sz w:val="20"/>
          <w:szCs w:val="20"/>
        </w:rPr>
        <w:t xml:space="preserve"> ausprobieren, den Campus entdecken und echte Hochschulatmosphäre erleben: Auch in den kommenden Herbstferien lädt die Technische Hochschule Wildau (TH Wildau) </w:t>
      </w:r>
      <w:r w:rsidR="00EA3BD0">
        <w:rPr>
          <w:rFonts w:ascii="Lucida Sans Unicode" w:hAnsi="Lucida Sans Unicode" w:cs="Lucida Sans Unicode"/>
          <w:sz w:val="20"/>
          <w:szCs w:val="20"/>
        </w:rPr>
        <w:lastRenderedPageBreak/>
        <w:t>Schüler*innen</w:t>
      </w:r>
      <w:r w:rsidR="00FC12F4" w:rsidRPr="002F3E43">
        <w:rPr>
          <w:rFonts w:ascii="Lucida Sans Unicode" w:hAnsi="Lucida Sans Unicode" w:cs="Lucida Sans Unicode"/>
          <w:sz w:val="20"/>
          <w:szCs w:val="20"/>
        </w:rPr>
        <w:t xml:space="preserve"> ab Klasse 10, beruflich Qualifizierte sowie Interessierte an berufsbegleitender Weiterqualifizierung zum beliebten Schnupperstud</w:t>
      </w:r>
      <w:r w:rsidR="00EA3BD0">
        <w:rPr>
          <w:rFonts w:ascii="Lucida Sans Unicode" w:hAnsi="Lucida Sans Unicode" w:cs="Lucida Sans Unicode"/>
          <w:sz w:val="20"/>
          <w:szCs w:val="20"/>
        </w:rPr>
        <w:t>ium auf ihren Campus ein. Vom 19. bis 30. Oktober 2026</w:t>
      </w:r>
      <w:r w:rsidR="00FC12F4" w:rsidRPr="002F3E4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A3BD0">
        <w:rPr>
          <w:rFonts w:ascii="Lucida Sans Unicode" w:hAnsi="Lucida Sans Unicode" w:cs="Lucida Sans Unicode"/>
          <w:sz w:val="20"/>
          <w:szCs w:val="20"/>
        </w:rPr>
        <w:t xml:space="preserve">hält die Hochschule für Studieninteressierte ein vielfältiges Angebot </w:t>
      </w:r>
      <w:r w:rsidR="00FC12F4" w:rsidRPr="002F3E43">
        <w:rPr>
          <w:rFonts w:ascii="Lucida Sans Unicode" w:hAnsi="Lucida Sans Unicode" w:cs="Lucida Sans Unicode"/>
          <w:sz w:val="20"/>
          <w:szCs w:val="20"/>
        </w:rPr>
        <w:t xml:space="preserve">aus allen Studienbereichen </w:t>
      </w:r>
      <w:r w:rsidR="00EA3BD0">
        <w:rPr>
          <w:rFonts w:ascii="Lucida Sans Unicode" w:hAnsi="Lucida Sans Unicode" w:cs="Lucida Sans Unicode"/>
          <w:sz w:val="20"/>
          <w:szCs w:val="20"/>
        </w:rPr>
        <w:t>bereit</w:t>
      </w:r>
      <w:r w:rsidR="00FC12F4" w:rsidRPr="002F3E43">
        <w:rPr>
          <w:rFonts w:ascii="Lucida Sans Unicode" w:hAnsi="Lucida Sans Unicode" w:cs="Lucida Sans Unicode"/>
          <w:sz w:val="20"/>
          <w:szCs w:val="20"/>
        </w:rPr>
        <w:t>.</w:t>
      </w:r>
    </w:p>
    <w:p w14:paraId="1C4154E1" w14:textId="4902C7D7" w:rsidR="00EA3BD0" w:rsidRPr="00EA3BD0" w:rsidRDefault="00EA3BD0" w:rsidP="00FC12F4">
      <w:pPr>
        <w:rPr>
          <w:rFonts w:ascii="Lucida Sans Unicode" w:hAnsi="Lucida Sans Unicode" w:cs="Lucida Sans Unicode"/>
          <w:b/>
          <w:sz w:val="20"/>
          <w:szCs w:val="20"/>
        </w:rPr>
      </w:pPr>
      <w:r w:rsidRPr="00EA3BD0">
        <w:rPr>
          <w:rFonts w:ascii="Lucida Sans Unicode" w:hAnsi="Lucida Sans Unicode" w:cs="Lucida Sans Unicode"/>
          <w:b/>
          <w:sz w:val="20"/>
          <w:szCs w:val="20"/>
        </w:rPr>
        <w:t>Was steht auf dem Programm?</w:t>
      </w:r>
    </w:p>
    <w:p w14:paraId="5C2B510C" w14:textId="51207EF2" w:rsidR="00FC12F4" w:rsidRPr="002F3E43" w:rsidRDefault="00FC12F4" w:rsidP="00AE057D">
      <w:pPr>
        <w:rPr>
          <w:rFonts w:ascii="Lucida Sans Unicode" w:hAnsi="Lucida Sans Unicode" w:cs="Lucida Sans Unicode"/>
          <w:sz w:val="20"/>
          <w:szCs w:val="20"/>
        </w:rPr>
      </w:pPr>
      <w:r w:rsidRPr="002F3E43">
        <w:rPr>
          <w:rFonts w:ascii="Lucida Sans Unicode" w:hAnsi="Lucida Sans Unicode" w:cs="Lucida Sans Unicode"/>
          <w:sz w:val="20"/>
          <w:szCs w:val="20"/>
        </w:rPr>
        <w:t xml:space="preserve">Die Bandbreite reicht von klassischen Vorlesungen über Laborübungen bis hin zu Mitmachformaten, bei denen </w:t>
      </w:r>
      <w:r w:rsidR="0076094C">
        <w:rPr>
          <w:rFonts w:ascii="Lucida Sans Unicode" w:hAnsi="Lucida Sans Unicode" w:cs="Lucida Sans Unicode"/>
          <w:sz w:val="20"/>
          <w:szCs w:val="20"/>
        </w:rPr>
        <w:t>die Teilnehmenden</w:t>
      </w:r>
      <w:r w:rsidRPr="002F3E43">
        <w:rPr>
          <w:rFonts w:ascii="Lucida Sans Unicode" w:hAnsi="Lucida Sans Unicode" w:cs="Lucida Sans Unicode"/>
          <w:sz w:val="20"/>
          <w:szCs w:val="20"/>
        </w:rPr>
        <w:t xml:space="preserve"> selbst experimentier</w:t>
      </w:r>
      <w:r w:rsidR="0076094C">
        <w:rPr>
          <w:rFonts w:ascii="Lucida Sans Unicode" w:hAnsi="Lucida Sans Unicode" w:cs="Lucida Sans Unicode"/>
          <w:sz w:val="20"/>
          <w:szCs w:val="20"/>
        </w:rPr>
        <w:t>en</w:t>
      </w:r>
      <w:r w:rsidRPr="002F3E43">
        <w:rPr>
          <w:rFonts w:ascii="Lucida Sans Unicode" w:hAnsi="Lucida Sans Unicode" w:cs="Lucida Sans Unicode"/>
          <w:sz w:val="20"/>
          <w:szCs w:val="20"/>
        </w:rPr>
        <w:t>, programmier</w:t>
      </w:r>
      <w:r w:rsidR="0076094C">
        <w:rPr>
          <w:rFonts w:ascii="Lucida Sans Unicode" w:hAnsi="Lucida Sans Unicode" w:cs="Lucida Sans Unicode"/>
          <w:sz w:val="20"/>
          <w:szCs w:val="20"/>
        </w:rPr>
        <w:t>en</w:t>
      </w:r>
      <w:r w:rsidRPr="002F3E43">
        <w:rPr>
          <w:rFonts w:ascii="Lucida Sans Unicode" w:hAnsi="Lucida Sans Unicode" w:cs="Lucida Sans Unicode"/>
          <w:sz w:val="20"/>
          <w:szCs w:val="20"/>
        </w:rPr>
        <w:t xml:space="preserve"> oder Lösungen für aktuelle Fragestellungen entwicke</w:t>
      </w:r>
      <w:r w:rsidR="0076094C">
        <w:rPr>
          <w:rFonts w:ascii="Lucida Sans Unicode" w:hAnsi="Lucida Sans Unicode" w:cs="Lucida Sans Unicode"/>
          <w:sz w:val="20"/>
          <w:szCs w:val="20"/>
        </w:rPr>
        <w:t>ln</w:t>
      </w:r>
      <w:r w:rsidRPr="002F3E43">
        <w:rPr>
          <w:rFonts w:ascii="Lucida Sans Unicode" w:hAnsi="Lucida Sans Unicode" w:cs="Lucida Sans Unicode"/>
          <w:sz w:val="20"/>
          <w:szCs w:val="20"/>
        </w:rPr>
        <w:t xml:space="preserve">. Damit bietet die TH Wildau nicht nur einen Einblick in Inhalte und Methoden der einzelnen Studiengänge – sie macht Wissenschaft direkt erlebbar. Gleichzeitig bietet </w:t>
      </w:r>
      <w:r w:rsidR="0076094C">
        <w:rPr>
          <w:rFonts w:ascii="Lucida Sans Unicode" w:hAnsi="Lucida Sans Unicode" w:cs="Lucida Sans Unicode"/>
          <w:sz w:val="20"/>
          <w:szCs w:val="20"/>
        </w:rPr>
        <w:t>das Schnupperstudium</w:t>
      </w:r>
      <w:r w:rsidRPr="002F3E43">
        <w:rPr>
          <w:rFonts w:ascii="Lucida Sans Unicode" w:hAnsi="Lucida Sans Unicode" w:cs="Lucida Sans Unicode"/>
          <w:sz w:val="20"/>
          <w:szCs w:val="20"/>
        </w:rPr>
        <w:t xml:space="preserve"> die Möglichkeit, zu testen, welches Studium </w:t>
      </w:r>
      <w:r w:rsidR="000B3702" w:rsidRPr="002F3E43">
        <w:rPr>
          <w:rFonts w:ascii="Lucida Sans Unicode" w:hAnsi="Lucida Sans Unicode" w:cs="Lucida Sans Unicode"/>
          <w:sz w:val="20"/>
          <w:szCs w:val="20"/>
        </w:rPr>
        <w:t xml:space="preserve">das richtige </w:t>
      </w:r>
      <w:r w:rsidRPr="002F3E43">
        <w:rPr>
          <w:rFonts w:ascii="Lucida Sans Unicode" w:hAnsi="Lucida Sans Unicode" w:cs="Lucida Sans Unicode"/>
          <w:sz w:val="20"/>
          <w:szCs w:val="20"/>
        </w:rPr>
        <w:t>sein könnte</w:t>
      </w:r>
      <w:r w:rsidR="0076094C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2F3E43">
        <w:rPr>
          <w:rFonts w:ascii="Lucida Sans Unicode" w:hAnsi="Lucida Sans Unicode" w:cs="Lucida Sans Unicode"/>
          <w:sz w:val="20"/>
          <w:szCs w:val="20"/>
        </w:rPr>
        <w:t xml:space="preserve">und wie der Studienalltag an einer praxisnahen Campushochschule aussieht. </w:t>
      </w:r>
      <w:r w:rsidR="00EA3BD0">
        <w:rPr>
          <w:rFonts w:ascii="Lucida Sans Unicode" w:hAnsi="Lucida Sans Unicode" w:cs="Lucida Sans Unicode"/>
          <w:sz w:val="20"/>
          <w:szCs w:val="20"/>
        </w:rPr>
        <w:t xml:space="preserve">Das finale Programm wird voraussichtlich im September 2026 erscheinen und auf der Webseite </w:t>
      </w:r>
      <w:hyperlink r:id="rId9" w:history="1">
        <w:r w:rsidR="00EA3BD0" w:rsidRPr="00EB7EEC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www.th-wildau.de/schnupperstudium</w:t>
        </w:r>
      </w:hyperlink>
      <w:r w:rsidR="00EA3BD0">
        <w:rPr>
          <w:rFonts w:ascii="Lucida Sans Unicode" w:hAnsi="Lucida Sans Unicode" w:cs="Lucida Sans Unicode"/>
          <w:sz w:val="20"/>
          <w:szCs w:val="20"/>
        </w:rPr>
        <w:t xml:space="preserve"> einsehbar sein. </w:t>
      </w:r>
    </w:p>
    <w:p w14:paraId="39D92223" w14:textId="161FFB6B" w:rsidR="002F3E43" w:rsidRPr="002F3E43" w:rsidRDefault="00EA3BD0" w:rsidP="00AE057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Neben den Veranstaltungen der Studiengänge</w:t>
      </w:r>
      <w:r w:rsidR="00CD7D9B" w:rsidRPr="002F3E43">
        <w:rPr>
          <w:rFonts w:ascii="Lucida Sans Unicode" w:hAnsi="Lucida Sans Unicode" w:cs="Lucida Sans Unicode"/>
          <w:sz w:val="20"/>
          <w:szCs w:val="20"/>
        </w:rPr>
        <w:t xml:space="preserve"> vermitteln </w:t>
      </w:r>
      <w:r w:rsidR="00A00BCF">
        <w:rPr>
          <w:rFonts w:ascii="Lucida Sans Unicode" w:hAnsi="Lucida Sans Unicode" w:cs="Lucida Sans Unicode"/>
          <w:sz w:val="20"/>
          <w:szCs w:val="20"/>
        </w:rPr>
        <w:t xml:space="preserve">verschiedene </w:t>
      </w:r>
      <w:r>
        <w:rPr>
          <w:rFonts w:ascii="Lucida Sans Unicode" w:hAnsi="Lucida Sans Unicode" w:cs="Lucida Sans Unicode"/>
          <w:sz w:val="20"/>
          <w:szCs w:val="20"/>
        </w:rPr>
        <w:t xml:space="preserve">Workshops zu </w:t>
      </w:r>
      <w:r w:rsidR="008C589A" w:rsidRPr="002F3E43">
        <w:rPr>
          <w:rFonts w:ascii="Lucida Sans Unicode" w:hAnsi="Lucida Sans Unicode" w:cs="Lucida Sans Unicode"/>
          <w:sz w:val="20"/>
          <w:szCs w:val="20"/>
        </w:rPr>
        <w:t>Auslandsaufenthalten,</w:t>
      </w:r>
      <w:r w:rsidR="00CD7D9B" w:rsidRPr="002F3E43">
        <w:rPr>
          <w:rFonts w:ascii="Lucida Sans Unicode" w:hAnsi="Lucida Sans Unicode" w:cs="Lucida Sans Unicode"/>
          <w:sz w:val="20"/>
          <w:szCs w:val="20"/>
        </w:rPr>
        <w:t xml:space="preserve"> Finanzierung</w:t>
      </w:r>
      <w:r w:rsidR="008C589A" w:rsidRPr="002F3E43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CD7D9B" w:rsidRPr="002F3E43">
        <w:rPr>
          <w:rFonts w:ascii="Lucida Sans Unicode" w:hAnsi="Lucida Sans Unicode" w:cs="Lucida Sans Unicode"/>
          <w:sz w:val="20"/>
          <w:szCs w:val="20"/>
        </w:rPr>
        <w:t>Wohnen und Co</w:t>
      </w:r>
      <w:r>
        <w:rPr>
          <w:rFonts w:ascii="Lucida Sans Unicode" w:hAnsi="Lucida Sans Unicode" w:cs="Lucida Sans Unicode"/>
          <w:sz w:val="20"/>
          <w:szCs w:val="20"/>
        </w:rPr>
        <w:t xml:space="preserve"> viele weitere wichtige Informationen rund ums Studium</w:t>
      </w:r>
      <w:r w:rsidR="00CD7D9B" w:rsidRPr="002F3E43">
        <w:rPr>
          <w:rFonts w:ascii="Lucida Sans Unicode" w:hAnsi="Lucida Sans Unicode" w:cs="Lucida Sans Unicode"/>
          <w:sz w:val="20"/>
          <w:szCs w:val="20"/>
        </w:rPr>
        <w:t xml:space="preserve">. Das Team der Studienorientierung unterstützt bei der Studienwahlentscheidung und steht bei Fragen zur Seite. </w:t>
      </w:r>
    </w:p>
    <w:p w14:paraId="1CC0935C" w14:textId="6486916A" w:rsidR="003450E8" w:rsidRPr="002F3E43" w:rsidRDefault="00EA3BD0" w:rsidP="003450E8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Wie</w:t>
      </w:r>
      <w:r w:rsidR="003450E8" w:rsidRPr="002F3E43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76094C">
        <w:rPr>
          <w:rFonts w:ascii="Lucida Sans Unicode" w:hAnsi="Lucida Sans Unicode" w:cs="Lucida Sans Unicode"/>
          <w:b/>
          <w:sz w:val="20"/>
          <w:szCs w:val="20"/>
        </w:rPr>
        <w:t>funktioniert die Anmeldung</w:t>
      </w:r>
      <w:r w:rsidR="003450E8" w:rsidRPr="002F3E43">
        <w:rPr>
          <w:rFonts w:ascii="Lucida Sans Unicode" w:hAnsi="Lucida Sans Unicode" w:cs="Lucida Sans Unicode"/>
          <w:b/>
          <w:sz w:val="20"/>
          <w:szCs w:val="20"/>
        </w:rPr>
        <w:t>?</w:t>
      </w:r>
    </w:p>
    <w:p w14:paraId="317E4D67" w14:textId="4A6DB2B2" w:rsidR="001E645C" w:rsidRPr="007938F0" w:rsidRDefault="00EA3BD0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Sobald </w:t>
      </w:r>
      <w:r w:rsidR="00A00BCF">
        <w:rPr>
          <w:rFonts w:ascii="Lucida Sans Unicode" w:hAnsi="Lucida Sans Unicode" w:cs="Lucida Sans Unicode"/>
          <w:sz w:val="20"/>
          <w:szCs w:val="20"/>
        </w:rPr>
        <w:t>das Programm finalisiert ist</w:t>
      </w:r>
      <w:r>
        <w:rPr>
          <w:rFonts w:ascii="Lucida Sans Unicode" w:hAnsi="Lucida Sans Unicode" w:cs="Lucida Sans Unicode"/>
          <w:sz w:val="20"/>
          <w:szCs w:val="20"/>
        </w:rPr>
        <w:t xml:space="preserve">, können sich Interessierte auf der Webseite </w:t>
      </w:r>
      <w:r w:rsidR="00A00BCF">
        <w:rPr>
          <w:rFonts w:ascii="Lucida Sans Unicode" w:hAnsi="Lucida Sans Unicode" w:cs="Lucida Sans Unicode"/>
          <w:sz w:val="20"/>
          <w:szCs w:val="20"/>
        </w:rPr>
        <w:t>für das Schnupperstudium anmelden. Wer sich schon jetzt einen Platz sichern möchte, kann sich bereits über die Webseite registrieren.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8749E17" w14:textId="2B3FC124" w:rsidR="007938F0" w:rsidRPr="007938F0" w:rsidRDefault="007938F0" w:rsidP="007938F0">
      <w:pPr>
        <w:rPr>
          <w:rFonts w:ascii="Lucida Sans Unicode" w:hAnsi="Lucida Sans Unicode" w:cs="Lucida Sans Unicode"/>
          <w:b/>
          <w:sz w:val="20"/>
          <w:szCs w:val="20"/>
        </w:rPr>
      </w:pPr>
      <w:r w:rsidRPr="007938F0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6B6DFD74" w14:textId="3D533DAC" w:rsidR="00642E7B" w:rsidRDefault="00642E7B" w:rsidP="007938F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Schnupperstudium der TH Wildau: </w:t>
      </w:r>
      <w:hyperlink r:id="rId10" w:history="1">
        <w:r w:rsidR="008C589A" w:rsidRPr="00675FF0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www.th-wildau.de/schnupperstudium</w:t>
        </w:r>
      </w:hyperlink>
      <w:r w:rsidR="008C589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857532E" w14:textId="45A5244A" w:rsidR="007938F0" w:rsidRPr="007938F0" w:rsidRDefault="007938F0" w:rsidP="007938F0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 xml:space="preserve">Informationen zur Studienorientierung der TH Wildau: </w:t>
      </w:r>
      <w:hyperlink r:id="rId11" w:history="1">
        <w:r w:rsidRPr="007938F0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 w:rsidRPr="007938F0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0FE1FF2" w14:textId="7D38C491" w:rsidR="007938F0" w:rsidRDefault="007938F0" w:rsidP="00873DD9">
      <w:pPr>
        <w:rPr>
          <w:rFonts w:ascii="Lucida Sans Unicode" w:hAnsi="Lucida Sans Unicode" w:cs="Lucida Sans Unicode"/>
          <w:sz w:val="20"/>
          <w:szCs w:val="20"/>
        </w:rPr>
      </w:pPr>
      <w:r w:rsidRPr="007938F0">
        <w:rPr>
          <w:rFonts w:ascii="Lucida Sans Unicode" w:hAnsi="Lucida Sans Unicode" w:cs="Lucida Sans Unicode"/>
          <w:sz w:val="20"/>
          <w:szCs w:val="20"/>
        </w:rPr>
        <w:t xml:space="preserve">Alle Studiengänge der TH Wildau im Überblick: </w:t>
      </w:r>
      <w:hyperlink r:id="rId12" w:history="1">
        <w:r w:rsidR="00597EA4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 w:rsidR="00597EA4">
        <w:rPr>
          <w:rStyle w:val="Hyperlink"/>
          <w:rFonts w:ascii="Lucida Sans Unicode" w:hAnsi="Lucida Sans Unicode" w:cs="Lucida Sans Unicode"/>
          <w:sz w:val="20"/>
          <w:szCs w:val="20"/>
        </w:rPr>
        <w:t xml:space="preserve"> </w:t>
      </w:r>
      <w:r w:rsidR="00C460AF">
        <w:rPr>
          <w:rStyle w:val="Hyperlink"/>
          <w:rFonts w:ascii="Lucida Sans Unicode" w:hAnsi="Lucida Sans Unicode" w:cs="Lucida Sans Unicode"/>
          <w:sz w:val="20"/>
          <w:szCs w:val="20"/>
        </w:rPr>
        <w:br/>
      </w:r>
      <w:bookmarkStart w:id="0" w:name="_GoBack"/>
      <w:bookmarkEnd w:id="0"/>
    </w:p>
    <w:p w14:paraId="27F8E121" w14:textId="09663A28" w:rsidR="00603AF5" w:rsidRPr="00C244C2" w:rsidRDefault="001D617A" w:rsidP="00873DD9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 w:rsidR="007C1924"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200AFA1" w14:textId="0D0935B0" w:rsidR="004C203F" w:rsidRDefault="007B354E" w:rsidP="004C203F">
      <w:pPr>
        <w:rPr>
          <w:rStyle w:val="Fett"/>
          <w:rFonts w:ascii="Lucida Sans" w:hAnsi="Lucida Sans"/>
          <w:b w:val="0"/>
          <w:sz w:val="20"/>
          <w:szCs w:val="20"/>
        </w:rPr>
      </w:pPr>
      <w:r>
        <w:rPr>
          <w:rStyle w:val="Fett"/>
          <w:rFonts w:ascii="Lucida Sans" w:hAnsi="Lucida Sans"/>
          <w:b w:val="0"/>
          <w:sz w:val="20"/>
          <w:szCs w:val="20"/>
        </w:rPr>
        <w:t xml:space="preserve">Desiree </w:t>
      </w:r>
      <w:proofErr w:type="spellStart"/>
      <w:r>
        <w:rPr>
          <w:rStyle w:val="Fett"/>
          <w:rFonts w:ascii="Lucida Sans" w:hAnsi="Lucida Sans"/>
          <w:b w:val="0"/>
          <w:sz w:val="20"/>
          <w:szCs w:val="20"/>
        </w:rPr>
        <w:t>Grienitz</w:t>
      </w:r>
      <w:proofErr w:type="spellEnd"/>
      <w:r>
        <w:rPr>
          <w:rStyle w:val="Fett"/>
          <w:rFonts w:ascii="Lucida Sans" w:hAnsi="Lucida Sans"/>
          <w:b w:val="0"/>
          <w:sz w:val="20"/>
          <w:szCs w:val="20"/>
        </w:rPr>
        <w:br/>
        <w:t>Koordination Schnupperstudium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  <w:t>TH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  <w:t>Hochschulring 1, 15745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 w:rsidRPr="004C203F">
        <w:rPr>
          <w:rStyle w:val="Fett"/>
          <w:rFonts w:ascii="Lucida Sans" w:hAnsi="Lucida Sans"/>
          <w:b w:val="0"/>
          <w:sz w:val="20"/>
          <w:szCs w:val="20"/>
        </w:rPr>
        <w:t xml:space="preserve">E-Mail: </w:t>
      </w:r>
      <w:r w:rsidR="00A00BCF">
        <w:rPr>
          <w:rStyle w:val="Fett"/>
          <w:rFonts w:ascii="Lucida Sans" w:hAnsi="Lucida Sans"/>
          <w:b w:val="0"/>
          <w:sz w:val="20"/>
          <w:szCs w:val="20"/>
        </w:rPr>
        <w:t>schnupperstudium</w:t>
      </w:r>
      <w:r w:rsidR="000B3702" w:rsidRPr="000B3702">
        <w:rPr>
          <w:rStyle w:val="Fett"/>
          <w:rFonts w:ascii="Lucida Sans" w:hAnsi="Lucida Sans"/>
          <w:b w:val="0"/>
          <w:sz w:val="20"/>
          <w:szCs w:val="20"/>
        </w:rPr>
        <w:t>@th-wildau.de</w:t>
      </w:r>
    </w:p>
    <w:p w14:paraId="5974C5D6" w14:textId="3BFF738D" w:rsidR="001D617A" w:rsidRPr="001D617A" w:rsidRDefault="00604AE1" w:rsidP="004C203F">
      <w:pPr>
        <w:rPr>
          <w:rStyle w:val="Fett"/>
          <w:rFonts w:ascii="Lucida Sans" w:hAnsi="Lucida Sans"/>
          <w:sz w:val="20"/>
          <w:szCs w:val="20"/>
        </w:rPr>
      </w:pPr>
      <w:r w:rsidRPr="00B565BF">
        <w:rPr>
          <w:rStyle w:val="Fett"/>
          <w:rFonts w:ascii="Lucida Sans" w:hAnsi="Lucida Sans"/>
          <w:sz w:val="20"/>
          <w:szCs w:val="20"/>
        </w:rPr>
        <w:t>Ansprechperson</w:t>
      </w:r>
      <w:r w:rsidR="00256E93" w:rsidRPr="00B565BF">
        <w:rPr>
          <w:rStyle w:val="Fett"/>
          <w:rFonts w:ascii="Lucida Sans" w:hAnsi="Lucida Sans"/>
          <w:sz w:val="20"/>
          <w:szCs w:val="20"/>
        </w:rPr>
        <w:t>en</w:t>
      </w:r>
      <w:r w:rsidR="008C2E90" w:rsidRPr="00B565BF">
        <w:rPr>
          <w:rStyle w:val="Fett"/>
          <w:rFonts w:ascii="Lucida Sans" w:hAnsi="Lucida Sans"/>
          <w:sz w:val="20"/>
          <w:szCs w:val="20"/>
        </w:rPr>
        <w:t xml:space="preserve"> </w:t>
      </w:r>
      <w:proofErr w:type="spellStart"/>
      <w:r w:rsidR="005A1ACF">
        <w:rPr>
          <w:rStyle w:val="Fett"/>
          <w:rFonts w:ascii="Lucida Sans" w:hAnsi="Lucida Sans"/>
          <w:sz w:val="20"/>
          <w:szCs w:val="20"/>
        </w:rPr>
        <w:t>Externe</w:t>
      </w:r>
      <w:proofErr w:type="spellEnd"/>
      <w:r w:rsidR="005A1ACF">
        <w:rPr>
          <w:rStyle w:val="Fett"/>
          <w:rFonts w:ascii="Lucida Sans" w:hAnsi="Lucida Sans"/>
          <w:sz w:val="20"/>
          <w:szCs w:val="20"/>
        </w:rPr>
        <w:t xml:space="preserve"> Kommunikation</w:t>
      </w:r>
      <w:r w:rsidR="00FD1D7E" w:rsidRPr="00B565BF">
        <w:rPr>
          <w:rStyle w:val="Fett"/>
          <w:rFonts w:ascii="Lucida Sans" w:hAnsi="Lucida Sans"/>
          <w:sz w:val="20"/>
          <w:szCs w:val="20"/>
        </w:rPr>
        <w:t xml:space="preserve"> TH Wildau</w:t>
      </w:r>
      <w:r w:rsidR="008C2E90" w:rsidRPr="00B565BF">
        <w:rPr>
          <w:rStyle w:val="Fett"/>
          <w:rFonts w:ascii="Lucida Sans" w:hAnsi="Lucida Sans"/>
          <w:sz w:val="20"/>
          <w:szCs w:val="20"/>
        </w:rPr>
        <w:t>:</w:t>
      </w:r>
    </w:p>
    <w:p w14:paraId="4793BA9F" w14:textId="3C5F8749" w:rsidR="00A516DA" w:rsidRPr="001D617A" w:rsidRDefault="00C17084" w:rsidP="001D617A">
      <w:pPr>
        <w:rPr>
          <w:rFonts w:ascii="Lucida Sans" w:hAnsi="Lucida Sans"/>
          <w:bCs/>
          <w:sz w:val="20"/>
          <w:szCs w:val="20"/>
        </w:rPr>
      </w:pPr>
      <w:r w:rsidRPr="001D617A">
        <w:rPr>
          <w:rStyle w:val="Fett"/>
          <w:rFonts w:ascii="Lucida Sans" w:hAnsi="Lucida Sans"/>
          <w:b w:val="0"/>
          <w:sz w:val="20"/>
          <w:szCs w:val="20"/>
        </w:rPr>
        <w:t>Mike Lange</w:t>
      </w:r>
      <w:r w:rsidR="00C20769" w:rsidRPr="001D617A">
        <w:rPr>
          <w:rStyle w:val="Fett"/>
          <w:rFonts w:ascii="Lucida Sans" w:hAnsi="Lucida Sans"/>
          <w:b w:val="0"/>
          <w:sz w:val="20"/>
          <w:szCs w:val="20"/>
        </w:rPr>
        <w:t xml:space="preserve"> / </w:t>
      </w:r>
      <w:r w:rsidR="00C128BC" w:rsidRPr="001D617A">
        <w:rPr>
          <w:rStyle w:val="Fett"/>
          <w:rFonts w:ascii="Lucida Sans" w:hAnsi="Lucida Sans"/>
          <w:b w:val="0"/>
          <w:sz w:val="20"/>
          <w:szCs w:val="20"/>
        </w:rPr>
        <w:t>Mareike Rammelt</w:t>
      </w:r>
      <w:r w:rsidR="001D617A">
        <w:rPr>
          <w:rStyle w:val="Fett"/>
          <w:rFonts w:ascii="Lucida Sans" w:hAnsi="Lucida Sans"/>
          <w:b w:val="0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TH Wildau</w:t>
      </w:r>
      <w:r w:rsidR="001D617A">
        <w:rPr>
          <w:rFonts w:ascii="Lucida Sans" w:hAnsi="Lucida Sans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Hochschulring 1, 15745 Wildau</w:t>
      </w:r>
      <w:r w:rsidR="001D617A">
        <w:rPr>
          <w:rFonts w:ascii="Lucida Sans" w:hAnsi="Lucida Sans"/>
          <w:sz w:val="20"/>
          <w:szCs w:val="20"/>
        </w:rPr>
        <w:br/>
      </w:r>
      <w:r w:rsidR="008C2E90" w:rsidRPr="00B565BF">
        <w:rPr>
          <w:rFonts w:ascii="Lucida Sans" w:hAnsi="Lucida Sans"/>
          <w:sz w:val="20"/>
          <w:szCs w:val="20"/>
        </w:rPr>
        <w:t>Tel. +49 (0)3375 508 211</w:t>
      </w:r>
      <w:r w:rsidR="00C20769" w:rsidRPr="00B565BF">
        <w:rPr>
          <w:rFonts w:ascii="Lucida Sans" w:hAnsi="Lucida Sans"/>
          <w:sz w:val="20"/>
          <w:szCs w:val="20"/>
        </w:rPr>
        <w:t xml:space="preserve"> / -669</w:t>
      </w:r>
      <w:r w:rsidR="001E645C">
        <w:rPr>
          <w:rFonts w:ascii="Lucida Sans" w:hAnsi="Lucida Sans"/>
          <w:sz w:val="20"/>
          <w:szCs w:val="20"/>
        </w:rPr>
        <w:t>.</w:t>
      </w:r>
      <w:r w:rsidR="001D617A">
        <w:rPr>
          <w:rFonts w:ascii="Lucida Sans" w:hAnsi="Lucida Sans"/>
          <w:sz w:val="20"/>
          <w:szCs w:val="20"/>
        </w:rPr>
        <w:br/>
      </w:r>
      <w:r w:rsidR="007730AA" w:rsidRPr="00B565BF">
        <w:rPr>
          <w:rFonts w:ascii="Lucida Sans" w:hAnsi="Lucida Sans"/>
          <w:sz w:val="20"/>
          <w:szCs w:val="20"/>
        </w:rPr>
        <w:t xml:space="preserve">E-Mail: </w:t>
      </w:r>
      <w:r w:rsidR="00A516DA" w:rsidRPr="001D617A">
        <w:rPr>
          <w:rFonts w:ascii="Lucida Sans" w:hAnsi="Lucida Sans"/>
          <w:sz w:val="20"/>
          <w:szCs w:val="20"/>
        </w:rPr>
        <w:t>presse@th-wildau.de</w:t>
      </w:r>
    </w:p>
    <w:sectPr w:rsidR="00A516DA" w:rsidRPr="001D617A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685BA7" w16cid:durableId="2AA7B196"/>
  <w16cid:commentId w16cid:paraId="7EB9CAAC" w16cid:durableId="2AA7B075"/>
  <w16cid:commentId w16cid:paraId="25668E5C" w16cid:durableId="2AA7B0C1"/>
  <w16cid:commentId w16cid:paraId="4FA603AA" w16cid:durableId="2AA7B1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4A783" w14:textId="77777777" w:rsidR="00E002BD" w:rsidRDefault="00E002BD" w:rsidP="00141289">
      <w:pPr>
        <w:spacing w:after="0" w:line="240" w:lineRule="auto"/>
      </w:pPr>
      <w:r>
        <w:separator/>
      </w:r>
    </w:p>
  </w:endnote>
  <w:endnote w:type="continuationSeparator" w:id="0">
    <w:p w14:paraId="1E5D07EC" w14:textId="77777777" w:rsidR="00E002BD" w:rsidRDefault="00E002BD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03B3F6E3" w:rsidR="003B086C" w:rsidRPr="00831275" w:rsidRDefault="003B086C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0A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C767F" w14:textId="77777777" w:rsidR="00E002BD" w:rsidRDefault="00E002BD" w:rsidP="00141289">
      <w:pPr>
        <w:spacing w:after="0" w:line="240" w:lineRule="auto"/>
      </w:pPr>
      <w:r>
        <w:separator/>
      </w:r>
    </w:p>
  </w:footnote>
  <w:footnote w:type="continuationSeparator" w:id="0">
    <w:p w14:paraId="247E02C1" w14:textId="77777777" w:rsidR="00E002BD" w:rsidRDefault="00E002BD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3B086C" w:rsidRPr="00D56C77" w:rsidRDefault="003B086C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</w:t>
    </w:r>
    <w:proofErr w:type="spellStart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Wildau</w:t>
    </w:r>
    <w:proofErr w:type="spellEnd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1F034358" w:rsidR="003B086C" w:rsidRPr="00D56C77" w:rsidRDefault="00EA3BD0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05.08.2026</w:t>
    </w:r>
  </w:p>
  <w:p w14:paraId="0325D1A3" w14:textId="7A454AC0" w:rsidR="003B086C" w:rsidRPr="00D56C77" w:rsidRDefault="003B086C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proofErr w:type="spellStart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Nr</w:t>
    </w:r>
    <w:proofErr w:type="spellEnd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. </w:t>
    </w:r>
    <w:r w:rsidR="00A00BCF">
      <w:rPr>
        <w:rFonts w:ascii="Lucida Sans" w:eastAsiaTheme="minorHAnsi" w:hAnsi="Lucida Sans" w:cstheme="minorBidi"/>
        <w:sz w:val="20"/>
        <w:szCs w:val="20"/>
        <w:lang w:val="en-GB" w:eastAsia="en-US"/>
      </w:rPr>
      <w:t>2026/08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_</w:t>
    </w:r>
    <w:r w:rsidR="00A00BCF">
      <w:rPr>
        <w:rFonts w:ascii="Lucida Sans" w:eastAsiaTheme="minorHAnsi" w:hAnsi="Lucida Sans" w:cstheme="minorBidi"/>
        <w:sz w:val="20"/>
        <w:szCs w:val="20"/>
        <w:lang w:val="en-GB" w:eastAsia="en-US"/>
      </w:rPr>
      <w:t>02</w:t>
    </w:r>
  </w:p>
  <w:p w14:paraId="5CE812EF" w14:textId="77777777" w:rsidR="003B086C" w:rsidRPr="00D56C77" w:rsidRDefault="003B086C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5937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3E43"/>
    <w:rsid w:val="002F4F73"/>
    <w:rsid w:val="002F6391"/>
    <w:rsid w:val="002F6E9C"/>
    <w:rsid w:val="0030030C"/>
    <w:rsid w:val="0030065B"/>
    <w:rsid w:val="003014F9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07CF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86C"/>
    <w:rsid w:val="003B099A"/>
    <w:rsid w:val="003B0BD5"/>
    <w:rsid w:val="003B2111"/>
    <w:rsid w:val="003B380A"/>
    <w:rsid w:val="003B4673"/>
    <w:rsid w:val="003B6266"/>
    <w:rsid w:val="003B7187"/>
    <w:rsid w:val="003C12AA"/>
    <w:rsid w:val="003C62ED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F6A"/>
    <w:rsid w:val="00486607"/>
    <w:rsid w:val="00487949"/>
    <w:rsid w:val="00487D60"/>
    <w:rsid w:val="00494267"/>
    <w:rsid w:val="004954E9"/>
    <w:rsid w:val="0049670B"/>
    <w:rsid w:val="00497421"/>
    <w:rsid w:val="00497EB2"/>
    <w:rsid w:val="004A1DAB"/>
    <w:rsid w:val="004A5744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2DA3"/>
    <w:rsid w:val="004E3525"/>
    <w:rsid w:val="004E3C3F"/>
    <w:rsid w:val="004E3EFC"/>
    <w:rsid w:val="004E42E5"/>
    <w:rsid w:val="004E6578"/>
    <w:rsid w:val="004E79D2"/>
    <w:rsid w:val="004F16A8"/>
    <w:rsid w:val="005016A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31786"/>
    <w:rsid w:val="006320EA"/>
    <w:rsid w:val="006332E3"/>
    <w:rsid w:val="00640326"/>
    <w:rsid w:val="006428D6"/>
    <w:rsid w:val="00642E7B"/>
    <w:rsid w:val="006435BE"/>
    <w:rsid w:val="006453A1"/>
    <w:rsid w:val="00651F6C"/>
    <w:rsid w:val="00652FDA"/>
    <w:rsid w:val="00654ECF"/>
    <w:rsid w:val="00661FC3"/>
    <w:rsid w:val="006662AE"/>
    <w:rsid w:val="00667F1D"/>
    <w:rsid w:val="00667F5E"/>
    <w:rsid w:val="00670166"/>
    <w:rsid w:val="00673A24"/>
    <w:rsid w:val="00673E21"/>
    <w:rsid w:val="006762E3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094C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0BCF"/>
    <w:rsid w:val="00A031D1"/>
    <w:rsid w:val="00A03CA0"/>
    <w:rsid w:val="00A07754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1793"/>
    <w:rsid w:val="00B3202B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0AF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33F1"/>
    <w:rsid w:val="00CB3A59"/>
    <w:rsid w:val="00CB5369"/>
    <w:rsid w:val="00CB6C9A"/>
    <w:rsid w:val="00CB7EE6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57E1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02BD"/>
    <w:rsid w:val="00E02EEA"/>
    <w:rsid w:val="00E034DB"/>
    <w:rsid w:val="00E03DFF"/>
    <w:rsid w:val="00E04207"/>
    <w:rsid w:val="00E0654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4D3"/>
    <w:rsid w:val="00E33154"/>
    <w:rsid w:val="00E35A33"/>
    <w:rsid w:val="00E35C88"/>
    <w:rsid w:val="00E362A6"/>
    <w:rsid w:val="00E4015B"/>
    <w:rsid w:val="00E414F2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3BD0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5597"/>
    <w:rsid w:val="00F95709"/>
    <w:rsid w:val="00F97E16"/>
    <w:rsid w:val="00FA09BE"/>
    <w:rsid w:val="00FA263A"/>
    <w:rsid w:val="00FA397C"/>
    <w:rsid w:val="00FA3AED"/>
    <w:rsid w:val="00FB0816"/>
    <w:rsid w:val="00FB526C"/>
    <w:rsid w:val="00FB53D0"/>
    <w:rsid w:val="00FB78AC"/>
    <w:rsid w:val="00FC0870"/>
    <w:rsid w:val="00FC0D6B"/>
    <w:rsid w:val="00FC12F4"/>
    <w:rsid w:val="00FC146B"/>
    <w:rsid w:val="00FC44D6"/>
    <w:rsid w:val="00FC45F7"/>
    <w:rsid w:val="00FC67DC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-wildau.de/studieren-weiterbilden/studiengaenge/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studienorientieru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schnupperstudiu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schnupperstudiu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B17C-A610-49E4-BEE0-232B70A5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5</cp:revision>
  <dcterms:created xsi:type="dcterms:W3CDTF">2025-09-26T11:35:00Z</dcterms:created>
  <dcterms:modified xsi:type="dcterms:W3CDTF">2026-07-31T18:09:00Z</dcterms:modified>
</cp:coreProperties>
</file>