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30D42" w14:textId="77777777" w:rsidR="00B7326B" w:rsidRDefault="0097545D" w:rsidP="0097545D">
      <w:pPr>
        <w:pStyle w:val="Rubrik1"/>
      </w:pPr>
      <w:r>
        <w:t xml:space="preserve">Ny VD för </w:t>
      </w:r>
      <w:proofErr w:type="spellStart"/>
      <w:r>
        <w:t>EuroCredit</w:t>
      </w:r>
      <w:proofErr w:type="spellEnd"/>
      <w:r>
        <w:t xml:space="preserve"> och </w:t>
      </w:r>
      <w:proofErr w:type="spellStart"/>
      <w:r>
        <w:t>ProVoice</w:t>
      </w:r>
      <w:proofErr w:type="spellEnd"/>
    </w:p>
    <w:p w14:paraId="57F07CBC" w14:textId="77777777" w:rsidR="0097545D" w:rsidRDefault="0097545D" w:rsidP="0097545D"/>
    <w:p w14:paraId="3FEE1762" w14:textId="77777777" w:rsidR="007D298A" w:rsidRDefault="0097545D" w:rsidP="00876C3D">
      <w:pPr>
        <w:widowControl w:val="0"/>
        <w:autoSpaceDE w:val="0"/>
        <w:autoSpaceDN w:val="0"/>
        <w:adjustRightInd w:val="0"/>
        <w:spacing w:after="240"/>
      </w:pPr>
      <w:r>
        <w:t xml:space="preserve">Björn Wide tillträder vid årsskiftet rollen som VD </w:t>
      </w:r>
      <w:proofErr w:type="spellStart"/>
      <w:r>
        <w:t>ProVoice</w:t>
      </w:r>
      <w:proofErr w:type="spellEnd"/>
      <w:r>
        <w:t xml:space="preserve"> Holding AB</w:t>
      </w:r>
      <w:r w:rsidR="00876C3D">
        <w:t>.</w:t>
      </w:r>
      <w:r>
        <w:t xml:space="preserve"> </w:t>
      </w:r>
    </w:p>
    <w:p w14:paraId="2C03D156" w14:textId="6B1DBAEB" w:rsidR="00876C3D" w:rsidRPr="007D298A" w:rsidRDefault="00876C3D" w:rsidP="007D298A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proofErr w:type="spellStart"/>
      <w:r w:rsidRPr="007D298A">
        <w:rPr>
          <w:rFonts w:cs="Calibri"/>
        </w:rPr>
        <w:t>ProVoice</w:t>
      </w:r>
      <w:proofErr w:type="spellEnd"/>
      <w:r w:rsidRPr="007D298A">
        <w:rPr>
          <w:rFonts w:cs="Calibri"/>
        </w:rPr>
        <w:t xml:space="preserve">-koncernen, med säte i Stockholm, är en nordisk aktör verksam inom outsourcingtjänster. Verksamheten bedrivs för närvarande i Sverige, Finland och Norge och </w:t>
      </w:r>
      <w:r w:rsidRPr="007D298A">
        <w:t>omfattas</w:t>
      </w:r>
      <w:r w:rsidR="008A054F">
        <w:t xml:space="preserve"> av af</w:t>
      </w:r>
      <w:bookmarkStart w:id="0" w:name="_GoBack"/>
      <w:bookmarkEnd w:id="0"/>
      <w:r w:rsidR="008A054F">
        <w:t>färsområdena</w:t>
      </w:r>
      <w:r w:rsidRPr="007D298A">
        <w:t xml:space="preserve"> </w:t>
      </w:r>
      <w:proofErr w:type="spellStart"/>
      <w:r w:rsidRPr="007D298A">
        <w:t>ProVoice</w:t>
      </w:r>
      <w:proofErr w:type="spellEnd"/>
      <w:r w:rsidRPr="007D298A">
        <w:t xml:space="preserve"> och </w:t>
      </w:r>
      <w:proofErr w:type="spellStart"/>
      <w:r w:rsidRPr="007D298A">
        <w:t>EuroCredit</w:t>
      </w:r>
      <w:proofErr w:type="spellEnd"/>
      <w:r w:rsidRPr="007D298A">
        <w:t xml:space="preserve">. </w:t>
      </w:r>
      <w:proofErr w:type="spellStart"/>
      <w:r w:rsidRPr="007D298A">
        <w:rPr>
          <w:rFonts w:cs="Calibri"/>
        </w:rPr>
        <w:t>ProVoice</w:t>
      </w:r>
      <w:proofErr w:type="spellEnd"/>
      <w:r w:rsidRPr="007D298A">
        <w:rPr>
          <w:rFonts w:cs="Calibri"/>
        </w:rPr>
        <w:t xml:space="preserve"> är idag ett av Sveriges top-10 bolag inom telemarketing samt kundtjänst-lösningar och en av de mest lönsamma aktörerna i branschen. </w:t>
      </w:r>
      <w:proofErr w:type="spellStart"/>
      <w:r w:rsidRPr="007D298A">
        <w:rPr>
          <w:rFonts w:cs="Calibri"/>
        </w:rPr>
        <w:t>EuroCredit</w:t>
      </w:r>
      <w:proofErr w:type="spellEnd"/>
      <w:r w:rsidRPr="007D298A">
        <w:rPr>
          <w:rFonts w:cs="Calibri"/>
        </w:rPr>
        <w:t xml:space="preserve"> är verksam inom CMS (Credit Management Services) och erbjuder allt från kreditupplysningar och faktura</w:t>
      </w:r>
      <w:r w:rsidR="007D298A" w:rsidRPr="007D298A">
        <w:rPr>
          <w:rFonts w:cs="Calibri"/>
        </w:rPr>
        <w:t>köp till faktur</w:t>
      </w:r>
      <w:r w:rsidR="008A054F">
        <w:rPr>
          <w:rFonts w:cs="Calibri"/>
        </w:rPr>
        <w:t xml:space="preserve">a- </w:t>
      </w:r>
      <w:r w:rsidRPr="007D298A">
        <w:rPr>
          <w:rFonts w:cs="Calibri"/>
        </w:rPr>
        <w:t>och inkasso</w:t>
      </w:r>
      <w:r w:rsidR="007D298A" w:rsidRPr="007D298A">
        <w:rPr>
          <w:rFonts w:cs="Calibri"/>
        </w:rPr>
        <w:t>-relaterade tjänster.</w:t>
      </w:r>
      <w:r w:rsidR="007D298A" w:rsidRPr="007D298A">
        <w:rPr>
          <w:rFonts w:cs="Times"/>
        </w:rPr>
        <w:t xml:space="preserve"> </w:t>
      </w:r>
    </w:p>
    <w:p w14:paraId="298295B4" w14:textId="39EAE7CE" w:rsidR="0097545D" w:rsidRDefault="0097545D" w:rsidP="0097545D">
      <w:r>
        <w:t xml:space="preserve">Björn kommer senast från Management </w:t>
      </w:r>
      <w:proofErr w:type="spellStart"/>
      <w:r>
        <w:t>Consult</w:t>
      </w:r>
      <w:proofErr w:type="spellEnd"/>
      <w:r>
        <w:t xml:space="preserve">-branschen som VD för </w:t>
      </w:r>
      <w:proofErr w:type="spellStart"/>
      <w:r>
        <w:t>LearningWell</w:t>
      </w:r>
      <w:proofErr w:type="spellEnd"/>
      <w:r>
        <w:t xml:space="preserve"> Stockholm. Björn har en mångårig erfarenhet från seniora positioner inom Intrum Justitia</w:t>
      </w:r>
      <w:r w:rsidR="007401F4">
        <w:t>-koncernen</w:t>
      </w:r>
      <w:r>
        <w:t>, men även som VD för Poolia International</w:t>
      </w:r>
      <w:r w:rsidR="007D298A">
        <w:t xml:space="preserve"> och </w:t>
      </w:r>
      <w:r w:rsidR="007401F4">
        <w:t xml:space="preserve">VD för </w:t>
      </w:r>
      <w:proofErr w:type="spellStart"/>
      <w:r w:rsidR="007D298A">
        <w:t>Romeike</w:t>
      </w:r>
      <w:proofErr w:type="spellEnd"/>
      <w:r w:rsidR="007D298A">
        <w:t xml:space="preserve"> Ltd i London</w:t>
      </w:r>
      <w:r>
        <w:t>. Han har under åren arbetat med att utveckla verksamheter i Sverige och internationellt.</w:t>
      </w:r>
    </w:p>
    <w:p w14:paraId="11B5DC7B" w14:textId="77777777" w:rsidR="0097545D" w:rsidRDefault="0097545D" w:rsidP="0097545D"/>
    <w:p w14:paraId="08D8161B" w14:textId="753004F8" w:rsidR="0097545D" w:rsidRDefault="0097545D" w:rsidP="0097545D">
      <w:r>
        <w:t>”Vår koncern står i ett läge att utvecklas och växa efter en tid av konsolidering. Att få in Björn Wide som chef för helheten, med hans erfarenhet och kompetens</w:t>
      </w:r>
      <w:r w:rsidR="00ED2673">
        <w:t xml:space="preserve"> av att utveckla bolag</w:t>
      </w:r>
      <w:r>
        <w:t>, kommer perfekt timing-mässigt</w:t>
      </w:r>
      <w:r w:rsidR="00ED2673">
        <w:t xml:space="preserve"> för oss</w:t>
      </w:r>
      <w:r>
        <w:t>.</w:t>
      </w:r>
      <w:r w:rsidR="007401F4">
        <w:t xml:space="preserve"> Jag ser mycket fram emot att få in </w:t>
      </w:r>
      <w:r w:rsidR="008A054F">
        <w:t>Björn</w:t>
      </w:r>
      <w:r w:rsidR="007401F4">
        <w:t xml:space="preserve"> och börja bryta ny mark.</w:t>
      </w:r>
      <w:r>
        <w:t>”</w:t>
      </w:r>
      <w:r w:rsidR="00ED2673">
        <w:t>, säger huvudägaren Claes Svensson.</w:t>
      </w:r>
    </w:p>
    <w:p w14:paraId="64D4BEDB" w14:textId="77777777" w:rsidR="00ED2673" w:rsidRDefault="00ED2673" w:rsidP="0097545D"/>
    <w:p w14:paraId="50AAC87A" w14:textId="4C756433" w:rsidR="00ED2673" w:rsidRDefault="007D298A" w:rsidP="0097545D">
      <w:r>
        <w:t>”Jag ser mycket fram emot att få vara med och leda arbetet för verksamheterna i detta utvecklings</w:t>
      </w:r>
      <w:r w:rsidR="007401F4">
        <w:t>skede. Några av de utmaningar jag</w:t>
      </w:r>
      <w:r>
        <w:t xml:space="preserve"> </w:t>
      </w:r>
      <w:r w:rsidR="007401F4">
        <w:t>ser</w:t>
      </w:r>
      <w:r>
        <w:t xml:space="preserve"> är att vi </w:t>
      </w:r>
      <w:r w:rsidR="007401F4">
        <w:t>snart kommer stå</w:t>
      </w:r>
      <w:r>
        <w:t xml:space="preserve"> inför vissa strategiska vägval </w:t>
      </w:r>
      <w:r w:rsidR="007401F4">
        <w:t>samt</w:t>
      </w:r>
      <w:r>
        <w:t xml:space="preserve"> att vi agerar på marknader som </w:t>
      </w:r>
      <w:r w:rsidR="007401F4">
        <w:t>också förändras kontinuerligt.</w:t>
      </w:r>
      <w:r>
        <w:t xml:space="preserve"> </w:t>
      </w:r>
      <w:r w:rsidR="007401F4">
        <w:t>Här har v</w:t>
      </w:r>
      <w:r>
        <w:t>i såväl kompetensen och drivet som de finansiella förutsättningarna för att denna resa skall bli både spännande och lyckad.”</w:t>
      </w:r>
      <w:r w:rsidR="008A054F">
        <w:t xml:space="preserve">, säger tillträdande </w:t>
      </w:r>
      <w:r w:rsidR="000F4034">
        <w:t>VD Björn Wide.</w:t>
      </w:r>
    </w:p>
    <w:p w14:paraId="42D9BFE5" w14:textId="77777777" w:rsidR="007401F4" w:rsidRDefault="007401F4" w:rsidP="0097545D"/>
    <w:p w14:paraId="665A562E" w14:textId="1926D0CD" w:rsidR="008A054F" w:rsidRDefault="008A054F" w:rsidP="0097545D">
      <w:pPr>
        <w:rPr>
          <w:b/>
        </w:rPr>
      </w:pPr>
      <w:r w:rsidRPr="008A054F">
        <w:rPr>
          <w:b/>
        </w:rPr>
        <w:t xml:space="preserve">För mer information, kontakta Claes Svensson </w:t>
      </w:r>
      <w:r>
        <w:rPr>
          <w:b/>
        </w:rPr>
        <w:t xml:space="preserve">på telefon </w:t>
      </w:r>
      <w:r w:rsidRPr="008A054F">
        <w:rPr>
          <w:b/>
        </w:rPr>
        <w:t xml:space="preserve">070-190 56 00 eller </w:t>
      </w:r>
    </w:p>
    <w:p w14:paraId="36A38A49" w14:textId="012506AB" w:rsidR="007401F4" w:rsidRDefault="008A054F" w:rsidP="0097545D">
      <w:r w:rsidRPr="008A054F">
        <w:rPr>
          <w:b/>
        </w:rPr>
        <w:t xml:space="preserve">Björn Wide </w:t>
      </w:r>
      <w:r>
        <w:rPr>
          <w:b/>
        </w:rPr>
        <w:t xml:space="preserve">på telefon </w:t>
      </w:r>
      <w:r w:rsidRPr="008A054F">
        <w:rPr>
          <w:b/>
        </w:rPr>
        <w:t>0730 630 160</w:t>
      </w:r>
    </w:p>
    <w:p w14:paraId="047D7876" w14:textId="77777777" w:rsidR="008A054F" w:rsidRDefault="008A054F" w:rsidP="0097545D"/>
    <w:p w14:paraId="5C82EC08" w14:textId="77777777" w:rsidR="008A054F" w:rsidRDefault="008A054F" w:rsidP="0097545D"/>
    <w:p w14:paraId="25A5D7D7" w14:textId="50F9C7C0" w:rsidR="00725E9C" w:rsidRDefault="00725E9C">
      <w:r>
        <w:br w:type="page"/>
      </w:r>
    </w:p>
    <w:p w14:paraId="19710079" w14:textId="7E92CE17" w:rsidR="008A054F" w:rsidRDefault="00725E9C" w:rsidP="00725E9C">
      <w:pPr>
        <w:pStyle w:val="Rubrik1"/>
      </w:pPr>
      <w:r>
        <w:lastRenderedPageBreak/>
        <w:t>”Ny-på-jobbet- annons”</w:t>
      </w:r>
    </w:p>
    <w:p w14:paraId="60F94256" w14:textId="001488C9" w:rsidR="00725E9C" w:rsidRPr="00725E9C" w:rsidRDefault="00D93343" w:rsidP="00D93343">
      <w:pPr>
        <w:widowControl w:val="0"/>
        <w:autoSpaceDE w:val="0"/>
        <w:autoSpaceDN w:val="0"/>
        <w:adjustRightInd w:val="0"/>
        <w:spacing w:after="240"/>
      </w:pPr>
      <w:r>
        <w:t xml:space="preserve">Björn Wide tillträder vid årsskiftet posten som VD för </w:t>
      </w:r>
      <w:proofErr w:type="spellStart"/>
      <w:r w:rsidRPr="007D298A">
        <w:rPr>
          <w:rFonts w:cs="Calibri"/>
        </w:rPr>
        <w:t>ProVoice</w:t>
      </w:r>
      <w:proofErr w:type="spellEnd"/>
      <w:r w:rsidRPr="007D298A">
        <w:rPr>
          <w:rFonts w:cs="Calibri"/>
        </w:rPr>
        <w:t xml:space="preserve">-koncernen, en nordisk aktör verksam inom outsourcingtjänster. Verksamheten </w:t>
      </w:r>
      <w:r w:rsidRPr="007D298A">
        <w:t>omfattas</w:t>
      </w:r>
      <w:r>
        <w:t xml:space="preserve"> av affärsområdena</w:t>
      </w:r>
      <w:r w:rsidRPr="007D298A">
        <w:t xml:space="preserve"> </w:t>
      </w:r>
      <w:proofErr w:type="spellStart"/>
      <w:r w:rsidRPr="007D298A">
        <w:t>ProVoice</w:t>
      </w:r>
      <w:proofErr w:type="spellEnd"/>
      <w:r w:rsidRPr="007D298A">
        <w:t xml:space="preserve"> och </w:t>
      </w:r>
      <w:proofErr w:type="spellStart"/>
      <w:r w:rsidRPr="007D298A">
        <w:t>EuroCredit</w:t>
      </w:r>
      <w:proofErr w:type="spellEnd"/>
      <w:r w:rsidRPr="007D298A">
        <w:t xml:space="preserve">. </w:t>
      </w:r>
      <w:r>
        <w:t xml:space="preserve">Björn kommer närmast från Management Consulting-branschen som VD för </w:t>
      </w:r>
      <w:proofErr w:type="spellStart"/>
      <w:r>
        <w:t>LearningWell</w:t>
      </w:r>
      <w:proofErr w:type="spellEnd"/>
      <w:r>
        <w:t xml:space="preserve"> Stockholm.</w:t>
      </w:r>
    </w:p>
    <w:p w14:paraId="66562107" w14:textId="77777777" w:rsidR="008A054F" w:rsidRDefault="008A054F" w:rsidP="0097545D"/>
    <w:p w14:paraId="113E0627" w14:textId="77777777" w:rsidR="008A054F" w:rsidRPr="008A054F" w:rsidRDefault="008A054F" w:rsidP="0097545D"/>
    <w:sectPr w:rsidR="008A054F" w:rsidRPr="008A054F" w:rsidSect="00D23E5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5D"/>
    <w:rsid w:val="000F4034"/>
    <w:rsid w:val="00725E9C"/>
    <w:rsid w:val="00736D20"/>
    <w:rsid w:val="007401F4"/>
    <w:rsid w:val="007D298A"/>
    <w:rsid w:val="00876C3D"/>
    <w:rsid w:val="008A054F"/>
    <w:rsid w:val="0097545D"/>
    <w:rsid w:val="00B7326B"/>
    <w:rsid w:val="00D23E54"/>
    <w:rsid w:val="00D93343"/>
    <w:rsid w:val="00ED26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524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54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97545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54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97545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341</Words>
  <Characters>1812</Characters>
  <Application>Microsoft Macintosh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Wide</dc:creator>
  <cp:keywords/>
  <dc:description/>
  <cp:lastModifiedBy>Björn Wide</cp:lastModifiedBy>
  <cp:revision>6</cp:revision>
  <dcterms:created xsi:type="dcterms:W3CDTF">2012-11-21T09:41:00Z</dcterms:created>
  <dcterms:modified xsi:type="dcterms:W3CDTF">2012-11-27T16:39:00Z</dcterms:modified>
</cp:coreProperties>
</file>