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EE1F" w14:textId="4A53BA81" w:rsidR="0080293F" w:rsidRPr="00FB1194" w:rsidRDefault="00A342DB" w:rsidP="0080293F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25 September 2019</w:t>
      </w:r>
      <w:r w:rsidR="0080293F" w:rsidRPr="00FB1194">
        <w:rPr>
          <w:rFonts w:ascii="Segoe UI" w:hAnsi="Segoe UI" w:cs="Segoe UI"/>
          <w:szCs w:val="22"/>
        </w:rPr>
        <w:tab/>
      </w:r>
    </w:p>
    <w:p w14:paraId="6EE9F82C" w14:textId="77777777" w:rsidR="0080293F" w:rsidRPr="0080293F" w:rsidRDefault="0080293F" w:rsidP="0080293F">
      <w:pPr>
        <w:spacing w:line="260" w:lineRule="atLeast"/>
        <w:rPr>
          <w:rFonts w:ascii="Arial" w:hAnsi="Arial" w:cs="Arial"/>
          <w:szCs w:val="22"/>
        </w:rPr>
      </w:pPr>
    </w:p>
    <w:p w14:paraId="20E292D1" w14:textId="2E36A28E" w:rsidR="00C47FEF" w:rsidRDefault="003761BC" w:rsidP="0080293F">
      <w:pPr>
        <w:spacing w:line="600" w:lineRule="exact"/>
        <w:rPr>
          <w:rFonts w:ascii="Arial" w:hAnsi="Arial" w:cs="Arial"/>
          <w:sz w:val="54"/>
          <w:szCs w:val="54"/>
        </w:rPr>
      </w:pPr>
      <w:proofErr w:type="spellStart"/>
      <w:r>
        <w:rPr>
          <w:rFonts w:ascii="Segoe UI Semibold" w:hAnsi="Segoe UI Semibold" w:cs="Segoe UI Semibold"/>
          <w:sz w:val="54"/>
          <w:szCs w:val="54"/>
        </w:rPr>
        <w:t>ChartCo</w:t>
      </w:r>
      <w:proofErr w:type="spellEnd"/>
      <w:r>
        <w:rPr>
          <w:rFonts w:ascii="Segoe UI Semibold" w:hAnsi="Segoe UI Semibold" w:cs="Segoe UI Semibold"/>
          <w:sz w:val="54"/>
          <w:szCs w:val="54"/>
        </w:rPr>
        <w:t xml:space="preserve"> </w:t>
      </w:r>
      <w:r w:rsidR="000E7A20">
        <w:rPr>
          <w:rFonts w:ascii="Segoe UI Semibold" w:hAnsi="Segoe UI Semibold" w:cs="Segoe UI Semibold"/>
          <w:sz w:val="54"/>
          <w:szCs w:val="54"/>
        </w:rPr>
        <w:t xml:space="preserve">to </w:t>
      </w:r>
      <w:r w:rsidR="00552959">
        <w:rPr>
          <w:rFonts w:ascii="Segoe UI Semibold" w:hAnsi="Segoe UI Semibold" w:cs="Segoe UI Semibold"/>
          <w:sz w:val="54"/>
          <w:szCs w:val="54"/>
        </w:rPr>
        <w:t xml:space="preserve">highlight </w:t>
      </w:r>
      <w:proofErr w:type="spellStart"/>
      <w:r w:rsidR="00914979">
        <w:rPr>
          <w:rFonts w:ascii="Segoe UI Semibold" w:hAnsi="Segoe UI Semibold" w:cs="Segoe UI Semibold"/>
          <w:sz w:val="54"/>
          <w:szCs w:val="54"/>
        </w:rPr>
        <w:t>OneOcean</w:t>
      </w:r>
      <w:proofErr w:type="spellEnd"/>
      <w:r w:rsidR="00914979">
        <w:rPr>
          <w:rFonts w:ascii="Segoe UI Semibold" w:hAnsi="Segoe UI Semibold" w:cs="Segoe UI Semibold"/>
          <w:sz w:val="54"/>
          <w:szCs w:val="54"/>
        </w:rPr>
        <w:t xml:space="preserve"> </w:t>
      </w:r>
      <w:proofErr w:type="spellStart"/>
      <w:r>
        <w:rPr>
          <w:rFonts w:ascii="Segoe UI Semibold" w:hAnsi="Segoe UI Semibold" w:cs="Segoe UI Semibold"/>
          <w:sz w:val="54"/>
          <w:szCs w:val="54"/>
        </w:rPr>
        <w:t>EnviroManager</w:t>
      </w:r>
      <w:proofErr w:type="spellEnd"/>
      <w:r>
        <w:rPr>
          <w:rFonts w:ascii="Segoe UI Semibold" w:hAnsi="Segoe UI Semibold" w:cs="Segoe UI Semibold"/>
          <w:sz w:val="54"/>
          <w:szCs w:val="54"/>
        </w:rPr>
        <w:t xml:space="preserve"> </w:t>
      </w:r>
      <w:r w:rsidR="00552959">
        <w:rPr>
          <w:rFonts w:ascii="Segoe UI Semibold" w:hAnsi="Segoe UI Semibold" w:cs="Segoe UI Semibold"/>
          <w:sz w:val="54"/>
          <w:szCs w:val="54"/>
        </w:rPr>
        <w:t xml:space="preserve">solution </w:t>
      </w:r>
      <w:r>
        <w:rPr>
          <w:rFonts w:ascii="Segoe UI Semibold" w:hAnsi="Segoe UI Semibold" w:cs="Segoe UI Semibold"/>
          <w:sz w:val="54"/>
          <w:szCs w:val="54"/>
        </w:rPr>
        <w:t>at Monaco Yacht Show</w:t>
      </w:r>
    </w:p>
    <w:p w14:paraId="2F2725E2" w14:textId="35A71D11" w:rsidR="002A32B3" w:rsidRDefault="00552959" w:rsidP="000F7F86">
      <w:pPr>
        <w:spacing w:line="340" w:lineRule="exact"/>
        <w:rPr>
          <w:rFonts w:ascii="Arial" w:hAnsi="Arial" w:cs="Arial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ChartCo</w:t>
      </w:r>
      <w:proofErr w:type="spellEnd"/>
      <w:r>
        <w:rPr>
          <w:rFonts w:ascii="Segoe UI" w:hAnsi="Segoe UI" w:cs="Segoe UI"/>
          <w:sz w:val="28"/>
          <w:szCs w:val="28"/>
        </w:rPr>
        <w:t xml:space="preserve"> is at the </w:t>
      </w:r>
      <w:r w:rsidR="00A14876">
        <w:rPr>
          <w:rFonts w:ascii="Segoe UI" w:hAnsi="Segoe UI" w:cs="Segoe UI"/>
          <w:sz w:val="28"/>
          <w:szCs w:val="28"/>
        </w:rPr>
        <w:t xml:space="preserve">Monaco Yacht Show, 25-28 September 2019, </w:t>
      </w:r>
      <w:r>
        <w:rPr>
          <w:rFonts w:ascii="Segoe UI" w:hAnsi="Segoe UI" w:cs="Segoe UI"/>
          <w:sz w:val="28"/>
          <w:szCs w:val="28"/>
        </w:rPr>
        <w:t xml:space="preserve">on stand </w:t>
      </w:r>
      <w:r w:rsidR="00A14876" w:rsidRPr="00A14876">
        <w:rPr>
          <w:rFonts w:ascii="Segoe UI" w:hAnsi="Segoe UI" w:cs="Segoe UI"/>
          <w:sz w:val="28"/>
          <w:szCs w:val="28"/>
        </w:rPr>
        <w:t>DS40</w:t>
      </w:r>
    </w:p>
    <w:p w14:paraId="0BE50D4C" w14:textId="77777777" w:rsidR="0080293F" w:rsidRDefault="0080293F" w:rsidP="001847AB">
      <w:pPr>
        <w:spacing w:line="260" w:lineRule="atLeast"/>
        <w:rPr>
          <w:rFonts w:ascii="Segoe UI" w:hAnsi="Segoe UI" w:cs="Segoe UI"/>
          <w:szCs w:val="22"/>
        </w:rPr>
      </w:pPr>
    </w:p>
    <w:p w14:paraId="0119A1B5" w14:textId="7869EE96" w:rsidR="00700C89" w:rsidRDefault="00842212" w:rsidP="001847AB">
      <w:pPr>
        <w:spacing w:line="260" w:lineRule="atLeast"/>
        <w:rPr>
          <w:rFonts w:ascii="Segoe UI" w:hAnsi="Segoe UI" w:cs="Segoe UI"/>
          <w:szCs w:val="22"/>
        </w:rPr>
      </w:pPr>
      <w:proofErr w:type="spellStart"/>
      <w:r w:rsidRPr="00842212">
        <w:rPr>
          <w:rFonts w:ascii="Segoe UI" w:hAnsi="Segoe UI" w:cs="Segoe UI"/>
          <w:szCs w:val="22"/>
        </w:rPr>
        <w:t>ChartCo</w:t>
      </w:r>
      <w:proofErr w:type="spellEnd"/>
      <w:r w:rsidRPr="00842212">
        <w:rPr>
          <w:rFonts w:ascii="Segoe UI" w:hAnsi="Segoe UI" w:cs="Segoe UI"/>
          <w:szCs w:val="22"/>
        </w:rPr>
        <w:t>, the global leader in digital navigation</w:t>
      </w:r>
      <w:r>
        <w:rPr>
          <w:rFonts w:ascii="Segoe UI" w:hAnsi="Segoe UI" w:cs="Segoe UI"/>
          <w:szCs w:val="22"/>
        </w:rPr>
        <w:t xml:space="preserve"> </w:t>
      </w:r>
      <w:r w:rsidR="00552959">
        <w:rPr>
          <w:rFonts w:ascii="Segoe UI" w:hAnsi="Segoe UI" w:cs="Segoe UI"/>
          <w:szCs w:val="22"/>
        </w:rPr>
        <w:t xml:space="preserve">is </w:t>
      </w:r>
      <w:r w:rsidR="00B855C6">
        <w:rPr>
          <w:rFonts w:ascii="Segoe UI" w:hAnsi="Segoe UI" w:cs="Segoe UI"/>
          <w:szCs w:val="22"/>
        </w:rPr>
        <w:t xml:space="preserve">attending this year’s </w:t>
      </w:r>
      <w:r>
        <w:rPr>
          <w:rFonts w:ascii="Segoe UI" w:hAnsi="Segoe UI" w:cs="Segoe UI"/>
          <w:szCs w:val="22"/>
        </w:rPr>
        <w:t>Monaco Yacht Show</w:t>
      </w:r>
      <w:r w:rsidR="00710ADA">
        <w:rPr>
          <w:rFonts w:ascii="Segoe UI" w:hAnsi="Segoe UI" w:cs="Segoe UI"/>
          <w:szCs w:val="22"/>
        </w:rPr>
        <w:t xml:space="preserve">. </w:t>
      </w:r>
      <w:r w:rsidR="00220080">
        <w:rPr>
          <w:rFonts w:ascii="Segoe UI" w:hAnsi="Segoe UI" w:cs="Segoe UI"/>
          <w:szCs w:val="22"/>
        </w:rPr>
        <w:t>It wil</w:t>
      </w:r>
      <w:r w:rsidR="00552959">
        <w:rPr>
          <w:rFonts w:ascii="Segoe UI" w:hAnsi="Segoe UI" w:cs="Segoe UI"/>
          <w:szCs w:val="22"/>
        </w:rPr>
        <w:t xml:space="preserve">l be emphasizing the advantages </w:t>
      </w:r>
      <w:r w:rsidR="00700C89">
        <w:rPr>
          <w:rFonts w:ascii="Segoe UI" w:hAnsi="Segoe UI" w:cs="Segoe UI"/>
          <w:szCs w:val="22"/>
        </w:rPr>
        <w:t>of</w:t>
      </w:r>
      <w:r w:rsidR="00552959">
        <w:rPr>
          <w:rFonts w:ascii="Segoe UI" w:hAnsi="Segoe UI" w:cs="Segoe UI"/>
          <w:szCs w:val="22"/>
        </w:rPr>
        <w:t xml:space="preserve"> its </w:t>
      </w:r>
      <w:r w:rsidRPr="00842212">
        <w:rPr>
          <w:rFonts w:ascii="Segoe UI" w:hAnsi="Segoe UI" w:cs="Segoe UI"/>
          <w:szCs w:val="22"/>
        </w:rPr>
        <w:t xml:space="preserve">flagship </w:t>
      </w:r>
      <w:proofErr w:type="spellStart"/>
      <w:r w:rsidRPr="00842212">
        <w:rPr>
          <w:rFonts w:ascii="Segoe UI" w:hAnsi="Segoe UI" w:cs="Segoe UI"/>
          <w:szCs w:val="22"/>
        </w:rPr>
        <w:t>EnviroManager</w:t>
      </w:r>
      <w:proofErr w:type="spellEnd"/>
      <w:r w:rsidRPr="00842212">
        <w:rPr>
          <w:rFonts w:ascii="Segoe UI" w:hAnsi="Segoe UI" w:cs="Segoe UI"/>
          <w:szCs w:val="22"/>
        </w:rPr>
        <w:t xml:space="preserve"> solutio</w:t>
      </w:r>
      <w:r w:rsidR="00700C89">
        <w:rPr>
          <w:rFonts w:ascii="Segoe UI" w:hAnsi="Segoe UI" w:cs="Segoe UI"/>
          <w:szCs w:val="22"/>
        </w:rPr>
        <w:t>n to</w:t>
      </w:r>
      <w:r w:rsidR="00456C84">
        <w:rPr>
          <w:rFonts w:ascii="Segoe UI" w:hAnsi="Segoe UI" w:cs="Segoe UI"/>
          <w:szCs w:val="22"/>
        </w:rPr>
        <w:t xml:space="preserve"> </w:t>
      </w:r>
      <w:r w:rsidR="009E266C">
        <w:rPr>
          <w:rFonts w:ascii="Segoe UI" w:hAnsi="Segoe UI" w:cs="Segoe UI"/>
          <w:szCs w:val="22"/>
        </w:rPr>
        <w:t>inform</w:t>
      </w:r>
      <w:r w:rsidR="00700C89">
        <w:rPr>
          <w:rFonts w:ascii="Segoe UI" w:hAnsi="Segoe UI" w:cs="Segoe UI"/>
          <w:szCs w:val="22"/>
        </w:rPr>
        <w:t xml:space="preserve"> </w:t>
      </w:r>
      <w:r w:rsidR="00A35427">
        <w:rPr>
          <w:rFonts w:ascii="Segoe UI" w:hAnsi="Segoe UI" w:cs="Segoe UI"/>
          <w:szCs w:val="22"/>
        </w:rPr>
        <w:t>C</w:t>
      </w:r>
      <w:r w:rsidR="00700C89">
        <w:rPr>
          <w:rFonts w:ascii="Segoe UI" w:hAnsi="Segoe UI" w:cs="Segoe UI"/>
          <w:szCs w:val="22"/>
        </w:rPr>
        <w:t xml:space="preserve">aptains and </w:t>
      </w:r>
      <w:r w:rsidR="00A35427">
        <w:rPr>
          <w:rFonts w:ascii="Segoe UI" w:hAnsi="Segoe UI" w:cs="Segoe UI"/>
          <w:szCs w:val="22"/>
        </w:rPr>
        <w:t>C</w:t>
      </w:r>
      <w:r w:rsidR="00700C89">
        <w:rPr>
          <w:rFonts w:ascii="Segoe UI" w:hAnsi="Segoe UI" w:cs="Segoe UI"/>
          <w:szCs w:val="22"/>
        </w:rPr>
        <w:t xml:space="preserve">hief </w:t>
      </w:r>
      <w:r w:rsidR="00A35427">
        <w:rPr>
          <w:rFonts w:ascii="Segoe UI" w:hAnsi="Segoe UI" w:cs="Segoe UI"/>
          <w:szCs w:val="22"/>
        </w:rPr>
        <w:t>O</w:t>
      </w:r>
      <w:r w:rsidR="00700C89">
        <w:rPr>
          <w:rFonts w:ascii="Segoe UI" w:hAnsi="Segoe UI" w:cs="Segoe UI"/>
          <w:szCs w:val="22"/>
        </w:rPr>
        <w:t xml:space="preserve">fficers about </w:t>
      </w:r>
      <w:r w:rsidR="00456C84">
        <w:rPr>
          <w:rFonts w:ascii="Segoe UI" w:hAnsi="Segoe UI" w:cs="Segoe UI"/>
          <w:szCs w:val="22"/>
        </w:rPr>
        <w:t>the discharge of</w:t>
      </w:r>
      <w:r w:rsidR="00700C89">
        <w:rPr>
          <w:rFonts w:ascii="Segoe UI" w:hAnsi="Segoe UI" w:cs="Segoe UI"/>
          <w:szCs w:val="22"/>
        </w:rPr>
        <w:t xml:space="preserve"> </w:t>
      </w:r>
      <w:r w:rsidR="0029237E">
        <w:rPr>
          <w:rFonts w:ascii="Segoe UI" w:hAnsi="Segoe UI" w:cs="Segoe UI"/>
          <w:szCs w:val="22"/>
        </w:rPr>
        <w:t>b</w:t>
      </w:r>
      <w:r w:rsidR="00700C89">
        <w:rPr>
          <w:rFonts w:ascii="Segoe UI" w:hAnsi="Segoe UI" w:cs="Segoe UI"/>
          <w:szCs w:val="22"/>
        </w:rPr>
        <w:t xml:space="preserve">ilge, </w:t>
      </w:r>
      <w:r w:rsidR="0029237E">
        <w:rPr>
          <w:rFonts w:ascii="Segoe UI" w:hAnsi="Segoe UI" w:cs="Segoe UI"/>
          <w:szCs w:val="22"/>
        </w:rPr>
        <w:t>s</w:t>
      </w:r>
      <w:r w:rsidR="00871DBF">
        <w:rPr>
          <w:rFonts w:ascii="Segoe UI" w:hAnsi="Segoe UI" w:cs="Segoe UI"/>
          <w:szCs w:val="22"/>
        </w:rPr>
        <w:t>ewage</w:t>
      </w:r>
      <w:r w:rsidR="00710ADA">
        <w:rPr>
          <w:rFonts w:ascii="Segoe UI" w:hAnsi="Segoe UI" w:cs="Segoe UI"/>
          <w:szCs w:val="22"/>
        </w:rPr>
        <w:t>,</w:t>
      </w:r>
      <w:r w:rsidR="00871DBF">
        <w:rPr>
          <w:rFonts w:ascii="Segoe UI" w:hAnsi="Segoe UI" w:cs="Segoe UI"/>
          <w:szCs w:val="22"/>
        </w:rPr>
        <w:t xml:space="preserve"> </w:t>
      </w:r>
      <w:r w:rsidR="0029237E">
        <w:rPr>
          <w:rFonts w:ascii="Segoe UI" w:hAnsi="Segoe UI" w:cs="Segoe UI"/>
          <w:szCs w:val="22"/>
        </w:rPr>
        <w:t>g</w:t>
      </w:r>
      <w:r w:rsidR="00700C89">
        <w:rPr>
          <w:rFonts w:ascii="Segoe UI" w:hAnsi="Segoe UI" w:cs="Segoe UI"/>
          <w:szCs w:val="22"/>
        </w:rPr>
        <w:t>rey</w:t>
      </w:r>
      <w:r w:rsidR="000A1582">
        <w:rPr>
          <w:rFonts w:ascii="Segoe UI" w:hAnsi="Segoe UI" w:cs="Segoe UI"/>
          <w:szCs w:val="22"/>
        </w:rPr>
        <w:t xml:space="preserve"> </w:t>
      </w:r>
      <w:r w:rsidR="00700C89">
        <w:rPr>
          <w:rFonts w:ascii="Segoe UI" w:hAnsi="Segoe UI" w:cs="Segoe UI"/>
          <w:szCs w:val="22"/>
        </w:rPr>
        <w:t>and black</w:t>
      </w:r>
      <w:r w:rsidR="00456C84">
        <w:rPr>
          <w:rFonts w:ascii="Segoe UI" w:hAnsi="Segoe UI" w:cs="Segoe UI"/>
          <w:szCs w:val="22"/>
        </w:rPr>
        <w:t xml:space="preserve"> water</w:t>
      </w:r>
      <w:r w:rsidR="00871DBF">
        <w:rPr>
          <w:rFonts w:ascii="Segoe UI" w:hAnsi="Segoe UI" w:cs="Segoe UI"/>
          <w:szCs w:val="22"/>
        </w:rPr>
        <w:t>, garbage</w:t>
      </w:r>
      <w:r w:rsidR="00710ADA">
        <w:rPr>
          <w:rFonts w:ascii="Segoe UI" w:hAnsi="Segoe UI" w:cs="Segoe UI"/>
          <w:szCs w:val="22"/>
        </w:rPr>
        <w:t>,</w:t>
      </w:r>
      <w:r w:rsidR="00871DBF">
        <w:rPr>
          <w:rFonts w:ascii="Segoe UI" w:hAnsi="Segoe UI" w:cs="Segoe UI"/>
          <w:szCs w:val="22"/>
        </w:rPr>
        <w:t xml:space="preserve"> food waste and </w:t>
      </w:r>
      <w:r w:rsidR="0029237E">
        <w:rPr>
          <w:rFonts w:ascii="Segoe UI" w:hAnsi="Segoe UI" w:cs="Segoe UI"/>
          <w:szCs w:val="22"/>
        </w:rPr>
        <w:t>a</w:t>
      </w:r>
      <w:r w:rsidR="00871DBF">
        <w:rPr>
          <w:rFonts w:ascii="Segoe UI" w:hAnsi="Segoe UI" w:cs="Segoe UI"/>
          <w:szCs w:val="22"/>
        </w:rPr>
        <w:t>ir emissions</w:t>
      </w:r>
      <w:r w:rsidR="00710ADA">
        <w:rPr>
          <w:rFonts w:ascii="Segoe UI" w:hAnsi="Segoe UI" w:cs="Segoe UI"/>
          <w:szCs w:val="22"/>
        </w:rPr>
        <w:t>.</w:t>
      </w:r>
      <w:r w:rsidR="00700C89">
        <w:rPr>
          <w:rFonts w:ascii="Segoe UI" w:hAnsi="Segoe UI" w:cs="Segoe UI"/>
          <w:szCs w:val="22"/>
        </w:rPr>
        <w:t xml:space="preserve"> </w:t>
      </w:r>
    </w:p>
    <w:p w14:paraId="5FFD826F" w14:textId="77777777" w:rsidR="003812DD" w:rsidRDefault="003812DD" w:rsidP="001847AB">
      <w:pPr>
        <w:spacing w:line="260" w:lineRule="atLeast"/>
        <w:rPr>
          <w:rFonts w:ascii="Segoe UI" w:hAnsi="Segoe UI" w:cs="Segoe UI"/>
          <w:szCs w:val="22"/>
        </w:rPr>
      </w:pPr>
    </w:p>
    <w:p w14:paraId="0C4C9606" w14:textId="1C530E7A" w:rsidR="00456C84" w:rsidRDefault="00700C89" w:rsidP="001847AB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Water is an important </w:t>
      </w:r>
      <w:r w:rsidR="00456C84">
        <w:rPr>
          <w:rFonts w:ascii="Segoe UI" w:hAnsi="Segoe UI" w:cs="Segoe UI"/>
          <w:szCs w:val="22"/>
        </w:rPr>
        <w:t>resource</w:t>
      </w:r>
      <w:r>
        <w:rPr>
          <w:rFonts w:ascii="Segoe UI" w:hAnsi="Segoe UI" w:cs="Segoe UI"/>
          <w:szCs w:val="22"/>
        </w:rPr>
        <w:t xml:space="preserve"> for </w:t>
      </w:r>
      <w:r w:rsidR="005F2B0D">
        <w:rPr>
          <w:rFonts w:ascii="Segoe UI" w:hAnsi="Segoe UI" w:cs="Segoe UI"/>
          <w:szCs w:val="22"/>
        </w:rPr>
        <w:t>s</w:t>
      </w:r>
      <w:r>
        <w:rPr>
          <w:rFonts w:ascii="Segoe UI" w:hAnsi="Segoe UI" w:cs="Segoe UI"/>
          <w:szCs w:val="22"/>
        </w:rPr>
        <w:t>uperyacht</w:t>
      </w:r>
      <w:r w:rsidR="00456C84">
        <w:rPr>
          <w:rFonts w:ascii="Segoe UI" w:hAnsi="Segoe UI" w:cs="Segoe UI"/>
          <w:szCs w:val="22"/>
        </w:rPr>
        <w:t>s</w:t>
      </w:r>
      <w:r>
        <w:rPr>
          <w:rFonts w:ascii="Segoe UI" w:hAnsi="Segoe UI" w:cs="Segoe UI"/>
          <w:szCs w:val="22"/>
        </w:rPr>
        <w:t xml:space="preserve"> being used for cleaning, cooling and </w:t>
      </w:r>
      <w:r w:rsidR="00456C84">
        <w:rPr>
          <w:rFonts w:ascii="Segoe UI" w:hAnsi="Segoe UI" w:cs="Segoe UI"/>
          <w:szCs w:val="22"/>
        </w:rPr>
        <w:t>machinery</w:t>
      </w:r>
      <w:r>
        <w:rPr>
          <w:rFonts w:ascii="Segoe UI" w:hAnsi="Segoe UI" w:cs="Segoe UI"/>
          <w:szCs w:val="22"/>
        </w:rPr>
        <w:t xml:space="preserve"> as well as providing the fundamentals for </w:t>
      </w:r>
      <w:r w:rsidR="00456C84">
        <w:rPr>
          <w:rFonts w:ascii="Segoe UI" w:hAnsi="Segoe UI" w:cs="Segoe UI"/>
          <w:szCs w:val="22"/>
        </w:rPr>
        <w:t xml:space="preserve">life on board for crew and guests. However, </w:t>
      </w:r>
      <w:r w:rsidR="00220080">
        <w:rPr>
          <w:rFonts w:ascii="Segoe UI" w:hAnsi="Segoe UI" w:cs="Segoe UI"/>
          <w:szCs w:val="22"/>
        </w:rPr>
        <w:t>its</w:t>
      </w:r>
      <w:r w:rsidR="00456C84" w:rsidRPr="00456C84">
        <w:rPr>
          <w:rFonts w:ascii="Segoe UI" w:hAnsi="Segoe UI" w:cs="Segoe UI"/>
          <w:szCs w:val="22"/>
        </w:rPr>
        <w:t xml:space="preserve"> use</w:t>
      </w:r>
      <w:r w:rsidR="00456C84">
        <w:rPr>
          <w:rFonts w:ascii="Segoe UI" w:hAnsi="Segoe UI" w:cs="Segoe UI"/>
          <w:szCs w:val="22"/>
        </w:rPr>
        <w:t xml:space="preserve"> creates </w:t>
      </w:r>
      <w:r w:rsidR="00710ADA">
        <w:rPr>
          <w:rFonts w:ascii="Segoe UI" w:hAnsi="Segoe UI" w:cs="Segoe UI"/>
          <w:szCs w:val="22"/>
        </w:rPr>
        <w:t xml:space="preserve">various </w:t>
      </w:r>
      <w:r w:rsidR="00456C84" w:rsidRPr="00456C84">
        <w:rPr>
          <w:rFonts w:ascii="Segoe UI" w:hAnsi="Segoe UI" w:cs="Segoe UI"/>
          <w:szCs w:val="22"/>
        </w:rPr>
        <w:t>distinct streams of wastewater</w:t>
      </w:r>
      <w:r w:rsidR="00220080">
        <w:rPr>
          <w:rFonts w:ascii="Segoe UI" w:hAnsi="Segoe UI" w:cs="Segoe UI"/>
          <w:szCs w:val="22"/>
        </w:rPr>
        <w:t>,</w:t>
      </w:r>
      <w:r w:rsidR="00710ADA">
        <w:rPr>
          <w:rFonts w:ascii="Segoe UI" w:hAnsi="Segoe UI" w:cs="Segoe UI"/>
          <w:szCs w:val="22"/>
        </w:rPr>
        <w:t xml:space="preserve"> and</w:t>
      </w:r>
      <w:r w:rsidR="00456C84" w:rsidRPr="00456C84">
        <w:rPr>
          <w:rFonts w:ascii="Segoe UI" w:hAnsi="Segoe UI" w:cs="Segoe UI"/>
          <w:szCs w:val="22"/>
        </w:rPr>
        <w:t xml:space="preserve"> </w:t>
      </w:r>
      <w:r w:rsidR="00456C84">
        <w:rPr>
          <w:rFonts w:ascii="Segoe UI" w:hAnsi="Segoe UI" w:cs="Segoe UI"/>
          <w:szCs w:val="22"/>
        </w:rPr>
        <w:t>where these can be discharged</w:t>
      </w:r>
      <w:r w:rsidR="003812DD">
        <w:rPr>
          <w:rFonts w:ascii="Segoe UI" w:hAnsi="Segoe UI" w:cs="Segoe UI"/>
          <w:szCs w:val="22"/>
        </w:rPr>
        <w:t xml:space="preserve"> </w:t>
      </w:r>
      <w:r w:rsidR="00456C84">
        <w:rPr>
          <w:rFonts w:ascii="Segoe UI" w:hAnsi="Segoe UI" w:cs="Segoe UI"/>
          <w:szCs w:val="22"/>
        </w:rPr>
        <w:t xml:space="preserve">can often create confusion </w:t>
      </w:r>
      <w:r w:rsidR="00710ADA">
        <w:rPr>
          <w:rFonts w:ascii="Segoe UI" w:hAnsi="Segoe UI" w:cs="Segoe UI"/>
          <w:szCs w:val="22"/>
        </w:rPr>
        <w:t>for</w:t>
      </w:r>
      <w:r w:rsidR="00456C84">
        <w:rPr>
          <w:rFonts w:ascii="Segoe UI" w:hAnsi="Segoe UI" w:cs="Segoe UI"/>
          <w:szCs w:val="22"/>
        </w:rPr>
        <w:t xml:space="preserve"> Captains as a result of </w:t>
      </w:r>
      <w:r w:rsidR="00220080">
        <w:rPr>
          <w:rFonts w:ascii="Segoe UI" w:hAnsi="Segoe UI" w:cs="Segoe UI"/>
          <w:szCs w:val="22"/>
        </w:rPr>
        <w:t xml:space="preserve">changing </w:t>
      </w:r>
      <w:r w:rsidR="00710ADA">
        <w:rPr>
          <w:rFonts w:ascii="Segoe UI" w:hAnsi="Segoe UI" w:cs="Segoe UI"/>
          <w:szCs w:val="22"/>
        </w:rPr>
        <w:t xml:space="preserve">regulations in different </w:t>
      </w:r>
      <w:r w:rsidR="00456C84" w:rsidRPr="00456C84">
        <w:rPr>
          <w:rFonts w:ascii="Segoe UI" w:hAnsi="Segoe UI" w:cs="Segoe UI"/>
          <w:szCs w:val="22"/>
        </w:rPr>
        <w:t>jurisdictions</w:t>
      </w:r>
      <w:r w:rsidR="00456C84">
        <w:rPr>
          <w:rFonts w:ascii="Segoe UI" w:hAnsi="Segoe UI" w:cs="Segoe UI"/>
          <w:szCs w:val="22"/>
        </w:rPr>
        <w:t xml:space="preserve">. </w:t>
      </w:r>
    </w:p>
    <w:p w14:paraId="1252E6B2" w14:textId="77777777" w:rsidR="00456C84" w:rsidRDefault="00456C84" w:rsidP="001847AB">
      <w:pPr>
        <w:spacing w:line="260" w:lineRule="atLeast"/>
        <w:rPr>
          <w:rFonts w:ascii="Segoe UI" w:hAnsi="Segoe UI" w:cs="Segoe UI"/>
          <w:szCs w:val="22"/>
        </w:rPr>
      </w:pPr>
    </w:p>
    <w:p w14:paraId="37138768" w14:textId="7F65C4FA" w:rsidR="00466760" w:rsidRDefault="00466760" w:rsidP="00466760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“D</w:t>
      </w:r>
      <w:r w:rsidRPr="003812DD">
        <w:rPr>
          <w:rFonts w:ascii="Segoe UI" w:hAnsi="Segoe UI" w:cs="Segoe UI"/>
          <w:szCs w:val="22"/>
        </w:rPr>
        <w:t xml:space="preserve">ischarge of wastes is prohibited within </w:t>
      </w:r>
      <w:r>
        <w:rPr>
          <w:rFonts w:ascii="Segoe UI" w:hAnsi="Segoe UI" w:cs="Segoe UI"/>
          <w:szCs w:val="22"/>
        </w:rPr>
        <w:t xml:space="preserve">3 nautical miles from </w:t>
      </w:r>
      <w:r w:rsidRPr="00131FFF">
        <w:rPr>
          <w:rFonts w:ascii="Segoe UI" w:hAnsi="Segoe UI" w:cs="Segoe UI"/>
          <w:szCs w:val="22"/>
        </w:rPr>
        <w:t>the territorial water baseline</w:t>
      </w:r>
      <w:r w:rsidR="005F2B0D">
        <w:rPr>
          <w:rFonts w:ascii="Segoe UI" w:hAnsi="Segoe UI" w:cs="Segoe UI"/>
          <w:szCs w:val="22"/>
        </w:rPr>
        <w:t>,”</w:t>
      </w:r>
      <w:r>
        <w:rPr>
          <w:rFonts w:ascii="Segoe UI" w:hAnsi="Segoe UI" w:cs="Segoe UI"/>
          <w:szCs w:val="22"/>
        </w:rPr>
        <w:t xml:space="preserve"> says </w:t>
      </w:r>
      <w:proofErr w:type="spellStart"/>
      <w:r>
        <w:rPr>
          <w:rFonts w:ascii="Segoe UI" w:hAnsi="Segoe UI" w:cs="Segoe UI"/>
          <w:szCs w:val="22"/>
        </w:rPr>
        <w:t>ChartCo’s</w:t>
      </w:r>
      <w:proofErr w:type="spellEnd"/>
      <w:r>
        <w:rPr>
          <w:rFonts w:ascii="Segoe UI" w:hAnsi="Segoe UI" w:cs="Segoe UI"/>
          <w:szCs w:val="22"/>
        </w:rPr>
        <w:t xml:space="preserve"> Head of Superyachts, </w:t>
      </w:r>
      <w:r w:rsidRPr="00AB5059">
        <w:rPr>
          <w:rFonts w:ascii="Segoe UI" w:hAnsi="Segoe UI" w:cs="Segoe UI"/>
          <w:szCs w:val="22"/>
        </w:rPr>
        <w:t>Chris Warde</w:t>
      </w:r>
      <w:r w:rsidR="005F2B0D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 xml:space="preserve"> “However, there is an ever-growing problem of knowing where these baselines are applied from and it brings a lot of confusion for Captains to </w:t>
      </w:r>
      <w:r w:rsidR="008B194C">
        <w:rPr>
          <w:rFonts w:ascii="Segoe UI" w:hAnsi="Segoe UI" w:cs="Segoe UI"/>
          <w:szCs w:val="22"/>
        </w:rPr>
        <w:t xml:space="preserve">confidently know </w:t>
      </w:r>
      <w:r>
        <w:rPr>
          <w:rFonts w:ascii="Segoe UI" w:hAnsi="Segoe UI" w:cs="Segoe UI"/>
          <w:szCs w:val="22"/>
        </w:rPr>
        <w:t>wher</w:t>
      </w:r>
      <w:r w:rsidR="00710ADA">
        <w:rPr>
          <w:rFonts w:ascii="Segoe UI" w:hAnsi="Segoe UI" w:cs="Segoe UI"/>
          <w:szCs w:val="22"/>
        </w:rPr>
        <w:t>e waste streams can be disc</w:t>
      </w:r>
      <w:r>
        <w:rPr>
          <w:rFonts w:ascii="Segoe UI" w:hAnsi="Segoe UI" w:cs="Segoe UI"/>
          <w:szCs w:val="22"/>
        </w:rPr>
        <w:t xml:space="preserve">harged. </w:t>
      </w:r>
      <w:r w:rsidR="00710ADA">
        <w:rPr>
          <w:rFonts w:ascii="Segoe UI" w:hAnsi="Segoe UI" w:cs="Segoe UI"/>
          <w:szCs w:val="22"/>
        </w:rPr>
        <w:t>T</w:t>
      </w:r>
      <w:r>
        <w:rPr>
          <w:rFonts w:ascii="Segoe UI" w:hAnsi="Segoe UI" w:cs="Segoe UI"/>
          <w:szCs w:val="22"/>
        </w:rPr>
        <w:t xml:space="preserve">he </w:t>
      </w:r>
      <w:proofErr w:type="spellStart"/>
      <w:r>
        <w:rPr>
          <w:rFonts w:ascii="Segoe UI" w:hAnsi="Segoe UI" w:cs="Segoe UI"/>
          <w:szCs w:val="22"/>
        </w:rPr>
        <w:t>OneOcean</w:t>
      </w:r>
      <w:proofErr w:type="spellEnd"/>
      <w:r>
        <w:rPr>
          <w:rFonts w:ascii="Segoe UI" w:hAnsi="Segoe UI" w:cs="Segoe UI"/>
          <w:szCs w:val="22"/>
        </w:rPr>
        <w:t xml:space="preserve"> </w:t>
      </w:r>
      <w:proofErr w:type="spellStart"/>
      <w:r>
        <w:rPr>
          <w:rFonts w:ascii="Segoe UI" w:hAnsi="Segoe UI" w:cs="Segoe UI"/>
          <w:szCs w:val="22"/>
        </w:rPr>
        <w:t>EnviroManager</w:t>
      </w:r>
      <w:proofErr w:type="spellEnd"/>
      <w:r>
        <w:rPr>
          <w:rFonts w:ascii="Segoe UI" w:hAnsi="Segoe UI" w:cs="Segoe UI"/>
          <w:szCs w:val="22"/>
        </w:rPr>
        <w:t xml:space="preserve"> </w:t>
      </w:r>
      <w:r w:rsidR="008279ED">
        <w:rPr>
          <w:rFonts w:ascii="Segoe UI" w:hAnsi="Segoe UI" w:cs="Segoe UI"/>
          <w:szCs w:val="22"/>
        </w:rPr>
        <w:t xml:space="preserve">application </w:t>
      </w:r>
      <w:r>
        <w:rPr>
          <w:rFonts w:ascii="Segoe UI" w:hAnsi="Segoe UI" w:cs="Segoe UI"/>
          <w:szCs w:val="22"/>
        </w:rPr>
        <w:t>provides accurate information about baselines for Captains</w:t>
      </w:r>
      <w:r w:rsidR="008279ED">
        <w:rPr>
          <w:rFonts w:ascii="Segoe UI" w:hAnsi="Segoe UI" w:cs="Segoe UI"/>
          <w:szCs w:val="22"/>
        </w:rPr>
        <w:t xml:space="preserve"> as well as the latest regulatory and compliance</w:t>
      </w:r>
      <w:r w:rsidR="003A17C9">
        <w:rPr>
          <w:rFonts w:ascii="Segoe UI" w:hAnsi="Segoe UI" w:cs="Segoe UI"/>
          <w:szCs w:val="22"/>
        </w:rPr>
        <w:t xml:space="preserve"> updates in one place</w:t>
      </w:r>
      <w:r>
        <w:rPr>
          <w:rFonts w:ascii="Segoe UI" w:hAnsi="Segoe UI" w:cs="Segoe UI"/>
          <w:szCs w:val="22"/>
        </w:rPr>
        <w:t>.”</w:t>
      </w:r>
    </w:p>
    <w:p w14:paraId="265E8BFA" w14:textId="77777777" w:rsidR="00466760" w:rsidRDefault="00466760" w:rsidP="00667E08">
      <w:pPr>
        <w:spacing w:line="260" w:lineRule="atLeast"/>
        <w:rPr>
          <w:rFonts w:ascii="Segoe UI" w:hAnsi="Segoe UI" w:cs="Segoe UI"/>
          <w:szCs w:val="22"/>
        </w:rPr>
      </w:pPr>
    </w:p>
    <w:p w14:paraId="4DA44FF7" w14:textId="2CE20081" w:rsidR="00C35A45" w:rsidRDefault="003812DD" w:rsidP="00C35A45">
      <w:pPr>
        <w:spacing w:line="260" w:lineRule="atLeast"/>
        <w:rPr>
          <w:rFonts w:ascii="Segoe UI" w:hAnsi="Segoe UI" w:cs="Segoe UI"/>
          <w:szCs w:val="22"/>
        </w:rPr>
      </w:pPr>
      <w:r w:rsidRPr="003812DD">
        <w:rPr>
          <w:rFonts w:ascii="Segoe UI" w:hAnsi="Segoe UI" w:cs="Segoe UI"/>
          <w:szCs w:val="22"/>
        </w:rPr>
        <w:t xml:space="preserve">Currently active on </w:t>
      </w:r>
      <w:r w:rsidR="008B194C">
        <w:rPr>
          <w:rFonts w:ascii="Segoe UI" w:hAnsi="Segoe UI" w:cs="Segoe UI"/>
          <w:szCs w:val="22"/>
        </w:rPr>
        <w:t xml:space="preserve">over </w:t>
      </w:r>
      <w:r w:rsidRPr="003812DD">
        <w:rPr>
          <w:rFonts w:ascii="Segoe UI" w:hAnsi="Segoe UI" w:cs="Segoe UI"/>
          <w:szCs w:val="22"/>
        </w:rPr>
        <w:t>1300 vessels, th</w:t>
      </w:r>
      <w:r w:rsidR="00B13769">
        <w:rPr>
          <w:rFonts w:ascii="Segoe UI" w:hAnsi="Segoe UI" w:cs="Segoe UI"/>
          <w:szCs w:val="22"/>
        </w:rPr>
        <w:t>is</w:t>
      </w:r>
      <w:r w:rsidRPr="003812DD">
        <w:rPr>
          <w:rFonts w:ascii="Segoe UI" w:hAnsi="Segoe UI" w:cs="Segoe UI"/>
          <w:szCs w:val="22"/>
        </w:rPr>
        <w:t xml:space="preserve"> innovative </w:t>
      </w:r>
      <w:r w:rsidR="00220080">
        <w:rPr>
          <w:rFonts w:ascii="Segoe UI" w:hAnsi="Segoe UI" w:cs="Segoe UI"/>
          <w:szCs w:val="22"/>
        </w:rPr>
        <w:t>application i</w:t>
      </w:r>
      <w:r w:rsidRPr="003812DD">
        <w:rPr>
          <w:rFonts w:ascii="Segoe UI" w:hAnsi="Segoe UI" w:cs="Segoe UI"/>
          <w:szCs w:val="22"/>
        </w:rPr>
        <w:t xml:space="preserve">s part of </w:t>
      </w:r>
      <w:proofErr w:type="spellStart"/>
      <w:r w:rsidRPr="003812DD">
        <w:rPr>
          <w:rFonts w:ascii="Segoe UI" w:hAnsi="Segoe UI" w:cs="Segoe UI"/>
          <w:szCs w:val="22"/>
        </w:rPr>
        <w:t>ChartCo</w:t>
      </w:r>
      <w:proofErr w:type="spellEnd"/>
      <w:r w:rsidRPr="003812DD">
        <w:rPr>
          <w:rFonts w:ascii="Segoe UI" w:hAnsi="Segoe UI" w:cs="Segoe UI"/>
          <w:szCs w:val="22"/>
        </w:rPr>
        <w:t xml:space="preserve"> </w:t>
      </w:r>
      <w:proofErr w:type="spellStart"/>
      <w:r w:rsidRPr="003812DD">
        <w:rPr>
          <w:rFonts w:ascii="Segoe UI" w:hAnsi="Segoe UI" w:cs="Segoe UI"/>
          <w:szCs w:val="22"/>
        </w:rPr>
        <w:t>OneOcean</w:t>
      </w:r>
      <w:proofErr w:type="spellEnd"/>
      <w:r w:rsidRPr="003812DD">
        <w:rPr>
          <w:rFonts w:ascii="Segoe UI" w:hAnsi="Segoe UI" w:cs="Segoe UI"/>
          <w:szCs w:val="22"/>
        </w:rPr>
        <w:t>, the single</w:t>
      </w:r>
      <w:r w:rsidR="00220080">
        <w:rPr>
          <w:rFonts w:ascii="Segoe UI" w:hAnsi="Segoe UI" w:cs="Segoe UI"/>
          <w:szCs w:val="22"/>
        </w:rPr>
        <w:t xml:space="preserve"> integrated</w:t>
      </w:r>
      <w:r w:rsidRPr="003812DD">
        <w:rPr>
          <w:rFonts w:ascii="Segoe UI" w:hAnsi="Segoe UI" w:cs="Segoe UI"/>
          <w:szCs w:val="22"/>
        </w:rPr>
        <w:t xml:space="preserve"> platform for today's </w:t>
      </w:r>
      <w:r w:rsidR="008B194C">
        <w:rPr>
          <w:rFonts w:ascii="Segoe UI" w:hAnsi="Segoe UI" w:cs="Segoe UI"/>
          <w:szCs w:val="22"/>
        </w:rPr>
        <w:t>compliance and navigation</w:t>
      </w:r>
      <w:r w:rsidRPr="003812DD">
        <w:rPr>
          <w:rFonts w:ascii="Segoe UI" w:hAnsi="Segoe UI" w:cs="Segoe UI"/>
          <w:szCs w:val="22"/>
        </w:rPr>
        <w:t xml:space="preserve"> challenges</w:t>
      </w:r>
      <w:r w:rsidR="00B13769">
        <w:rPr>
          <w:rFonts w:ascii="Segoe UI" w:hAnsi="Segoe UI" w:cs="Segoe UI"/>
          <w:szCs w:val="22"/>
        </w:rPr>
        <w:t xml:space="preserve">.  </w:t>
      </w:r>
      <w:proofErr w:type="spellStart"/>
      <w:r w:rsidR="00B13769">
        <w:rPr>
          <w:rFonts w:ascii="Segoe UI" w:hAnsi="Segoe UI" w:cs="Segoe UI"/>
          <w:szCs w:val="22"/>
        </w:rPr>
        <w:t>OneOcean</w:t>
      </w:r>
      <w:proofErr w:type="spellEnd"/>
      <w:r w:rsidRPr="003812DD">
        <w:rPr>
          <w:rFonts w:ascii="Segoe UI" w:hAnsi="Segoe UI" w:cs="Segoe UI"/>
          <w:szCs w:val="22"/>
        </w:rPr>
        <w:t xml:space="preserve"> enables crews to effortlessly stay abreast of </w:t>
      </w:r>
      <w:r w:rsidR="00220080">
        <w:rPr>
          <w:rFonts w:ascii="Segoe UI" w:hAnsi="Segoe UI" w:cs="Segoe UI"/>
          <w:szCs w:val="22"/>
        </w:rPr>
        <w:t xml:space="preserve">regional, </w:t>
      </w:r>
      <w:r w:rsidRPr="003812DD">
        <w:rPr>
          <w:rFonts w:ascii="Segoe UI" w:hAnsi="Segoe UI" w:cs="Segoe UI"/>
          <w:szCs w:val="22"/>
        </w:rPr>
        <w:t>national</w:t>
      </w:r>
      <w:r w:rsidR="00220080">
        <w:rPr>
          <w:rFonts w:ascii="Segoe UI" w:hAnsi="Segoe UI" w:cs="Segoe UI"/>
          <w:szCs w:val="22"/>
        </w:rPr>
        <w:t xml:space="preserve"> and</w:t>
      </w:r>
      <w:r w:rsidRPr="003812DD">
        <w:rPr>
          <w:rFonts w:ascii="Segoe UI" w:hAnsi="Segoe UI" w:cs="Segoe UI"/>
          <w:szCs w:val="22"/>
        </w:rPr>
        <w:t xml:space="preserve"> international environmental regulations</w:t>
      </w:r>
      <w:r w:rsidR="00466760">
        <w:rPr>
          <w:rFonts w:ascii="Segoe UI" w:hAnsi="Segoe UI" w:cs="Segoe UI"/>
          <w:szCs w:val="22"/>
        </w:rPr>
        <w:t xml:space="preserve">, all in one place. </w:t>
      </w:r>
      <w:proofErr w:type="spellStart"/>
      <w:r w:rsidR="003D6259">
        <w:rPr>
          <w:rFonts w:ascii="Segoe UI" w:hAnsi="Segoe UI" w:cs="Segoe UI"/>
          <w:szCs w:val="22"/>
        </w:rPr>
        <w:t>ChartCo</w:t>
      </w:r>
      <w:proofErr w:type="spellEnd"/>
      <w:r w:rsidR="002F6EDC">
        <w:rPr>
          <w:rFonts w:ascii="Segoe UI" w:hAnsi="Segoe UI" w:cs="Segoe UI"/>
          <w:szCs w:val="22"/>
        </w:rPr>
        <w:t xml:space="preserve"> is</w:t>
      </w:r>
      <w:r w:rsidR="003D6259">
        <w:rPr>
          <w:rFonts w:ascii="Segoe UI" w:hAnsi="Segoe UI" w:cs="Segoe UI"/>
          <w:szCs w:val="22"/>
        </w:rPr>
        <w:t xml:space="preserve"> </w:t>
      </w:r>
      <w:r w:rsidR="00734976">
        <w:rPr>
          <w:rFonts w:ascii="Segoe UI" w:hAnsi="Segoe UI" w:cs="Segoe UI"/>
          <w:szCs w:val="22"/>
        </w:rPr>
        <w:t>commit</w:t>
      </w:r>
      <w:r w:rsidR="003D6259">
        <w:rPr>
          <w:rFonts w:ascii="Segoe UI" w:hAnsi="Segoe UI" w:cs="Segoe UI"/>
          <w:szCs w:val="22"/>
        </w:rPr>
        <w:t>ted</w:t>
      </w:r>
      <w:r w:rsidR="00734976">
        <w:rPr>
          <w:rFonts w:ascii="Segoe UI" w:hAnsi="Segoe UI" w:cs="Segoe UI"/>
          <w:szCs w:val="22"/>
        </w:rPr>
        <w:t xml:space="preserve"> to </w:t>
      </w:r>
      <w:r w:rsidR="00B13769">
        <w:rPr>
          <w:rFonts w:ascii="Segoe UI" w:hAnsi="Segoe UI" w:cs="Segoe UI"/>
          <w:szCs w:val="22"/>
        </w:rPr>
        <w:t>enabling crews and management companies to fulfil their compliance and navigation</w:t>
      </w:r>
      <w:r w:rsidR="00220080">
        <w:rPr>
          <w:rFonts w:ascii="Segoe UI" w:hAnsi="Segoe UI" w:cs="Segoe UI"/>
          <w:szCs w:val="22"/>
        </w:rPr>
        <w:t>al</w:t>
      </w:r>
      <w:r w:rsidR="00B13769">
        <w:rPr>
          <w:rFonts w:ascii="Segoe UI" w:hAnsi="Segoe UI" w:cs="Segoe UI"/>
          <w:szCs w:val="22"/>
        </w:rPr>
        <w:t xml:space="preserve"> mandates simply and effectively.</w:t>
      </w:r>
    </w:p>
    <w:p w14:paraId="5C1E3427" w14:textId="77777777" w:rsidR="00B13769" w:rsidRDefault="00B13769" w:rsidP="00C35A45">
      <w:pPr>
        <w:spacing w:line="260" w:lineRule="atLeast"/>
        <w:rPr>
          <w:rFonts w:ascii="Segoe UI" w:hAnsi="Segoe UI" w:cs="Segoe UI"/>
          <w:szCs w:val="22"/>
        </w:rPr>
      </w:pPr>
    </w:p>
    <w:p w14:paraId="6EC3DEC9" w14:textId="339C8C73" w:rsidR="00FB1194" w:rsidRDefault="00FB1194" w:rsidP="00C35A45">
      <w:pPr>
        <w:spacing w:line="260" w:lineRule="atLeast"/>
        <w:rPr>
          <w:rFonts w:ascii="Segoe UI" w:hAnsi="Segoe UI" w:cs="Segoe UI"/>
          <w:sz w:val="28"/>
          <w:szCs w:val="28"/>
        </w:rPr>
      </w:pPr>
      <w:r w:rsidRPr="009839E1">
        <w:rPr>
          <w:rFonts w:ascii="Segoe UI" w:hAnsi="Segoe UI" w:cs="Segoe UI"/>
          <w:sz w:val="28"/>
          <w:szCs w:val="28"/>
        </w:rPr>
        <w:t>ENDS</w:t>
      </w:r>
    </w:p>
    <w:p w14:paraId="17C4E9D4" w14:textId="77777777" w:rsidR="00C35A45" w:rsidRPr="00C35A45" w:rsidRDefault="00C35A45" w:rsidP="00C35A45">
      <w:pPr>
        <w:spacing w:line="260" w:lineRule="atLeast"/>
        <w:rPr>
          <w:rFonts w:ascii="Segoe UI" w:hAnsi="Segoe UI" w:cs="Segoe UI"/>
          <w:szCs w:val="22"/>
        </w:rPr>
      </w:pPr>
    </w:p>
    <w:p w14:paraId="03474018" w14:textId="77777777" w:rsidR="00E40D1B" w:rsidRDefault="00E40D1B" w:rsidP="009839E1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54F72486" w14:textId="77777777" w:rsidR="00E40D1B" w:rsidRDefault="00E40D1B" w:rsidP="009839E1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610D59DB" w14:textId="77777777" w:rsidR="00E40D1B" w:rsidRDefault="00E40D1B" w:rsidP="009839E1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530EB442" w14:textId="28410298" w:rsidR="00AD465B" w:rsidRPr="009839E1" w:rsidRDefault="00AD465B" w:rsidP="009839E1">
      <w:pPr>
        <w:spacing w:after="120" w:line="260" w:lineRule="atLeast"/>
        <w:rPr>
          <w:rFonts w:ascii="Segoe UI" w:hAnsi="Segoe UI" w:cs="Segoe UI"/>
          <w:sz w:val="28"/>
          <w:szCs w:val="28"/>
        </w:rPr>
      </w:pPr>
      <w:r w:rsidRPr="009839E1">
        <w:rPr>
          <w:rFonts w:ascii="Segoe UI" w:hAnsi="Segoe UI" w:cs="Segoe UI"/>
          <w:sz w:val="28"/>
          <w:szCs w:val="28"/>
        </w:rPr>
        <w:t>Notes for Editors:</w:t>
      </w:r>
    </w:p>
    <w:p w14:paraId="4D2CD5CC" w14:textId="2C1B2F71" w:rsidR="00AD465B" w:rsidRDefault="00AD465B" w:rsidP="00AD465B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If you would like to talk to </w:t>
      </w:r>
      <w:r w:rsidR="009839E1">
        <w:rPr>
          <w:rFonts w:ascii="Segoe UI" w:hAnsi="Segoe UI" w:cs="Segoe UI"/>
          <w:szCs w:val="22"/>
        </w:rPr>
        <w:t xml:space="preserve">a spokesperson </w:t>
      </w:r>
      <w:r>
        <w:rPr>
          <w:rFonts w:ascii="Segoe UI" w:hAnsi="Segoe UI" w:cs="Segoe UI"/>
          <w:szCs w:val="22"/>
        </w:rPr>
        <w:t xml:space="preserve">at the show about the advantages </w:t>
      </w:r>
      <w:proofErr w:type="spellStart"/>
      <w:r>
        <w:rPr>
          <w:rFonts w:ascii="Segoe UI" w:hAnsi="Segoe UI" w:cs="Segoe UI"/>
          <w:szCs w:val="22"/>
        </w:rPr>
        <w:t>EnviroManager</w:t>
      </w:r>
      <w:proofErr w:type="spellEnd"/>
      <w:r>
        <w:rPr>
          <w:rFonts w:ascii="Segoe UI" w:hAnsi="Segoe UI" w:cs="Segoe UI"/>
          <w:szCs w:val="22"/>
        </w:rPr>
        <w:t xml:space="preserve"> has for the superyacht sector, please contact </w:t>
      </w:r>
      <w:r w:rsidR="00E40D1B">
        <w:rPr>
          <w:rFonts w:ascii="Segoe UI" w:hAnsi="Segoe UI" w:cs="Segoe UI"/>
          <w:szCs w:val="22"/>
        </w:rPr>
        <w:t xml:space="preserve">Jemima Molyneux, </w:t>
      </w:r>
      <w:r w:rsidRPr="00AD465B">
        <w:rPr>
          <w:rFonts w:ascii="Segoe UI" w:hAnsi="Segoe UI" w:cs="Segoe UI"/>
          <w:szCs w:val="22"/>
        </w:rPr>
        <w:t>Saltwater Stone</w:t>
      </w:r>
      <w:r w:rsidR="00B12F0D">
        <w:rPr>
          <w:rFonts w:ascii="Segoe UI" w:hAnsi="Segoe UI" w:cs="Segoe UI"/>
          <w:szCs w:val="22"/>
        </w:rPr>
        <w:t>,</w:t>
      </w:r>
      <w:r w:rsidRPr="00AD465B">
        <w:rPr>
          <w:rFonts w:ascii="Segoe UI" w:hAnsi="Segoe UI" w:cs="Segoe UI"/>
          <w:szCs w:val="22"/>
        </w:rPr>
        <w:t xml:space="preserve"> </w:t>
      </w:r>
      <w:hyperlink r:id="rId7" w:history="1">
        <w:r w:rsidR="009839E1" w:rsidRPr="00037631">
          <w:rPr>
            <w:rStyle w:val="Hyperlink"/>
            <w:rFonts w:ascii="Segoe UI" w:hAnsi="Segoe UI" w:cs="Segoe UI"/>
            <w:szCs w:val="22"/>
          </w:rPr>
          <w:t>j.molyneux@saltwater-stone.com</w:t>
        </w:r>
      </w:hyperlink>
      <w:r w:rsidRPr="00AD465B">
        <w:rPr>
          <w:rFonts w:ascii="Segoe UI" w:hAnsi="Segoe UI" w:cs="Segoe UI"/>
          <w:szCs w:val="22"/>
        </w:rPr>
        <w:t xml:space="preserve"> or Tel: +44 (0) 1202 669244.</w:t>
      </w:r>
    </w:p>
    <w:p w14:paraId="7D37707F" w14:textId="77777777" w:rsidR="009839E1" w:rsidRPr="009839E1" w:rsidRDefault="009839E1" w:rsidP="009839E1">
      <w:pPr>
        <w:spacing w:after="120" w:line="260" w:lineRule="atLeast"/>
        <w:rPr>
          <w:rFonts w:ascii="Segoe UI" w:hAnsi="Segoe UI" w:cs="Segoe UI"/>
          <w:sz w:val="28"/>
          <w:szCs w:val="28"/>
        </w:rPr>
      </w:pPr>
    </w:p>
    <w:p w14:paraId="1096A0AC" w14:textId="77777777" w:rsidR="00FB1194" w:rsidRPr="009839E1" w:rsidRDefault="00FB1194" w:rsidP="00B52687">
      <w:pPr>
        <w:spacing w:after="120" w:line="260" w:lineRule="atLeast"/>
        <w:rPr>
          <w:rFonts w:ascii="Segoe UI" w:hAnsi="Segoe UI" w:cs="Segoe UI"/>
          <w:sz w:val="28"/>
          <w:szCs w:val="28"/>
        </w:rPr>
      </w:pPr>
      <w:bookmarkStart w:id="0" w:name="_GoBack"/>
      <w:r w:rsidRPr="009839E1">
        <w:rPr>
          <w:rFonts w:ascii="Segoe UI" w:hAnsi="Segoe UI" w:cs="Segoe UI"/>
          <w:sz w:val="28"/>
          <w:szCs w:val="28"/>
        </w:rPr>
        <w:t xml:space="preserve">About </w:t>
      </w:r>
      <w:proofErr w:type="spellStart"/>
      <w:r w:rsidRPr="009839E1">
        <w:rPr>
          <w:rFonts w:ascii="Segoe UI" w:hAnsi="Segoe UI" w:cs="Segoe UI"/>
          <w:sz w:val="28"/>
          <w:szCs w:val="28"/>
        </w:rPr>
        <w:t>ChartCo</w:t>
      </w:r>
      <w:proofErr w:type="spellEnd"/>
    </w:p>
    <w:p w14:paraId="225B6B95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proofErr w:type="spellStart"/>
      <w:r>
        <w:rPr>
          <w:rFonts w:ascii="Segoe UI" w:hAnsi="Segoe UI" w:cs="Segoe UI"/>
          <w:szCs w:val="22"/>
        </w:rPr>
        <w:t>ChartCo</w:t>
      </w:r>
      <w:proofErr w:type="spellEnd"/>
      <w:r>
        <w:rPr>
          <w:rFonts w:ascii="Segoe UI" w:hAnsi="Segoe UI" w:cs="Segoe UI"/>
          <w:szCs w:val="22"/>
        </w:rPr>
        <w:t xml:space="preserve"> is a global leader in digital navigation services and voyage compliance. We provide market-leading solutions that reduce the cost of ship operations, improve situational awareness to owners and crew and assist with the ever-increasing levels of regulatory compliance. </w:t>
      </w:r>
    </w:p>
    <w:p w14:paraId="283AEFF9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7814E9D0" w14:textId="77777777" w:rsidR="009839E1" w:rsidRDefault="009839E1" w:rsidP="009839E1">
      <w:pPr>
        <w:spacing w:after="160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In September 2018, </w:t>
      </w:r>
      <w:proofErr w:type="spellStart"/>
      <w:r>
        <w:rPr>
          <w:rFonts w:ascii="Segoe UI" w:hAnsi="Segoe UI" w:cs="Segoe UI"/>
          <w:szCs w:val="22"/>
        </w:rPr>
        <w:t>ChartCo</w:t>
      </w:r>
      <w:proofErr w:type="spellEnd"/>
      <w:r>
        <w:rPr>
          <w:rFonts w:ascii="Segoe UI" w:hAnsi="Segoe UI" w:cs="Segoe UI"/>
          <w:szCs w:val="22"/>
        </w:rPr>
        <w:t xml:space="preserve"> launched its revolutionary new platform, </w:t>
      </w:r>
      <w:proofErr w:type="spellStart"/>
      <w:r>
        <w:rPr>
          <w:rFonts w:ascii="Segoe UI" w:hAnsi="Segoe UI" w:cs="Segoe UI"/>
          <w:szCs w:val="22"/>
        </w:rPr>
        <w:t>OneOcean</w:t>
      </w:r>
      <w:proofErr w:type="spellEnd"/>
      <w:r>
        <w:rPr>
          <w:rFonts w:ascii="Segoe UI" w:hAnsi="Segoe UI" w:cs="Segoe UI"/>
          <w:szCs w:val="22"/>
        </w:rPr>
        <w:t xml:space="preserve">, which fully integrates the entire suite of </w:t>
      </w:r>
      <w:proofErr w:type="spellStart"/>
      <w:r>
        <w:rPr>
          <w:rFonts w:ascii="Segoe UI" w:hAnsi="Segoe UI" w:cs="Segoe UI"/>
          <w:szCs w:val="22"/>
        </w:rPr>
        <w:t>ChartCo’s</w:t>
      </w:r>
      <w:proofErr w:type="spellEnd"/>
      <w:r>
        <w:rPr>
          <w:rFonts w:ascii="Segoe UI" w:hAnsi="Segoe UI" w:cs="Segoe UI"/>
          <w:szCs w:val="22"/>
        </w:rPr>
        <w:t xml:space="preserve"> navigation, compliance and shoreside monitoring applications – </w:t>
      </w:r>
      <w:proofErr w:type="spellStart"/>
      <w:r>
        <w:rPr>
          <w:rFonts w:ascii="Segoe UI" w:hAnsi="Segoe UI" w:cs="Segoe UI"/>
          <w:szCs w:val="22"/>
        </w:rPr>
        <w:t>PassageManager</w:t>
      </w:r>
      <w:proofErr w:type="spellEnd"/>
      <w:r>
        <w:rPr>
          <w:rFonts w:ascii="Segoe UI" w:hAnsi="Segoe UI" w:cs="Segoe UI"/>
          <w:szCs w:val="22"/>
        </w:rPr>
        <w:t xml:space="preserve">, Regs4ships, </w:t>
      </w:r>
      <w:proofErr w:type="spellStart"/>
      <w:r>
        <w:rPr>
          <w:rFonts w:ascii="Segoe UI" w:hAnsi="Segoe UI" w:cs="Segoe UI"/>
          <w:szCs w:val="22"/>
        </w:rPr>
        <w:t>EnviroManager</w:t>
      </w:r>
      <w:proofErr w:type="spellEnd"/>
      <w:r>
        <w:rPr>
          <w:rFonts w:ascii="Segoe UI" w:hAnsi="Segoe UI" w:cs="Segoe UI"/>
          <w:szCs w:val="22"/>
        </w:rPr>
        <w:t xml:space="preserve">, </w:t>
      </w:r>
      <w:proofErr w:type="spellStart"/>
      <w:r>
        <w:rPr>
          <w:rFonts w:ascii="Segoe UI" w:hAnsi="Segoe UI" w:cs="Segoe UI"/>
          <w:szCs w:val="22"/>
        </w:rPr>
        <w:t>Docmap</w:t>
      </w:r>
      <w:proofErr w:type="spellEnd"/>
      <w:r>
        <w:rPr>
          <w:rFonts w:ascii="Segoe UI" w:hAnsi="Segoe UI" w:cs="Segoe UI"/>
          <w:szCs w:val="22"/>
        </w:rPr>
        <w:t xml:space="preserve"> and </w:t>
      </w:r>
      <w:proofErr w:type="spellStart"/>
      <w:r>
        <w:rPr>
          <w:rFonts w:ascii="Segoe UI" w:hAnsi="Segoe UI" w:cs="Segoe UI"/>
          <w:szCs w:val="22"/>
        </w:rPr>
        <w:t>FleetManager</w:t>
      </w:r>
      <w:proofErr w:type="spellEnd"/>
      <w:r>
        <w:rPr>
          <w:rFonts w:ascii="Segoe UI" w:hAnsi="Segoe UI" w:cs="Segoe UI"/>
          <w:szCs w:val="22"/>
        </w:rPr>
        <w:t xml:space="preserve"> – to provide the highest quality of service in route planning, navigation management, shoreside operations and maritime regulations management. </w:t>
      </w:r>
    </w:p>
    <w:p w14:paraId="555ABFE8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1580FE20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Today we have more than 13,500 vessels purchasing our products and services each year. </w:t>
      </w:r>
    </w:p>
    <w:p w14:paraId="10A1D91C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</w:p>
    <w:p w14:paraId="2C12C597" w14:textId="77777777" w:rsidR="009839E1" w:rsidRDefault="009839E1" w:rsidP="009839E1">
      <w:pPr>
        <w:spacing w:before="120" w:after="120" w:line="280" w:lineRule="exact"/>
        <w:ind w:right="282"/>
        <w:contextualSpacing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We hold the 2018 SMART4SEA e-Navigation Award in recognition of our accomplishments in facilitating the transition to digital navigation in commercial shipping through our range of software solutions for vessels and shore side operators.</w:t>
      </w:r>
    </w:p>
    <w:p w14:paraId="6732F118" w14:textId="77777777" w:rsidR="009839E1" w:rsidRPr="00AF3EBC" w:rsidRDefault="009839E1" w:rsidP="009839E1">
      <w:pPr>
        <w:spacing w:before="120" w:after="120" w:line="280" w:lineRule="exact"/>
        <w:contextualSpacing/>
        <w:rPr>
          <w:rFonts w:ascii="Segoe UI" w:hAnsi="Segoe UI" w:cs="Segoe UI"/>
          <w:szCs w:val="22"/>
        </w:rPr>
      </w:pPr>
    </w:p>
    <w:p w14:paraId="613CB8C8" w14:textId="7CFCD8F0" w:rsidR="009839E1" w:rsidRPr="00AF3EBC" w:rsidRDefault="009839E1" w:rsidP="009839E1">
      <w:pPr>
        <w:spacing w:before="120" w:after="120" w:line="280" w:lineRule="exact"/>
        <w:rPr>
          <w:rFonts w:ascii="Segoe UI" w:hAnsi="Segoe UI" w:cs="Segoe UI"/>
          <w:szCs w:val="22"/>
        </w:rPr>
      </w:pPr>
      <w:r w:rsidRPr="00AF3EBC">
        <w:rPr>
          <w:rFonts w:ascii="Segoe UI" w:hAnsi="Segoe UI" w:cs="Segoe UI"/>
          <w:szCs w:val="22"/>
        </w:rPr>
        <w:t xml:space="preserve">For more information visit </w:t>
      </w:r>
      <w:hyperlink r:id="rId8" w:history="1">
        <w:r w:rsidRPr="008A1442">
          <w:rPr>
            <w:rFonts w:ascii="Segoe UI" w:hAnsi="Segoe UI" w:cs="Segoe UI"/>
            <w:szCs w:val="22"/>
          </w:rPr>
          <w:t>chartco.com</w:t>
        </w:r>
      </w:hyperlink>
      <w:r>
        <w:rPr>
          <w:rFonts w:ascii="Segoe UI" w:hAnsi="Segoe UI" w:cs="Segoe UI"/>
          <w:szCs w:val="22"/>
        </w:rPr>
        <w:t xml:space="preserve"> </w:t>
      </w:r>
      <w:r w:rsidRPr="008A1442">
        <w:rPr>
          <w:rFonts w:ascii="Segoe UI" w:hAnsi="Segoe UI" w:cs="Segoe UI"/>
          <w:szCs w:val="22"/>
        </w:rPr>
        <w:br/>
      </w:r>
    </w:p>
    <w:bookmarkEnd w:id="0"/>
    <w:p w14:paraId="7189BC1A" w14:textId="77777777" w:rsidR="009839E1" w:rsidRPr="00095A7F" w:rsidRDefault="009839E1" w:rsidP="009839E1">
      <w:pPr>
        <w:pStyle w:val="PlainText"/>
        <w:spacing w:before="60" w:after="60" w:line="240" w:lineRule="exact"/>
        <w:rPr>
          <w:rFonts w:ascii="Segoe UI" w:eastAsia="Comic Sans MS" w:hAnsi="Segoe UI" w:cs="Segoe UI"/>
          <w:szCs w:val="22"/>
        </w:rPr>
      </w:pPr>
      <w:r w:rsidRPr="00AF3EBC">
        <w:rPr>
          <w:rFonts w:ascii="Segoe UI" w:eastAsia="Comic Sans MS" w:hAnsi="Segoe UI" w:cs="Segoe UI"/>
          <w:szCs w:val="22"/>
        </w:rPr>
        <w:t xml:space="preserve">For press enquiries please contact: </w:t>
      </w:r>
    </w:p>
    <w:p w14:paraId="4C021D6B" w14:textId="77777777" w:rsidR="009839E1" w:rsidRDefault="009839E1" w:rsidP="009839E1">
      <w:pPr>
        <w:spacing w:line="260" w:lineRule="atLeast"/>
        <w:rPr>
          <w:rFonts w:ascii="Segoe UI" w:hAnsi="Segoe UI" w:cs="Segoe UI"/>
          <w:szCs w:val="22"/>
        </w:rPr>
      </w:pPr>
      <w:r w:rsidRPr="00095A7F">
        <w:rPr>
          <w:rFonts w:ascii="Segoe UI" w:hAnsi="Segoe UI" w:cs="Segoe UI"/>
          <w:szCs w:val="22"/>
        </w:rPr>
        <w:t>Steph RaikesCairns</w:t>
      </w:r>
    </w:p>
    <w:p w14:paraId="082F61F9" w14:textId="77777777" w:rsidR="009839E1" w:rsidRDefault="009839E1" w:rsidP="009839E1">
      <w:pPr>
        <w:spacing w:line="260" w:lineRule="atLeas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Head of Marketing </w:t>
      </w:r>
    </w:p>
    <w:p w14:paraId="1CCE479B" w14:textId="77777777" w:rsidR="009839E1" w:rsidRDefault="009839E1" w:rsidP="009839E1">
      <w:pPr>
        <w:spacing w:line="260" w:lineRule="atLeast"/>
        <w:rPr>
          <w:rFonts w:ascii="Segoe UI" w:hAnsi="Segoe UI" w:cs="Segoe UI"/>
          <w:szCs w:val="22"/>
        </w:rPr>
      </w:pPr>
      <w:r w:rsidRPr="00095A7F">
        <w:rPr>
          <w:rFonts w:ascii="Segoe UI" w:hAnsi="Segoe UI" w:cs="Segoe UI"/>
          <w:szCs w:val="22"/>
        </w:rPr>
        <w:t>+44 (0)1992 805400</w:t>
      </w:r>
    </w:p>
    <w:p w14:paraId="309DB6FD" w14:textId="77777777" w:rsidR="009839E1" w:rsidRPr="00095A7F" w:rsidRDefault="00436793" w:rsidP="009839E1">
      <w:pPr>
        <w:spacing w:line="260" w:lineRule="atLeast"/>
        <w:rPr>
          <w:rFonts w:ascii="Segoe UI" w:hAnsi="Segoe UI" w:cs="Segoe UI"/>
          <w:szCs w:val="22"/>
        </w:rPr>
      </w:pPr>
      <w:hyperlink r:id="rId9" w:history="1">
        <w:r w:rsidR="009839E1" w:rsidRPr="001732D4">
          <w:rPr>
            <w:rStyle w:val="Hyperlink"/>
            <w:rFonts w:ascii="Segoe UI" w:hAnsi="Segoe UI" w:cs="Segoe UI"/>
            <w:szCs w:val="22"/>
          </w:rPr>
          <w:t>Steph.RaikesCairns@chartco.com</w:t>
        </w:r>
      </w:hyperlink>
      <w:r w:rsidR="009839E1">
        <w:rPr>
          <w:rFonts w:ascii="Segoe UI" w:hAnsi="Segoe UI" w:cs="Segoe UI"/>
          <w:szCs w:val="22"/>
        </w:rPr>
        <w:t xml:space="preserve"> </w:t>
      </w:r>
    </w:p>
    <w:p w14:paraId="77E53B17" w14:textId="77777777" w:rsidR="00FB1194" w:rsidRPr="0080293F" w:rsidRDefault="00FB1194" w:rsidP="001847AB">
      <w:pPr>
        <w:spacing w:line="260" w:lineRule="atLeast"/>
        <w:rPr>
          <w:rFonts w:ascii="Arial" w:hAnsi="Arial" w:cs="Arial"/>
          <w:sz w:val="28"/>
          <w:szCs w:val="28"/>
        </w:rPr>
      </w:pPr>
    </w:p>
    <w:p w14:paraId="208A6348" w14:textId="25CC4A37" w:rsidR="00536C4F" w:rsidRPr="0080293F" w:rsidRDefault="00536C4F">
      <w:pPr>
        <w:spacing w:line="260" w:lineRule="atLeast"/>
        <w:rPr>
          <w:rFonts w:ascii="Arial" w:hAnsi="Arial" w:cs="Arial"/>
          <w:sz w:val="28"/>
          <w:szCs w:val="28"/>
        </w:rPr>
      </w:pPr>
    </w:p>
    <w:sectPr w:rsidR="00536C4F" w:rsidRPr="0080293F" w:rsidSect="0080293F">
      <w:headerReference w:type="default" r:id="rId10"/>
      <w:footerReference w:type="default" r:id="rId11"/>
      <w:pgSz w:w="11900" w:h="16840"/>
      <w:pgMar w:top="2523" w:right="1060" w:bottom="2948" w:left="1060" w:header="720" w:footer="8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0D25" w14:textId="77777777" w:rsidR="00436793" w:rsidRDefault="00436793" w:rsidP="002A32B3">
      <w:r>
        <w:separator/>
      </w:r>
    </w:p>
  </w:endnote>
  <w:endnote w:type="continuationSeparator" w:id="0">
    <w:p w14:paraId="52E03D51" w14:textId="77777777" w:rsidR="00436793" w:rsidRDefault="00436793" w:rsidP="002A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28D" w14:textId="77777777" w:rsidR="0080293F" w:rsidRPr="001A1C39" w:rsidRDefault="00A151E5" w:rsidP="00CF2F5E">
    <w:pPr>
      <w:pStyle w:val="Footer"/>
      <w:rPr>
        <w:rFonts w:ascii="Arial" w:hAnsi="Arial"/>
        <w:color w:val="1E2865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71828" wp14:editId="61A69E6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981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begin"/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instrText xml:space="preserve"> PAGE </w:instrTex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separate"/>
    </w:r>
    <w:r w:rsidR="00C22008">
      <w:rPr>
        <w:rStyle w:val="PageNumber"/>
        <w:rFonts w:ascii="Arial" w:hAnsi="Arial"/>
        <w:noProof/>
        <w:color w:val="1E2865"/>
        <w:sz w:val="18"/>
        <w:szCs w:val="18"/>
      </w:rPr>
      <w:t>1</w:t>
    </w:r>
    <w:r w:rsidR="0080293F" w:rsidRPr="001A1C39">
      <w:rPr>
        <w:rStyle w:val="PageNumber"/>
        <w:rFonts w:ascii="Arial" w:hAnsi="Arial"/>
        <w:color w:val="1E286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3DB6" w14:textId="77777777" w:rsidR="00436793" w:rsidRDefault="00436793" w:rsidP="002A32B3">
      <w:r>
        <w:separator/>
      </w:r>
    </w:p>
  </w:footnote>
  <w:footnote w:type="continuationSeparator" w:id="0">
    <w:p w14:paraId="1568B2BF" w14:textId="77777777" w:rsidR="00436793" w:rsidRDefault="00436793" w:rsidP="002A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0369" w14:textId="77777777" w:rsidR="0080293F" w:rsidRDefault="00A151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4930FD" wp14:editId="56E924D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60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5"/>
    <w:rsid w:val="000153CE"/>
    <w:rsid w:val="00027B7C"/>
    <w:rsid w:val="00096C0A"/>
    <w:rsid w:val="000A1582"/>
    <w:rsid w:val="000A5E24"/>
    <w:rsid w:val="000B4C91"/>
    <w:rsid w:val="000E7A20"/>
    <w:rsid w:val="000F7F86"/>
    <w:rsid w:val="001143B8"/>
    <w:rsid w:val="00133B13"/>
    <w:rsid w:val="001446B2"/>
    <w:rsid w:val="001847AB"/>
    <w:rsid w:val="001A1C39"/>
    <w:rsid w:val="002114AA"/>
    <w:rsid w:val="00220080"/>
    <w:rsid w:val="0029237E"/>
    <w:rsid w:val="002A32B3"/>
    <w:rsid w:val="002F6EDC"/>
    <w:rsid w:val="00300D31"/>
    <w:rsid w:val="00360101"/>
    <w:rsid w:val="003761BC"/>
    <w:rsid w:val="003812DD"/>
    <w:rsid w:val="003A17C9"/>
    <w:rsid w:val="003A5725"/>
    <w:rsid w:val="003D6259"/>
    <w:rsid w:val="00436793"/>
    <w:rsid w:val="00456C84"/>
    <w:rsid w:val="00466760"/>
    <w:rsid w:val="004F1A75"/>
    <w:rsid w:val="004F60BE"/>
    <w:rsid w:val="004F6863"/>
    <w:rsid w:val="00536C4F"/>
    <w:rsid w:val="00551380"/>
    <w:rsid w:val="00552959"/>
    <w:rsid w:val="00573F19"/>
    <w:rsid w:val="00581196"/>
    <w:rsid w:val="0059100C"/>
    <w:rsid w:val="005F2B0D"/>
    <w:rsid w:val="0062294D"/>
    <w:rsid w:val="006328C6"/>
    <w:rsid w:val="006351D3"/>
    <w:rsid w:val="00667E08"/>
    <w:rsid w:val="006947DE"/>
    <w:rsid w:val="00700C89"/>
    <w:rsid w:val="00702468"/>
    <w:rsid w:val="00710ADA"/>
    <w:rsid w:val="00734976"/>
    <w:rsid w:val="0078557F"/>
    <w:rsid w:val="007B1D9D"/>
    <w:rsid w:val="007C07A5"/>
    <w:rsid w:val="007C5BA3"/>
    <w:rsid w:val="007E59DF"/>
    <w:rsid w:val="0080293F"/>
    <w:rsid w:val="00811AD9"/>
    <w:rsid w:val="00814A8E"/>
    <w:rsid w:val="008279ED"/>
    <w:rsid w:val="00842212"/>
    <w:rsid w:val="00871DBF"/>
    <w:rsid w:val="008B194C"/>
    <w:rsid w:val="008B7934"/>
    <w:rsid w:val="00912CB6"/>
    <w:rsid w:val="00914979"/>
    <w:rsid w:val="009215AB"/>
    <w:rsid w:val="00922DC9"/>
    <w:rsid w:val="00927127"/>
    <w:rsid w:val="00971173"/>
    <w:rsid w:val="009713FC"/>
    <w:rsid w:val="009839E1"/>
    <w:rsid w:val="009C2E7A"/>
    <w:rsid w:val="009E266C"/>
    <w:rsid w:val="00A01F15"/>
    <w:rsid w:val="00A0643F"/>
    <w:rsid w:val="00A14876"/>
    <w:rsid w:val="00A151E5"/>
    <w:rsid w:val="00A1632F"/>
    <w:rsid w:val="00A27627"/>
    <w:rsid w:val="00A33B38"/>
    <w:rsid w:val="00A342DB"/>
    <w:rsid w:val="00A35427"/>
    <w:rsid w:val="00A63FD7"/>
    <w:rsid w:val="00A810AD"/>
    <w:rsid w:val="00A85B23"/>
    <w:rsid w:val="00AB5059"/>
    <w:rsid w:val="00AD465B"/>
    <w:rsid w:val="00AE7D30"/>
    <w:rsid w:val="00B12F0D"/>
    <w:rsid w:val="00B13769"/>
    <w:rsid w:val="00B52687"/>
    <w:rsid w:val="00B855C6"/>
    <w:rsid w:val="00C03497"/>
    <w:rsid w:val="00C165E4"/>
    <w:rsid w:val="00C22008"/>
    <w:rsid w:val="00C23E4B"/>
    <w:rsid w:val="00C35A45"/>
    <w:rsid w:val="00C47FEF"/>
    <w:rsid w:val="00C64333"/>
    <w:rsid w:val="00CA4367"/>
    <w:rsid w:val="00CF2F5E"/>
    <w:rsid w:val="00D15E4D"/>
    <w:rsid w:val="00D421D7"/>
    <w:rsid w:val="00D859ED"/>
    <w:rsid w:val="00D9320B"/>
    <w:rsid w:val="00DE5C05"/>
    <w:rsid w:val="00E22993"/>
    <w:rsid w:val="00E3513B"/>
    <w:rsid w:val="00E40D1B"/>
    <w:rsid w:val="00F03998"/>
    <w:rsid w:val="00F10CA8"/>
    <w:rsid w:val="00F703EC"/>
    <w:rsid w:val="00FB1194"/>
    <w:rsid w:val="00FC1C74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26405"/>
  <w14:defaultImageDpi w14:val="32767"/>
  <w15:docId w15:val="{3FC4E0FF-3560-4689-8D00-A52CE96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omic Sans MS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32B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A3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2B3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153CE"/>
  </w:style>
  <w:style w:type="paragraph" w:styleId="BalloonText">
    <w:name w:val="Balloon Text"/>
    <w:basedOn w:val="Normal"/>
    <w:link w:val="BalloonTextChar"/>
    <w:uiPriority w:val="99"/>
    <w:semiHidden/>
    <w:unhideWhenUsed/>
    <w:rsid w:val="000153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53C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B1194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FB1194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842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9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5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E4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E4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tc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molyneux@saltwater-st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.RaikesCairns@chart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bartlett\AppData\Local\Microsoft\Windows\INetCache\Content.Outlook\3SDIJFHJ\Press%20Release%20Template%202018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ECCFA-4B95-463F-A52C-1850605A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2018-FINAL</Template>
  <TotalTime>12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Links>
    <vt:vector size="12" baseType="variant">
      <vt:variant>
        <vt:i4>5111863</vt:i4>
      </vt:variant>
      <vt:variant>
        <vt:i4>3</vt:i4>
      </vt:variant>
      <vt:variant>
        <vt:i4>0</vt:i4>
      </vt:variant>
      <vt:variant>
        <vt:i4>5</vt:i4>
      </vt:variant>
      <vt:variant>
        <vt:lpwstr>mailto:mima.bridgman@chartco.com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http://www.chartco.com/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Saul</cp:lastModifiedBy>
  <cp:revision>3</cp:revision>
  <cp:lastPrinted>2019-09-25T11:29:00Z</cp:lastPrinted>
  <dcterms:created xsi:type="dcterms:W3CDTF">2019-09-25T11:30:00Z</dcterms:created>
  <dcterms:modified xsi:type="dcterms:W3CDTF">2019-09-25T11:42:00Z</dcterms:modified>
</cp:coreProperties>
</file>