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1C" w:rsidRDefault="00F12D1C">
      <w:r>
        <w:t>Mediatiedote</w:t>
      </w:r>
    </w:p>
    <w:p w:rsidR="00F12D1C" w:rsidRDefault="00F12D1C">
      <w:r>
        <w:t xml:space="preserve">Julkaisuvapaa 18.3.2015 klo </w:t>
      </w:r>
      <w:r w:rsidR="005D4104">
        <w:t>14.00</w:t>
      </w:r>
      <w:bookmarkStart w:id="0" w:name="_GoBack"/>
      <w:bookmarkEnd w:id="0"/>
    </w:p>
    <w:p w:rsidR="00F12D1C" w:rsidRPr="00F12D1C" w:rsidRDefault="00F12D1C"/>
    <w:p w:rsidR="00165D1C" w:rsidRPr="00F12D1C" w:rsidRDefault="00BF5200">
      <w:pPr>
        <w:rPr>
          <w:b/>
        </w:rPr>
      </w:pPr>
      <w:r w:rsidRPr="00F12D1C">
        <w:rPr>
          <w:b/>
        </w:rPr>
        <w:t>Invalidiliiton Raimo Lindberg -palkinto Kalle Könkkölälle</w:t>
      </w:r>
    </w:p>
    <w:p w:rsidR="00D5383D" w:rsidRDefault="00D5383D" w:rsidP="00D5383D">
      <w:r>
        <w:t>Invalidiliiton Raimo Lindberg -palkinto on tänään jaettu vammaisvaikuttaja ja Kynnys ry:n toiminnanjohtaja Kalle Könkkölälle. Palkinto jaetaan tunnustuksena Könkkölän elämänurasta ja saavutuksista esteettömyyden saralla. Kahden vuoden välein jaettava palkinto on 3000 euron suuruinen.</w:t>
      </w:r>
    </w:p>
    <w:p w:rsidR="00D5383D" w:rsidRDefault="00D5383D" w:rsidP="00D5383D">
      <w:proofErr w:type="gramStart"/>
      <w:r>
        <w:t>-</w:t>
      </w:r>
      <w:proofErr w:type="gramEnd"/>
      <w:r>
        <w:t xml:space="preserve"> Könkkölä on pitkän linjan vammaisvaikuttaja, sitkeä ja rohkea ihmisoikeusaktivisti. Hän on omalla </w:t>
      </w:r>
      <w:r>
        <w:t>toiminnallaan</w:t>
      </w:r>
      <w:r>
        <w:t xml:space="preserve"> tuonut esteettömyysasiat konkreettisesti esiin</w:t>
      </w:r>
      <w:r>
        <w:t xml:space="preserve"> ja muuttanut maailmaa esteettömämmäksi</w:t>
      </w:r>
      <w:r>
        <w:t>, perustelee valintaa Invalidiliiton entinen toimitusjohtaja Raimo Lindberg.</w:t>
      </w:r>
    </w:p>
    <w:p w:rsidR="00D5383D" w:rsidRDefault="00D5383D" w:rsidP="00D5383D">
      <w:r>
        <w:t xml:space="preserve">Palkinto jaettiin Invalidiliiton Esteettömyyskeskus ESKE järjestämässä seminaarissa, jossa pohdittiin esteettömien työtilojen käyttäjälähtöistä suunnittelua ja toteutusta. Tilaisuuden pääpuhuja, ensimmäisen arkkitehtuurin Finlandia -palkinnon viime vuonna saanut arkkitehti Rainer Mahlamäki avasi puheenvuorossaan aistiesteettömyyden merkitystä. Myös arkkitehdit Kai Rajakaltio, Aarne von </w:t>
      </w:r>
      <w:proofErr w:type="spellStart"/>
      <w:r>
        <w:t>Boehm</w:t>
      </w:r>
      <w:proofErr w:type="spellEnd"/>
      <w:r>
        <w:t xml:space="preserve">, Kirsti Pesola, Jukka </w:t>
      </w:r>
      <w:proofErr w:type="spellStart"/>
      <w:r>
        <w:t>Rasa</w:t>
      </w:r>
      <w:proofErr w:type="spellEnd"/>
      <w:r>
        <w:t xml:space="preserve"> ja Hanna-Leena Rissanen valottivat kuulijoille työtilojen esteettömyyssuunnittelua.</w:t>
      </w:r>
    </w:p>
    <w:p w:rsidR="00D5383D" w:rsidRDefault="00D5383D" w:rsidP="00D5383D">
      <w:proofErr w:type="gramStart"/>
      <w:r>
        <w:t>-</w:t>
      </w:r>
      <w:proofErr w:type="gramEnd"/>
      <w:r>
        <w:t xml:space="preserve"> On hyvä huomata, että nykyinen rakentamislainsäädäntö koskee myös työtiloja. Muuta kuin esteetöntä ei saa rakentaa. Lisäksi uusi yhdenvertaisuuslaki velvoittaa työnantajia edistämään yhdenvertaisuutta, ja esteetön työympäristö on yksi konkreettinen esimerkki tästä, tähdentää </w:t>
      </w:r>
      <w:proofErr w:type="spellStart"/>
      <w:r>
        <w:t>ESKEn</w:t>
      </w:r>
      <w:proofErr w:type="spellEnd"/>
      <w:r>
        <w:t xml:space="preserve"> johtaja, arkkitehti Kirsti Pesola.</w:t>
      </w:r>
    </w:p>
    <w:p w:rsidR="00D5383D" w:rsidRDefault="00D5383D" w:rsidP="00D5383D">
      <w:proofErr w:type="gramStart"/>
      <w:r>
        <w:t>-</w:t>
      </w:r>
      <w:proofErr w:type="gramEnd"/>
      <w:r>
        <w:t xml:space="preserve"> Esteettömyys on muutakin kuin betoniin valettua esteettömyyttä, ja koskettaa myös esimerkiksi sähköisiä palveluita ja vaikkapa liikennettä, Pesola muistuttaa.</w:t>
      </w:r>
    </w:p>
    <w:p w:rsidR="00D5383D" w:rsidRDefault="00D5383D" w:rsidP="00D5383D"/>
    <w:p w:rsidR="00D5383D" w:rsidRDefault="00D5383D" w:rsidP="00D5383D">
      <w:r>
        <w:t>Lisätietoja:</w:t>
      </w:r>
    </w:p>
    <w:p w:rsidR="00D5383D" w:rsidRDefault="00D5383D" w:rsidP="00D5383D"/>
    <w:p w:rsidR="00D5383D" w:rsidRDefault="00D5383D" w:rsidP="00D5383D">
      <w:r>
        <w:t xml:space="preserve">Raimo Lindberg, p. 0400 585 106, </w:t>
      </w:r>
      <w:hyperlink r:id="rId5" w:history="1">
        <w:r w:rsidRPr="00A666B0">
          <w:rPr>
            <w:rStyle w:val="Hyperlinkki"/>
          </w:rPr>
          <w:t>raimo.lindberg@kolumbus.fi</w:t>
        </w:r>
      </w:hyperlink>
    </w:p>
    <w:p w:rsidR="00AB15C4" w:rsidRDefault="00D5383D" w:rsidP="00D5383D">
      <w:r>
        <w:t>Johtaja Kirsti Pesola, Invalidiliiton Esteettömyyskeskus ESKE, p. 050 5942553</w:t>
      </w:r>
    </w:p>
    <w:sectPr w:rsidR="00AB15C4" w:rsidSect="001F246B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00"/>
    <w:rsid w:val="00165D1C"/>
    <w:rsid w:val="001F246B"/>
    <w:rsid w:val="00252BFC"/>
    <w:rsid w:val="00566E94"/>
    <w:rsid w:val="005D4104"/>
    <w:rsid w:val="009965CB"/>
    <w:rsid w:val="00AB15C4"/>
    <w:rsid w:val="00B76155"/>
    <w:rsid w:val="00BF5200"/>
    <w:rsid w:val="00D5383D"/>
    <w:rsid w:val="00F12D1C"/>
    <w:rsid w:val="00F2590A"/>
    <w:rsid w:val="00F80C5B"/>
    <w:rsid w:val="00F9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538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538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3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imo.lindberg@kolumbus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Invalidiliitto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Kirsi Maunula</dc:creator>
  <cp:lastModifiedBy>Kirsi Maunula</cp:lastModifiedBy>
  <cp:revision>3</cp:revision>
  <cp:lastPrinted>2015-03-16T08:30:00Z</cp:lastPrinted>
  <dcterms:created xsi:type="dcterms:W3CDTF">2015-03-17T13:27:00Z</dcterms:created>
  <dcterms:modified xsi:type="dcterms:W3CDTF">2015-03-17T13:27:00Z</dcterms:modified>
</cp:coreProperties>
</file>