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DFA" w:rsidRPr="006862FD" w:rsidRDefault="006862FD" w:rsidP="004B012C">
      <w:pPr>
        <w:pStyle w:val="Listeafsnit"/>
        <w:spacing w:line="240" w:lineRule="auto"/>
        <w:ind w:left="0"/>
        <w:rPr>
          <w:rFonts w:ascii="Times New Roman" w:hAnsi="Times New Roman" w:cs="Times New Roman"/>
          <w:noProof/>
          <w:sz w:val="24"/>
          <w:szCs w:val="24"/>
          <w:lang w:val="da-DK"/>
        </w:rPr>
      </w:pPr>
      <w:r>
        <w:rPr>
          <w:rFonts w:ascii="Times New Roman" w:hAnsi="Times New Roman" w:cs="Times New Roman"/>
          <w:noProof/>
          <w:sz w:val="24"/>
          <w:szCs w:val="24"/>
          <w:lang w:val="da-DK"/>
        </w:rPr>
        <w:t>Julen nærmer sig og i</w:t>
      </w:r>
      <w:r w:rsidR="00013DFA" w:rsidRPr="006862FD">
        <w:rPr>
          <w:rFonts w:ascii="Times New Roman" w:hAnsi="Times New Roman" w:cs="Times New Roman"/>
          <w:noProof/>
          <w:sz w:val="24"/>
          <w:szCs w:val="24"/>
          <w:lang w:val="da-DK"/>
        </w:rPr>
        <w:t>gen i år byder LG på julegaveidéer for enhver smag. Nedenfor har vi samlet et udvalg, der passer til ham, hende, far, mor, kæresten, teenageren, den unge studerende …ja; der er noget for hele familien at ønske sig under juletræet.</w:t>
      </w:r>
    </w:p>
    <w:p w:rsidR="00013DFA" w:rsidRPr="006862FD" w:rsidRDefault="00013DFA" w:rsidP="00DB1D85">
      <w:pPr>
        <w:pStyle w:val="Listeafsnit"/>
        <w:ind w:left="0"/>
        <w:rPr>
          <w:rFonts w:ascii="Times New Roman" w:hAnsi="Times New Roman" w:cs="Times New Roman"/>
          <w:noProof/>
          <w:sz w:val="28"/>
          <w:lang w:val="da-DK"/>
        </w:rPr>
      </w:pPr>
    </w:p>
    <w:p w:rsidR="00F76635" w:rsidRPr="002E7594" w:rsidRDefault="00F76635" w:rsidP="00DB1D85">
      <w:pPr>
        <w:pStyle w:val="Listeafsnit"/>
        <w:ind w:left="0"/>
        <w:rPr>
          <w:rFonts w:ascii="Times New Roman" w:hAnsi="Times New Roman" w:cs="Times New Roman"/>
          <w:b/>
          <w:noProof/>
          <w:sz w:val="28"/>
          <w:lang w:val="da-DK"/>
        </w:rPr>
      </w:pPr>
      <w:r w:rsidRPr="002E7594">
        <w:rPr>
          <w:rFonts w:ascii="Times New Roman" w:hAnsi="Times New Roman" w:cs="Times New Roman"/>
          <w:b/>
          <w:noProof/>
          <w:sz w:val="28"/>
          <w:lang w:val="da-DK"/>
        </w:rPr>
        <w:t xml:space="preserve">Optimus Vu – </w:t>
      </w:r>
      <w:r w:rsidR="005B24A3" w:rsidRPr="002E7594">
        <w:rPr>
          <w:rFonts w:ascii="Times New Roman" w:hAnsi="Times New Roman" w:cs="Times New Roman"/>
          <w:b/>
          <w:noProof/>
          <w:sz w:val="28"/>
          <w:lang w:val="da-DK"/>
        </w:rPr>
        <w:t>perfekt til den gadget</w:t>
      </w:r>
      <w:r w:rsidR="005975AF">
        <w:rPr>
          <w:rFonts w:ascii="Times New Roman" w:hAnsi="Times New Roman" w:cs="Times New Roman"/>
          <w:b/>
          <w:noProof/>
          <w:sz w:val="28"/>
          <w:lang w:val="da-DK"/>
        </w:rPr>
        <w:t>orientered</w:t>
      </w:r>
      <w:r w:rsidR="006862FD">
        <w:rPr>
          <w:rFonts w:ascii="Times New Roman" w:hAnsi="Times New Roman" w:cs="Times New Roman"/>
          <w:b/>
          <w:noProof/>
          <w:sz w:val="28"/>
          <w:lang w:val="da-DK"/>
        </w:rPr>
        <w:t>e</w:t>
      </w:r>
      <w:r w:rsidR="005B24A3" w:rsidRPr="002E7594">
        <w:rPr>
          <w:rFonts w:ascii="Times New Roman" w:hAnsi="Times New Roman" w:cs="Times New Roman"/>
          <w:b/>
          <w:noProof/>
          <w:sz w:val="28"/>
          <w:lang w:val="da-DK"/>
        </w:rPr>
        <w:t xml:space="preserve"> forretningsrejsende </w:t>
      </w:r>
    </w:p>
    <w:p w:rsidR="005B24A3" w:rsidRPr="002E7594" w:rsidRDefault="00F76635" w:rsidP="00DB1D85">
      <w:pPr>
        <w:rPr>
          <w:rFonts w:eastAsiaTheme="minorEastAsia"/>
          <w:noProof/>
          <w:lang w:val="da-DK" w:eastAsia="sv-SE"/>
        </w:rPr>
      </w:pPr>
      <w:r w:rsidRPr="002E7594">
        <w:rPr>
          <w:rFonts w:eastAsiaTheme="minorEastAsia"/>
          <w:noProof/>
          <w:lang w:val="da-DK" w:eastAsia="da-DK"/>
        </w:rPr>
        <w:drawing>
          <wp:anchor distT="0" distB="0" distL="114300" distR="114300" simplePos="0" relativeHeight="251666944" behindDoc="1" locked="0" layoutInCell="1" allowOverlap="1" wp14:anchorId="2B228DFC" wp14:editId="67ADC06E">
            <wp:simplePos x="0" y="0"/>
            <wp:positionH relativeFrom="column">
              <wp:posOffset>4310380</wp:posOffset>
            </wp:positionH>
            <wp:positionV relativeFrom="paragraph">
              <wp:posOffset>1270</wp:posOffset>
            </wp:positionV>
            <wp:extent cx="1198880" cy="2319020"/>
            <wp:effectExtent l="0" t="0" r="1270" b="5080"/>
            <wp:wrapTight wrapText="bothSides">
              <wp:wrapPolygon edited="0">
                <wp:start x="0" y="0"/>
                <wp:lineTo x="0" y="21470"/>
                <wp:lineTo x="21280" y="21470"/>
                <wp:lineTo x="2128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us Vu-White-UI-2.jpg"/>
                    <pic:cNvPicPr/>
                  </pic:nvPicPr>
                  <pic:blipFill rotWithShape="1">
                    <a:blip r:embed="rId8" cstate="print">
                      <a:extLst>
                        <a:ext uri="{28A0092B-C50C-407E-A947-70E740481C1C}">
                          <a14:useLocalDpi xmlns:a14="http://schemas.microsoft.com/office/drawing/2010/main" val="0"/>
                        </a:ext>
                      </a:extLst>
                    </a:blip>
                    <a:srcRect l="14372" t="10621" r="13173" b="6534"/>
                    <a:stretch/>
                  </pic:blipFill>
                  <pic:spPr bwMode="auto">
                    <a:xfrm>
                      <a:off x="0" y="0"/>
                      <a:ext cx="1198880" cy="2319020"/>
                    </a:xfrm>
                    <a:prstGeom prst="rect">
                      <a:avLst/>
                    </a:prstGeom>
                    <a:ln>
                      <a:noFill/>
                    </a:ln>
                    <a:extLst>
                      <a:ext uri="{53640926-AAD7-44D8-BBD7-CCE9431645EC}">
                        <a14:shadowObscured xmlns:a14="http://schemas.microsoft.com/office/drawing/2010/main"/>
                      </a:ext>
                    </a:extLst>
                  </pic:spPr>
                </pic:pic>
              </a:graphicData>
            </a:graphic>
          </wp:anchor>
        </w:drawing>
      </w:r>
      <w:r w:rsidR="005B24A3" w:rsidRPr="002E7594">
        <w:rPr>
          <w:rFonts w:eastAsiaTheme="minorEastAsia"/>
          <w:noProof/>
          <w:lang w:val="da-DK" w:eastAsia="sv-SE"/>
        </w:rPr>
        <w:t>LG har videreudviklet</w:t>
      </w:r>
      <w:r w:rsidR="00653BE1">
        <w:rPr>
          <w:rFonts w:eastAsiaTheme="minorEastAsia"/>
          <w:noProof/>
          <w:lang w:val="da-DK" w:eastAsia="sv-SE"/>
        </w:rPr>
        <w:t xml:space="preserve"> tablettern, der var</w:t>
      </w:r>
      <w:r w:rsidR="005B24A3" w:rsidRPr="002E7594">
        <w:rPr>
          <w:rFonts w:eastAsiaTheme="minorEastAsia"/>
          <w:noProof/>
          <w:lang w:val="da-DK" w:eastAsia="sv-SE"/>
        </w:rPr>
        <w:t xml:space="preserve"> ”Året</w:t>
      </w:r>
      <w:r w:rsidR="00014796" w:rsidRPr="002E7594">
        <w:rPr>
          <w:rFonts w:eastAsiaTheme="minorEastAsia"/>
          <w:noProof/>
          <w:lang w:val="da-DK" w:eastAsia="sv-SE"/>
        </w:rPr>
        <w:t>s</w:t>
      </w:r>
      <w:r w:rsidR="006862FD">
        <w:rPr>
          <w:rFonts w:eastAsiaTheme="minorEastAsia"/>
          <w:noProof/>
          <w:lang w:val="da-DK" w:eastAsia="sv-SE"/>
        </w:rPr>
        <w:t xml:space="preserve"> julegave 2011”</w:t>
      </w:r>
      <w:r w:rsidR="005B24A3" w:rsidRPr="002E7594">
        <w:rPr>
          <w:rFonts w:eastAsiaTheme="minorEastAsia"/>
          <w:noProof/>
          <w:lang w:val="da-DK" w:eastAsia="sv-SE"/>
        </w:rPr>
        <w:t>og ska</w:t>
      </w:r>
      <w:r w:rsidR="00014796" w:rsidRPr="002E7594">
        <w:rPr>
          <w:rFonts w:eastAsiaTheme="minorEastAsia"/>
          <w:noProof/>
          <w:lang w:val="da-DK" w:eastAsia="sv-SE"/>
        </w:rPr>
        <w:t>b</w:t>
      </w:r>
      <w:r w:rsidR="005B24A3" w:rsidRPr="002E7594">
        <w:rPr>
          <w:rFonts w:eastAsiaTheme="minorEastAsia"/>
          <w:noProof/>
          <w:lang w:val="da-DK" w:eastAsia="sv-SE"/>
        </w:rPr>
        <w:t>t Optimus Vu – en perfekt krydsning mellem en smartphone og en tablet. Nu har den gadget</w:t>
      </w:r>
      <w:r w:rsidR="005975AF">
        <w:rPr>
          <w:rFonts w:eastAsiaTheme="minorEastAsia"/>
          <w:noProof/>
          <w:lang w:val="da-DK" w:eastAsia="sv-SE"/>
        </w:rPr>
        <w:t>orienterede</w:t>
      </w:r>
      <w:r w:rsidR="006862FD">
        <w:rPr>
          <w:rFonts w:eastAsiaTheme="minorEastAsia"/>
          <w:noProof/>
          <w:lang w:val="da-DK" w:eastAsia="sv-SE"/>
        </w:rPr>
        <w:t xml:space="preserve"> </w:t>
      </w:r>
      <w:r w:rsidR="005B24A3" w:rsidRPr="002E7594">
        <w:rPr>
          <w:rFonts w:eastAsiaTheme="minorEastAsia"/>
          <w:noProof/>
          <w:lang w:val="da-DK" w:eastAsia="sv-SE"/>
        </w:rPr>
        <w:t xml:space="preserve">forretningsrejsende en underholdningsmaskine og et arbejdsredskab i </w:t>
      </w:r>
      <w:r w:rsidR="00653BE1">
        <w:rPr>
          <w:rFonts w:eastAsiaTheme="minorEastAsia"/>
          <w:noProof/>
          <w:lang w:val="da-DK" w:eastAsia="sv-SE"/>
        </w:rPr>
        <w:t>é</w:t>
      </w:r>
      <w:r w:rsidR="005B24A3" w:rsidRPr="002E7594">
        <w:rPr>
          <w:rFonts w:eastAsiaTheme="minorEastAsia"/>
          <w:noProof/>
          <w:lang w:val="da-DK" w:eastAsia="sv-SE"/>
        </w:rPr>
        <w:t xml:space="preserve">n og samme pakke. Med sine 5 tommer </w:t>
      </w:r>
      <w:r w:rsidR="00653BE1">
        <w:rPr>
          <w:rFonts w:eastAsiaTheme="minorEastAsia"/>
          <w:noProof/>
          <w:lang w:val="da-DK" w:eastAsia="sv-SE"/>
        </w:rPr>
        <w:t>pass</w:t>
      </w:r>
      <w:r w:rsidR="006862FD">
        <w:rPr>
          <w:rFonts w:eastAsiaTheme="minorEastAsia"/>
          <w:noProof/>
          <w:lang w:val="da-DK" w:eastAsia="sv-SE"/>
        </w:rPr>
        <w:t xml:space="preserve">er </w:t>
      </w:r>
      <w:r w:rsidR="005B24A3" w:rsidRPr="002E7594">
        <w:rPr>
          <w:rFonts w:eastAsiaTheme="minorEastAsia"/>
          <w:noProof/>
          <w:lang w:val="da-DK" w:eastAsia="sv-SE"/>
        </w:rPr>
        <w:t>Optimus Vu lige ned i jakkelommen</w:t>
      </w:r>
      <w:r w:rsidR="00653BE1">
        <w:rPr>
          <w:rFonts w:eastAsiaTheme="minorEastAsia"/>
          <w:noProof/>
          <w:lang w:val="da-DK" w:eastAsia="sv-SE"/>
        </w:rPr>
        <w:t>,</w:t>
      </w:r>
      <w:r w:rsidR="005B24A3" w:rsidRPr="002E7594">
        <w:rPr>
          <w:rFonts w:eastAsiaTheme="minorEastAsia"/>
          <w:noProof/>
          <w:lang w:val="da-DK" w:eastAsia="sv-SE"/>
        </w:rPr>
        <w:t xml:space="preserve"> men passer</w:t>
      </w:r>
      <w:r w:rsidR="00F37606">
        <w:rPr>
          <w:rFonts w:eastAsiaTheme="minorEastAsia"/>
          <w:noProof/>
          <w:lang w:val="da-DK" w:eastAsia="sv-SE"/>
        </w:rPr>
        <w:t xml:space="preserve"> samtidig perfekt til at surfe</w:t>
      </w:r>
      <w:r w:rsidR="005B24A3" w:rsidRPr="002E7594">
        <w:rPr>
          <w:rFonts w:eastAsiaTheme="minorEastAsia"/>
          <w:noProof/>
          <w:lang w:val="da-DK" w:eastAsia="sv-SE"/>
        </w:rPr>
        <w:t xml:space="preserve">, skrive mails og arbejde med </w:t>
      </w:r>
      <w:r w:rsidR="00F37606">
        <w:rPr>
          <w:rFonts w:eastAsiaTheme="minorEastAsia"/>
          <w:noProof/>
          <w:lang w:val="da-DK" w:eastAsia="sv-SE"/>
        </w:rPr>
        <w:t>dokumenter på</w:t>
      </w:r>
      <w:r w:rsidR="00653BE1">
        <w:rPr>
          <w:rFonts w:eastAsiaTheme="minorEastAsia"/>
          <w:noProof/>
          <w:lang w:val="da-DK" w:eastAsia="sv-SE"/>
        </w:rPr>
        <w:t xml:space="preserve"> i </w:t>
      </w:r>
      <w:r w:rsidR="005B24A3" w:rsidRPr="002E7594">
        <w:rPr>
          <w:rFonts w:eastAsiaTheme="minorEastAsia"/>
          <w:noProof/>
          <w:lang w:val="da-DK" w:eastAsia="sv-SE"/>
        </w:rPr>
        <w:t>det unikke billed</w:t>
      </w:r>
      <w:r w:rsidR="006862FD">
        <w:rPr>
          <w:rFonts w:eastAsiaTheme="minorEastAsia"/>
          <w:noProof/>
          <w:lang w:val="da-DK" w:eastAsia="sv-SE"/>
        </w:rPr>
        <w:t>e</w:t>
      </w:r>
      <w:r w:rsidR="005B24A3" w:rsidRPr="002E7594">
        <w:rPr>
          <w:rFonts w:eastAsiaTheme="minorEastAsia"/>
          <w:noProof/>
          <w:lang w:val="da-DK" w:eastAsia="sv-SE"/>
        </w:rPr>
        <w:t>forhold 4:3 og den medfølgende pen. Med en quadcore processor og</w:t>
      </w:r>
      <w:r w:rsidR="00014796" w:rsidRPr="002E7594">
        <w:rPr>
          <w:rFonts w:eastAsiaTheme="minorEastAsia"/>
          <w:noProof/>
          <w:lang w:val="da-DK" w:eastAsia="sv-SE"/>
        </w:rPr>
        <w:t xml:space="preserve"> en</w:t>
      </w:r>
      <w:r w:rsidR="005B24A3" w:rsidRPr="002E7594">
        <w:rPr>
          <w:rFonts w:eastAsiaTheme="minorEastAsia"/>
          <w:noProof/>
          <w:lang w:val="da-DK" w:eastAsia="sv-SE"/>
        </w:rPr>
        <w:t xml:space="preserve"> højtopløselig IPS-skærm </w:t>
      </w:r>
      <w:r w:rsidR="00653BE1">
        <w:rPr>
          <w:rFonts w:eastAsiaTheme="minorEastAsia"/>
          <w:noProof/>
          <w:lang w:val="da-DK" w:eastAsia="sv-SE"/>
        </w:rPr>
        <w:t>er</w:t>
      </w:r>
      <w:r w:rsidR="005B24A3" w:rsidRPr="002E7594">
        <w:rPr>
          <w:rFonts w:eastAsiaTheme="minorEastAsia"/>
          <w:noProof/>
          <w:lang w:val="da-DK" w:eastAsia="sv-SE"/>
        </w:rPr>
        <w:t xml:space="preserve"> Optimus Vu en af markedets mest kraftfulde smartphones, der gør det til en</w:t>
      </w:r>
      <w:r w:rsidR="00014796" w:rsidRPr="002E7594">
        <w:rPr>
          <w:rFonts w:eastAsiaTheme="minorEastAsia"/>
          <w:noProof/>
          <w:lang w:val="da-DK" w:eastAsia="sv-SE"/>
        </w:rPr>
        <w:t xml:space="preserve"> sand</w:t>
      </w:r>
      <w:r w:rsidR="005B24A3" w:rsidRPr="002E7594">
        <w:rPr>
          <w:rFonts w:eastAsiaTheme="minorEastAsia"/>
          <w:noProof/>
          <w:lang w:val="da-DK" w:eastAsia="sv-SE"/>
        </w:rPr>
        <w:t xml:space="preserve"> fornøjelse at spille de mest præstationskrævende mobilspil, se film</w:t>
      </w:r>
      <w:r w:rsidR="00014796" w:rsidRPr="002E7594">
        <w:rPr>
          <w:rFonts w:eastAsiaTheme="minorEastAsia"/>
          <w:noProof/>
          <w:lang w:val="da-DK" w:eastAsia="sv-SE"/>
        </w:rPr>
        <w:t xml:space="preserve"> i HD</w:t>
      </w:r>
      <w:r w:rsidR="005B24A3" w:rsidRPr="002E7594">
        <w:rPr>
          <w:rFonts w:eastAsiaTheme="minorEastAsia"/>
          <w:noProof/>
          <w:lang w:val="da-DK" w:eastAsia="sv-SE"/>
        </w:rPr>
        <w:t xml:space="preserve"> og surfe rundt på grafisk tunge hjemmesider. </w:t>
      </w:r>
    </w:p>
    <w:p w:rsidR="001A77B1" w:rsidRPr="002E7594" w:rsidRDefault="001A77B1" w:rsidP="00DB1D85">
      <w:pPr>
        <w:rPr>
          <w:noProof/>
          <w:lang w:val="da-DK"/>
        </w:rPr>
      </w:pPr>
    </w:p>
    <w:p w:rsidR="004E1D27" w:rsidRPr="002B085A" w:rsidRDefault="00653BE1" w:rsidP="0018340A">
      <w:pPr>
        <w:pBdr>
          <w:bottom w:val="single" w:sz="12" w:space="1" w:color="auto"/>
        </w:pBdr>
        <w:rPr>
          <w:lang w:val="da-DK"/>
        </w:rPr>
      </w:pPr>
      <w:r w:rsidRPr="004B012C">
        <w:rPr>
          <w:b/>
          <w:noProof/>
          <w:lang w:val="da-DK"/>
        </w:rPr>
        <w:t>C</w:t>
      </w:r>
      <w:r w:rsidR="00F76635" w:rsidRPr="004B012C">
        <w:rPr>
          <w:b/>
          <w:noProof/>
          <w:lang w:val="da-DK"/>
        </w:rPr>
        <w:t>irkapris</w:t>
      </w:r>
      <w:r w:rsidR="004B012C" w:rsidRPr="004B012C">
        <w:rPr>
          <w:noProof/>
          <w:lang w:val="da-DK"/>
        </w:rPr>
        <w:t>: 4 299</w:t>
      </w:r>
      <w:r w:rsidR="00F76635" w:rsidRPr="004B012C">
        <w:rPr>
          <w:noProof/>
          <w:lang w:val="da-DK"/>
        </w:rPr>
        <w:t xml:space="preserve"> </w:t>
      </w:r>
      <w:r w:rsidR="004B012C">
        <w:rPr>
          <w:noProof/>
          <w:lang w:val="da-DK"/>
        </w:rPr>
        <w:t>DKK</w:t>
      </w:r>
      <w:r w:rsidR="00F76635" w:rsidRPr="004B012C">
        <w:rPr>
          <w:noProof/>
          <w:lang w:val="da-DK"/>
        </w:rPr>
        <w:t xml:space="preserve"> </w:t>
      </w:r>
      <w:r w:rsidR="00F76635" w:rsidRPr="002E7594">
        <w:rPr>
          <w:noProof/>
          <w:lang w:val="da-DK"/>
        </w:rPr>
        <w:br/>
      </w:r>
      <w:r w:rsidR="00B614B0" w:rsidRPr="002E7594">
        <w:rPr>
          <w:b/>
          <w:noProof/>
          <w:lang w:val="da-DK"/>
        </w:rPr>
        <w:t>Højtopløselige billeder</w:t>
      </w:r>
      <w:r w:rsidR="00F76635" w:rsidRPr="002E7594">
        <w:rPr>
          <w:noProof/>
          <w:lang w:val="da-DK"/>
        </w:rPr>
        <w:t xml:space="preserve">: Gå til </w:t>
      </w:r>
      <w:hyperlink r:id="rId9" w:history="1">
        <w:r w:rsidR="00FB7587" w:rsidRPr="004E1D27">
          <w:rPr>
            <w:rStyle w:val="Hyperlink"/>
            <w:rFonts w:ascii="Times New Roman" w:eastAsia="Calibri" w:hAnsi="Times New Roman"/>
            <w:b w:val="0"/>
            <w:bCs/>
            <w:color w:val="0070C0"/>
            <w:sz w:val="24"/>
            <w:u w:val="single"/>
            <w:lang w:val="da-DK" w:eastAsia="en-US"/>
          </w:rPr>
          <w:t>LG</w:t>
        </w:r>
        <w:r w:rsidR="002A7B26" w:rsidRPr="004E1D27">
          <w:rPr>
            <w:rStyle w:val="Hyperlink"/>
            <w:rFonts w:ascii="Times New Roman" w:eastAsia="Calibri" w:hAnsi="Times New Roman"/>
            <w:b w:val="0"/>
            <w:bCs/>
            <w:color w:val="0070C0"/>
            <w:sz w:val="24"/>
            <w:u w:val="single"/>
            <w:lang w:val="da-DK" w:eastAsia="en-US"/>
          </w:rPr>
          <w:t>s bil</w:t>
        </w:r>
        <w:r w:rsidR="00014796" w:rsidRPr="004E1D27">
          <w:rPr>
            <w:rStyle w:val="Hyperlink"/>
            <w:rFonts w:ascii="Times New Roman" w:eastAsia="Calibri" w:hAnsi="Times New Roman"/>
            <w:b w:val="0"/>
            <w:bCs/>
            <w:color w:val="0070C0"/>
            <w:sz w:val="24"/>
            <w:u w:val="single"/>
            <w:lang w:val="da-DK" w:eastAsia="en-US"/>
          </w:rPr>
          <w:t>led</w:t>
        </w:r>
        <w:r w:rsidRPr="004E1D27">
          <w:rPr>
            <w:rStyle w:val="Hyperlink"/>
            <w:rFonts w:ascii="Times New Roman" w:eastAsia="Calibri" w:hAnsi="Times New Roman"/>
            <w:b w:val="0"/>
            <w:bCs/>
            <w:color w:val="0070C0"/>
            <w:sz w:val="24"/>
            <w:u w:val="single"/>
            <w:lang w:val="da-DK" w:eastAsia="en-US"/>
          </w:rPr>
          <w:t>e</w:t>
        </w:r>
        <w:r w:rsidR="002A7B26" w:rsidRPr="004E1D27">
          <w:rPr>
            <w:rStyle w:val="Hyperlink"/>
            <w:rFonts w:ascii="Times New Roman" w:eastAsia="Calibri" w:hAnsi="Times New Roman"/>
            <w:b w:val="0"/>
            <w:bCs/>
            <w:color w:val="0070C0"/>
            <w:sz w:val="24"/>
            <w:u w:val="single"/>
            <w:lang w:val="da-DK" w:eastAsia="en-US"/>
          </w:rPr>
          <w:t>arkiv</w:t>
        </w:r>
      </w:hyperlink>
      <w:r w:rsidR="00F76635" w:rsidRPr="002E7594">
        <w:rPr>
          <w:noProof/>
          <w:lang w:val="da-DK"/>
        </w:rPr>
        <w:t xml:space="preserve"> </w:t>
      </w:r>
      <w:r w:rsidR="00014796" w:rsidRPr="002E7594">
        <w:rPr>
          <w:noProof/>
          <w:lang w:val="da-DK"/>
        </w:rPr>
        <w:t>og</w:t>
      </w:r>
      <w:r w:rsidR="00F76635" w:rsidRPr="002E7594">
        <w:rPr>
          <w:noProof/>
          <w:lang w:val="da-DK"/>
        </w:rPr>
        <w:t xml:space="preserve"> skriv ”P895” i </w:t>
      </w:r>
      <w:r w:rsidR="00014796" w:rsidRPr="002E7594">
        <w:rPr>
          <w:noProof/>
          <w:lang w:val="da-DK"/>
        </w:rPr>
        <w:t>søgefeltet til højre</w:t>
      </w:r>
      <w:r w:rsidR="00F76635" w:rsidRPr="002E7594">
        <w:rPr>
          <w:noProof/>
          <w:lang w:val="da-DK"/>
        </w:rPr>
        <w:t>.</w:t>
      </w:r>
      <w:r w:rsidR="00F76635" w:rsidRPr="002E7594">
        <w:rPr>
          <w:noProof/>
          <w:lang w:val="da-DK"/>
        </w:rPr>
        <w:br/>
      </w:r>
      <w:r>
        <w:rPr>
          <w:b/>
          <w:noProof/>
          <w:lang w:val="da-DK"/>
        </w:rPr>
        <w:t>Yderligere</w:t>
      </w:r>
      <w:r w:rsidR="00F76635" w:rsidRPr="00653BE1">
        <w:rPr>
          <w:b/>
          <w:noProof/>
          <w:lang w:val="da-DK"/>
        </w:rPr>
        <w:t xml:space="preserve"> information: </w:t>
      </w:r>
      <w:hyperlink r:id="rId10" w:history="1">
        <w:r w:rsidR="004E1D27" w:rsidRPr="004E1D27">
          <w:rPr>
            <w:color w:val="0070C0"/>
            <w:u w:val="single"/>
            <w:lang w:val="da-DK"/>
          </w:rPr>
          <w:t>http://www.mynewsdesk.com/dk/pressroom/lg_electronics_nordic_ab__/pressrelease/view/lg-optimus-vu-en-unik-smartphone-kommer-til-danmark-787378</w:t>
        </w:r>
      </w:hyperlink>
    </w:p>
    <w:p w:rsidR="004E1D27" w:rsidRPr="002B085A" w:rsidRDefault="004E1D27" w:rsidP="0018340A">
      <w:pPr>
        <w:pBdr>
          <w:bottom w:val="single" w:sz="12" w:space="1" w:color="auto"/>
        </w:pBdr>
        <w:rPr>
          <w:lang w:val="da-DK"/>
        </w:rPr>
      </w:pPr>
    </w:p>
    <w:p w:rsidR="00627455" w:rsidRPr="006862FD" w:rsidRDefault="00627455" w:rsidP="0018340A">
      <w:pPr>
        <w:rPr>
          <w:sz w:val="22"/>
          <w:szCs w:val="22"/>
          <w:lang w:val="da-DK"/>
        </w:rPr>
      </w:pPr>
    </w:p>
    <w:p w:rsidR="00014796" w:rsidRPr="002E7594" w:rsidRDefault="00014796" w:rsidP="00DB1D85">
      <w:pPr>
        <w:rPr>
          <w:rFonts w:eastAsiaTheme="minorEastAsia"/>
          <w:b/>
          <w:noProof/>
          <w:sz w:val="28"/>
          <w:szCs w:val="22"/>
          <w:lang w:val="da-DK" w:eastAsia="sv-SE"/>
        </w:rPr>
      </w:pPr>
      <w:r w:rsidRPr="002E7594">
        <w:rPr>
          <w:rFonts w:eastAsiaTheme="minorEastAsia"/>
          <w:b/>
          <w:noProof/>
          <w:sz w:val="28"/>
          <w:szCs w:val="22"/>
          <w:lang w:val="da-DK" w:eastAsia="sv-SE"/>
        </w:rPr>
        <w:t>Optimus L9 – den perfekte kombination af design, pris og præstation</w:t>
      </w:r>
    </w:p>
    <w:p w:rsidR="00014796" w:rsidRPr="002E7594" w:rsidRDefault="00FB7587" w:rsidP="00DB1D85">
      <w:pPr>
        <w:rPr>
          <w:rFonts w:eastAsiaTheme="minorEastAsia"/>
          <w:noProof/>
          <w:szCs w:val="22"/>
          <w:lang w:val="da-DK" w:eastAsia="sv-SE"/>
        </w:rPr>
      </w:pPr>
      <w:r w:rsidRPr="002E7594">
        <w:rPr>
          <w:rFonts w:eastAsiaTheme="minorEastAsia"/>
          <w:b/>
          <w:noProof/>
          <w:sz w:val="28"/>
          <w:szCs w:val="22"/>
          <w:lang w:val="da-DK" w:eastAsia="da-DK"/>
        </w:rPr>
        <w:drawing>
          <wp:anchor distT="0" distB="0" distL="114300" distR="114300" simplePos="0" relativeHeight="251673088" behindDoc="1" locked="0" layoutInCell="1" allowOverlap="1" wp14:anchorId="7DE12276" wp14:editId="40F3FA89">
            <wp:simplePos x="0" y="0"/>
            <wp:positionH relativeFrom="column">
              <wp:posOffset>3955415</wp:posOffset>
            </wp:positionH>
            <wp:positionV relativeFrom="paragraph">
              <wp:posOffset>46355</wp:posOffset>
            </wp:positionV>
            <wp:extent cx="1701165" cy="1685925"/>
            <wp:effectExtent l="0" t="0" r="0" b="9525"/>
            <wp:wrapTight wrapText="bothSides">
              <wp:wrapPolygon edited="0">
                <wp:start x="0" y="0"/>
                <wp:lineTo x="0" y="21478"/>
                <wp:lineTo x="21286" y="21478"/>
                <wp:lineTo x="21286" y="0"/>
                <wp:lineTo x="0" y="0"/>
              </wp:wrapPolygon>
            </wp:wrapTight>
            <wp:docPr id="6" name="Bildobjekt 6" descr="Optimus%20L9_Product%20cu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us%20L9_Product%20cut_B"/>
                    <pic:cNvPicPr>
                      <a:picLocks noChangeAspect="1" noChangeArrowheads="1"/>
                    </pic:cNvPicPr>
                  </pic:nvPicPr>
                  <pic:blipFill>
                    <a:blip r:embed="rId11" cstate="print">
                      <a:extLst>
                        <a:ext uri="{28A0092B-C50C-407E-A947-70E740481C1C}">
                          <a14:useLocalDpi xmlns:a14="http://schemas.microsoft.com/office/drawing/2010/main" val="0"/>
                        </a:ext>
                      </a:extLst>
                    </a:blip>
                    <a:srcRect l="18181" t="5573" r="16716" b="12338"/>
                    <a:stretch>
                      <a:fillRect/>
                    </a:stretch>
                  </pic:blipFill>
                  <pic:spPr bwMode="auto">
                    <a:xfrm>
                      <a:off x="0" y="0"/>
                      <a:ext cx="1701165" cy="1685925"/>
                    </a:xfrm>
                    <a:prstGeom prst="rect">
                      <a:avLst/>
                    </a:prstGeom>
                    <a:noFill/>
                    <a:ln>
                      <a:noFill/>
                    </a:ln>
                  </pic:spPr>
                </pic:pic>
              </a:graphicData>
            </a:graphic>
          </wp:anchor>
        </w:drawing>
      </w:r>
      <w:r w:rsidRPr="002E7594">
        <w:rPr>
          <w:rFonts w:eastAsiaTheme="minorEastAsia"/>
          <w:noProof/>
          <w:szCs w:val="22"/>
          <w:lang w:val="da-DK" w:eastAsia="sv-SE"/>
        </w:rPr>
        <w:t>Premium</w:t>
      </w:r>
      <w:r w:rsidR="006862FD">
        <w:rPr>
          <w:rFonts w:eastAsiaTheme="minorEastAsia"/>
          <w:noProof/>
          <w:szCs w:val="22"/>
          <w:lang w:val="da-DK" w:eastAsia="sv-SE"/>
        </w:rPr>
        <w:t>-</w:t>
      </w:r>
      <w:r w:rsidRPr="002E7594">
        <w:rPr>
          <w:rFonts w:eastAsiaTheme="minorEastAsia"/>
          <w:noProof/>
          <w:szCs w:val="22"/>
          <w:lang w:val="da-DK" w:eastAsia="sv-SE"/>
        </w:rPr>
        <w:t xml:space="preserve">modellen i LGs </w:t>
      </w:r>
      <w:r w:rsidR="00013DFA">
        <w:rPr>
          <w:rFonts w:eastAsiaTheme="minorEastAsia"/>
          <w:noProof/>
          <w:szCs w:val="22"/>
          <w:lang w:val="da-DK" w:eastAsia="sv-SE"/>
        </w:rPr>
        <w:t xml:space="preserve">meget </w:t>
      </w:r>
      <w:r w:rsidRPr="002E7594">
        <w:rPr>
          <w:rFonts w:eastAsiaTheme="minorEastAsia"/>
          <w:noProof/>
          <w:szCs w:val="22"/>
          <w:lang w:val="da-DK" w:eastAsia="sv-SE"/>
        </w:rPr>
        <w:t>roste L-serie, Optimus L9, er både smukt designet og den mest kraftfulde i serien. Telefonen er udstyret med en række sm</w:t>
      </w:r>
      <w:r w:rsidR="006862FD">
        <w:rPr>
          <w:rFonts w:eastAsiaTheme="minorEastAsia"/>
          <w:noProof/>
          <w:szCs w:val="22"/>
          <w:lang w:val="da-DK" w:eastAsia="sv-SE"/>
        </w:rPr>
        <w:t xml:space="preserve">arte funktioner til hverdagen, </w:t>
      </w:r>
      <w:r w:rsidRPr="002E7594">
        <w:rPr>
          <w:rFonts w:eastAsiaTheme="minorEastAsia"/>
          <w:noProof/>
          <w:szCs w:val="22"/>
          <w:lang w:val="da-DK" w:eastAsia="sv-SE"/>
        </w:rPr>
        <w:t>eksempel</w:t>
      </w:r>
      <w:r w:rsidR="006862FD">
        <w:rPr>
          <w:rFonts w:eastAsiaTheme="minorEastAsia"/>
          <w:noProof/>
          <w:szCs w:val="22"/>
          <w:lang w:val="da-DK" w:eastAsia="sv-SE"/>
        </w:rPr>
        <w:t>vis</w:t>
      </w:r>
      <w:r w:rsidRPr="002E7594">
        <w:rPr>
          <w:rFonts w:eastAsiaTheme="minorEastAsia"/>
          <w:noProof/>
          <w:szCs w:val="22"/>
          <w:lang w:val="da-DK" w:eastAsia="sv-SE"/>
        </w:rPr>
        <w:t xml:space="preserve"> MyStyle Keyboard for et justerbart tastetur, QMemo for kreative noter og QTranslator for </w:t>
      </w:r>
      <w:r w:rsidR="00653BE1">
        <w:rPr>
          <w:rFonts w:eastAsiaTheme="minorEastAsia"/>
          <w:noProof/>
          <w:szCs w:val="22"/>
          <w:lang w:val="da-DK" w:eastAsia="sv-SE"/>
        </w:rPr>
        <w:t xml:space="preserve">nem </w:t>
      </w:r>
      <w:r w:rsidRPr="002E7594">
        <w:rPr>
          <w:rFonts w:eastAsiaTheme="minorEastAsia"/>
          <w:noProof/>
          <w:szCs w:val="22"/>
          <w:lang w:val="da-DK" w:eastAsia="sv-SE"/>
        </w:rPr>
        <w:t xml:space="preserve"> oversættelse af tekst. Den perfekte julegave til </w:t>
      </w:r>
      <w:r w:rsidR="00653BE1">
        <w:rPr>
          <w:rFonts w:eastAsiaTheme="minorEastAsia"/>
          <w:noProof/>
          <w:szCs w:val="22"/>
          <w:lang w:val="da-DK" w:eastAsia="sv-SE"/>
        </w:rPr>
        <w:t xml:space="preserve">eksempelvis </w:t>
      </w:r>
      <w:r w:rsidRPr="002E7594">
        <w:rPr>
          <w:rFonts w:eastAsiaTheme="minorEastAsia"/>
          <w:noProof/>
          <w:szCs w:val="22"/>
          <w:lang w:val="da-DK" w:eastAsia="sv-SE"/>
        </w:rPr>
        <w:t>den designbevi</w:t>
      </w:r>
      <w:r w:rsidR="00653BE1">
        <w:rPr>
          <w:rFonts w:eastAsiaTheme="minorEastAsia"/>
          <w:noProof/>
          <w:szCs w:val="22"/>
          <w:lang w:val="da-DK" w:eastAsia="sv-SE"/>
        </w:rPr>
        <w:t>d</w:t>
      </w:r>
      <w:r w:rsidRPr="002E7594">
        <w:rPr>
          <w:rFonts w:eastAsiaTheme="minorEastAsia"/>
          <w:noProof/>
          <w:szCs w:val="22"/>
          <w:lang w:val="da-DK" w:eastAsia="sv-SE"/>
        </w:rPr>
        <w:t>ste studerende, der stiller høje krav</w:t>
      </w:r>
      <w:r w:rsidR="00653BE1">
        <w:rPr>
          <w:rFonts w:eastAsiaTheme="minorEastAsia"/>
          <w:noProof/>
          <w:szCs w:val="22"/>
          <w:lang w:val="da-DK" w:eastAsia="sv-SE"/>
        </w:rPr>
        <w:t>, men</w:t>
      </w:r>
      <w:r w:rsidRPr="002E7594">
        <w:rPr>
          <w:rFonts w:eastAsiaTheme="minorEastAsia"/>
          <w:noProof/>
          <w:szCs w:val="22"/>
          <w:lang w:val="da-DK" w:eastAsia="sv-SE"/>
        </w:rPr>
        <w:t xml:space="preserve"> til en god pris, </w:t>
      </w:r>
      <w:r w:rsidR="006862FD">
        <w:rPr>
          <w:rFonts w:eastAsiaTheme="minorEastAsia"/>
          <w:noProof/>
          <w:szCs w:val="22"/>
          <w:lang w:val="da-DK" w:eastAsia="sv-SE"/>
        </w:rPr>
        <w:t>flot</w:t>
      </w:r>
      <w:r w:rsidRPr="002E7594">
        <w:rPr>
          <w:rFonts w:eastAsiaTheme="minorEastAsia"/>
          <w:noProof/>
          <w:szCs w:val="22"/>
          <w:lang w:val="da-DK" w:eastAsia="sv-SE"/>
        </w:rPr>
        <w:t xml:space="preserve"> design og som ikke ønsker at gå på kompromis med præstationsevnen.  </w:t>
      </w:r>
    </w:p>
    <w:p w:rsidR="00FB7587" w:rsidRPr="002E7594" w:rsidRDefault="005F064D" w:rsidP="00FB7587">
      <w:pPr>
        <w:rPr>
          <w:lang w:val="da-DK"/>
        </w:rPr>
      </w:pPr>
      <w:r w:rsidRPr="002E7594">
        <w:rPr>
          <w:lang w:val="da-DK"/>
        </w:rPr>
        <w:br/>
      </w:r>
      <w:r w:rsidR="00653BE1" w:rsidRPr="004B012C">
        <w:rPr>
          <w:b/>
          <w:lang w:val="da-DK"/>
        </w:rPr>
        <w:t>C</w:t>
      </w:r>
      <w:r w:rsidRPr="004B012C">
        <w:rPr>
          <w:b/>
          <w:lang w:val="da-DK"/>
        </w:rPr>
        <w:t>irkapris</w:t>
      </w:r>
      <w:r w:rsidRPr="004B012C">
        <w:rPr>
          <w:lang w:val="da-DK"/>
        </w:rPr>
        <w:t xml:space="preserve">: 2 </w:t>
      </w:r>
      <w:r w:rsidR="004B012C" w:rsidRPr="004B012C">
        <w:rPr>
          <w:lang w:val="da-DK"/>
        </w:rPr>
        <w:t>299</w:t>
      </w:r>
      <w:r w:rsidR="004B012C">
        <w:rPr>
          <w:lang w:val="da-DK"/>
        </w:rPr>
        <w:t xml:space="preserve"> DKK</w:t>
      </w:r>
      <w:r w:rsidRPr="004B012C">
        <w:rPr>
          <w:lang w:val="da-DK"/>
        </w:rPr>
        <w:t xml:space="preserve"> </w:t>
      </w:r>
      <w:r w:rsidRPr="002E7594">
        <w:rPr>
          <w:lang w:val="da-DK"/>
        </w:rPr>
        <w:br/>
      </w:r>
      <w:r w:rsidR="00FB7587" w:rsidRPr="002E7594">
        <w:rPr>
          <w:b/>
          <w:lang w:val="da-DK"/>
        </w:rPr>
        <w:t>Højtopløselige billeder</w:t>
      </w:r>
      <w:r w:rsidRPr="002E7594">
        <w:rPr>
          <w:lang w:val="da-DK"/>
        </w:rPr>
        <w:t xml:space="preserve">: Gå til </w:t>
      </w:r>
      <w:hyperlink r:id="rId12" w:history="1">
        <w:proofErr w:type="spellStart"/>
        <w:r w:rsidR="00FB7587" w:rsidRPr="002B085A">
          <w:rPr>
            <w:rStyle w:val="Hyperlink"/>
            <w:rFonts w:ascii="Times New Roman" w:eastAsia="Calibri" w:hAnsi="Times New Roman"/>
            <w:bCs/>
            <w:sz w:val="24"/>
            <w:lang w:val="da-DK" w:eastAsia="en-US"/>
          </w:rPr>
          <w:t>LG</w:t>
        </w:r>
        <w:r w:rsidR="002A7B26" w:rsidRPr="002B085A">
          <w:rPr>
            <w:rStyle w:val="Hyperlink"/>
            <w:rFonts w:ascii="Times New Roman" w:eastAsia="Calibri" w:hAnsi="Times New Roman"/>
            <w:bCs/>
            <w:sz w:val="24"/>
            <w:lang w:val="da-DK" w:eastAsia="en-US"/>
          </w:rPr>
          <w:t>s</w:t>
        </w:r>
        <w:proofErr w:type="spellEnd"/>
        <w:r w:rsidR="002A7B26" w:rsidRPr="002B085A">
          <w:rPr>
            <w:rStyle w:val="Hyperlink"/>
            <w:rFonts w:ascii="Times New Roman" w:eastAsia="Calibri" w:hAnsi="Times New Roman"/>
            <w:bCs/>
            <w:sz w:val="24"/>
            <w:lang w:val="da-DK" w:eastAsia="en-US"/>
          </w:rPr>
          <w:t xml:space="preserve"> </w:t>
        </w:r>
        <w:proofErr w:type="spellStart"/>
        <w:r w:rsidR="002A7B26" w:rsidRPr="002B085A">
          <w:rPr>
            <w:rStyle w:val="Hyperlink"/>
            <w:rFonts w:ascii="Times New Roman" w:eastAsia="Calibri" w:hAnsi="Times New Roman"/>
            <w:bCs/>
            <w:sz w:val="24"/>
            <w:lang w:val="da-DK" w:eastAsia="en-US"/>
          </w:rPr>
          <w:t>bi</w:t>
        </w:r>
        <w:r w:rsidR="00FB7587" w:rsidRPr="002B085A">
          <w:rPr>
            <w:rStyle w:val="Hyperlink"/>
            <w:rFonts w:ascii="Times New Roman" w:eastAsia="Calibri" w:hAnsi="Times New Roman"/>
            <w:bCs/>
            <w:sz w:val="24"/>
            <w:lang w:val="da-DK" w:eastAsia="en-US"/>
          </w:rPr>
          <w:t>l</w:t>
        </w:r>
        <w:r w:rsidR="002A7B26" w:rsidRPr="002B085A">
          <w:rPr>
            <w:rStyle w:val="Hyperlink"/>
            <w:rFonts w:ascii="Times New Roman" w:eastAsia="Calibri" w:hAnsi="Times New Roman"/>
            <w:bCs/>
            <w:sz w:val="24"/>
            <w:lang w:val="da-DK" w:eastAsia="en-US"/>
          </w:rPr>
          <w:t>l</w:t>
        </w:r>
        <w:r w:rsidR="00FB7587" w:rsidRPr="002B085A">
          <w:rPr>
            <w:rStyle w:val="Hyperlink"/>
            <w:rFonts w:ascii="Times New Roman" w:eastAsia="Calibri" w:hAnsi="Times New Roman"/>
            <w:bCs/>
            <w:sz w:val="24"/>
            <w:lang w:val="da-DK" w:eastAsia="en-US"/>
          </w:rPr>
          <w:t>ed</w:t>
        </w:r>
        <w:r w:rsidR="00653BE1" w:rsidRPr="002B085A">
          <w:rPr>
            <w:rStyle w:val="Hyperlink"/>
            <w:rFonts w:ascii="Times New Roman" w:eastAsia="Calibri" w:hAnsi="Times New Roman"/>
            <w:bCs/>
            <w:sz w:val="24"/>
            <w:lang w:val="da-DK" w:eastAsia="en-US"/>
          </w:rPr>
          <w:t>e</w:t>
        </w:r>
        <w:r w:rsidR="002A7B26" w:rsidRPr="002B085A">
          <w:rPr>
            <w:rStyle w:val="Hyperlink"/>
            <w:rFonts w:ascii="Times New Roman" w:eastAsia="Calibri" w:hAnsi="Times New Roman"/>
            <w:bCs/>
            <w:sz w:val="24"/>
            <w:lang w:val="da-DK" w:eastAsia="en-US"/>
          </w:rPr>
          <w:t>arkiv</w:t>
        </w:r>
        <w:proofErr w:type="spellEnd"/>
      </w:hyperlink>
      <w:r w:rsidRPr="002E7594">
        <w:rPr>
          <w:lang w:val="da-DK"/>
        </w:rPr>
        <w:t xml:space="preserve"> </w:t>
      </w:r>
      <w:r w:rsidR="00FB7587" w:rsidRPr="002E7594">
        <w:rPr>
          <w:lang w:val="da-DK"/>
        </w:rPr>
        <w:t xml:space="preserve">og </w:t>
      </w:r>
      <w:r w:rsidRPr="002E7594">
        <w:rPr>
          <w:lang w:val="da-DK"/>
        </w:rPr>
        <w:t xml:space="preserve">skriv ”Optimus L9” i </w:t>
      </w:r>
      <w:r w:rsidR="00FB7587" w:rsidRPr="002E7594">
        <w:rPr>
          <w:lang w:val="da-DK"/>
        </w:rPr>
        <w:t>søgefeltet til højre.</w:t>
      </w:r>
    </w:p>
    <w:p w:rsidR="005F064D" w:rsidRPr="004E1D27" w:rsidRDefault="00653BE1" w:rsidP="00FB7587">
      <w:pPr>
        <w:rPr>
          <w:b/>
          <w:u w:val="single"/>
          <w:lang w:val="da-DK"/>
        </w:rPr>
      </w:pPr>
      <w:r>
        <w:rPr>
          <w:b/>
          <w:lang w:val="da-DK"/>
        </w:rPr>
        <w:t xml:space="preserve">Yderligere </w:t>
      </w:r>
      <w:r w:rsidR="005F064D" w:rsidRPr="00653BE1">
        <w:rPr>
          <w:b/>
          <w:lang w:val="da-DK"/>
        </w:rPr>
        <w:t xml:space="preserve">information: </w:t>
      </w:r>
      <w:hyperlink r:id="rId13" w:history="1">
        <w:r w:rsidR="004E1D27" w:rsidRPr="004E1D27">
          <w:rPr>
            <w:rStyle w:val="Hyperlink"/>
            <w:rFonts w:ascii="Times New Roman" w:hAnsi="Times New Roman"/>
            <w:b w:val="0"/>
            <w:color w:val="0070C0"/>
            <w:sz w:val="24"/>
            <w:u w:val="single"/>
            <w:lang w:val="da-DK"/>
          </w:rPr>
          <w:t>http://www.mynewsdesk.com/dk/pressroom/lg_electronics_nordic_ab__/pressrelease/view/lg-optimus-l9-den-perfekte-kombination-af-design-pris-og-ydevne-791472</w:t>
        </w:r>
      </w:hyperlink>
    </w:p>
    <w:p w:rsidR="005F064D" w:rsidRPr="00013DFA" w:rsidRDefault="005F064D">
      <w:pPr>
        <w:suppressAutoHyphens w:val="0"/>
        <w:rPr>
          <w:rFonts w:eastAsiaTheme="minorEastAsia"/>
          <w:b/>
          <w:noProof/>
          <w:sz w:val="22"/>
          <w:szCs w:val="22"/>
          <w:lang w:val="da-DK" w:eastAsia="sv-SE"/>
        </w:rPr>
      </w:pPr>
    </w:p>
    <w:p w:rsidR="00F0555E" w:rsidRPr="006862FD" w:rsidRDefault="00F0555E">
      <w:pPr>
        <w:suppressAutoHyphens w:val="0"/>
        <w:rPr>
          <w:rFonts w:eastAsiaTheme="minorEastAsia"/>
          <w:b/>
          <w:noProof/>
          <w:sz w:val="22"/>
          <w:szCs w:val="22"/>
          <w:lang w:val="da-DK" w:eastAsia="sv-SE"/>
        </w:rPr>
      </w:pPr>
    </w:p>
    <w:p w:rsidR="00FB7587" w:rsidRDefault="00FB7587" w:rsidP="006862FD">
      <w:pPr>
        <w:rPr>
          <w:rFonts w:eastAsiaTheme="minorEastAsia"/>
          <w:b/>
          <w:noProof/>
          <w:sz w:val="28"/>
          <w:szCs w:val="22"/>
          <w:lang w:val="da-DK" w:eastAsia="sv-SE"/>
        </w:rPr>
      </w:pPr>
      <w:r w:rsidRPr="002E7594">
        <w:rPr>
          <w:rFonts w:eastAsiaTheme="minorEastAsia"/>
          <w:b/>
          <w:noProof/>
          <w:sz w:val="28"/>
          <w:szCs w:val="22"/>
          <w:lang w:val="da-DK" w:eastAsia="sv-SE"/>
        </w:rPr>
        <w:lastRenderedPageBreak/>
        <w:t>Dockinghøjtaler</w:t>
      </w:r>
      <w:r w:rsidR="00013DFA">
        <w:rPr>
          <w:rFonts w:eastAsiaTheme="minorEastAsia"/>
          <w:b/>
          <w:noProof/>
          <w:sz w:val="28"/>
          <w:szCs w:val="22"/>
          <w:lang w:val="da-DK" w:eastAsia="sv-SE"/>
        </w:rPr>
        <w:t xml:space="preserve"> der giver</w:t>
      </w:r>
      <w:r w:rsidRPr="002E7594">
        <w:rPr>
          <w:rFonts w:eastAsiaTheme="minorEastAsia"/>
          <w:b/>
          <w:noProof/>
          <w:sz w:val="28"/>
          <w:szCs w:val="22"/>
          <w:lang w:val="da-DK" w:eastAsia="sv-SE"/>
        </w:rPr>
        <w:t xml:space="preserve"> valgfrihed </w:t>
      </w:r>
      <w:r w:rsidR="00013DFA">
        <w:rPr>
          <w:rFonts w:eastAsiaTheme="minorEastAsia"/>
          <w:b/>
          <w:noProof/>
          <w:sz w:val="28"/>
          <w:szCs w:val="22"/>
          <w:lang w:val="da-DK" w:eastAsia="sv-SE"/>
        </w:rPr>
        <w:t>til at bruge både</w:t>
      </w:r>
      <w:r w:rsidR="006862FD">
        <w:rPr>
          <w:rFonts w:eastAsiaTheme="minorEastAsia"/>
          <w:b/>
          <w:noProof/>
          <w:sz w:val="28"/>
          <w:szCs w:val="22"/>
          <w:lang w:val="da-DK" w:eastAsia="sv-SE"/>
        </w:rPr>
        <w:t xml:space="preserve"> </w:t>
      </w:r>
      <w:r w:rsidR="00013DFA">
        <w:rPr>
          <w:rFonts w:eastAsiaTheme="minorEastAsia"/>
          <w:b/>
          <w:noProof/>
          <w:sz w:val="28"/>
          <w:szCs w:val="22"/>
          <w:lang w:val="da-DK" w:eastAsia="sv-SE"/>
        </w:rPr>
        <w:t>iPhone</w:t>
      </w:r>
      <w:r w:rsidRPr="002E7594">
        <w:rPr>
          <w:rFonts w:eastAsiaTheme="minorEastAsia"/>
          <w:b/>
          <w:noProof/>
          <w:sz w:val="28"/>
          <w:szCs w:val="22"/>
          <w:lang w:val="da-DK" w:eastAsia="sv-SE"/>
        </w:rPr>
        <w:t xml:space="preserve"> og Android</w:t>
      </w:r>
      <w:r w:rsidR="006862FD">
        <w:rPr>
          <w:rFonts w:eastAsiaTheme="minorEastAsia"/>
          <w:b/>
          <w:noProof/>
          <w:sz w:val="28"/>
          <w:szCs w:val="22"/>
          <w:lang w:val="da-DK" w:eastAsia="sv-SE"/>
        </w:rPr>
        <w:t xml:space="preserve">-smartphones </w:t>
      </w:r>
      <w:r w:rsidR="00013DFA">
        <w:rPr>
          <w:rFonts w:eastAsiaTheme="minorEastAsia"/>
          <w:b/>
          <w:noProof/>
          <w:sz w:val="28"/>
          <w:szCs w:val="22"/>
          <w:lang w:val="da-DK" w:eastAsia="sv-SE"/>
        </w:rPr>
        <w:t>og samtidig er diskret i boligindretningen</w:t>
      </w:r>
    </w:p>
    <w:p w:rsidR="006862FD" w:rsidRPr="002E7594" w:rsidRDefault="00437CD2" w:rsidP="00437CD2">
      <w:pPr>
        <w:rPr>
          <w:rFonts w:eastAsiaTheme="minorEastAsia"/>
          <w:b/>
          <w:noProof/>
          <w:sz w:val="28"/>
          <w:szCs w:val="22"/>
          <w:lang w:val="da-DK" w:eastAsia="sv-SE"/>
        </w:rPr>
      </w:pPr>
      <w:r w:rsidRPr="002E7594">
        <w:rPr>
          <w:rFonts w:eastAsiaTheme="minorEastAsia"/>
          <w:b/>
          <w:noProof/>
          <w:sz w:val="28"/>
          <w:szCs w:val="22"/>
          <w:lang w:val="da-DK" w:eastAsia="da-DK"/>
        </w:rPr>
        <w:drawing>
          <wp:anchor distT="0" distB="0" distL="114300" distR="114300" simplePos="0" relativeHeight="251670016" behindDoc="1" locked="0" layoutInCell="1" allowOverlap="1" wp14:anchorId="6E90A77B" wp14:editId="3E761E62">
            <wp:simplePos x="0" y="0"/>
            <wp:positionH relativeFrom="column">
              <wp:posOffset>3375025</wp:posOffset>
            </wp:positionH>
            <wp:positionV relativeFrom="paragraph">
              <wp:posOffset>21590</wp:posOffset>
            </wp:positionV>
            <wp:extent cx="2211070" cy="2251075"/>
            <wp:effectExtent l="0" t="0" r="0" b="0"/>
            <wp:wrapTight wrapText="bothSides">
              <wp:wrapPolygon edited="0">
                <wp:start x="0" y="0"/>
                <wp:lineTo x="0" y="21387"/>
                <wp:lineTo x="21401" y="21387"/>
                <wp:lineTo x="21401"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5520_Offset_S(ipad, phon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1070" cy="2251075"/>
                    </a:xfrm>
                    <a:prstGeom prst="rect">
                      <a:avLst/>
                    </a:prstGeom>
                  </pic:spPr>
                </pic:pic>
              </a:graphicData>
            </a:graphic>
          </wp:anchor>
        </w:drawing>
      </w:r>
    </w:p>
    <w:p w:rsidR="00FB7587" w:rsidRPr="002E7594" w:rsidRDefault="00FB7587" w:rsidP="00DB1D85">
      <w:pPr>
        <w:rPr>
          <w:rFonts w:eastAsiaTheme="minorEastAsia"/>
          <w:noProof/>
          <w:szCs w:val="22"/>
          <w:lang w:val="da-DK" w:eastAsia="sv-SE"/>
        </w:rPr>
      </w:pPr>
      <w:r w:rsidRPr="002E7594">
        <w:rPr>
          <w:rFonts w:eastAsiaTheme="minorEastAsia"/>
          <w:noProof/>
          <w:szCs w:val="22"/>
          <w:lang w:val="da-DK" w:eastAsia="sv-SE"/>
        </w:rPr>
        <w:t xml:space="preserve">Dockinghøjtalere til smartphones og tablets er et af de hurtigst voksende områder inden for forbrugerelektronik lige nu og </w:t>
      </w:r>
      <w:r w:rsidR="00B614B0" w:rsidRPr="002E7594">
        <w:rPr>
          <w:rFonts w:eastAsiaTheme="minorEastAsia"/>
          <w:noProof/>
          <w:szCs w:val="22"/>
          <w:lang w:val="da-DK" w:eastAsia="sv-SE"/>
        </w:rPr>
        <w:t xml:space="preserve">spåes at blive </w:t>
      </w:r>
      <w:r w:rsidR="00653BE1">
        <w:rPr>
          <w:rFonts w:eastAsiaTheme="minorEastAsia"/>
          <w:noProof/>
          <w:szCs w:val="22"/>
          <w:lang w:val="da-DK" w:eastAsia="sv-SE"/>
        </w:rPr>
        <w:t>årets hotte</w:t>
      </w:r>
      <w:r w:rsidR="00B614B0" w:rsidRPr="002E7594">
        <w:rPr>
          <w:rFonts w:eastAsiaTheme="minorEastAsia"/>
          <w:noProof/>
          <w:szCs w:val="22"/>
          <w:lang w:val="da-DK" w:eastAsia="sv-SE"/>
        </w:rPr>
        <w:t xml:space="preserve"> </w:t>
      </w:r>
      <w:r w:rsidR="006862FD">
        <w:rPr>
          <w:rFonts w:eastAsiaTheme="minorEastAsia"/>
          <w:noProof/>
          <w:szCs w:val="22"/>
          <w:lang w:val="da-DK" w:eastAsia="sv-SE"/>
        </w:rPr>
        <w:t xml:space="preserve"> </w:t>
      </w:r>
      <w:r w:rsidR="00B614B0" w:rsidRPr="002E7594">
        <w:rPr>
          <w:rFonts w:eastAsiaTheme="minorEastAsia"/>
          <w:noProof/>
          <w:szCs w:val="22"/>
          <w:lang w:val="da-DK" w:eastAsia="sv-SE"/>
        </w:rPr>
        <w:t xml:space="preserve">julegave til alle, </w:t>
      </w:r>
      <w:r w:rsidR="00653BE1">
        <w:rPr>
          <w:rFonts w:eastAsiaTheme="minorEastAsia"/>
          <w:noProof/>
          <w:szCs w:val="22"/>
          <w:lang w:val="da-DK" w:eastAsia="sv-SE"/>
        </w:rPr>
        <w:t xml:space="preserve">der ønsker en nem måde at </w:t>
      </w:r>
      <w:r w:rsidR="00B614B0" w:rsidRPr="002E7594">
        <w:rPr>
          <w:rFonts w:eastAsiaTheme="minorEastAsia"/>
          <w:noProof/>
          <w:szCs w:val="22"/>
          <w:lang w:val="da-DK" w:eastAsia="sv-SE"/>
        </w:rPr>
        <w:t xml:space="preserve"> lytte til musiktjenester som Spotify</w:t>
      </w:r>
      <w:r w:rsidR="00013DFA">
        <w:rPr>
          <w:rFonts w:eastAsiaTheme="minorEastAsia"/>
          <w:noProof/>
          <w:szCs w:val="22"/>
          <w:lang w:val="da-DK" w:eastAsia="sv-SE"/>
        </w:rPr>
        <w:t xml:space="preserve"> derhjemme</w:t>
      </w:r>
      <w:r w:rsidR="00B614B0" w:rsidRPr="002E7594">
        <w:rPr>
          <w:rFonts w:eastAsiaTheme="minorEastAsia"/>
          <w:noProof/>
          <w:szCs w:val="22"/>
          <w:lang w:val="da-DK" w:eastAsia="sv-SE"/>
        </w:rPr>
        <w:t xml:space="preserve"> eller på farten. Men hvad skal man vælge </w:t>
      </w:r>
      <w:r w:rsidR="00653BE1">
        <w:rPr>
          <w:rFonts w:eastAsiaTheme="minorEastAsia"/>
          <w:noProof/>
          <w:szCs w:val="22"/>
          <w:lang w:val="da-DK" w:eastAsia="sv-SE"/>
        </w:rPr>
        <w:t>til</w:t>
      </w:r>
      <w:r w:rsidR="00B614B0" w:rsidRPr="002E7594">
        <w:rPr>
          <w:rFonts w:eastAsiaTheme="minorEastAsia"/>
          <w:noProof/>
          <w:szCs w:val="22"/>
          <w:lang w:val="da-DK" w:eastAsia="sv-SE"/>
        </w:rPr>
        <w:t xml:space="preserve"> julegave</w:t>
      </w:r>
      <w:r w:rsidR="00653BE1">
        <w:rPr>
          <w:rFonts w:eastAsiaTheme="minorEastAsia"/>
          <w:noProof/>
          <w:szCs w:val="22"/>
          <w:lang w:val="da-DK" w:eastAsia="sv-SE"/>
        </w:rPr>
        <w:t>n</w:t>
      </w:r>
      <w:r w:rsidR="00F37606">
        <w:rPr>
          <w:rFonts w:eastAsiaTheme="minorEastAsia"/>
          <w:noProof/>
          <w:szCs w:val="22"/>
          <w:lang w:val="da-DK" w:eastAsia="sv-SE"/>
        </w:rPr>
        <w:t xml:space="preserve"> -</w:t>
      </w:r>
      <w:r w:rsidR="00B614B0" w:rsidRPr="002E7594">
        <w:rPr>
          <w:rFonts w:eastAsiaTheme="minorEastAsia"/>
          <w:noProof/>
          <w:szCs w:val="22"/>
          <w:lang w:val="da-DK" w:eastAsia="sv-SE"/>
        </w:rPr>
        <w:t xml:space="preserve"> </w:t>
      </w:r>
      <w:r w:rsidR="00F37606">
        <w:rPr>
          <w:rFonts w:eastAsiaTheme="minorEastAsia"/>
          <w:noProof/>
          <w:szCs w:val="22"/>
          <w:lang w:val="da-DK" w:eastAsia="sv-SE"/>
        </w:rPr>
        <w:t>e</w:t>
      </w:r>
      <w:r w:rsidR="00B614B0" w:rsidRPr="002E7594">
        <w:rPr>
          <w:rFonts w:eastAsiaTheme="minorEastAsia"/>
          <w:noProof/>
          <w:szCs w:val="22"/>
          <w:lang w:val="da-DK" w:eastAsia="sv-SE"/>
        </w:rPr>
        <w:t xml:space="preserve">n dock til iPhone eller Android? Med LG ND5520N behøver du ikke vælge, da den har dobbelt docks og derfor fungerer til både produkter fra Apple og </w:t>
      </w:r>
      <w:r w:rsidR="00F37606">
        <w:rPr>
          <w:rFonts w:eastAsiaTheme="minorEastAsia"/>
          <w:noProof/>
          <w:szCs w:val="22"/>
          <w:lang w:val="da-DK" w:eastAsia="sv-SE"/>
        </w:rPr>
        <w:t>Android</w:t>
      </w:r>
      <w:r w:rsidR="00A430F6">
        <w:rPr>
          <w:rFonts w:eastAsiaTheme="minorEastAsia"/>
          <w:noProof/>
          <w:szCs w:val="22"/>
          <w:lang w:val="da-DK" w:eastAsia="sv-SE"/>
        </w:rPr>
        <w:t>-baserede smartphones</w:t>
      </w:r>
      <w:r w:rsidR="00B614B0" w:rsidRPr="002E7594">
        <w:rPr>
          <w:rFonts w:eastAsiaTheme="minorEastAsia"/>
          <w:noProof/>
          <w:szCs w:val="22"/>
          <w:lang w:val="da-DK" w:eastAsia="sv-SE"/>
        </w:rPr>
        <w:t>. ND5520N har indbygget un</w:t>
      </w:r>
      <w:r w:rsidR="00F37606">
        <w:rPr>
          <w:rFonts w:eastAsiaTheme="minorEastAsia"/>
          <w:noProof/>
          <w:szCs w:val="22"/>
          <w:lang w:val="da-DK" w:eastAsia="sv-SE"/>
        </w:rPr>
        <w:t>derstøttelse til at streame lyd</w:t>
      </w:r>
      <w:r w:rsidR="00B614B0" w:rsidRPr="002E7594">
        <w:rPr>
          <w:rFonts w:eastAsiaTheme="minorEastAsia"/>
          <w:noProof/>
          <w:szCs w:val="22"/>
          <w:lang w:val="da-DK" w:eastAsia="sv-SE"/>
        </w:rPr>
        <w:t xml:space="preserve"> trådløst via Bluetooth og er desuden udstyret med FM-radio og vækkeur. ND5520N har et slankt design i hvid</w:t>
      </w:r>
      <w:r w:rsidR="00A430F6">
        <w:rPr>
          <w:rFonts w:eastAsiaTheme="minorEastAsia"/>
          <w:noProof/>
          <w:szCs w:val="22"/>
          <w:lang w:val="da-DK" w:eastAsia="sv-SE"/>
        </w:rPr>
        <w:t>t</w:t>
      </w:r>
      <w:r w:rsidR="00B614B0" w:rsidRPr="002E7594">
        <w:rPr>
          <w:rFonts w:eastAsiaTheme="minorEastAsia"/>
          <w:noProof/>
          <w:szCs w:val="22"/>
          <w:lang w:val="da-DK" w:eastAsia="sv-SE"/>
        </w:rPr>
        <w:t xml:space="preserve"> aluminium</w:t>
      </w:r>
      <w:r w:rsidR="00013DFA">
        <w:rPr>
          <w:rFonts w:eastAsiaTheme="minorEastAsia"/>
          <w:noProof/>
          <w:szCs w:val="22"/>
          <w:lang w:val="da-DK" w:eastAsia="sv-SE"/>
        </w:rPr>
        <w:t>,</w:t>
      </w:r>
      <w:r w:rsidR="00B614B0" w:rsidRPr="002E7594">
        <w:rPr>
          <w:rFonts w:eastAsiaTheme="minorEastAsia"/>
          <w:noProof/>
          <w:szCs w:val="22"/>
          <w:lang w:val="da-DK" w:eastAsia="sv-SE"/>
        </w:rPr>
        <w:t xml:space="preserve"> og vejer blot 3,6 kg. </w:t>
      </w:r>
    </w:p>
    <w:p w:rsidR="00B614B0" w:rsidRPr="002E7594" w:rsidRDefault="00F76635" w:rsidP="00DB1D85">
      <w:pPr>
        <w:rPr>
          <w:lang w:val="da-DK"/>
        </w:rPr>
      </w:pPr>
      <w:r w:rsidRPr="002E7594">
        <w:rPr>
          <w:lang w:val="da-DK"/>
        </w:rPr>
        <w:br/>
      </w:r>
      <w:r w:rsidR="00653BE1" w:rsidRPr="002B085A">
        <w:rPr>
          <w:b/>
          <w:lang w:val="da-DK"/>
        </w:rPr>
        <w:t>C</w:t>
      </w:r>
      <w:r w:rsidRPr="002B085A">
        <w:rPr>
          <w:b/>
          <w:lang w:val="da-DK"/>
        </w:rPr>
        <w:t>irkapris</w:t>
      </w:r>
      <w:r w:rsidR="002B085A" w:rsidRPr="002B085A">
        <w:rPr>
          <w:lang w:val="da-DK"/>
        </w:rPr>
        <w:t>: 1 4</w:t>
      </w:r>
      <w:r w:rsidRPr="002B085A">
        <w:rPr>
          <w:lang w:val="da-DK"/>
        </w:rPr>
        <w:t xml:space="preserve">99 </w:t>
      </w:r>
      <w:proofErr w:type="spellStart"/>
      <w:r w:rsidRPr="002B085A">
        <w:rPr>
          <w:lang w:val="da-DK"/>
        </w:rPr>
        <w:t>kr</w:t>
      </w:r>
      <w:proofErr w:type="spellEnd"/>
      <w:r w:rsidRPr="002B085A">
        <w:rPr>
          <w:lang w:val="da-DK"/>
        </w:rPr>
        <w:t xml:space="preserve"> </w:t>
      </w:r>
      <w:r w:rsidRPr="002E7594">
        <w:rPr>
          <w:lang w:val="da-DK"/>
        </w:rPr>
        <w:br/>
      </w:r>
      <w:r w:rsidR="00B614B0" w:rsidRPr="002E7594">
        <w:rPr>
          <w:b/>
          <w:lang w:val="da-DK"/>
        </w:rPr>
        <w:t>Højtopløselige billeder</w:t>
      </w:r>
      <w:r w:rsidR="00B614B0" w:rsidRPr="002E7594">
        <w:rPr>
          <w:lang w:val="da-DK"/>
        </w:rPr>
        <w:t xml:space="preserve">: Gå til </w:t>
      </w:r>
      <w:hyperlink r:id="rId15" w:history="1">
        <w:proofErr w:type="spellStart"/>
        <w:r w:rsidR="00B614B0" w:rsidRPr="004E1D27">
          <w:rPr>
            <w:rStyle w:val="Hyperlink"/>
            <w:rFonts w:ascii="Times New Roman" w:eastAsia="Calibri" w:hAnsi="Times New Roman"/>
            <w:b w:val="0"/>
            <w:bCs/>
            <w:color w:val="0070C0"/>
            <w:sz w:val="24"/>
            <w:u w:val="single"/>
            <w:lang w:val="da-DK" w:eastAsia="en-US"/>
          </w:rPr>
          <w:t>LGs</w:t>
        </w:r>
        <w:proofErr w:type="spellEnd"/>
        <w:r w:rsidR="00B614B0" w:rsidRPr="004E1D27">
          <w:rPr>
            <w:rStyle w:val="Hyperlink"/>
            <w:rFonts w:ascii="Times New Roman" w:eastAsia="Calibri" w:hAnsi="Times New Roman"/>
            <w:b w:val="0"/>
            <w:bCs/>
            <w:color w:val="0070C0"/>
            <w:sz w:val="24"/>
            <w:u w:val="single"/>
            <w:lang w:val="da-DK" w:eastAsia="en-US"/>
          </w:rPr>
          <w:t xml:space="preserve"> </w:t>
        </w:r>
        <w:proofErr w:type="spellStart"/>
        <w:r w:rsidR="00B614B0" w:rsidRPr="004E1D27">
          <w:rPr>
            <w:rStyle w:val="Hyperlink"/>
            <w:rFonts w:ascii="Times New Roman" w:eastAsia="Calibri" w:hAnsi="Times New Roman"/>
            <w:b w:val="0"/>
            <w:bCs/>
            <w:color w:val="0070C0"/>
            <w:sz w:val="24"/>
            <w:u w:val="single"/>
            <w:lang w:val="da-DK" w:eastAsia="en-US"/>
          </w:rPr>
          <w:t>billed</w:t>
        </w:r>
        <w:r w:rsidR="004B012C" w:rsidRPr="004E1D27">
          <w:rPr>
            <w:rStyle w:val="Hyperlink"/>
            <w:rFonts w:ascii="Times New Roman" w:eastAsia="Calibri" w:hAnsi="Times New Roman"/>
            <w:b w:val="0"/>
            <w:bCs/>
            <w:color w:val="0070C0"/>
            <w:sz w:val="24"/>
            <w:u w:val="single"/>
            <w:lang w:val="da-DK" w:eastAsia="en-US"/>
          </w:rPr>
          <w:t>e</w:t>
        </w:r>
        <w:r w:rsidR="00B614B0" w:rsidRPr="004E1D27">
          <w:rPr>
            <w:rStyle w:val="Hyperlink"/>
            <w:rFonts w:ascii="Times New Roman" w:eastAsia="Calibri" w:hAnsi="Times New Roman"/>
            <w:b w:val="0"/>
            <w:bCs/>
            <w:color w:val="0070C0"/>
            <w:sz w:val="24"/>
            <w:u w:val="single"/>
            <w:lang w:val="da-DK" w:eastAsia="en-US"/>
          </w:rPr>
          <w:t>arkiv</w:t>
        </w:r>
        <w:proofErr w:type="spellEnd"/>
      </w:hyperlink>
      <w:r w:rsidR="00B614B0" w:rsidRPr="002E7594">
        <w:rPr>
          <w:lang w:val="da-DK"/>
        </w:rPr>
        <w:t xml:space="preserve"> og skriv ”ND5520N” i søgefeltet til højre.</w:t>
      </w:r>
    </w:p>
    <w:p w:rsidR="002B085A" w:rsidRDefault="00653BE1" w:rsidP="00DB1D85">
      <w:pPr>
        <w:rPr>
          <w:lang w:val="da-DK"/>
        </w:rPr>
      </w:pPr>
      <w:r>
        <w:rPr>
          <w:b/>
          <w:lang w:val="da-DK"/>
        </w:rPr>
        <w:t>Yderligere</w:t>
      </w:r>
      <w:r w:rsidR="00F76635" w:rsidRPr="002E7594">
        <w:rPr>
          <w:b/>
          <w:lang w:val="da-DK"/>
        </w:rPr>
        <w:t xml:space="preserve"> information:</w:t>
      </w:r>
      <w:r w:rsidR="00F76635" w:rsidRPr="002E7594">
        <w:rPr>
          <w:lang w:val="da-DK"/>
        </w:rPr>
        <w:t xml:space="preserve"> </w:t>
      </w:r>
      <w:hyperlink r:id="rId16" w:history="1">
        <w:r w:rsidR="002B085A" w:rsidRPr="002B085A">
          <w:rPr>
            <w:rStyle w:val="Hyperlink"/>
            <w:rFonts w:ascii="Times New Roman" w:hAnsi="Times New Roman"/>
            <w:b w:val="0"/>
            <w:color w:val="0070C0"/>
            <w:sz w:val="24"/>
            <w:u w:val="single"/>
            <w:lang w:val="da-DK"/>
          </w:rPr>
          <w:t>http://www.mynewsdesk.com/dk/pressroom/lg_electronics_nordic_ab__/pressrelease/view/musik-med-stil-til-sommer-naar-lg-sender-ny-dockinghoejttalere-paa-markedet-772136</w:t>
        </w:r>
      </w:hyperlink>
    </w:p>
    <w:p w:rsidR="00437CD2" w:rsidRPr="00437CD2" w:rsidRDefault="00627455" w:rsidP="00437CD2">
      <w:pPr>
        <w:pBdr>
          <w:bottom w:val="single" w:sz="12" w:space="1" w:color="auto"/>
        </w:pBdr>
        <w:rPr>
          <w:rFonts w:eastAsiaTheme="minorEastAsia"/>
          <w:b/>
          <w:noProof/>
          <w:sz w:val="28"/>
          <w:szCs w:val="22"/>
          <w:lang w:val="da-DK" w:eastAsia="sv-SE"/>
        </w:rPr>
      </w:pPr>
      <w:r w:rsidRPr="002E7594">
        <w:rPr>
          <w:lang w:val="da-DK"/>
        </w:rPr>
        <w:br/>
      </w:r>
      <w:r w:rsidR="00437CD2" w:rsidRPr="00437CD2">
        <w:rPr>
          <w:rFonts w:eastAsiaTheme="minorEastAsia"/>
          <w:b/>
          <w:noProof/>
          <w:sz w:val="28"/>
          <w:szCs w:val="22"/>
          <w:lang w:val="da-DK" w:eastAsia="sv-SE"/>
        </w:rPr>
        <w:t>Ultimativ underholdning med LGs computerskærm IPS7</w:t>
      </w:r>
    </w:p>
    <w:p w:rsidR="00F6026F" w:rsidRPr="002E7594" w:rsidRDefault="00F6026F" w:rsidP="00DB1D85">
      <w:pPr>
        <w:rPr>
          <w:rFonts w:eastAsiaTheme="minorEastAsia"/>
          <w:noProof/>
          <w:szCs w:val="22"/>
          <w:lang w:val="da-DK" w:eastAsia="sv-SE"/>
        </w:rPr>
      </w:pPr>
      <w:r w:rsidRPr="002E7594">
        <w:rPr>
          <w:rFonts w:eastAsiaTheme="minorEastAsia"/>
          <w:b/>
          <w:noProof/>
          <w:sz w:val="28"/>
          <w:szCs w:val="22"/>
          <w:lang w:val="da-DK" w:eastAsia="da-DK"/>
        </w:rPr>
        <w:drawing>
          <wp:anchor distT="0" distB="0" distL="114300" distR="114300" simplePos="0" relativeHeight="251660800" behindDoc="1" locked="0" layoutInCell="1" allowOverlap="1" wp14:anchorId="271FDFF2" wp14:editId="0CDF082E">
            <wp:simplePos x="0" y="0"/>
            <wp:positionH relativeFrom="column">
              <wp:posOffset>3446145</wp:posOffset>
            </wp:positionH>
            <wp:positionV relativeFrom="paragraph">
              <wp:posOffset>32385</wp:posOffset>
            </wp:positionV>
            <wp:extent cx="2019300" cy="1733550"/>
            <wp:effectExtent l="0" t="0" r="0" b="0"/>
            <wp:wrapTight wrapText="bothSides">
              <wp:wrapPolygon edited="0">
                <wp:start x="0" y="0"/>
                <wp:lineTo x="0" y="21363"/>
                <wp:lineTo x="21396" y="21363"/>
                <wp:lineTo x="21396" y="0"/>
                <wp:lineTo x="0" y="0"/>
              </wp:wrapPolygon>
            </wp:wrapTight>
            <wp:docPr id="9" name="Bildobjekt 9" descr="IPS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S7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733550"/>
                    </a:xfrm>
                    <a:prstGeom prst="rect">
                      <a:avLst/>
                    </a:prstGeom>
                    <a:noFill/>
                    <a:ln>
                      <a:noFill/>
                    </a:ln>
                  </pic:spPr>
                </pic:pic>
              </a:graphicData>
            </a:graphic>
          </wp:anchor>
        </w:drawing>
      </w:r>
      <w:r w:rsidRPr="002E7594">
        <w:rPr>
          <w:rFonts w:eastAsiaTheme="minorEastAsia"/>
          <w:noProof/>
          <w:szCs w:val="22"/>
          <w:lang w:val="da-DK" w:eastAsia="sv-SE"/>
        </w:rPr>
        <w:t xml:space="preserve">Jule-og nytårsferien </w:t>
      </w:r>
      <w:r w:rsidR="00CD497D">
        <w:rPr>
          <w:rFonts w:eastAsiaTheme="minorEastAsia"/>
          <w:noProof/>
          <w:szCs w:val="22"/>
          <w:lang w:val="da-DK" w:eastAsia="sv-SE"/>
        </w:rPr>
        <w:t xml:space="preserve">står ofte i underholdningens tegn </w:t>
      </w:r>
      <w:r w:rsidRPr="002E7594">
        <w:rPr>
          <w:rFonts w:eastAsiaTheme="minorEastAsia"/>
          <w:noProof/>
          <w:szCs w:val="22"/>
          <w:lang w:val="da-DK" w:eastAsia="sv-SE"/>
        </w:rPr>
        <w:t xml:space="preserve"> og hvorfor ikke benytte lejligheden til at opgradere oplevelsen fra computerspil eller mobilspil med LGs nye IPS-skærm? IPS-teknikken er enhver computerspillers drøm, da den </w:t>
      </w:r>
      <w:r w:rsidR="00CD497D">
        <w:rPr>
          <w:rFonts w:eastAsiaTheme="minorEastAsia"/>
          <w:noProof/>
          <w:szCs w:val="22"/>
          <w:lang w:val="da-DK" w:eastAsia="sv-SE"/>
        </w:rPr>
        <w:t xml:space="preserve">giver en jævn og </w:t>
      </w:r>
      <w:r w:rsidRPr="002E7594">
        <w:rPr>
          <w:rFonts w:eastAsiaTheme="minorEastAsia"/>
          <w:noProof/>
          <w:szCs w:val="22"/>
          <w:lang w:val="da-DK" w:eastAsia="sv-SE"/>
        </w:rPr>
        <w:t xml:space="preserve"> og hurtig responstid i selv de mest actionfyldte spil. LG IPS7 har også tilslutningsmuligheder med HDMI og VGA, samt MHL (Mobile High definition Link) via HDMI, som gør det nemt at tilslutte din smartphone eller tablet til skærmen. LG IPS7 findes i både 23 og 27 tommer og tilbyder en høj billed</w:t>
      </w:r>
      <w:r w:rsidR="00CD497D">
        <w:rPr>
          <w:rFonts w:eastAsiaTheme="minorEastAsia"/>
          <w:noProof/>
          <w:szCs w:val="22"/>
          <w:lang w:val="da-DK" w:eastAsia="sv-SE"/>
        </w:rPr>
        <w:t>e</w:t>
      </w:r>
      <w:r w:rsidRPr="002E7594">
        <w:rPr>
          <w:rFonts w:eastAsiaTheme="minorEastAsia"/>
          <w:noProof/>
          <w:szCs w:val="22"/>
          <w:lang w:val="da-DK" w:eastAsia="sv-SE"/>
        </w:rPr>
        <w:t>kvalitet</w:t>
      </w:r>
      <w:r w:rsidR="00CD497D">
        <w:rPr>
          <w:rFonts w:eastAsiaTheme="minorEastAsia"/>
          <w:noProof/>
          <w:szCs w:val="22"/>
          <w:lang w:val="da-DK" w:eastAsia="sv-SE"/>
        </w:rPr>
        <w:t xml:space="preserve">, </w:t>
      </w:r>
      <w:r w:rsidRPr="002E7594">
        <w:rPr>
          <w:rFonts w:eastAsiaTheme="minorEastAsia"/>
          <w:noProof/>
          <w:szCs w:val="22"/>
          <w:lang w:val="da-DK" w:eastAsia="sv-SE"/>
        </w:rPr>
        <w:t>et smart design med en slank ramme på et stilrent metalstativ</w:t>
      </w:r>
      <w:r w:rsidR="00CD497D">
        <w:rPr>
          <w:rFonts w:eastAsiaTheme="minorEastAsia"/>
          <w:noProof/>
          <w:szCs w:val="22"/>
          <w:lang w:val="da-DK" w:eastAsia="sv-SE"/>
        </w:rPr>
        <w:t xml:space="preserve"> og</w:t>
      </w:r>
      <w:r w:rsidRPr="002E7594">
        <w:rPr>
          <w:rFonts w:eastAsiaTheme="minorEastAsia"/>
          <w:noProof/>
          <w:szCs w:val="22"/>
          <w:lang w:val="da-DK" w:eastAsia="sv-SE"/>
        </w:rPr>
        <w:t xml:space="preserve"> til en særdeles overkommelig pris.  </w:t>
      </w:r>
    </w:p>
    <w:p w:rsidR="00F6026F" w:rsidRDefault="00F6026F" w:rsidP="00F6026F">
      <w:pPr>
        <w:rPr>
          <w:lang w:val="da-DK"/>
        </w:rPr>
      </w:pPr>
    </w:p>
    <w:p w:rsidR="004B012C" w:rsidRPr="004B012C" w:rsidRDefault="004B012C" w:rsidP="00F6026F">
      <w:pPr>
        <w:rPr>
          <w:lang w:val="da-DK"/>
        </w:rPr>
      </w:pPr>
      <w:r w:rsidRPr="004B012C">
        <w:rPr>
          <w:b/>
          <w:lang w:val="da-DK"/>
        </w:rPr>
        <w:t>Cirkapris</w:t>
      </w:r>
      <w:r>
        <w:rPr>
          <w:lang w:val="da-DK"/>
        </w:rPr>
        <w:t>: 23 tommer: 1. 990 DKK &amp; 27 tommer: 2. 990 DKK</w:t>
      </w:r>
    </w:p>
    <w:p w:rsidR="00F6026F" w:rsidRPr="002E7594" w:rsidRDefault="00F6026F" w:rsidP="00F6026F">
      <w:pPr>
        <w:rPr>
          <w:lang w:val="da-DK"/>
        </w:rPr>
      </w:pPr>
      <w:r w:rsidRPr="002E7594">
        <w:rPr>
          <w:b/>
          <w:lang w:val="da-DK"/>
        </w:rPr>
        <w:t>Højtopløselige billeder</w:t>
      </w:r>
      <w:r w:rsidRPr="002E7594">
        <w:rPr>
          <w:lang w:val="da-DK"/>
        </w:rPr>
        <w:t xml:space="preserve">: Gå til </w:t>
      </w:r>
      <w:hyperlink r:id="rId18" w:history="1">
        <w:proofErr w:type="spellStart"/>
        <w:r w:rsidRPr="004E1D27">
          <w:rPr>
            <w:rStyle w:val="Hyperlink"/>
            <w:rFonts w:ascii="Times New Roman" w:eastAsia="Calibri" w:hAnsi="Times New Roman"/>
            <w:b w:val="0"/>
            <w:bCs/>
            <w:color w:val="0070C0"/>
            <w:sz w:val="24"/>
            <w:u w:val="single"/>
            <w:lang w:val="da-DK" w:eastAsia="en-US"/>
          </w:rPr>
          <w:t>LGs</w:t>
        </w:r>
        <w:proofErr w:type="spellEnd"/>
        <w:r w:rsidRPr="004E1D27">
          <w:rPr>
            <w:rStyle w:val="Hyperlink"/>
            <w:rFonts w:ascii="Times New Roman" w:eastAsia="Calibri" w:hAnsi="Times New Roman"/>
            <w:b w:val="0"/>
            <w:bCs/>
            <w:color w:val="0070C0"/>
            <w:sz w:val="24"/>
            <w:u w:val="single"/>
            <w:lang w:val="da-DK" w:eastAsia="en-US"/>
          </w:rPr>
          <w:t xml:space="preserve"> </w:t>
        </w:r>
        <w:proofErr w:type="spellStart"/>
        <w:r w:rsidRPr="004E1D27">
          <w:rPr>
            <w:rStyle w:val="Hyperlink"/>
            <w:rFonts w:ascii="Times New Roman" w:eastAsia="Calibri" w:hAnsi="Times New Roman"/>
            <w:b w:val="0"/>
            <w:bCs/>
            <w:color w:val="0070C0"/>
            <w:sz w:val="24"/>
            <w:u w:val="single"/>
            <w:lang w:val="da-DK" w:eastAsia="en-US"/>
          </w:rPr>
          <w:t>bil</w:t>
        </w:r>
        <w:r w:rsidR="004B012C" w:rsidRPr="004E1D27">
          <w:rPr>
            <w:rStyle w:val="Hyperlink"/>
            <w:rFonts w:ascii="Times New Roman" w:eastAsia="Calibri" w:hAnsi="Times New Roman"/>
            <w:b w:val="0"/>
            <w:bCs/>
            <w:color w:val="0070C0"/>
            <w:sz w:val="24"/>
            <w:u w:val="single"/>
            <w:lang w:val="da-DK" w:eastAsia="en-US"/>
          </w:rPr>
          <w:t>ledea</w:t>
        </w:r>
        <w:r w:rsidRPr="004E1D27">
          <w:rPr>
            <w:rStyle w:val="Hyperlink"/>
            <w:rFonts w:ascii="Times New Roman" w:eastAsia="Calibri" w:hAnsi="Times New Roman"/>
            <w:b w:val="0"/>
            <w:bCs/>
            <w:color w:val="0070C0"/>
            <w:sz w:val="24"/>
            <w:u w:val="single"/>
            <w:lang w:val="da-DK" w:eastAsia="en-US"/>
          </w:rPr>
          <w:t>rkiv</w:t>
        </w:r>
        <w:proofErr w:type="spellEnd"/>
      </w:hyperlink>
      <w:r w:rsidRPr="002E7594">
        <w:rPr>
          <w:lang w:val="da-DK"/>
        </w:rPr>
        <w:t xml:space="preserve"> og skriv ”IPS7” i søgefeltet til højre.</w:t>
      </w:r>
    </w:p>
    <w:p w:rsidR="005F064D" w:rsidRDefault="00CD497D" w:rsidP="00DB1D85">
      <w:pPr>
        <w:rPr>
          <w:lang w:val="da-DK"/>
        </w:rPr>
      </w:pPr>
      <w:r>
        <w:rPr>
          <w:b/>
          <w:lang w:val="da-DK"/>
        </w:rPr>
        <w:t>Yderligere</w:t>
      </w:r>
      <w:r w:rsidR="005F064D" w:rsidRPr="002E7594">
        <w:rPr>
          <w:b/>
          <w:lang w:val="da-DK"/>
        </w:rPr>
        <w:t xml:space="preserve"> information:</w:t>
      </w:r>
      <w:r w:rsidR="005F064D" w:rsidRPr="002E7594">
        <w:rPr>
          <w:lang w:val="da-DK"/>
        </w:rPr>
        <w:t xml:space="preserve"> </w:t>
      </w:r>
      <w:hyperlink r:id="rId19" w:history="1">
        <w:r w:rsidR="004E1D27" w:rsidRPr="00DB7D31">
          <w:rPr>
            <w:rStyle w:val="Hyperlink"/>
            <w:rFonts w:ascii="Times New Roman" w:hAnsi="Times New Roman"/>
            <w:b w:val="0"/>
            <w:color w:val="0070C0"/>
            <w:sz w:val="24"/>
            <w:u w:val="single"/>
            <w:lang w:val="da-DK"/>
          </w:rPr>
          <w:t>http://www.mynewsdesk.com/dk/pressroom/lg_electronics_nordic_ab__/pressrelease/view/ifa-2012-lg-lancerer-ips7-ny-ips-monitor-som-kombinerer-design-kvalitet-og-hoej-praestationsevne-789857</w:t>
        </w:r>
      </w:hyperlink>
    </w:p>
    <w:p w:rsidR="00F6026F" w:rsidRPr="002E7594" w:rsidRDefault="00F6026F" w:rsidP="00DB1D85">
      <w:pPr>
        <w:rPr>
          <w:b/>
          <w:sz w:val="28"/>
          <w:lang w:val="da-DK"/>
        </w:rPr>
      </w:pPr>
      <w:r w:rsidRPr="002E7594">
        <w:rPr>
          <w:b/>
          <w:sz w:val="28"/>
          <w:lang w:val="da-DK"/>
        </w:rPr>
        <w:lastRenderedPageBreak/>
        <w:t xml:space="preserve">Køleskabet </w:t>
      </w:r>
      <w:r w:rsidR="00CD497D">
        <w:rPr>
          <w:b/>
          <w:sz w:val="28"/>
          <w:lang w:val="da-DK"/>
        </w:rPr>
        <w:t xml:space="preserve">der </w:t>
      </w:r>
      <w:r w:rsidRPr="002E7594">
        <w:rPr>
          <w:b/>
          <w:sz w:val="28"/>
          <w:lang w:val="da-DK"/>
        </w:rPr>
        <w:t>tager hånd om din julemad</w:t>
      </w:r>
    </w:p>
    <w:p w:rsidR="006B258E" w:rsidRDefault="006B258E" w:rsidP="00DB1D85">
      <w:pPr>
        <w:rPr>
          <w:lang w:val="da-DK"/>
        </w:rPr>
      </w:pPr>
    </w:p>
    <w:p w:rsidR="00F6026F" w:rsidRPr="002E7594" w:rsidRDefault="00DA5F47" w:rsidP="00DB1D85">
      <w:pPr>
        <w:rPr>
          <w:lang w:val="da-DK"/>
        </w:rPr>
      </w:pPr>
      <w:r w:rsidRPr="002E7594">
        <w:rPr>
          <w:b/>
          <w:noProof/>
          <w:lang w:val="da-DK" w:eastAsia="da-DK"/>
        </w:rPr>
        <w:drawing>
          <wp:anchor distT="0" distB="0" distL="114300" distR="114300" simplePos="0" relativeHeight="251663872" behindDoc="1" locked="0" layoutInCell="1" allowOverlap="1" wp14:anchorId="2DA794AF" wp14:editId="10FFBE51">
            <wp:simplePos x="0" y="0"/>
            <wp:positionH relativeFrom="column">
              <wp:posOffset>3379470</wp:posOffset>
            </wp:positionH>
            <wp:positionV relativeFrom="paragraph">
              <wp:posOffset>15240</wp:posOffset>
            </wp:positionV>
            <wp:extent cx="2282825" cy="2438400"/>
            <wp:effectExtent l="0" t="0" r="3175" b="0"/>
            <wp:wrapTight wrapText="bothSides">
              <wp:wrapPolygon edited="0">
                <wp:start x="0" y="0"/>
                <wp:lineTo x="0" y="21431"/>
                <wp:lineTo x="21450" y="21431"/>
                <wp:lineTo x="21450"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aster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2825" cy="2438400"/>
                    </a:xfrm>
                    <a:prstGeom prst="rect">
                      <a:avLst/>
                    </a:prstGeom>
                  </pic:spPr>
                </pic:pic>
              </a:graphicData>
            </a:graphic>
          </wp:anchor>
        </w:drawing>
      </w:r>
      <w:r w:rsidR="00F6026F" w:rsidRPr="002E7594">
        <w:rPr>
          <w:lang w:val="da-DK"/>
        </w:rPr>
        <w:t xml:space="preserve">En god julegave til hele familien kan være at udskifte de gamle hvidevarer med nye og innovative. </w:t>
      </w:r>
      <w:proofErr w:type="spellStart"/>
      <w:r w:rsidR="00F6026F" w:rsidRPr="002E7594">
        <w:rPr>
          <w:lang w:val="da-DK"/>
        </w:rPr>
        <w:t>LGs</w:t>
      </w:r>
      <w:proofErr w:type="spellEnd"/>
      <w:r w:rsidR="00F6026F" w:rsidRPr="002E7594">
        <w:rPr>
          <w:lang w:val="da-DK"/>
        </w:rPr>
        <w:t xml:space="preserve"> rummelige </w:t>
      </w:r>
      <w:r w:rsidRPr="002E7594">
        <w:rPr>
          <w:lang w:val="da-DK"/>
        </w:rPr>
        <w:t>side-by-side-skab GS9166AVLZ</w:t>
      </w:r>
      <w:r w:rsidR="00CD497D">
        <w:rPr>
          <w:lang w:val="da-DK"/>
        </w:rPr>
        <w:t xml:space="preserve"> kan opbevare</w:t>
      </w:r>
      <w:r w:rsidRPr="002E7594">
        <w:rPr>
          <w:lang w:val="da-DK"/>
        </w:rPr>
        <w:t xml:space="preserve"> </w:t>
      </w:r>
      <w:r w:rsidR="003A29DF">
        <w:rPr>
          <w:lang w:val="da-DK"/>
        </w:rPr>
        <w:t>hele juleferiens mad</w:t>
      </w:r>
      <w:r w:rsidRPr="002E7594">
        <w:rPr>
          <w:lang w:val="da-DK"/>
        </w:rPr>
        <w:t xml:space="preserve"> og holde den frisk i lang tid, så man ikke behøver indlede det nye år med at smide en masse rester ud. Fyld non-</w:t>
      </w:r>
      <w:proofErr w:type="spellStart"/>
      <w:r w:rsidRPr="002E7594">
        <w:rPr>
          <w:lang w:val="da-DK"/>
        </w:rPr>
        <w:t>plumbing</w:t>
      </w:r>
      <w:proofErr w:type="spellEnd"/>
      <w:r w:rsidRPr="002E7594">
        <w:rPr>
          <w:lang w:val="da-DK"/>
        </w:rPr>
        <w:t xml:space="preserve">-dispenseren med vand eller din favoritdrik. Takket være </w:t>
      </w:r>
      <w:proofErr w:type="spellStart"/>
      <w:r w:rsidRPr="002E7594">
        <w:rPr>
          <w:lang w:val="da-DK"/>
        </w:rPr>
        <w:t>LGs</w:t>
      </w:r>
      <w:proofErr w:type="spellEnd"/>
      <w:r w:rsidRPr="002E7594">
        <w:rPr>
          <w:lang w:val="da-DK"/>
        </w:rPr>
        <w:t xml:space="preserve"> unikke Linear </w:t>
      </w:r>
      <w:proofErr w:type="spellStart"/>
      <w:r w:rsidRPr="002E7594">
        <w:rPr>
          <w:lang w:val="da-DK"/>
        </w:rPr>
        <w:t>Compressor</w:t>
      </w:r>
      <w:proofErr w:type="spellEnd"/>
      <w:r w:rsidR="003A29DF">
        <w:rPr>
          <w:lang w:val="da-DK"/>
        </w:rPr>
        <w:t>,</w:t>
      </w:r>
      <w:r w:rsidRPr="002E7594">
        <w:rPr>
          <w:lang w:val="da-DK"/>
        </w:rPr>
        <w:t xml:space="preserve"> med 10 års garanti bliver </w:t>
      </w:r>
      <w:r w:rsidR="00CD497D">
        <w:rPr>
          <w:lang w:val="da-DK"/>
        </w:rPr>
        <w:t>køle</w:t>
      </w:r>
      <w:r w:rsidRPr="002E7594">
        <w:rPr>
          <w:lang w:val="da-DK"/>
        </w:rPr>
        <w:t xml:space="preserve">skabet både </w:t>
      </w:r>
      <w:r w:rsidR="00F37606">
        <w:rPr>
          <w:lang w:val="da-DK"/>
        </w:rPr>
        <w:t>mere lydsvagt</w:t>
      </w:r>
      <w:r w:rsidRPr="002E7594">
        <w:rPr>
          <w:lang w:val="da-DK"/>
        </w:rPr>
        <w:t xml:space="preserve">, holder længere og </w:t>
      </w:r>
      <w:r w:rsidR="003A29DF">
        <w:rPr>
          <w:lang w:val="da-DK"/>
        </w:rPr>
        <w:t xml:space="preserve">er </w:t>
      </w:r>
      <w:r w:rsidRPr="002E7594">
        <w:rPr>
          <w:lang w:val="da-DK"/>
        </w:rPr>
        <w:t xml:space="preserve">mere energivenligt. Smarte funktioner som </w:t>
      </w:r>
      <w:proofErr w:type="spellStart"/>
      <w:r w:rsidRPr="002E7594">
        <w:rPr>
          <w:lang w:val="da-DK"/>
        </w:rPr>
        <w:t>Fresh</w:t>
      </w:r>
      <w:proofErr w:type="spellEnd"/>
      <w:r w:rsidRPr="002E7594">
        <w:rPr>
          <w:lang w:val="da-DK"/>
        </w:rPr>
        <w:t xml:space="preserve"> &amp; Even </w:t>
      </w:r>
      <w:proofErr w:type="spellStart"/>
      <w:r w:rsidRPr="002E7594">
        <w:rPr>
          <w:lang w:val="da-DK"/>
        </w:rPr>
        <w:t>Airflow</w:t>
      </w:r>
      <w:proofErr w:type="spellEnd"/>
      <w:r w:rsidRPr="002E7594">
        <w:rPr>
          <w:lang w:val="da-DK"/>
        </w:rPr>
        <w:t xml:space="preserve"> giver en jævn temperatur og</w:t>
      </w:r>
      <w:r w:rsidR="00F37606">
        <w:rPr>
          <w:lang w:val="da-DK"/>
        </w:rPr>
        <w:t xml:space="preserve"> en</w:t>
      </w:r>
      <w:r w:rsidRPr="002E7594">
        <w:rPr>
          <w:lang w:val="da-DK"/>
        </w:rPr>
        <w:t xml:space="preserve"> hurtigere nedkøling af dine madvarer</w:t>
      </w:r>
      <w:r w:rsidR="00CD497D">
        <w:rPr>
          <w:lang w:val="da-DK"/>
        </w:rPr>
        <w:t xml:space="preserve"> samt</w:t>
      </w:r>
      <w:r w:rsidRPr="002E7594">
        <w:rPr>
          <w:lang w:val="da-DK"/>
        </w:rPr>
        <w:t xml:space="preserve"> fjerner uhygiejnisk kondensvand i køleskabet</w:t>
      </w:r>
      <w:r w:rsidR="00CD497D">
        <w:rPr>
          <w:lang w:val="da-DK"/>
        </w:rPr>
        <w:t>.</w:t>
      </w:r>
      <w:r w:rsidRPr="002E7594">
        <w:rPr>
          <w:lang w:val="da-DK"/>
        </w:rPr>
        <w:t xml:space="preserve"> No Frost-funktionen giver en total frostfri fryser. Naturligvis </w:t>
      </w:r>
      <w:r w:rsidR="00F37606">
        <w:rPr>
          <w:lang w:val="da-DK"/>
        </w:rPr>
        <w:t>har det</w:t>
      </w:r>
      <w:r w:rsidRPr="002E7594">
        <w:rPr>
          <w:lang w:val="da-DK"/>
        </w:rPr>
        <w:t xml:space="preserve"> den højeste energiklasse A++. </w:t>
      </w:r>
    </w:p>
    <w:p w:rsidR="008C6C34" w:rsidRPr="002E7594" w:rsidRDefault="008C6C34" w:rsidP="00DB1D85">
      <w:pPr>
        <w:rPr>
          <w:lang w:val="da-DK"/>
        </w:rPr>
      </w:pPr>
    </w:p>
    <w:p w:rsidR="004B012C" w:rsidRDefault="004B012C" w:rsidP="00DA5F47">
      <w:pPr>
        <w:rPr>
          <w:lang w:val="da-DK"/>
        </w:rPr>
      </w:pPr>
      <w:r>
        <w:rPr>
          <w:b/>
          <w:lang w:val="da-DK"/>
        </w:rPr>
        <w:t xml:space="preserve">Cirkapris: </w:t>
      </w:r>
      <w:r w:rsidR="002B085A">
        <w:rPr>
          <w:lang w:val="da-DK"/>
        </w:rPr>
        <w:t>19</w:t>
      </w:r>
      <w:r w:rsidRPr="004B012C">
        <w:rPr>
          <w:lang w:val="da-DK"/>
        </w:rPr>
        <w:t>.995 DKK</w:t>
      </w:r>
    </w:p>
    <w:p w:rsidR="00DA5F47" w:rsidRPr="002E7594" w:rsidRDefault="00DA5F47" w:rsidP="00DA5F47">
      <w:pPr>
        <w:rPr>
          <w:lang w:val="da-DK"/>
        </w:rPr>
      </w:pPr>
      <w:r w:rsidRPr="002E7594">
        <w:rPr>
          <w:b/>
          <w:lang w:val="da-DK"/>
        </w:rPr>
        <w:t>Højtopløselige billeder</w:t>
      </w:r>
      <w:r w:rsidRPr="002E7594">
        <w:rPr>
          <w:lang w:val="da-DK"/>
        </w:rPr>
        <w:t xml:space="preserve">: Gå til </w:t>
      </w:r>
      <w:hyperlink r:id="rId21" w:history="1">
        <w:proofErr w:type="spellStart"/>
        <w:r w:rsidRPr="005C6646">
          <w:rPr>
            <w:rStyle w:val="Hyperlink"/>
            <w:rFonts w:ascii="Times New Roman" w:eastAsia="Calibri" w:hAnsi="Times New Roman"/>
            <w:b w:val="0"/>
            <w:bCs/>
            <w:color w:val="0070C0"/>
            <w:sz w:val="24"/>
            <w:u w:val="single"/>
            <w:lang w:val="da-DK" w:eastAsia="en-US"/>
          </w:rPr>
          <w:t>LGs</w:t>
        </w:r>
        <w:proofErr w:type="spellEnd"/>
        <w:r w:rsidRPr="005C6646">
          <w:rPr>
            <w:rStyle w:val="Hyperlink"/>
            <w:rFonts w:ascii="Times New Roman" w:eastAsia="Calibri" w:hAnsi="Times New Roman"/>
            <w:b w:val="0"/>
            <w:bCs/>
            <w:color w:val="0070C0"/>
            <w:sz w:val="24"/>
            <w:u w:val="single"/>
            <w:lang w:val="da-DK" w:eastAsia="en-US"/>
          </w:rPr>
          <w:t xml:space="preserve"> </w:t>
        </w:r>
        <w:proofErr w:type="spellStart"/>
        <w:r w:rsidRPr="005C6646">
          <w:rPr>
            <w:rStyle w:val="Hyperlink"/>
            <w:rFonts w:ascii="Times New Roman" w:eastAsia="Calibri" w:hAnsi="Times New Roman"/>
            <w:b w:val="0"/>
            <w:bCs/>
            <w:color w:val="0070C0"/>
            <w:sz w:val="24"/>
            <w:u w:val="single"/>
            <w:lang w:val="da-DK" w:eastAsia="en-US"/>
          </w:rPr>
          <w:t>billed</w:t>
        </w:r>
        <w:r w:rsidR="00DA7884" w:rsidRPr="005C6646">
          <w:rPr>
            <w:rStyle w:val="Hyperlink"/>
            <w:rFonts w:ascii="Times New Roman" w:eastAsia="Calibri" w:hAnsi="Times New Roman"/>
            <w:b w:val="0"/>
            <w:bCs/>
            <w:color w:val="0070C0"/>
            <w:sz w:val="24"/>
            <w:u w:val="single"/>
            <w:lang w:val="da-DK" w:eastAsia="en-US"/>
          </w:rPr>
          <w:t>e</w:t>
        </w:r>
        <w:r w:rsidRPr="005C6646">
          <w:rPr>
            <w:rStyle w:val="Hyperlink"/>
            <w:rFonts w:ascii="Times New Roman" w:eastAsia="Calibri" w:hAnsi="Times New Roman"/>
            <w:b w:val="0"/>
            <w:bCs/>
            <w:color w:val="0070C0"/>
            <w:sz w:val="24"/>
            <w:u w:val="single"/>
            <w:lang w:val="da-DK" w:eastAsia="en-US"/>
          </w:rPr>
          <w:t>arkiv</w:t>
        </w:r>
        <w:proofErr w:type="spellEnd"/>
      </w:hyperlink>
      <w:r w:rsidRPr="002E7594">
        <w:rPr>
          <w:lang w:val="da-DK"/>
        </w:rPr>
        <w:t xml:space="preserve"> og skriv ”GS9166AVLZ” i søgefeltet til højre.</w:t>
      </w:r>
    </w:p>
    <w:p w:rsidR="000153E5" w:rsidRDefault="000153E5" w:rsidP="00437CD2">
      <w:pPr>
        <w:pBdr>
          <w:bottom w:val="single" w:sz="12" w:space="1" w:color="auto"/>
        </w:pBdr>
        <w:rPr>
          <w:b/>
          <w:sz w:val="28"/>
          <w:lang w:val="da-DK"/>
        </w:rPr>
      </w:pPr>
    </w:p>
    <w:p w:rsidR="00437CD2" w:rsidRDefault="00437CD2" w:rsidP="00DB1D85">
      <w:pPr>
        <w:rPr>
          <w:b/>
          <w:sz w:val="28"/>
          <w:lang w:val="da-DK"/>
        </w:rPr>
      </w:pPr>
    </w:p>
    <w:p w:rsidR="006B258E" w:rsidRPr="002E7594" w:rsidRDefault="00437CD2" w:rsidP="00DB1D85">
      <w:pPr>
        <w:rPr>
          <w:b/>
          <w:sz w:val="28"/>
          <w:lang w:val="da-DK"/>
        </w:rPr>
      </w:pPr>
      <w:proofErr w:type="spellStart"/>
      <w:r w:rsidRPr="002E7594">
        <w:rPr>
          <w:b/>
          <w:sz w:val="28"/>
          <w:lang w:val="da-DK"/>
        </w:rPr>
        <w:t>LGs</w:t>
      </w:r>
      <w:proofErr w:type="spellEnd"/>
      <w:r w:rsidRPr="002E7594">
        <w:rPr>
          <w:b/>
          <w:sz w:val="28"/>
          <w:lang w:val="da-DK"/>
        </w:rPr>
        <w:t xml:space="preserve"> </w:t>
      </w:r>
      <w:proofErr w:type="spellStart"/>
      <w:r w:rsidRPr="002E7594">
        <w:rPr>
          <w:b/>
          <w:sz w:val="28"/>
          <w:lang w:val="da-DK"/>
        </w:rPr>
        <w:t>kombimaskine</w:t>
      </w:r>
      <w:proofErr w:type="spellEnd"/>
      <w:r w:rsidRPr="002E7594">
        <w:rPr>
          <w:b/>
          <w:sz w:val="28"/>
          <w:lang w:val="da-DK"/>
        </w:rPr>
        <w:t xml:space="preserve"> – en uovertruffen kombination af præstation og miljø</w:t>
      </w:r>
    </w:p>
    <w:p w:rsidR="000153E5" w:rsidRPr="002E7594" w:rsidRDefault="00BC0D1F" w:rsidP="00DB1D85">
      <w:pPr>
        <w:rPr>
          <w:lang w:val="da-DK"/>
        </w:rPr>
      </w:pPr>
      <w:r w:rsidRPr="002E7594">
        <w:rPr>
          <w:noProof/>
          <w:sz w:val="28"/>
          <w:lang w:val="da-DK" w:eastAsia="da-DK"/>
        </w:rPr>
        <w:drawing>
          <wp:anchor distT="0" distB="0" distL="114300" distR="114300" simplePos="0" relativeHeight="251675136" behindDoc="1" locked="0" layoutInCell="1" allowOverlap="1" wp14:anchorId="63BEEDFE" wp14:editId="2EBD0C2E">
            <wp:simplePos x="0" y="0"/>
            <wp:positionH relativeFrom="column">
              <wp:posOffset>3970020</wp:posOffset>
            </wp:positionH>
            <wp:positionV relativeFrom="paragraph">
              <wp:posOffset>33655</wp:posOffset>
            </wp:positionV>
            <wp:extent cx="1567180" cy="2314575"/>
            <wp:effectExtent l="0" t="0" r="0" b="9525"/>
            <wp:wrapTight wrapText="bothSides">
              <wp:wrapPolygon edited="0">
                <wp:start x="0" y="0"/>
                <wp:lineTo x="0" y="21511"/>
                <wp:lineTo x="21267" y="21511"/>
                <wp:lineTo x="21267"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A8RDS.jpg"/>
                    <pic:cNvPicPr/>
                  </pic:nvPicPr>
                  <pic:blipFill rotWithShape="1">
                    <a:blip r:embed="rId22">
                      <a:extLst>
                        <a:ext uri="{28A0092B-C50C-407E-A947-70E740481C1C}">
                          <a14:useLocalDpi xmlns:a14="http://schemas.microsoft.com/office/drawing/2010/main" val="0"/>
                        </a:ext>
                      </a:extLst>
                    </a:blip>
                    <a:srcRect l="17411" t="6650" r="16071" b="7290"/>
                    <a:stretch/>
                  </pic:blipFill>
                  <pic:spPr bwMode="auto">
                    <a:xfrm>
                      <a:off x="0" y="0"/>
                      <a:ext cx="1567180" cy="2314575"/>
                    </a:xfrm>
                    <a:prstGeom prst="rect">
                      <a:avLst/>
                    </a:prstGeom>
                    <a:ln>
                      <a:noFill/>
                    </a:ln>
                    <a:extLst>
                      <a:ext uri="{53640926-AAD7-44D8-BBD7-CCE9431645EC}">
                        <a14:shadowObscured xmlns:a14="http://schemas.microsoft.com/office/drawing/2010/main"/>
                      </a:ext>
                    </a:extLst>
                  </pic:spPr>
                </pic:pic>
              </a:graphicData>
            </a:graphic>
          </wp:anchor>
        </w:drawing>
      </w:r>
      <w:r w:rsidR="000153E5" w:rsidRPr="002E7594">
        <w:rPr>
          <w:lang w:val="da-DK"/>
        </w:rPr>
        <w:t xml:space="preserve">Brug juleferien </w:t>
      </w:r>
      <w:r w:rsidR="00A430F6">
        <w:rPr>
          <w:lang w:val="da-DK"/>
        </w:rPr>
        <w:t>på</w:t>
      </w:r>
      <w:r w:rsidR="000153E5" w:rsidRPr="002E7594">
        <w:rPr>
          <w:lang w:val="da-DK"/>
        </w:rPr>
        <w:t xml:space="preserve"> noget</w:t>
      </w:r>
      <w:r w:rsidR="003A29DF">
        <w:rPr>
          <w:lang w:val="da-DK"/>
        </w:rPr>
        <w:t xml:space="preserve"> </w:t>
      </w:r>
      <w:r w:rsidR="000153E5" w:rsidRPr="002E7594">
        <w:rPr>
          <w:lang w:val="da-DK"/>
        </w:rPr>
        <w:t xml:space="preserve">sjovere end at hænge tøj til tørre. </w:t>
      </w:r>
      <w:proofErr w:type="spellStart"/>
      <w:r w:rsidR="000153E5" w:rsidRPr="002E7594">
        <w:rPr>
          <w:lang w:val="da-DK"/>
        </w:rPr>
        <w:t>LGs</w:t>
      </w:r>
      <w:proofErr w:type="spellEnd"/>
      <w:r w:rsidR="000153E5" w:rsidRPr="002E7594">
        <w:rPr>
          <w:lang w:val="da-DK"/>
        </w:rPr>
        <w:t xml:space="preserve"> nye </w:t>
      </w:r>
      <w:proofErr w:type="spellStart"/>
      <w:r w:rsidR="000153E5" w:rsidRPr="002E7594">
        <w:rPr>
          <w:lang w:val="da-DK"/>
        </w:rPr>
        <w:t>kombimaskine</w:t>
      </w:r>
      <w:proofErr w:type="spellEnd"/>
      <w:r w:rsidR="000153E5" w:rsidRPr="002E7594">
        <w:rPr>
          <w:lang w:val="da-DK"/>
        </w:rPr>
        <w:t xml:space="preserve">, </w:t>
      </w:r>
      <w:r w:rsidR="007B596C" w:rsidRPr="007B596C">
        <w:rPr>
          <w:lang w:val="da-DK"/>
        </w:rPr>
        <w:t>F14A8YD</w:t>
      </w:r>
      <w:r w:rsidR="000153E5" w:rsidRPr="002E7594">
        <w:rPr>
          <w:lang w:val="da-DK"/>
        </w:rPr>
        <w:t>, passer perfekt til den lille husholdning og bidrager til julefreden med tre funktioner – vask,</w:t>
      </w:r>
      <w:r w:rsidRPr="002E7594">
        <w:rPr>
          <w:lang w:val="da-DK"/>
        </w:rPr>
        <w:t xml:space="preserve"> tørring</w:t>
      </w:r>
      <w:r w:rsidR="000153E5" w:rsidRPr="002E7594">
        <w:rPr>
          <w:lang w:val="da-DK"/>
        </w:rPr>
        <w:t xml:space="preserve"> og dampning – i en stille maskine</w:t>
      </w:r>
      <w:r w:rsidR="00DA7884">
        <w:rPr>
          <w:lang w:val="da-DK"/>
        </w:rPr>
        <w:t>,</w:t>
      </w:r>
      <w:r w:rsidR="000153E5" w:rsidRPr="002E7594">
        <w:rPr>
          <w:lang w:val="da-DK"/>
        </w:rPr>
        <w:t xml:space="preserve"> som klarer alting selv non-stop. Maskinen har en kraftig yd</w:t>
      </w:r>
      <w:r w:rsidR="007B596C">
        <w:rPr>
          <w:lang w:val="da-DK"/>
        </w:rPr>
        <w:t>eevne kombineret med den høje</w:t>
      </w:r>
      <w:r w:rsidR="000153E5" w:rsidRPr="002E7594">
        <w:rPr>
          <w:lang w:val="da-DK"/>
        </w:rPr>
        <w:t xml:space="preserve"> energiklasse</w:t>
      </w:r>
      <w:r w:rsidR="007B596C">
        <w:rPr>
          <w:lang w:val="da-DK"/>
        </w:rPr>
        <w:t xml:space="preserve"> A++</w:t>
      </w:r>
      <w:r w:rsidR="000153E5" w:rsidRPr="002E7594">
        <w:rPr>
          <w:lang w:val="da-DK"/>
        </w:rPr>
        <w:t xml:space="preserve"> og et tiltalende design </w:t>
      </w:r>
      <w:r w:rsidRPr="002E7594">
        <w:rPr>
          <w:lang w:val="da-DK"/>
        </w:rPr>
        <w:t>i elegante materialer. Dampfunktionen supplerer den normale vaskeproces</w:t>
      </w:r>
      <w:r w:rsidR="00DA7884">
        <w:rPr>
          <w:lang w:val="da-DK"/>
        </w:rPr>
        <w:t>,</w:t>
      </w:r>
      <w:r w:rsidRPr="002E7594">
        <w:rPr>
          <w:lang w:val="da-DK"/>
        </w:rPr>
        <w:t xml:space="preserve"> ved at dampen åbner fibrene og opløser snavs</w:t>
      </w:r>
      <w:r w:rsidR="00DA7884">
        <w:rPr>
          <w:lang w:val="da-DK"/>
        </w:rPr>
        <w:t>;</w:t>
      </w:r>
      <w:r w:rsidRPr="002E7594">
        <w:rPr>
          <w:lang w:val="da-DK"/>
        </w:rPr>
        <w:t xml:space="preserve"> perfekt til at fjerne allergener som eksempelvis dyrehår og mider. Hvis det skal gå stærkt, kan du også nemt og hurtigt friske dit tøj op ved hjælp af damp på bare 20 minutter</w:t>
      </w:r>
      <w:r w:rsidR="00DA7884">
        <w:rPr>
          <w:lang w:val="da-DK"/>
        </w:rPr>
        <w:t>!</w:t>
      </w:r>
      <w:r w:rsidRPr="002E7594">
        <w:rPr>
          <w:lang w:val="da-DK"/>
        </w:rPr>
        <w:t xml:space="preserve"> </w:t>
      </w:r>
    </w:p>
    <w:p w:rsidR="005708A1" w:rsidRDefault="005708A1" w:rsidP="00BC0D1F">
      <w:pPr>
        <w:rPr>
          <w:b/>
          <w:lang w:val="da-DK"/>
        </w:rPr>
      </w:pPr>
    </w:p>
    <w:p w:rsidR="004B012C" w:rsidRDefault="004B012C" w:rsidP="00BC0D1F">
      <w:pPr>
        <w:rPr>
          <w:lang w:val="da-DK"/>
        </w:rPr>
      </w:pPr>
      <w:r>
        <w:rPr>
          <w:b/>
          <w:lang w:val="da-DK"/>
        </w:rPr>
        <w:t xml:space="preserve">Cirkapris: </w:t>
      </w:r>
      <w:r w:rsidR="00EE4858">
        <w:rPr>
          <w:lang w:val="da-DK"/>
        </w:rPr>
        <w:t>8.995</w:t>
      </w:r>
      <w:r>
        <w:rPr>
          <w:lang w:val="da-DK"/>
        </w:rPr>
        <w:t xml:space="preserve"> DKK</w:t>
      </w:r>
    </w:p>
    <w:p w:rsidR="00BC0D1F" w:rsidRPr="002E7594" w:rsidRDefault="00BC0D1F" w:rsidP="00BC0D1F">
      <w:pPr>
        <w:rPr>
          <w:lang w:val="da-DK"/>
        </w:rPr>
      </w:pPr>
      <w:r w:rsidRPr="002E7594">
        <w:rPr>
          <w:b/>
          <w:lang w:val="da-DK"/>
        </w:rPr>
        <w:t>Højtopløselige billeder</w:t>
      </w:r>
      <w:r w:rsidRPr="002E7594">
        <w:rPr>
          <w:lang w:val="da-DK"/>
        </w:rPr>
        <w:t xml:space="preserve">: Gå til </w:t>
      </w:r>
      <w:hyperlink r:id="rId23" w:history="1">
        <w:proofErr w:type="spellStart"/>
        <w:r w:rsidRPr="005C6646">
          <w:rPr>
            <w:rStyle w:val="Hyperlink"/>
            <w:rFonts w:ascii="Times New Roman" w:eastAsia="Calibri" w:hAnsi="Times New Roman"/>
            <w:b w:val="0"/>
            <w:bCs/>
            <w:color w:val="0070C0"/>
            <w:sz w:val="24"/>
            <w:u w:val="single"/>
            <w:lang w:val="da-DK" w:eastAsia="en-US"/>
          </w:rPr>
          <w:t>LGs</w:t>
        </w:r>
        <w:proofErr w:type="spellEnd"/>
        <w:r w:rsidRPr="005C6646">
          <w:rPr>
            <w:rStyle w:val="Hyperlink"/>
            <w:rFonts w:ascii="Times New Roman" w:eastAsia="Calibri" w:hAnsi="Times New Roman"/>
            <w:b w:val="0"/>
            <w:bCs/>
            <w:color w:val="0070C0"/>
            <w:sz w:val="24"/>
            <w:u w:val="single"/>
            <w:lang w:val="da-DK" w:eastAsia="en-US"/>
          </w:rPr>
          <w:t xml:space="preserve"> </w:t>
        </w:r>
        <w:proofErr w:type="spellStart"/>
        <w:r w:rsidRPr="005C6646">
          <w:rPr>
            <w:rStyle w:val="Hyperlink"/>
            <w:rFonts w:ascii="Times New Roman" w:eastAsia="Calibri" w:hAnsi="Times New Roman"/>
            <w:b w:val="0"/>
            <w:bCs/>
            <w:color w:val="0070C0"/>
            <w:sz w:val="24"/>
            <w:u w:val="single"/>
            <w:lang w:val="da-DK" w:eastAsia="en-US"/>
          </w:rPr>
          <w:t>billed</w:t>
        </w:r>
        <w:r w:rsidR="00DA7884" w:rsidRPr="005C6646">
          <w:rPr>
            <w:rStyle w:val="Hyperlink"/>
            <w:rFonts w:ascii="Times New Roman" w:eastAsia="Calibri" w:hAnsi="Times New Roman"/>
            <w:b w:val="0"/>
            <w:bCs/>
            <w:color w:val="0070C0"/>
            <w:sz w:val="24"/>
            <w:u w:val="single"/>
            <w:lang w:val="da-DK" w:eastAsia="en-US"/>
          </w:rPr>
          <w:t>e</w:t>
        </w:r>
        <w:r w:rsidRPr="005C6646">
          <w:rPr>
            <w:rStyle w:val="Hyperlink"/>
            <w:rFonts w:ascii="Times New Roman" w:eastAsia="Calibri" w:hAnsi="Times New Roman"/>
            <w:b w:val="0"/>
            <w:bCs/>
            <w:color w:val="0070C0"/>
            <w:sz w:val="24"/>
            <w:u w:val="single"/>
            <w:lang w:val="da-DK" w:eastAsia="en-US"/>
          </w:rPr>
          <w:t>arkiv</w:t>
        </w:r>
        <w:proofErr w:type="spellEnd"/>
      </w:hyperlink>
      <w:r w:rsidRPr="002E7594">
        <w:rPr>
          <w:lang w:val="da-DK"/>
        </w:rPr>
        <w:t xml:space="preserve"> og skriv ”</w:t>
      </w:r>
      <w:r w:rsidR="0084733D" w:rsidRPr="0084733D">
        <w:t xml:space="preserve"> </w:t>
      </w:r>
      <w:r w:rsidR="0084733D" w:rsidRPr="0084733D">
        <w:rPr>
          <w:lang w:val="da-DK"/>
        </w:rPr>
        <w:t>F14A8YD</w:t>
      </w:r>
      <w:r w:rsidRPr="002E7594">
        <w:rPr>
          <w:lang w:val="da-DK"/>
        </w:rPr>
        <w:t>” i søgef</w:t>
      </w:r>
      <w:bookmarkStart w:id="0" w:name="_GoBack"/>
      <w:bookmarkEnd w:id="0"/>
      <w:r w:rsidRPr="002E7594">
        <w:rPr>
          <w:lang w:val="da-DK"/>
        </w:rPr>
        <w:t>eltet til højre.</w:t>
      </w:r>
    </w:p>
    <w:p w:rsidR="005F064D" w:rsidRPr="005C6646" w:rsidRDefault="00DA7884" w:rsidP="00DB1D85">
      <w:pPr>
        <w:rPr>
          <w:b/>
          <w:u w:val="single"/>
          <w:lang w:val="da-DK"/>
        </w:rPr>
      </w:pPr>
      <w:r>
        <w:rPr>
          <w:b/>
          <w:lang w:val="da-DK"/>
        </w:rPr>
        <w:t>Yderligere</w:t>
      </w:r>
      <w:r w:rsidRPr="002E7594">
        <w:rPr>
          <w:b/>
          <w:lang w:val="da-DK"/>
        </w:rPr>
        <w:t xml:space="preserve"> </w:t>
      </w:r>
      <w:r w:rsidR="005F064D" w:rsidRPr="002E7594">
        <w:rPr>
          <w:b/>
          <w:lang w:val="da-DK"/>
        </w:rPr>
        <w:t xml:space="preserve">information: </w:t>
      </w:r>
      <w:hyperlink r:id="rId24" w:history="1">
        <w:r w:rsidR="005C6646" w:rsidRPr="00DB7D31">
          <w:rPr>
            <w:rStyle w:val="Hyperlink"/>
            <w:rFonts w:ascii="Times New Roman" w:hAnsi="Times New Roman"/>
            <w:b w:val="0"/>
            <w:color w:val="0070C0"/>
            <w:sz w:val="24"/>
            <w:u w:val="single"/>
            <w:lang w:val="da-DK"/>
          </w:rPr>
          <w:t>http://www.mynewsdesk.com/dk/pressroom/lg_electronics_nordic_ab__/pressrelease/view/vask-og-toer-paa-en-energivenlig-maade-med-lgs-nye-kombimaskiner-772041</w:t>
        </w:r>
      </w:hyperlink>
    </w:p>
    <w:p w:rsidR="00437CD2" w:rsidRDefault="00437CD2" w:rsidP="00042DD1">
      <w:pPr>
        <w:rPr>
          <w:b/>
          <w:sz w:val="28"/>
          <w:lang w:val="da-DK"/>
        </w:rPr>
      </w:pPr>
    </w:p>
    <w:p w:rsidR="00437CD2" w:rsidRDefault="00437CD2" w:rsidP="00042DD1">
      <w:pPr>
        <w:rPr>
          <w:b/>
          <w:sz w:val="28"/>
          <w:lang w:val="da-DK"/>
        </w:rPr>
      </w:pPr>
    </w:p>
    <w:p w:rsidR="00042DD1" w:rsidRPr="002E7594" w:rsidRDefault="00042DD1" w:rsidP="00042DD1">
      <w:pPr>
        <w:rPr>
          <w:b/>
          <w:sz w:val="28"/>
          <w:lang w:val="da-DK"/>
        </w:rPr>
      </w:pPr>
      <w:r w:rsidRPr="002E7594">
        <w:rPr>
          <w:b/>
          <w:sz w:val="28"/>
          <w:lang w:val="da-DK"/>
        </w:rPr>
        <w:lastRenderedPageBreak/>
        <w:t>Opgrad</w:t>
      </w:r>
      <w:r w:rsidR="00DA7884">
        <w:rPr>
          <w:b/>
          <w:sz w:val="28"/>
          <w:lang w:val="da-DK"/>
        </w:rPr>
        <w:t>e</w:t>
      </w:r>
      <w:r w:rsidRPr="002E7594">
        <w:rPr>
          <w:b/>
          <w:sz w:val="28"/>
          <w:lang w:val="da-DK"/>
        </w:rPr>
        <w:t>r hjemmet med Europas mest energieffektive TV</w:t>
      </w:r>
    </w:p>
    <w:p w:rsidR="006B258E" w:rsidRDefault="006B258E" w:rsidP="00042DD1">
      <w:pPr>
        <w:rPr>
          <w:lang w:val="da-DK"/>
        </w:rPr>
      </w:pPr>
    </w:p>
    <w:p w:rsidR="00042DD1" w:rsidRPr="002E7594" w:rsidRDefault="00042DD1" w:rsidP="00042DD1">
      <w:pPr>
        <w:rPr>
          <w:lang w:val="da-DK"/>
        </w:rPr>
      </w:pPr>
      <w:r w:rsidRPr="002E7594">
        <w:rPr>
          <w:rFonts w:eastAsia="Times New Roman"/>
          <w:bCs/>
          <w:i/>
          <w:noProof/>
          <w:sz w:val="28"/>
          <w:lang w:val="da-DK" w:eastAsia="da-DK"/>
        </w:rPr>
        <w:drawing>
          <wp:anchor distT="0" distB="0" distL="114300" distR="114300" simplePos="0" relativeHeight="251652608" behindDoc="1" locked="0" layoutInCell="1" allowOverlap="1" wp14:anchorId="1EB20611" wp14:editId="2E9F8D46">
            <wp:simplePos x="0" y="0"/>
            <wp:positionH relativeFrom="column">
              <wp:posOffset>3493770</wp:posOffset>
            </wp:positionH>
            <wp:positionV relativeFrom="paragraph">
              <wp:posOffset>28575</wp:posOffset>
            </wp:positionV>
            <wp:extent cx="2324100" cy="1771650"/>
            <wp:effectExtent l="0" t="0" r="0" b="0"/>
            <wp:wrapTight wrapText="bothSides">
              <wp:wrapPolygon edited="0">
                <wp:start x="0" y="0"/>
                <wp:lineTo x="0" y="21368"/>
                <wp:lineTo x="21423" y="21368"/>
                <wp:lineTo x="21423"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LM670T_SEAD_Aw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4100" cy="1771650"/>
                    </a:xfrm>
                    <a:prstGeom prst="rect">
                      <a:avLst/>
                    </a:prstGeom>
                  </pic:spPr>
                </pic:pic>
              </a:graphicData>
            </a:graphic>
          </wp:anchor>
        </w:drawing>
      </w:r>
      <w:proofErr w:type="spellStart"/>
      <w:r w:rsidRPr="002E7594">
        <w:rPr>
          <w:lang w:val="da-DK"/>
        </w:rPr>
        <w:t>LGs</w:t>
      </w:r>
      <w:proofErr w:type="spellEnd"/>
      <w:r w:rsidRPr="002E7594">
        <w:rPr>
          <w:lang w:val="da-DK"/>
        </w:rPr>
        <w:t xml:space="preserve"> TV har – foruden billedkvalitet i topklasse, prisbelønnet 3D-teknologi, Smart-TV og stilrent design – også høj energieffektivitet. Modellen 47LM670T blev tidligere </w:t>
      </w:r>
      <w:r w:rsidR="003A29DF">
        <w:rPr>
          <w:lang w:val="da-DK"/>
        </w:rPr>
        <w:t>i år</w:t>
      </w:r>
      <w:r w:rsidRPr="002E7594">
        <w:rPr>
          <w:lang w:val="da-DK"/>
        </w:rPr>
        <w:t xml:space="preserve"> tildelt prisen </w:t>
      </w:r>
      <w:r w:rsidRPr="002E7594">
        <w:rPr>
          <w:i/>
          <w:lang w:val="da-DK"/>
        </w:rPr>
        <w:t xml:space="preserve">Global </w:t>
      </w:r>
      <w:proofErr w:type="spellStart"/>
      <w:r w:rsidRPr="002E7594">
        <w:rPr>
          <w:i/>
          <w:lang w:val="da-DK"/>
        </w:rPr>
        <w:t>Efficiency</w:t>
      </w:r>
      <w:proofErr w:type="spellEnd"/>
      <w:r w:rsidRPr="002E7594">
        <w:rPr>
          <w:i/>
          <w:lang w:val="da-DK"/>
        </w:rPr>
        <w:t xml:space="preserve"> </w:t>
      </w:r>
      <w:proofErr w:type="spellStart"/>
      <w:r w:rsidRPr="002E7594">
        <w:rPr>
          <w:i/>
          <w:lang w:val="da-DK"/>
        </w:rPr>
        <w:t>Medal</w:t>
      </w:r>
      <w:proofErr w:type="spellEnd"/>
      <w:r w:rsidRPr="002E7594">
        <w:rPr>
          <w:i/>
          <w:lang w:val="da-DK"/>
        </w:rPr>
        <w:t xml:space="preserve"> </w:t>
      </w:r>
      <w:r w:rsidRPr="002E7594">
        <w:rPr>
          <w:lang w:val="da-DK"/>
        </w:rPr>
        <w:t xml:space="preserve">for at være Europas mest energieffektive TV. Ved hjælp af regulerbar lysstyrke for forskellige </w:t>
      </w:r>
      <w:r w:rsidR="00A430F6">
        <w:rPr>
          <w:lang w:val="da-DK"/>
        </w:rPr>
        <w:t>områder</w:t>
      </w:r>
      <w:r w:rsidRPr="002E7594">
        <w:rPr>
          <w:lang w:val="da-DK"/>
        </w:rPr>
        <w:t xml:space="preserve"> af billedet og LED-belysningens konfiguration</w:t>
      </w:r>
      <w:r w:rsidR="00A430F6">
        <w:rPr>
          <w:lang w:val="da-DK"/>
        </w:rPr>
        <w:t>,</w:t>
      </w:r>
      <w:r w:rsidRPr="002E7594">
        <w:rPr>
          <w:lang w:val="da-DK"/>
        </w:rPr>
        <w:t xml:space="preserve"> bliver energiforbruget minimalt og et godt valg for den miljøbevidste forbruger. </w:t>
      </w:r>
      <w:r w:rsidR="004634B9" w:rsidRPr="002E7594">
        <w:rPr>
          <w:lang w:val="da-DK"/>
        </w:rPr>
        <w:br/>
      </w:r>
      <w:r w:rsidR="00F76635" w:rsidRPr="002E7594">
        <w:rPr>
          <w:lang w:val="da-DK"/>
        </w:rPr>
        <w:br/>
      </w:r>
      <w:r w:rsidR="00DA7884" w:rsidRPr="00437CD2">
        <w:rPr>
          <w:b/>
          <w:lang w:val="da-DK"/>
        </w:rPr>
        <w:t>C</w:t>
      </w:r>
      <w:r w:rsidR="00F76635" w:rsidRPr="00437CD2">
        <w:rPr>
          <w:b/>
          <w:lang w:val="da-DK"/>
        </w:rPr>
        <w:t>irkapris</w:t>
      </w:r>
      <w:r w:rsidR="00F76635" w:rsidRPr="00437CD2">
        <w:rPr>
          <w:lang w:val="da-DK"/>
        </w:rPr>
        <w:t>: 1</w:t>
      </w:r>
      <w:r w:rsidR="00437CD2" w:rsidRPr="00437CD2">
        <w:rPr>
          <w:lang w:val="da-DK"/>
        </w:rPr>
        <w:t>2.999</w:t>
      </w:r>
      <w:r w:rsidR="00F76635" w:rsidRPr="00437CD2">
        <w:rPr>
          <w:lang w:val="da-DK"/>
        </w:rPr>
        <w:t xml:space="preserve"> </w:t>
      </w:r>
      <w:r w:rsidR="004B012C" w:rsidRPr="00437CD2">
        <w:rPr>
          <w:lang w:val="da-DK"/>
        </w:rPr>
        <w:t>DKK</w:t>
      </w:r>
      <w:r w:rsidR="00F76635" w:rsidRPr="002E7594">
        <w:rPr>
          <w:lang w:val="da-DK"/>
        </w:rPr>
        <w:br/>
      </w:r>
      <w:r w:rsidRPr="002E7594">
        <w:rPr>
          <w:b/>
          <w:lang w:val="da-DK"/>
        </w:rPr>
        <w:t>Højtopløselige billeder</w:t>
      </w:r>
      <w:r w:rsidRPr="002E7594">
        <w:rPr>
          <w:lang w:val="da-DK"/>
        </w:rPr>
        <w:t xml:space="preserve">: Gå til </w:t>
      </w:r>
      <w:hyperlink r:id="rId26" w:history="1">
        <w:proofErr w:type="spellStart"/>
        <w:r w:rsidRPr="005C6646">
          <w:rPr>
            <w:rStyle w:val="Hyperlink"/>
            <w:rFonts w:ascii="Times New Roman" w:eastAsia="Calibri" w:hAnsi="Times New Roman"/>
            <w:b w:val="0"/>
            <w:bCs/>
            <w:color w:val="0070C0"/>
            <w:sz w:val="24"/>
            <w:u w:val="single"/>
            <w:lang w:val="da-DK" w:eastAsia="en-US"/>
          </w:rPr>
          <w:t>LGs</w:t>
        </w:r>
        <w:proofErr w:type="spellEnd"/>
        <w:r w:rsidRPr="005C6646">
          <w:rPr>
            <w:rStyle w:val="Hyperlink"/>
            <w:rFonts w:ascii="Times New Roman" w:eastAsia="Calibri" w:hAnsi="Times New Roman"/>
            <w:b w:val="0"/>
            <w:bCs/>
            <w:color w:val="0070C0"/>
            <w:sz w:val="24"/>
            <w:u w:val="single"/>
            <w:lang w:val="da-DK" w:eastAsia="en-US"/>
          </w:rPr>
          <w:t xml:space="preserve"> </w:t>
        </w:r>
        <w:proofErr w:type="spellStart"/>
        <w:r w:rsidRPr="005C6646">
          <w:rPr>
            <w:rStyle w:val="Hyperlink"/>
            <w:rFonts w:ascii="Times New Roman" w:eastAsia="Calibri" w:hAnsi="Times New Roman"/>
            <w:b w:val="0"/>
            <w:bCs/>
            <w:color w:val="0070C0"/>
            <w:sz w:val="24"/>
            <w:u w:val="single"/>
            <w:lang w:val="da-DK" w:eastAsia="en-US"/>
          </w:rPr>
          <w:t>billed</w:t>
        </w:r>
        <w:r w:rsidR="00DA7884" w:rsidRPr="005C6646">
          <w:rPr>
            <w:rStyle w:val="Hyperlink"/>
            <w:rFonts w:ascii="Times New Roman" w:eastAsia="Calibri" w:hAnsi="Times New Roman"/>
            <w:b w:val="0"/>
            <w:bCs/>
            <w:color w:val="0070C0"/>
            <w:sz w:val="24"/>
            <w:u w:val="single"/>
            <w:lang w:val="da-DK" w:eastAsia="en-US"/>
          </w:rPr>
          <w:t>e</w:t>
        </w:r>
        <w:r w:rsidRPr="005C6646">
          <w:rPr>
            <w:rStyle w:val="Hyperlink"/>
            <w:rFonts w:ascii="Times New Roman" w:eastAsia="Calibri" w:hAnsi="Times New Roman"/>
            <w:b w:val="0"/>
            <w:bCs/>
            <w:color w:val="0070C0"/>
            <w:sz w:val="24"/>
            <w:u w:val="single"/>
            <w:lang w:val="da-DK" w:eastAsia="en-US"/>
          </w:rPr>
          <w:t>arkiv</w:t>
        </w:r>
        <w:proofErr w:type="spellEnd"/>
      </w:hyperlink>
      <w:r w:rsidRPr="005C6646">
        <w:rPr>
          <w:color w:val="0070C0"/>
          <w:lang w:val="da-DK"/>
        </w:rPr>
        <w:t xml:space="preserve"> </w:t>
      </w:r>
      <w:r w:rsidRPr="002E7594">
        <w:rPr>
          <w:lang w:val="da-DK"/>
        </w:rPr>
        <w:t>og skriv ”47LM670T” i søgefeltet til højre.</w:t>
      </w:r>
    </w:p>
    <w:p w:rsidR="00627455" w:rsidRDefault="00DA7884" w:rsidP="00DB1D85">
      <w:pPr>
        <w:pBdr>
          <w:bottom w:val="single" w:sz="12" w:space="1" w:color="auto"/>
        </w:pBdr>
        <w:spacing w:after="120"/>
        <w:rPr>
          <w:b/>
          <w:u w:val="single"/>
          <w:lang w:val="da-DK"/>
        </w:rPr>
      </w:pPr>
      <w:r w:rsidRPr="006862FD">
        <w:rPr>
          <w:b/>
          <w:lang w:val="da-DK"/>
        </w:rPr>
        <w:t>Yd</w:t>
      </w:r>
      <w:r>
        <w:rPr>
          <w:b/>
          <w:lang w:val="da-DK"/>
        </w:rPr>
        <w:t>erligere</w:t>
      </w:r>
      <w:r w:rsidR="00F76635" w:rsidRPr="00DA7884">
        <w:rPr>
          <w:b/>
          <w:lang w:val="da-DK"/>
        </w:rPr>
        <w:t xml:space="preserve"> information:</w:t>
      </w:r>
      <w:r w:rsidR="004E1D27">
        <w:rPr>
          <w:b/>
          <w:lang w:val="da-DK"/>
        </w:rPr>
        <w:t xml:space="preserve"> </w:t>
      </w:r>
      <w:hyperlink r:id="rId27" w:history="1">
        <w:r w:rsidR="004E1D27" w:rsidRPr="00DB7D31">
          <w:rPr>
            <w:rStyle w:val="Hyperlink"/>
            <w:rFonts w:ascii="Times New Roman" w:hAnsi="Times New Roman"/>
            <w:b w:val="0"/>
            <w:color w:val="0070C0"/>
            <w:sz w:val="24"/>
            <w:u w:val="single"/>
            <w:lang w:val="da-DK"/>
          </w:rPr>
          <w:t>http://www.mynewsdesk.com/dk/pressroom/lg_electronics_nordic_ab__/pressrelease/view/lg-vinder-prisen-for-europas-mest-energirigtige-tv-792036</w:t>
        </w:r>
      </w:hyperlink>
    </w:p>
    <w:p w:rsidR="004E1D27" w:rsidRPr="004E1D27" w:rsidRDefault="004E1D27" w:rsidP="00DB1D85">
      <w:pPr>
        <w:pBdr>
          <w:bottom w:val="single" w:sz="12" w:space="1" w:color="auto"/>
        </w:pBdr>
        <w:spacing w:after="120"/>
        <w:rPr>
          <w:lang w:val="da-DK"/>
        </w:rPr>
      </w:pPr>
    </w:p>
    <w:p w:rsidR="00042DD1" w:rsidRPr="002E7594" w:rsidRDefault="002E7594" w:rsidP="00DB1D85">
      <w:pPr>
        <w:spacing w:before="120"/>
        <w:ind w:firstLine="2"/>
        <w:rPr>
          <w:b/>
          <w:sz w:val="28"/>
          <w:lang w:val="da-DK"/>
        </w:rPr>
      </w:pPr>
      <w:r w:rsidRPr="002E7594">
        <w:rPr>
          <w:b/>
          <w:sz w:val="28"/>
          <w:lang w:val="da-DK"/>
        </w:rPr>
        <w:t>Fejr julen 2012 med årets bedste Smart-TV!</w:t>
      </w:r>
    </w:p>
    <w:p w:rsidR="002E7594" w:rsidRPr="002E7594" w:rsidRDefault="002E7594" w:rsidP="00DB1D85">
      <w:pPr>
        <w:spacing w:before="120"/>
        <w:ind w:firstLine="2"/>
        <w:rPr>
          <w:lang w:val="da-DK"/>
        </w:rPr>
      </w:pPr>
      <w:r w:rsidRPr="002E7594">
        <w:rPr>
          <w:noProof/>
          <w:color w:val="000000"/>
          <w:sz w:val="28"/>
          <w:lang w:val="da-DK" w:eastAsia="da-DK"/>
        </w:rPr>
        <w:drawing>
          <wp:anchor distT="0" distB="0" distL="114300" distR="114300" simplePos="0" relativeHeight="251676160" behindDoc="1" locked="0" layoutInCell="1" allowOverlap="1" wp14:anchorId="6AB4932D" wp14:editId="2C7F1AC3">
            <wp:simplePos x="0" y="0"/>
            <wp:positionH relativeFrom="column">
              <wp:posOffset>3430905</wp:posOffset>
            </wp:positionH>
            <wp:positionV relativeFrom="paragraph">
              <wp:posOffset>26670</wp:posOffset>
            </wp:positionV>
            <wp:extent cx="2386330" cy="1790700"/>
            <wp:effectExtent l="0" t="0" r="0" b="0"/>
            <wp:wrapTight wrapText="bothSides">
              <wp:wrapPolygon edited="0">
                <wp:start x="0" y="0"/>
                <wp:lineTo x="0" y="21370"/>
                <wp:lineTo x="21382" y="21370"/>
                <wp:lineTo x="21382" y="0"/>
                <wp:lineTo x="0" y="0"/>
              </wp:wrapPolygon>
            </wp:wrapTight>
            <wp:docPr id="5" name="Picture 1" descr="M:\BRAND MARKETING\PR\PR PROJECTS\CORP and CROSS BU\IFA 2012\Pressreleaser nordic\FINAL PRESS KIT\High res pictures\LG TV EISA awards\LM960V_Smart-TV_E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RAND MARKETING\PR\PR PROJECTS\CORP and CROSS BU\IFA 2012\Pressreleaser nordic\FINAL PRESS KIT\High res pictures\LG TV EISA awards\LM960V_Smart-TV_EISA.jpg"/>
                    <pic:cNvPicPr>
                      <a:picLocks noChangeAspect="1" noChangeArrowheads="1"/>
                    </pic:cNvPicPr>
                  </pic:nvPicPr>
                  <pic:blipFill>
                    <a:blip r:embed="rId28"/>
                    <a:srcRect/>
                    <a:stretch>
                      <a:fillRect/>
                    </a:stretch>
                  </pic:blipFill>
                  <pic:spPr bwMode="auto">
                    <a:xfrm>
                      <a:off x="0" y="0"/>
                      <a:ext cx="2386330" cy="1790700"/>
                    </a:xfrm>
                    <a:prstGeom prst="rect">
                      <a:avLst/>
                    </a:prstGeom>
                    <a:noFill/>
                    <a:ln w="9525">
                      <a:noFill/>
                      <a:miter lim="800000"/>
                      <a:headEnd/>
                      <a:tailEnd/>
                    </a:ln>
                  </pic:spPr>
                </pic:pic>
              </a:graphicData>
            </a:graphic>
          </wp:anchor>
        </w:drawing>
      </w:r>
      <w:proofErr w:type="spellStart"/>
      <w:r w:rsidRPr="002E7594">
        <w:rPr>
          <w:lang w:val="da-DK"/>
        </w:rPr>
        <w:t>LGs</w:t>
      </w:r>
      <w:proofErr w:type="spellEnd"/>
      <w:r w:rsidRPr="002E7594">
        <w:rPr>
          <w:lang w:val="da-DK"/>
        </w:rPr>
        <w:t xml:space="preserve"> 55LM960V Cinema 3D Smart-TV blev tidligere i år udnævnt som Årets Bedste Smart-TV ved EISA, som består af journalister fra 50 </w:t>
      </w:r>
      <w:proofErr w:type="spellStart"/>
      <w:r w:rsidRPr="002E7594">
        <w:rPr>
          <w:lang w:val="da-DK"/>
        </w:rPr>
        <w:t>hjemmebiomagasiner</w:t>
      </w:r>
      <w:proofErr w:type="spellEnd"/>
      <w:r w:rsidRPr="002E7594">
        <w:rPr>
          <w:lang w:val="da-DK"/>
        </w:rPr>
        <w:t xml:space="preserve"> fra 19 forskellige lande i Europa – den mest prestigefyldte pris i branchen. </w:t>
      </w:r>
      <w:proofErr w:type="spellStart"/>
      <w:r w:rsidRPr="002E7594">
        <w:rPr>
          <w:lang w:val="da-DK"/>
        </w:rPr>
        <w:t>TV</w:t>
      </w:r>
      <w:r>
        <w:rPr>
          <w:lang w:val="da-DK"/>
        </w:rPr>
        <w:t>’</w:t>
      </w:r>
      <w:r w:rsidRPr="002E7594">
        <w:rPr>
          <w:lang w:val="da-DK"/>
        </w:rPr>
        <w:t>et</w:t>
      </w:r>
      <w:proofErr w:type="spellEnd"/>
      <w:r w:rsidRPr="002E7594">
        <w:rPr>
          <w:lang w:val="da-DK"/>
        </w:rPr>
        <w:t xml:space="preserve"> er</w:t>
      </w:r>
      <w:r w:rsidR="00A430F6">
        <w:rPr>
          <w:lang w:val="da-DK"/>
        </w:rPr>
        <w:t>,</w:t>
      </w:r>
      <w:r w:rsidRPr="002E7594">
        <w:rPr>
          <w:lang w:val="da-DK"/>
        </w:rPr>
        <w:t xml:space="preserve"> og gør, hvad det lover, ”en 3D-oplevelse for hele familien”, med den nye fjernbetjening Magic Remote, der har en række forskellige måder at styre og interagere med </w:t>
      </w:r>
      <w:proofErr w:type="spellStart"/>
      <w:r w:rsidRPr="002E7594">
        <w:rPr>
          <w:lang w:val="da-DK"/>
        </w:rPr>
        <w:t>TV’et</w:t>
      </w:r>
      <w:proofErr w:type="spellEnd"/>
      <w:r w:rsidRPr="002E7594">
        <w:rPr>
          <w:lang w:val="da-DK"/>
        </w:rPr>
        <w:t xml:space="preserve"> på, som f.eks. </w:t>
      </w:r>
      <w:proofErr w:type="spellStart"/>
      <w:r w:rsidRPr="002E7594">
        <w:rPr>
          <w:lang w:val="da-DK"/>
        </w:rPr>
        <w:t>voice</w:t>
      </w:r>
      <w:proofErr w:type="spellEnd"/>
      <w:r w:rsidRPr="002E7594">
        <w:rPr>
          <w:lang w:val="da-DK"/>
        </w:rPr>
        <w:t xml:space="preserve"> input, rullehjul, fagter og peg og klik. </w:t>
      </w:r>
      <w:proofErr w:type="spellStart"/>
      <w:r w:rsidRPr="002E7594">
        <w:rPr>
          <w:lang w:val="da-DK"/>
        </w:rPr>
        <w:t>LGs</w:t>
      </w:r>
      <w:proofErr w:type="spellEnd"/>
      <w:r w:rsidRPr="002E7594">
        <w:rPr>
          <w:lang w:val="da-DK"/>
        </w:rPr>
        <w:t xml:space="preserve"> Smart-TV-brugergrænseflade er også designet med </w:t>
      </w:r>
      <w:r w:rsidR="00A430F6">
        <w:rPr>
          <w:lang w:val="da-DK"/>
        </w:rPr>
        <w:t>anvendelighed</w:t>
      </w:r>
      <w:r w:rsidRPr="002E7594">
        <w:rPr>
          <w:lang w:val="da-DK"/>
        </w:rPr>
        <w:t xml:space="preserve"> i fokus, </w:t>
      </w:r>
      <w:r w:rsidR="00A430F6">
        <w:rPr>
          <w:lang w:val="da-DK"/>
        </w:rPr>
        <w:t>for</w:t>
      </w:r>
      <w:r w:rsidRPr="002E7594">
        <w:rPr>
          <w:lang w:val="da-DK"/>
        </w:rPr>
        <w:t xml:space="preserve"> at give en nem og hurtig adgang til en verden fuld af indhold og applikationer. Det leveres også med komfortable, lette og billige 3D-briller.  </w:t>
      </w:r>
    </w:p>
    <w:p w:rsidR="00627455" w:rsidRPr="002E7594" w:rsidRDefault="005975AF" w:rsidP="00DB1D85">
      <w:pPr>
        <w:spacing w:before="120"/>
        <w:ind w:firstLine="2"/>
        <w:rPr>
          <w:b/>
          <w:lang w:val="da-DK"/>
        </w:rPr>
      </w:pPr>
      <w:r w:rsidRPr="00437CD2">
        <w:rPr>
          <w:b/>
          <w:lang w:val="da-DK"/>
        </w:rPr>
        <w:t>C</w:t>
      </w:r>
      <w:r w:rsidR="00F76635" w:rsidRPr="00437CD2">
        <w:rPr>
          <w:b/>
          <w:lang w:val="da-DK"/>
        </w:rPr>
        <w:t>irkapris</w:t>
      </w:r>
      <w:r w:rsidR="00F76635" w:rsidRPr="00437CD2">
        <w:rPr>
          <w:lang w:val="da-DK"/>
        </w:rPr>
        <w:t xml:space="preserve">: </w:t>
      </w:r>
      <w:r w:rsidR="002E7594" w:rsidRPr="00437CD2">
        <w:rPr>
          <w:lang w:val="da-DK"/>
        </w:rPr>
        <w:t>2</w:t>
      </w:r>
      <w:r w:rsidR="00437CD2">
        <w:rPr>
          <w:lang w:val="da-DK"/>
        </w:rPr>
        <w:t>9</w:t>
      </w:r>
      <w:r w:rsidR="002E7594" w:rsidRPr="00437CD2">
        <w:rPr>
          <w:lang w:val="da-DK"/>
        </w:rPr>
        <w:t>.999 kr.</w:t>
      </w:r>
      <w:r w:rsidR="002E7594" w:rsidRPr="002E7594">
        <w:rPr>
          <w:lang w:val="da-DK"/>
        </w:rPr>
        <w:t xml:space="preserve"> </w:t>
      </w:r>
      <w:r w:rsidR="00F76635" w:rsidRPr="002E7594">
        <w:rPr>
          <w:lang w:val="da-DK"/>
        </w:rPr>
        <w:br/>
      </w:r>
      <w:r w:rsidR="002E7594" w:rsidRPr="002E7594">
        <w:rPr>
          <w:b/>
          <w:lang w:val="da-DK"/>
        </w:rPr>
        <w:t>Højtopløselige billeder</w:t>
      </w:r>
      <w:r w:rsidR="002E7594" w:rsidRPr="002E7594">
        <w:rPr>
          <w:lang w:val="da-DK"/>
        </w:rPr>
        <w:t xml:space="preserve">: Gå til </w:t>
      </w:r>
      <w:hyperlink r:id="rId29" w:history="1">
        <w:r w:rsidR="002E7594" w:rsidRPr="005C6646">
          <w:rPr>
            <w:rStyle w:val="Hyperlink"/>
            <w:rFonts w:ascii="Times New Roman" w:eastAsia="Calibri" w:hAnsi="Times New Roman"/>
            <w:b w:val="0"/>
            <w:bCs/>
            <w:color w:val="0070C0"/>
            <w:sz w:val="24"/>
            <w:u w:val="single"/>
            <w:lang w:val="da-DK" w:eastAsia="en-US"/>
          </w:rPr>
          <w:t>LGs billed</w:t>
        </w:r>
        <w:r w:rsidRPr="005C6646">
          <w:rPr>
            <w:rStyle w:val="Hyperlink"/>
            <w:rFonts w:ascii="Times New Roman" w:eastAsia="Calibri" w:hAnsi="Times New Roman"/>
            <w:b w:val="0"/>
            <w:bCs/>
            <w:color w:val="0070C0"/>
            <w:sz w:val="24"/>
            <w:u w:val="single"/>
            <w:lang w:val="da-DK" w:eastAsia="en-US"/>
          </w:rPr>
          <w:t>e</w:t>
        </w:r>
        <w:r w:rsidR="002E7594" w:rsidRPr="005C6646">
          <w:rPr>
            <w:rStyle w:val="Hyperlink"/>
            <w:rFonts w:ascii="Times New Roman" w:eastAsia="Calibri" w:hAnsi="Times New Roman"/>
            <w:b w:val="0"/>
            <w:bCs/>
            <w:color w:val="0070C0"/>
            <w:sz w:val="24"/>
            <w:u w:val="single"/>
            <w:lang w:val="da-DK" w:eastAsia="en-US"/>
          </w:rPr>
          <w:t>arkiv</w:t>
        </w:r>
      </w:hyperlink>
      <w:r w:rsidR="002E7594" w:rsidRPr="002E7594">
        <w:rPr>
          <w:lang w:val="da-DK"/>
        </w:rPr>
        <w:t xml:space="preserve"> og skriv ”55LM960V” i søgefeltet til højre.</w:t>
      </w:r>
      <w:r w:rsidR="00F76635" w:rsidRPr="002E7594">
        <w:rPr>
          <w:lang w:val="da-DK"/>
        </w:rPr>
        <w:br/>
      </w:r>
      <w:r>
        <w:rPr>
          <w:b/>
          <w:lang w:val="da-DK"/>
        </w:rPr>
        <w:t>Yderligere</w:t>
      </w:r>
      <w:r w:rsidRPr="002E7594">
        <w:rPr>
          <w:b/>
          <w:lang w:val="da-DK"/>
        </w:rPr>
        <w:t xml:space="preserve"> </w:t>
      </w:r>
      <w:r w:rsidR="00F76635" w:rsidRPr="002E7594">
        <w:rPr>
          <w:b/>
          <w:lang w:val="da-DK"/>
        </w:rPr>
        <w:t xml:space="preserve">information: </w:t>
      </w:r>
      <w:r w:rsidR="00437CD2" w:rsidRPr="00437CD2">
        <w:rPr>
          <w:color w:val="0070C0"/>
          <w:u w:val="single"/>
          <w:lang w:val="da-DK"/>
        </w:rPr>
        <w:t>http://www.mynewsdesk.com/dk/pressroom/lg_electronics_nordic_ab__/pressrelease/view/fjernsynet-bliver-en-del-af-indretningen-naar-lg-lancerer-ny-designserie-i-danmark-755561</w:t>
      </w:r>
    </w:p>
    <w:p w:rsidR="00497212" w:rsidRDefault="00F76635" w:rsidP="00627455">
      <w:pPr>
        <w:ind w:firstLine="2"/>
        <w:jc w:val="both"/>
        <w:rPr>
          <w:rFonts w:eastAsia="Malgun Gothic"/>
          <w:bCs/>
          <w:i/>
          <w:iCs/>
          <w:sz w:val="18"/>
          <w:szCs w:val="18"/>
          <w:lang w:val="da-DK"/>
        </w:rPr>
      </w:pPr>
      <w:r w:rsidRPr="002E7594">
        <w:rPr>
          <w:lang w:val="da-DK"/>
        </w:rPr>
        <w:br/>
      </w:r>
    </w:p>
    <w:p w:rsidR="00497212" w:rsidRDefault="00497212" w:rsidP="00627455">
      <w:pPr>
        <w:ind w:firstLine="2"/>
        <w:jc w:val="both"/>
        <w:rPr>
          <w:rFonts w:eastAsia="Malgun Gothic"/>
          <w:bCs/>
          <w:i/>
          <w:iCs/>
          <w:sz w:val="18"/>
          <w:szCs w:val="18"/>
          <w:lang w:val="da-DK"/>
        </w:rPr>
      </w:pPr>
    </w:p>
    <w:p w:rsidR="00497212" w:rsidRDefault="00497212" w:rsidP="00627455">
      <w:pPr>
        <w:ind w:firstLine="2"/>
        <w:jc w:val="both"/>
        <w:rPr>
          <w:rFonts w:eastAsia="Malgun Gothic"/>
          <w:bCs/>
          <w:i/>
          <w:iCs/>
          <w:sz w:val="18"/>
          <w:szCs w:val="18"/>
          <w:lang w:val="da-DK"/>
        </w:rPr>
      </w:pPr>
    </w:p>
    <w:p w:rsidR="00497212" w:rsidRDefault="00497212" w:rsidP="00627455">
      <w:pPr>
        <w:ind w:firstLine="2"/>
        <w:jc w:val="both"/>
        <w:rPr>
          <w:rFonts w:eastAsia="Malgun Gothic"/>
          <w:bCs/>
          <w:i/>
          <w:iCs/>
          <w:sz w:val="18"/>
          <w:szCs w:val="18"/>
          <w:lang w:val="da-DK"/>
        </w:rPr>
      </w:pPr>
    </w:p>
    <w:p w:rsidR="00497212" w:rsidRDefault="00497212" w:rsidP="00627455">
      <w:pPr>
        <w:ind w:firstLine="2"/>
        <w:jc w:val="both"/>
        <w:rPr>
          <w:rFonts w:eastAsia="Malgun Gothic"/>
          <w:bCs/>
          <w:i/>
          <w:iCs/>
          <w:sz w:val="18"/>
          <w:szCs w:val="18"/>
          <w:lang w:val="da-DK"/>
        </w:rPr>
      </w:pPr>
    </w:p>
    <w:p w:rsidR="00627455" w:rsidRPr="002E7594" w:rsidRDefault="002E7594" w:rsidP="00627455">
      <w:pPr>
        <w:ind w:firstLine="2"/>
        <w:jc w:val="both"/>
        <w:rPr>
          <w:rFonts w:eastAsia="Malgun Gothic"/>
          <w:bCs/>
          <w:i/>
          <w:iCs/>
          <w:sz w:val="18"/>
          <w:szCs w:val="18"/>
          <w:lang w:val="da-DK"/>
        </w:rPr>
      </w:pPr>
      <w:r w:rsidRPr="002E7594">
        <w:rPr>
          <w:rFonts w:eastAsia="Malgun Gothic"/>
          <w:bCs/>
          <w:i/>
          <w:iCs/>
          <w:sz w:val="18"/>
          <w:szCs w:val="18"/>
          <w:lang w:val="da-DK"/>
        </w:rPr>
        <w:t xml:space="preserve">For mere information, kontakt venligst: </w:t>
      </w:r>
    </w:p>
    <w:p w:rsidR="00627455" w:rsidRPr="002E7594" w:rsidRDefault="00627455" w:rsidP="00627455">
      <w:pPr>
        <w:jc w:val="both"/>
        <w:rPr>
          <w:sz w:val="18"/>
          <w:szCs w:val="18"/>
          <w:lang w:val="da-DK"/>
        </w:rPr>
      </w:pPr>
      <w:r w:rsidRPr="002E7594">
        <w:rPr>
          <w:sz w:val="18"/>
          <w:szCs w:val="18"/>
          <w:lang w:val="da-DK"/>
        </w:rPr>
        <w:t>Susanne Persson</w:t>
      </w:r>
    </w:p>
    <w:p w:rsidR="00627455" w:rsidRPr="002E7594" w:rsidRDefault="00627455" w:rsidP="00627455">
      <w:pPr>
        <w:jc w:val="both"/>
        <w:rPr>
          <w:sz w:val="18"/>
          <w:szCs w:val="18"/>
          <w:lang w:val="da-DK"/>
        </w:rPr>
      </w:pPr>
      <w:r w:rsidRPr="002E7594">
        <w:rPr>
          <w:sz w:val="18"/>
          <w:szCs w:val="18"/>
          <w:lang w:val="da-DK"/>
        </w:rPr>
        <w:t>PR Manager</w:t>
      </w:r>
    </w:p>
    <w:p w:rsidR="00627455" w:rsidRPr="002E7594" w:rsidRDefault="00627455" w:rsidP="00627455">
      <w:pPr>
        <w:jc w:val="both"/>
        <w:rPr>
          <w:sz w:val="18"/>
          <w:szCs w:val="18"/>
          <w:lang w:val="da-DK"/>
        </w:rPr>
      </w:pPr>
      <w:r w:rsidRPr="002E7594">
        <w:rPr>
          <w:sz w:val="18"/>
          <w:szCs w:val="18"/>
          <w:lang w:val="da-DK"/>
        </w:rPr>
        <w:t xml:space="preserve">LG Electronics Nordic AB </w:t>
      </w:r>
    </w:p>
    <w:p w:rsidR="007728D6" w:rsidRPr="002E7594" w:rsidRDefault="00627455" w:rsidP="00627455">
      <w:pPr>
        <w:kinsoku w:val="0"/>
        <w:overflowPunct w:val="0"/>
        <w:autoSpaceDE w:val="0"/>
        <w:autoSpaceDN w:val="0"/>
        <w:rPr>
          <w:color w:val="000000"/>
          <w:sz w:val="18"/>
          <w:szCs w:val="18"/>
          <w:lang w:val="da-DK"/>
        </w:rPr>
      </w:pPr>
      <w:r w:rsidRPr="002E7594">
        <w:rPr>
          <w:sz w:val="18"/>
          <w:szCs w:val="18"/>
          <w:lang w:val="da-DK"/>
        </w:rPr>
        <w:t xml:space="preserve">Box 83, 164 94 Kista </w:t>
      </w:r>
      <w:r w:rsidRPr="002E7594">
        <w:rPr>
          <w:sz w:val="18"/>
          <w:szCs w:val="18"/>
          <w:lang w:val="da-DK"/>
        </w:rPr>
        <w:br/>
        <w:t>Mobil: +46 (0)70 969 46 06</w:t>
      </w:r>
      <w:r w:rsidRPr="002E7594">
        <w:rPr>
          <w:sz w:val="18"/>
          <w:szCs w:val="18"/>
          <w:lang w:val="da-DK"/>
        </w:rPr>
        <w:br/>
        <w:t xml:space="preserve">E-post: </w:t>
      </w:r>
      <w:hyperlink r:id="rId30" w:history="1">
        <w:r w:rsidRPr="002E7594">
          <w:rPr>
            <w:rStyle w:val="Hyperlink"/>
            <w:rFonts w:ascii="Times New Roman" w:eastAsia="Calibri" w:hAnsi="Times New Roman"/>
            <w:b w:val="0"/>
            <w:color w:val="0000FF"/>
            <w:sz w:val="18"/>
            <w:szCs w:val="18"/>
            <w:u w:val="single"/>
            <w:lang w:val="da-DK" w:eastAsia="en-US"/>
          </w:rPr>
          <w:t>susanne.persson@lge.com</w:t>
        </w:r>
      </w:hyperlink>
    </w:p>
    <w:sectPr w:rsidR="007728D6" w:rsidRPr="002E7594" w:rsidSect="007A3C86">
      <w:headerReference w:type="default" r:id="rId31"/>
      <w:footerReference w:type="even" r:id="rId32"/>
      <w:footerReference w:type="default" r:id="rId33"/>
      <w:pgSz w:w="11905" w:h="16837" w:code="9"/>
      <w:pgMar w:top="2520" w:right="1728"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C4" w:rsidRDefault="00CD0DC4">
      <w:r>
        <w:separator/>
      </w:r>
    </w:p>
  </w:endnote>
  <w:endnote w:type="continuationSeparator" w:id="0">
    <w:p w:rsidR="00CD0DC4" w:rsidRDefault="00CD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
    <w:altName w:val="Arial Unicode MS"/>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BryantLG Regular">
    <w:altName w:val="Corbel"/>
    <w:panose1 w:val="00000000000000000000"/>
    <w:charset w:val="00"/>
    <w:family w:val="swiss"/>
    <w:notTrueType/>
    <w:pitch w:val="variable"/>
    <w:sig w:usb0="00000001"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F84" w:rsidRDefault="00722F84" w:rsidP="00C7733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22F84" w:rsidRDefault="00722F84" w:rsidP="00C77331">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F84" w:rsidRDefault="00722F84" w:rsidP="00C7733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4733D">
      <w:rPr>
        <w:rStyle w:val="Sidetal"/>
        <w:noProof/>
      </w:rPr>
      <w:t>4</w:t>
    </w:r>
    <w:r>
      <w:rPr>
        <w:rStyle w:val="Sidetal"/>
      </w:rPr>
      <w:fldChar w:fldCharType="end"/>
    </w:r>
  </w:p>
  <w:p w:rsidR="00722F84" w:rsidRDefault="00722F84" w:rsidP="00C77331">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C4" w:rsidRDefault="00CD0DC4">
      <w:r>
        <w:separator/>
      </w:r>
    </w:p>
  </w:footnote>
  <w:footnote w:type="continuationSeparator" w:id="0">
    <w:p w:rsidR="00CD0DC4" w:rsidRDefault="00CD0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F84" w:rsidRDefault="00722F84" w:rsidP="00C77331">
    <w:pPr>
      <w:pStyle w:val="Sidehoved"/>
    </w:pPr>
  </w:p>
  <w:p w:rsidR="00722F84" w:rsidRDefault="00722F84" w:rsidP="00C77331">
    <w:pPr>
      <w:pStyle w:val="Sidehoved"/>
    </w:pPr>
    <w:r>
      <w:rPr>
        <w:noProof/>
        <w:lang w:val="da-DK" w:eastAsia="da-DK"/>
      </w:rPr>
      <w:drawing>
        <wp:anchor distT="0" distB="0" distL="114300" distR="114300" simplePos="0" relativeHeight="251660288" behindDoc="0" locked="0" layoutInCell="1" allowOverlap="1" wp14:anchorId="56E240D9" wp14:editId="40DEB7B3">
          <wp:simplePos x="0" y="0"/>
          <wp:positionH relativeFrom="column">
            <wp:posOffset>-657225</wp:posOffset>
          </wp:positionH>
          <wp:positionV relativeFrom="paragraph">
            <wp:posOffset>-297180</wp:posOffset>
          </wp:positionV>
          <wp:extent cx="1257300" cy="708025"/>
          <wp:effectExtent l="19050" t="0" r="0" b="0"/>
          <wp:wrapNone/>
          <wp:docPr id="1"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722F84" w:rsidRDefault="00722F84" w:rsidP="00C77331">
    <w:pPr>
      <w:pStyle w:val="Sidehoved"/>
      <w:jc w:val="right"/>
      <w:rPr>
        <w:rFonts w:ascii="Trebuchet MS" w:hAnsi="Trebuchet MS"/>
        <w:b/>
        <w:color w:val="808080"/>
        <w:sz w:val="18"/>
        <w:szCs w:val="18"/>
      </w:rPr>
    </w:pPr>
    <w:r>
      <w:rPr>
        <w:rFonts w:ascii="Trebuchet MS" w:hAnsi="Trebuchet MS"/>
        <w:b/>
        <w:bCs/>
        <w:color w:val="808080"/>
        <w:sz w:val="18"/>
        <w:szCs w:val="18"/>
      </w:rPr>
      <w:t>www.lg.com</w:t>
    </w:r>
  </w:p>
  <w:p w:rsidR="00722F84" w:rsidRDefault="00722F84" w:rsidP="00C77331">
    <w:pPr>
      <w:pStyle w:val="Sidehoved"/>
      <w:ind w:right="960"/>
      <w:rPr>
        <w:rFonts w:ascii="BryantLG Regular" w:hAnsi="BryantLG Regular"/>
        <w:b/>
        <w:sz w:val="28"/>
        <w:szCs w:val="28"/>
      </w:rPr>
    </w:pPr>
  </w:p>
  <w:p w:rsidR="00722F84" w:rsidRPr="00DB1D85" w:rsidRDefault="005B24A3" w:rsidP="00DB1D85">
    <w:pPr>
      <w:pStyle w:val="Sidehoved"/>
      <w:ind w:right="960"/>
      <w:rPr>
        <w:rFonts w:ascii="Trebuchet MS" w:hAnsi="Trebuchet MS"/>
        <w:b/>
        <w:sz w:val="28"/>
        <w:szCs w:val="24"/>
      </w:rPr>
    </w:pPr>
    <w:r>
      <w:rPr>
        <w:rFonts w:ascii="Trebuchet MS" w:hAnsi="Trebuchet MS"/>
        <w:b/>
        <w:sz w:val="28"/>
        <w:szCs w:val="24"/>
      </w:rPr>
      <w:t>JULEGAVE</w:t>
    </w:r>
    <w:r w:rsidR="00017551">
      <w:rPr>
        <w:rFonts w:ascii="Trebuchet MS" w:hAnsi="Trebuchet MS"/>
        <w:b/>
        <w:sz w:val="28"/>
        <w:szCs w:val="24"/>
      </w:rPr>
      <w:t>IDÉER</w:t>
    </w:r>
    <w:r>
      <w:rPr>
        <w:rFonts w:ascii="Trebuchet MS" w:hAnsi="Trebuchet MS"/>
        <w:b/>
        <w:sz w:val="28"/>
        <w:szCs w:val="24"/>
      </w:rPr>
      <w:t xml:space="preserve"> FRA</w:t>
    </w:r>
    <w:r w:rsidR="00722F84" w:rsidRPr="00DB1D85">
      <w:rPr>
        <w:rFonts w:ascii="Trebuchet MS" w:hAnsi="Trebuchet MS"/>
        <w:b/>
        <w:sz w:val="28"/>
        <w:szCs w:val="24"/>
      </w:rPr>
      <w:t xml:space="preserve"> LG ELECTRONICS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Times New Roman"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106F30F1"/>
    <w:multiLevelType w:val="hybridMultilevel"/>
    <w:tmpl w:val="AE90476C"/>
    <w:lvl w:ilvl="0" w:tplc="545E28D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6">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8">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9563ED"/>
    <w:multiLevelType w:val="hybridMultilevel"/>
    <w:tmpl w:val="CFDA6C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nsid w:val="22F53C7F"/>
    <w:multiLevelType w:val="hybridMultilevel"/>
    <w:tmpl w:val="1A1E54B0"/>
    <w:lvl w:ilvl="0" w:tplc="1E88947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14">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0962A19"/>
    <w:multiLevelType w:val="hybridMultilevel"/>
    <w:tmpl w:val="647E9822"/>
    <w:lvl w:ilvl="0" w:tplc="B9A8F61E">
      <w:start w:val="1"/>
      <w:numFmt w:val="bullet"/>
      <w:lvlText w:val="•"/>
      <w:lvlJc w:val="left"/>
      <w:pPr>
        <w:ind w:left="800" w:hanging="400"/>
      </w:pPr>
      <w:rPr>
        <w:rFonts w:ascii="Dotum" w:eastAsia="Times New Roman"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Times New Roman"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4A10E5"/>
    <w:multiLevelType w:val="hybridMultilevel"/>
    <w:tmpl w:val="1514E654"/>
    <w:lvl w:ilvl="0" w:tplc="AAAAE62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4C6B95"/>
    <w:multiLevelType w:val="hybridMultilevel"/>
    <w:tmpl w:val="F66E6F4E"/>
    <w:lvl w:ilvl="0" w:tplc="5D8AE252">
      <w:start w:val="1"/>
      <w:numFmt w:val="bullet"/>
      <w:lvlText w:val="‐"/>
      <w:lvlJc w:val="left"/>
      <w:pPr>
        <w:tabs>
          <w:tab w:val="num" w:pos="720"/>
        </w:tabs>
        <w:ind w:left="720" w:hanging="360"/>
      </w:pPr>
      <w:rPr>
        <w:rFonts w:ascii="????" w:eastAsia="Times New Roman" w:hint="default"/>
      </w:rPr>
    </w:lvl>
    <w:lvl w:ilvl="1" w:tplc="143212FE" w:tentative="1">
      <w:start w:val="1"/>
      <w:numFmt w:val="bullet"/>
      <w:lvlText w:val="‐"/>
      <w:lvlJc w:val="left"/>
      <w:pPr>
        <w:tabs>
          <w:tab w:val="num" w:pos="1440"/>
        </w:tabs>
        <w:ind w:left="1440" w:hanging="360"/>
      </w:pPr>
      <w:rPr>
        <w:rFonts w:ascii="????" w:eastAsia="Times New Roman" w:hint="default"/>
      </w:rPr>
    </w:lvl>
    <w:lvl w:ilvl="2" w:tplc="E7C89CA6" w:tentative="1">
      <w:start w:val="1"/>
      <w:numFmt w:val="bullet"/>
      <w:lvlText w:val="‐"/>
      <w:lvlJc w:val="left"/>
      <w:pPr>
        <w:tabs>
          <w:tab w:val="num" w:pos="2160"/>
        </w:tabs>
        <w:ind w:left="2160" w:hanging="360"/>
      </w:pPr>
      <w:rPr>
        <w:rFonts w:ascii="????" w:eastAsia="Times New Roman" w:hint="default"/>
      </w:rPr>
    </w:lvl>
    <w:lvl w:ilvl="3" w:tplc="328462CA" w:tentative="1">
      <w:start w:val="1"/>
      <w:numFmt w:val="bullet"/>
      <w:lvlText w:val="‐"/>
      <w:lvlJc w:val="left"/>
      <w:pPr>
        <w:tabs>
          <w:tab w:val="num" w:pos="2880"/>
        </w:tabs>
        <w:ind w:left="2880" w:hanging="360"/>
      </w:pPr>
      <w:rPr>
        <w:rFonts w:ascii="????" w:eastAsia="Times New Roman" w:hint="default"/>
      </w:rPr>
    </w:lvl>
    <w:lvl w:ilvl="4" w:tplc="4FB2B41C" w:tentative="1">
      <w:start w:val="1"/>
      <w:numFmt w:val="bullet"/>
      <w:lvlText w:val="‐"/>
      <w:lvlJc w:val="left"/>
      <w:pPr>
        <w:tabs>
          <w:tab w:val="num" w:pos="3600"/>
        </w:tabs>
        <w:ind w:left="3600" w:hanging="360"/>
      </w:pPr>
      <w:rPr>
        <w:rFonts w:ascii="????" w:eastAsia="Times New Roman" w:hint="default"/>
      </w:rPr>
    </w:lvl>
    <w:lvl w:ilvl="5" w:tplc="08D0654A" w:tentative="1">
      <w:start w:val="1"/>
      <w:numFmt w:val="bullet"/>
      <w:lvlText w:val="‐"/>
      <w:lvlJc w:val="left"/>
      <w:pPr>
        <w:tabs>
          <w:tab w:val="num" w:pos="4320"/>
        </w:tabs>
        <w:ind w:left="4320" w:hanging="360"/>
      </w:pPr>
      <w:rPr>
        <w:rFonts w:ascii="????" w:eastAsia="Times New Roman" w:hint="default"/>
      </w:rPr>
    </w:lvl>
    <w:lvl w:ilvl="6" w:tplc="5E28A3E4" w:tentative="1">
      <w:start w:val="1"/>
      <w:numFmt w:val="bullet"/>
      <w:lvlText w:val="‐"/>
      <w:lvlJc w:val="left"/>
      <w:pPr>
        <w:tabs>
          <w:tab w:val="num" w:pos="5040"/>
        </w:tabs>
        <w:ind w:left="5040" w:hanging="360"/>
      </w:pPr>
      <w:rPr>
        <w:rFonts w:ascii="????" w:eastAsia="Times New Roman" w:hint="default"/>
      </w:rPr>
    </w:lvl>
    <w:lvl w:ilvl="7" w:tplc="CE96DAFE" w:tentative="1">
      <w:start w:val="1"/>
      <w:numFmt w:val="bullet"/>
      <w:lvlText w:val="‐"/>
      <w:lvlJc w:val="left"/>
      <w:pPr>
        <w:tabs>
          <w:tab w:val="num" w:pos="5760"/>
        </w:tabs>
        <w:ind w:left="5760" w:hanging="360"/>
      </w:pPr>
      <w:rPr>
        <w:rFonts w:ascii="????" w:eastAsia="Times New Roman" w:hint="default"/>
      </w:rPr>
    </w:lvl>
    <w:lvl w:ilvl="8" w:tplc="D0ACCBCE" w:tentative="1">
      <w:start w:val="1"/>
      <w:numFmt w:val="bullet"/>
      <w:lvlText w:val="‐"/>
      <w:lvlJc w:val="left"/>
      <w:pPr>
        <w:tabs>
          <w:tab w:val="num" w:pos="6480"/>
        </w:tabs>
        <w:ind w:left="6480" w:hanging="360"/>
      </w:pPr>
      <w:rPr>
        <w:rFonts w:ascii="????" w:eastAsia="Times New Roman" w:hint="default"/>
      </w:rPr>
    </w:lvl>
  </w:abstractNum>
  <w:abstractNum w:abstractNumId="28">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29">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30">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18"/>
  </w:num>
  <w:num w:numId="2">
    <w:abstractNumId w:val="13"/>
  </w:num>
  <w:num w:numId="3">
    <w:abstractNumId w:val="30"/>
  </w:num>
  <w:num w:numId="4">
    <w:abstractNumId w:val="11"/>
  </w:num>
  <w:num w:numId="5">
    <w:abstractNumId w:val="22"/>
  </w:num>
  <w:num w:numId="6">
    <w:abstractNumId w:val="23"/>
  </w:num>
  <w:num w:numId="7">
    <w:abstractNumId w:val="8"/>
  </w:num>
  <w:num w:numId="8">
    <w:abstractNumId w:val="1"/>
  </w:num>
  <w:num w:numId="9">
    <w:abstractNumId w:val="25"/>
  </w:num>
  <w:num w:numId="10">
    <w:abstractNumId w:val="28"/>
  </w:num>
  <w:num w:numId="11">
    <w:abstractNumId w:val="7"/>
  </w:num>
  <w:num w:numId="12">
    <w:abstractNumId w:val="5"/>
  </w:num>
  <w:num w:numId="13">
    <w:abstractNumId w:val="15"/>
  </w:num>
  <w:num w:numId="14">
    <w:abstractNumId w:val="29"/>
  </w:num>
  <w:num w:numId="15">
    <w:abstractNumId w:val="14"/>
  </w:num>
  <w:num w:numId="16">
    <w:abstractNumId w:val="4"/>
  </w:num>
  <w:num w:numId="17">
    <w:abstractNumId w:val="6"/>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17"/>
  </w:num>
  <w:num w:numId="22">
    <w:abstractNumId w:val="3"/>
  </w:num>
  <w:num w:numId="23">
    <w:abstractNumId w:val="26"/>
  </w:num>
  <w:num w:numId="24">
    <w:abstractNumId w:val="12"/>
  </w:num>
  <w:num w:numId="25">
    <w:abstractNumId w:val="16"/>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9"/>
  </w:num>
  <w:num w:numId="29">
    <w:abstractNumId w:val="27"/>
  </w:num>
  <w:num w:numId="30">
    <w:abstractNumId w:val="21"/>
  </w:num>
  <w:num w:numId="31">
    <w:abstractNumId w:val="2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autoHyphenation/>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10EBB"/>
    <w:rsid w:val="00011774"/>
    <w:rsid w:val="00013AC5"/>
    <w:rsid w:val="00013DFA"/>
    <w:rsid w:val="000140E4"/>
    <w:rsid w:val="00014167"/>
    <w:rsid w:val="00014796"/>
    <w:rsid w:val="0001489D"/>
    <w:rsid w:val="0001533C"/>
    <w:rsid w:val="000153E5"/>
    <w:rsid w:val="00015413"/>
    <w:rsid w:val="00015A27"/>
    <w:rsid w:val="00016968"/>
    <w:rsid w:val="00017551"/>
    <w:rsid w:val="000202C7"/>
    <w:rsid w:val="0002145F"/>
    <w:rsid w:val="000215ED"/>
    <w:rsid w:val="00031F66"/>
    <w:rsid w:val="00035F60"/>
    <w:rsid w:val="00042DD1"/>
    <w:rsid w:val="00043300"/>
    <w:rsid w:val="0004578F"/>
    <w:rsid w:val="00045850"/>
    <w:rsid w:val="00045C33"/>
    <w:rsid w:val="00046486"/>
    <w:rsid w:val="000469AE"/>
    <w:rsid w:val="00047F10"/>
    <w:rsid w:val="000518F4"/>
    <w:rsid w:val="00051A8F"/>
    <w:rsid w:val="000527D1"/>
    <w:rsid w:val="000537E0"/>
    <w:rsid w:val="00055A4F"/>
    <w:rsid w:val="00056CE1"/>
    <w:rsid w:val="0006172B"/>
    <w:rsid w:val="0006186C"/>
    <w:rsid w:val="00061CEA"/>
    <w:rsid w:val="00064A3E"/>
    <w:rsid w:val="00067017"/>
    <w:rsid w:val="00070C33"/>
    <w:rsid w:val="00072E8A"/>
    <w:rsid w:val="00076ED0"/>
    <w:rsid w:val="000834D2"/>
    <w:rsid w:val="000850EB"/>
    <w:rsid w:val="00092A2D"/>
    <w:rsid w:val="00092B5F"/>
    <w:rsid w:val="000936F8"/>
    <w:rsid w:val="000947BB"/>
    <w:rsid w:val="00095553"/>
    <w:rsid w:val="00095B8D"/>
    <w:rsid w:val="00096790"/>
    <w:rsid w:val="000968CD"/>
    <w:rsid w:val="00096D40"/>
    <w:rsid w:val="00097DD1"/>
    <w:rsid w:val="000A085E"/>
    <w:rsid w:val="000A16B5"/>
    <w:rsid w:val="000A1905"/>
    <w:rsid w:val="000A2AB8"/>
    <w:rsid w:val="000A2E7A"/>
    <w:rsid w:val="000A3A85"/>
    <w:rsid w:val="000A4048"/>
    <w:rsid w:val="000A473E"/>
    <w:rsid w:val="000A6CC5"/>
    <w:rsid w:val="000A78A5"/>
    <w:rsid w:val="000B1D59"/>
    <w:rsid w:val="000B446F"/>
    <w:rsid w:val="000B5B4A"/>
    <w:rsid w:val="000C006D"/>
    <w:rsid w:val="000C16AA"/>
    <w:rsid w:val="000C1B4C"/>
    <w:rsid w:val="000C1F5B"/>
    <w:rsid w:val="000C2A7E"/>
    <w:rsid w:val="000C4073"/>
    <w:rsid w:val="000C4EA4"/>
    <w:rsid w:val="000C60CF"/>
    <w:rsid w:val="000D0BAF"/>
    <w:rsid w:val="000D47DD"/>
    <w:rsid w:val="000D4AC6"/>
    <w:rsid w:val="000D5F30"/>
    <w:rsid w:val="000D7B4B"/>
    <w:rsid w:val="000E0E2C"/>
    <w:rsid w:val="000E55F6"/>
    <w:rsid w:val="000F4BE0"/>
    <w:rsid w:val="0010563D"/>
    <w:rsid w:val="001059B0"/>
    <w:rsid w:val="0011143C"/>
    <w:rsid w:val="00113027"/>
    <w:rsid w:val="001136DE"/>
    <w:rsid w:val="00114059"/>
    <w:rsid w:val="001178E5"/>
    <w:rsid w:val="00117D29"/>
    <w:rsid w:val="00120824"/>
    <w:rsid w:val="00121070"/>
    <w:rsid w:val="0012114D"/>
    <w:rsid w:val="001219ED"/>
    <w:rsid w:val="001220D2"/>
    <w:rsid w:val="0012314C"/>
    <w:rsid w:val="0012343B"/>
    <w:rsid w:val="001242DD"/>
    <w:rsid w:val="00124982"/>
    <w:rsid w:val="00124CF6"/>
    <w:rsid w:val="0012524F"/>
    <w:rsid w:val="00127B83"/>
    <w:rsid w:val="00132551"/>
    <w:rsid w:val="00132D82"/>
    <w:rsid w:val="00132F1F"/>
    <w:rsid w:val="00134963"/>
    <w:rsid w:val="00135ED2"/>
    <w:rsid w:val="00136154"/>
    <w:rsid w:val="00137ED3"/>
    <w:rsid w:val="00143D04"/>
    <w:rsid w:val="00143DCE"/>
    <w:rsid w:val="0014546D"/>
    <w:rsid w:val="0014670A"/>
    <w:rsid w:val="00146960"/>
    <w:rsid w:val="00147A91"/>
    <w:rsid w:val="00151381"/>
    <w:rsid w:val="00151F98"/>
    <w:rsid w:val="0015222E"/>
    <w:rsid w:val="0015257D"/>
    <w:rsid w:val="00153F2B"/>
    <w:rsid w:val="00154309"/>
    <w:rsid w:val="00154CC9"/>
    <w:rsid w:val="00155A79"/>
    <w:rsid w:val="0016071D"/>
    <w:rsid w:val="00161A4D"/>
    <w:rsid w:val="001621A1"/>
    <w:rsid w:val="001621D3"/>
    <w:rsid w:val="0016310E"/>
    <w:rsid w:val="00165A6A"/>
    <w:rsid w:val="00167697"/>
    <w:rsid w:val="001707F3"/>
    <w:rsid w:val="00170E1D"/>
    <w:rsid w:val="0017120D"/>
    <w:rsid w:val="0017410E"/>
    <w:rsid w:val="00175044"/>
    <w:rsid w:val="00175FC9"/>
    <w:rsid w:val="00181DDA"/>
    <w:rsid w:val="001833BC"/>
    <w:rsid w:val="0018340A"/>
    <w:rsid w:val="00183F90"/>
    <w:rsid w:val="00186BA8"/>
    <w:rsid w:val="00193A0D"/>
    <w:rsid w:val="00194B1B"/>
    <w:rsid w:val="00195159"/>
    <w:rsid w:val="001A6A2D"/>
    <w:rsid w:val="001A6E24"/>
    <w:rsid w:val="001A77B1"/>
    <w:rsid w:val="001B02AB"/>
    <w:rsid w:val="001B1E94"/>
    <w:rsid w:val="001B4C7E"/>
    <w:rsid w:val="001B4FDD"/>
    <w:rsid w:val="001B6838"/>
    <w:rsid w:val="001B6D67"/>
    <w:rsid w:val="001B76CB"/>
    <w:rsid w:val="001C02CE"/>
    <w:rsid w:val="001C07E5"/>
    <w:rsid w:val="001C1695"/>
    <w:rsid w:val="001C21A1"/>
    <w:rsid w:val="001C42A2"/>
    <w:rsid w:val="001C46CC"/>
    <w:rsid w:val="001C4924"/>
    <w:rsid w:val="001C7BC2"/>
    <w:rsid w:val="001D0D9B"/>
    <w:rsid w:val="001D1057"/>
    <w:rsid w:val="001D173A"/>
    <w:rsid w:val="001D3E11"/>
    <w:rsid w:val="001D405C"/>
    <w:rsid w:val="001D46FF"/>
    <w:rsid w:val="001E694D"/>
    <w:rsid w:val="001E70E2"/>
    <w:rsid w:val="001F5532"/>
    <w:rsid w:val="001F5936"/>
    <w:rsid w:val="001F607D"/>
    <w:rsid w:val="00201B02"/>
    <w:rsid w:val="00201BF6"/>
    <w:rsid w:val="00201E90"/>
    <w:rsid w:val="00206057"/>
    <w:rsid w:val="00207313"/>
    <w:rsid w:val="002100D6"/>
    <w:rsid w:val="00212BE0"/>
    <w:rsid w:val="002158D6"/>
    <w:rsid w:val="00220D3A"/>
    <w:rsid w:val="00222EDB"/>
    <w:rsid w:val="00223940"/>
    <w:rsid w:val="00226D61"/>
    <w:rsid w:val="00227ED0"/>
    <w:rsid w:val="00230CE6"/>
    <w:rsid w:val="00232517"/>
    <w:rsid w:val="002351FD"/>
    <w:rsid w:val="00236A3D"/>
    <w:rsid w:val="0023704F"/>
    <w:rsid w:val="002409FD"/>
    <w:rsid w:val="00240BA6"/>
    <w:rsid w:val="00240BF4"/>
    <w:rsid w:val="00243B93"/>
    <w:rsid w:val="00244175"/>
    <w:rsid w:val="002445B0"/>
    <w:rsid w:val="002508BE"/>
    <w:rsid w:val="00251CC1"/>
    <w:rsid w:val="0025211D"/>
    <w:rsid w:val="00255121"/>
    <w:rsid w:val="00255625"/>
    <w:rsid w:val="002574C5"/>
    <w:rsid w:val="00257F24"/>
    <w:rsid w:val="00263858"/>
    <w:rsid w:val="00264577"/>
    <w:rsid w:val="00264F00"/>
    <w:rsid w:val="00266101"/>
    <w:rsid w:val="002674A3"/>
    <w:rsid w:val="002700D9"/>
    <w:rsid w:val="00270A4F"/>
    <w:rsid w:val="00270F99"/>
    <w:rsid w:val="00271E92"/>
    <w:rsid w:val="002776F7"/>
    <w:rsid w:val="002814C4"/>
    <w:rsid w:val="002903AA"/>
    <w:rsid w:val="00291EC4"/>
    <w:rsid w:val="00293053"/>
    <w:rsid w:val="0029313C"/>
    <w:rsid w:val="00295247"/>
    <w:rsid w:val="0029654C"/>
    <w:rsid w:val="0029703B"/>
    <w:rsid w:val="00297F8A"/>
    <w:rsid w:val="002A0114"/>
    <w:rsid w:val="002A0F47"/>
    <w:rsid w:val="002A2713"/>
    <w:rsid w:val="002A296F"/>
    <w:rsid w:val="002A2D2B"/>
    <w:rsid w:val="002A324B"/>
    <w:rsid w:val="002A3B4A"/>
    <w:rsid w:val="002A4BB0"/>
    <w:rsid w:val="002A5DCC"/>
    <w:rsid w:val="002A7B26"/>
    <w:rsid w:val="002B085A"/>
    <w:rsid w:val="002B4256"/>
    <w:rsid w:val="002B49E3"/>
    <w:rsid w:val="002B7130"/>
    <w:rsid w:val="002C0720"/>
    <w:rsid w:val="002C10BB"/>
    <w:rsid w:val="002C154A"/>
    <w:rsid w:val="002C3953"/>
    <w:rsid w:val="002C52FF"/>
    <w:rsid w:val="002D1EF3"/>
    <w:rsid w:val="002D28B7"/>
    <w:rsid w:val="002D2BF5"/>
    <w:rsid w:val="002D592F"/>
    <w:rsid w:val="002D7FD7"/>
    <w:rsid w:val="002E121C"/>
    <w:rsid w:val="002E5353"/>
    <w:rsid w:val="002E6A14"/>
    <w:rsid w:val="002E74A7"/>
    <w:rsid w:val="002E74A9"/>
    <w:rsid w:val="002E7594"/>
    <w:rsid w:val="002E785B"/>
    <w:rsid w:val="002E7AE6"/>
    <w:rsid w:val="002F10C8"/>
    <w:rsid w:val="002F21AA"/>
    <w:rsid w:val="002F27B2"/>
    <w:rsid w:val="002F30A0"/>
    <w:rsid w:val="002F41CD"/>
    <w:rsid w:val="002F6A18"/>
    <w:rsid w:val="002F6AAB"/>
    <w:rsid w:val="002F7218"/>
    <w:rsid w:val="003010E4"/>
    <w:rsid w:val="00302191"/>
    <w:rsid w:val="0030424C"/>
    <w:rsid w:val="003120AA"/>
    <w:rsid w:val="003144C1"/>
    <w:rsid w:val="00321CB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700C"/>
    <w:rsid w:val="003626A9"/>
    <w:rsid w:val="0036514A"/>
    <w:rsid w:val="003666EE"/>
    <w:rsid w:val="00370542"/>
    <w:rsid w:val="0037417B"/>
    <w:rsid w:val="00376321"/>
    <w:rsid w:val="00376501"/>
    <w:rsid w:val="003774D0"/>
    <w:rsid w:val="00377A1D"/>
    <w:rsid w:val="00377B8C"/>
    <w:rsid w:val="0038121F"/>
    <w:rsid w:val="00381ABF"/>
    <w:rsid w:val="00383FC9"/>
    <w:rsid w:val="0038405D"/>
    <w:rsid w:val="00385858"/>
    <w:rsid w:val="003866BB"/>
    <w:rsid w:val="0039255B"/>
    <w:rsid w:val="00393BEA"/>
    <w:rsid w:val="0039402E"/>
    <w:rsid w:val="0039432E"/>
    <w:rsid w:val="003A1259"/>
    <w:rsid w:val="003A13BA"/>
    <w:rsid w:val="003A1BF3"/>
    <w:rsid w:val="003A29DF"/>
    <w:rsid w:val="003A2E29"/>
    <w:rsid w:val="003A4508"/>
    <w:rsid w:val="003B1E40"/>
    <w:rsid w:val="003B5CC9"/>
    <w:rsid w:val="003B6612"/>
    <w:rsid w:val="003B7F34"/>
    <w:rsid w:val="003C0270"/>
    <w:rsid w:val="003C3916"/>
    <w:rsid w:val="003C5057"/>
    <w:rsid w:val="003D1405"/>
    <w:rsid w:val="003D4E73"/>
    <w:rsid w:val="003D578E"/>
    <w:rsid w:val="003D7973"/>
    <w:rsid w:val="003E194A"/>
    <w:rsid w:val="003E21A6"/>
    <w:rsid w:val="003E4DCE"/>
    <w:rsid w:val="003E6C14"/>
    <w:rsid w:val="003E6EFB"/>
    <w:rsid w:val="003E7EFC"/>
    <w:rsid w:val="003F12B3"/>
    <w:rsid w:val="003F2992"/>
    <w:rsid w:val="003F38DE"/>
    <w:rsid w:val="003F4003"/>
    <w:rsid w:val="003F45E2"/>
    <w:rsid w:val="00400C09"/>
    <w:rsid w:val="00400C9D"/>
    <w:rsid w:val="00400CCD"/>
    <w:rsid w:val="004054DB"/>
    <w:rsid w:val="004075C5"/>
    <w:rsid w:val="00410461"/>
    <w:rsid w:val="004107E0"/>
    <w:rsid w:val="00410902"/>
    <w:rsid w:val="00417355"/>
    <w:rsid w:val="004176E3"/>
    <w:rsid w:val="00420058"/>
    <w:rsid w:val="0042020D"/>
    <w:rsid w:val="00420E81"/>
    <w:rsid w:val="00420EDC"/>
    <w:rsid w:val="00422FDA"/>
    <w:rsid w:val="00423773"/>
    <w:rsid w:val="00424410"/>
    <w:rsid w:val="004255DD"/>
    <w:rsid w:val="004277E2"/>
    <w:rsid w:val="00431715"/>
    <w:rsid w:val="00432F31"/>
    <w:rsid w:val="00433207"/>
    <w:rsid w:val="00435867"/>
    <w:rsid w:val="004358EB"/>
    <w:rsid w:val="00437CD2"/>
    <w:rsid w:val="00440814"/>
    <w:rsid w:val="00440B34"/>
    <w:rsid w:val="00440EFC"/>
    <w:rsid w:val="00441A99"/>
    <w:rsid w:val="00444197"/>
    <w:rsid w:val="00445CFB"/>
    <w:rsid w:val="00446DBE"/>
    <w:rsid w:val="00447DE1"/>
    <w:rsid w:val="004500BE"/>
    <w:rsid w:val="004541F9"/>
    <w:rsid w:val="00454ED6"/>
    <w:rsid w:val="00462E66"/>
    <w:rsid w:val="004634B9"/>
    <w:rsid w:val="0046463E"/>
    <w:rsid w:val="0046492B"/>
    <w:rsid w:val="004662FC"/>
    <w:rsid w:val="0046662C"/>
    <w:rsid w:val="00467797"/>
    <w:rsid w:val="00470504"/>
    <w:rsid w:val="0047059B"/>
    <w:rsid w:val="00470CA2"/>
    <w:rsid w:val="00471389"/>
    <w:rsid w:val="0047161A"/>
    <w:rsid w:val="00471856"/>
    <w:rsid w:val="00475665"/>
    <w:rsid w:val="004759DD"/>
    <w:rsid w:val="00477F54"/>
    <w:rsid w:val="00481807"/>
    <w:rsid w:val="00481BDE"/>
    <w:rsid w:val="00484783"/>
    <w:rsid w:val="004848E8"/>
    <w:rsid w:val="00486872"/>
    <w:rsid w:val="004956E5"/>
    <w:rsid w:val="00497212"/>
    <w:rsid w:val="004A06EE"/>
    <w:rsid w:val="004A0FF4"/>
    <w:rsid w:val="004A1BD5"/>
    <w:rsid w:val="004A200C"/>
    <w:rsid w:val="004A4C60"/>
    <w:rsid w:val="004A5A1A"/>
    <w:rsid w:val="004A5E39"/>
    <w:rsid w:val="004B012C"/>
    <w:rsid w:val="004B0542"/>
    <w:rsid w:val="004B09DE"/>
    <w:rsid w:val="004B2970"/>
    <w:rsid w:val="004B3E53"/>
    <w:rsid w:val="004B5A9A"/>
    <w:rsid w:val="004B5DF3"/>
    <w:rsid w:val="004C06D4"/>
    <w:rsid w:val="004C22CD"/>
    <w:rsid w:val="004C5217"/>
    <w:rsid w:val="004C5879"/>
    <w:rsid w:val="004C7495"/>
    <w:rsid w:val="004D12A2"/>
    <w:rsid w:val="004D1C69"/>
    <w:rsid w:val="004D27B2"/>
    <w:rsid w:val="004D54F0"/>
    <w:rsid w:val="004D55FD"/>
    <w:rsid w:val="004D6222"/>
    <w:rsid w:val="004D6310"/>
    <w:rsid w:val="004D7D44"/>
    <w:rsid w:val="004E1D27"/>
    <w:rsid w:val="004E21B5"/>
    <w:rsid w:val="004E36F3"/>
    <w:rsid w:val="004E53E6"/>
    <w:rsid w:val="004F0D23"/>
    <w:rsid w:val="004F4D50"/>
    <w:rsid w:val="004F7C69"/>
    <w:rsid w:val="00500300"/>
    <w:rsid w:val="00505F4E"/>
    <w:rsid w:val="00511669"/>
    <w:rsid w:val="00511A45"/>
    <w:rsid w:val="00512768"/>
    <w:rsid w:val="005129BE"/>
    <w:rsid w:val="0051575B"/>
    <w:rsid w:val="00524B5E"/>
    <w:rsid w:val="00525705"/>
    <w:rsid w:val="00527D9E"/>
    <w:rsid w:val="00530B3C"/>
    <w:rsid w:val="005321A0"/>
    <w:rsid w:val="00532214"/>
    <w:rsid w:val="00537836"/>
    <w:rsid w:val="00537F6D"/>
    <w:rsid w:val="00540B75"/>
    <w:rsid w:val="00541B1A"/>
    <w:rsid w:val="00543632"/>
    <w:rsid w:val="0054389D"/>
    <w:rsid w:val="00545EAE"/>
    <w:rsid w:val="005470AB"/>
    <w:rsid w:val="00551A15"/>
    <w:rsid w:val="00553180"/>
    <w:rsid w:val="00553268"/>
    <w:rsid w:val="00556321"/>
    <w:rsid w:val="005607EF"/>
    <w:rsid w:val="00564142"/>
    <w:rsid w:val="00566435"/>
    <w:rsid w:val="005708A1"/>
    <w:rsid w:val="005717C4"/>
    <w:rsid w:val="005721D2"/>
    <w:rsid w:val="00573E3F"/>
    <w:rsid w:val="00573EC0"/>
    <w:rsid w:val="00576B5C"/>
    <w:rsid w:val="005800CE"/>
    <w:rsid w:val="00580F4A"/>
    <w:rsid w:val="00582CD5"/>
    <w:rsid w:val="0058421C"/>
    <w:rsid w:val="00584848"/>
    <w:rsid w:val="00584F86"/>
    <w:rsid w:val="00585A56"/>
    <w:rsid w:val="005869FF"/>
    <w:rsid w:val="00593317"/>
    <w:rsid w:val="00595120"/>
    <w:rsid w:val="00595235"/>
    <w:rsid w:val="0059596D"/>
    <w:rsid w:val="00595A3A"/>
    <w:rsid w:val="005975AF"/>
    <w:rsid w:val="005A0658"/>
    <w:rsid w:val="005A10CA"/>
    <w:rsid w:val="005A23B0"/>
    <w:rsid w:val="005A4A00"/>
    <w:rsid w:val="005A6C0C"/>
    <w:rsid w:val="005A7AC9"/>
    <w:rsid w:val="005B24A3"/>
    <w:rsid w:val="005B41E3"/>
    <w:rsid w:val="005C163A"/>
    <w:rsid w:val="005C6646"/>
    <w:rsid w:val="005C7340"/>
    <w:rsid w:val="005D1D27"/>
    <w:rsid w:val="005D2762"/>
    <w:rsid w:val="005D2C41"/>
    <w:rsid w:val="005D3730"/>
    <w:rsid w:val="005D5A70"/>
    <w:rsid w:val="005D5FA0"/>
    <w:rsid w:val="005D675E"/>
    <w:rsid w:val="005E38C4"/>
    <w:rsid w:val="005E4138"/>
    <w:rsid w:val="005E4A8F"/>
    <w:rsid w:val="005E6F75"/>
    <w:rsid w:val="005F064D"/>
    <w:rsid w:val="005F3BFD"/>
    <w:rsid w:val="005F58A4"/>
    <w:rsid w:val="005F6414"/>
    <w:rsid w:val="00601436"/>
    <w:rsid w:val="00603D2C"/>
    <w:rsid w:val="00604CCC"/>
    <w:rsid w:val="0061030E"/>
    <w:rsid w:val="00611D86"/>
    <w:rsid w:val="00613ED9"/>
    <w:rsid w:val="00614F88"/>
    <w:rsid w:val="00616556"/>
    <w:rsid w:val="006172E7"/>
    <w:rsid w:val="00622495"/>
    <w:rsid w:val="006231FB"/>
    <w:rsid w:val="006255C0"/>
    <w:rsid w:val="00626D3F"/>
    <w:rsid w:val="00627455"/>
    <w:rsid w:val="00633DEE"/>
    <w:rsid w:val="00636FF3"/>
    <w:rsid w:val="0064000A"/>
    <w:rsid w:val="00641801"/>
    <w:rsid w:val="0064259A"/>
    <w:rsid w:val="00644512"/>
    <w:rsid w:val="00645B90"/>
    <w:rsid w:val="0065022D"/>
    <w:rsid w:val="00652A84"/>
    <w:rsid w:val="006531FD"/>
    <w:rsid w:val="0065382E"/>
    <w:rsid w:val="006538CC"/>
    <w:rsid w:val="00653BE1"/>
    <w:rsid w:val="00654AD3"/>
    <w:rsid w:val="00655E7F"/>
    <w:rsid w:val="006570E7"/>
    <w:rsid w:val="006601D7"/>
    <w:rsid w:val="0066215D"/>
    <w:rsid w:val="00663EC6"/>
    <w:rsid w:val="00664695"/>
    <w:rsid w:val="00671AF1"/>
    <w:rsid w:val="00672DDB"/>
    <w:rsid w:val="006758AB"/>
    <w:rsid w:val="00681A2E"/>
    <w:rsid w:val="0068489C"/>
    <w:rsid w:val="006862FD"/>
    <w:rsid w:val="006869AF"/>
    <w:rsid w:val="00695438"/>
    <w:rsid w:val="00696103"/>
    <w:rsid w:val="006962A0"/>
    <w:rsid w:val="006A0139"/>
    <w:rsid w:val="006A1184"/>
    <w:rsid w:val="006A2991"/>
    <w:rsid w:val="006A30A8"/>
    <w:rsid w:val="006A3A7A"/>
    <w:rsid w:val="006A4BA7"/>
    <w:rsid w:val="006A5B79"/>
    <w:rsid w:val="006A60B2"/>
    <w:rsid w:val="006A6E67"/>
    <w:rsid w:val="006B03D7"/>
    <w:rsid w:val="006B0794"/>
    <w:rsid w:val="006B176D"/>
    <w:rsid w:val="006B258E"/>
    <w:rsid w:val="006B4443"/>
    <w:rsid w:val="006C12BF"/>
    <w:rsid w:val="006C1FF0"/>
    <w:rsid w:val="006C3283"/>
    <w:rsid w:val="006C540F"/>
    <w:rsid w:val="006C7DFA"/>
    <w:rsid w:val="006C7EBE"/>
    <w:rsid w:val="006D0138"/>
    <w:rsid w:val="006D2ED4"/>
    <w:rsid w:val="006D4878"/>
    <w:rsid w:val="006D55FE"/>
    <w:rsid w:val="006D6D11"/>
    <w:rsid w:val="006E0360"/>
    <w:rsid w:val="006E28B4"/>
    <w:rsid w:val="006E4B68"/>
    <w:rsid w:val="006E530B"/>
    <w:rsid w:val="006E71F9"/>
    <w:rsid w:val="006E73A3"/>
    <w:rsid w:val="006F2480"/>
    <w:rsid w:val="006F301A"/>
    <w:rsid w:val="006F3087"/>
    <w:rsid w:val="006F3D7E"/>
    <w:rsid w:val="006F614D"/>
    <w:rsid w:val="006F6B5A"/>
    <w:rsid w:val="006F6D98"/>
    <w:rsid w:val="006F75DF"/>
    <w:rsid w:val="0070059B"/>
    <w:rsid w:val="00700EB6"/>
    <w:rsid w:val="007018B1"/>
    <w:rsid w:val="007018BB"/>
    <w:rsid w:val="00705D68"/>
    <w:rsid w:val="00706765"/>
    <w:rsid w:val="007072A1"/>
    <w:rsid w:val="007104FA"/>
    <w:rsid w:val="00710B9D"/>
    <w:rsid w:val="00713154"/>
    <w:rsid w:val="00713F4D"/>
    <w:rsid w:val="00714F0B"/>
    <w:rsid w:val="007153F0"/>
    <w:rsid w:val="007167EF"/>
    <w:rsid w:val="0072038F"/>
    <w:rsid w:val="00722048"/>
    <w:rsid w:val="00722F84"/>
    <w:rsid w:val="00723BC5"/>
    <w:rsid w:val="0072454C"/>
    <w:rsid w:val="007246F6"/>
    <w:rsid w:val="00724B41"/>
    <w:rsid w:val="007250A7"/>
    <w:rsid w:val="007253BA"/>
    <w:rsid w:val="00725B22"/>
    <w:rsid w:val="00727890"/>
    <w:rsid w:val="007313C0"/>
    <w:rsid w:val="00731421"/>
    <w:rsid w:val="00732BD5"/>
    <w:rsid w:val="0073418E"/>
    <w:rsid w:val="00740B5D"/>
    <w:rsid w:val="00742B17"/>
    <w:rsid w:val="00743764"/>
    <w:rsid w:val="00744BED"/>
    <w:rsid w:val="00744CC0"/>
    <w:rsid w:val="00751C2A"/>
    <w:rsid w:val="00752686"/>
    <w:rsid w:val="00755138"/>
    <w:rsid w:val="0076397B"/>
    <w:rsid w:val="00766F4B"/>
    <w:rsid w:val="007713A9"/>
    <w:rsid w:val="00771850"/>
    <w:rsid w:val="00771A51"/>
    <w:rsid w:val="00772290"/>
    <w:rsid w:val="007728D6"/>
    <w:rsid w:val="00776545"/>
    <w:rsid w:val="00776A17"/>
    <w:rsid w:val="007772E4"/>
    <w:rsid w:val="007779D9"/>
    <w:rsid w:val="00777C36"/>
    <w:rsid w:val="00780373"/>
    <w:rsid w:val="00783E52"/>
    <w:rsid w:val="0078569B"/>
    <w:rsid w:val="007857BC"/>
    <w:rsid w:val="00786CA5"/>
    <w:rsid w:val="00787712"/>
    <w:rsid w:val="007878A1"/>
    <w:rsid w:val="00791230"/>
    <w:rsid w:val="0079133E"/>
    <w:rsid w:val="00792167"/>
    <w:rsid w:val="00792228"/>
    <w:rsid w:val="00794CA6"/>
    <w:rsid w:val="00794F99"/>
    <w:rsid w:val="00797DF1"/>
    <w:rsid w:val="007A086F"/>
    <w:rsid w:val="007A3C86"/>
    <w:rsid w:val="007A4E98"/>
    <w:rsid w:val="007A5D9D"/>
    <w:rsid w:val="007A6603"/>
    <w:rsid w:val="007B0A41"/>
    <w:rsid w:val="007B14E1"/>
    <w:rsid w:val="007B269C"/>
    <w:rsid w:val="007B3D57"/>
    <w:rsid w:val="007B4457"/>
    <w:rsid w:val="007B57AF"/>
    <w:rsid w:val="007B596C"/>
    <w:rsid w:val="007C17FE"/>
    <w:rsid w:val="007C246E"/>
    <w:rsid w:val="007C34DE"/>
    <w:rsid w:val="007C3AD9"/>
    <w:rsid w:val="007C4F9F"/>
    <w:rsid w:val="007C617B"/>
    <w:rsid w:val="007C6430"/>
    <w:rsid w:val="007C6DCE"/>
    <w:rsid w:val="007C73B3"/>
    <w:rsid w:val="007D0C92"/>
    <w:rsid w:val="007D2508"/>
    <w:rsid w:val="007D2FF2"/>
    <w:rsid w:val="007D35CF"/>
    <w:rsid w:val="007D4EE0"/>
    <w:rsid w:val="007D5311"/>
    <w:rsid w:val="007D67DD"/>
    <w:rsid w:val="007E62CF"/>
    <w:rsid w:val="007F0C86"/>
    <w:rsid w:val="007F3C1A"/>
    <w:rsid w:val="007F4F71"/>
    <w:rsid w:val="007F517C"/>
    <w:rsid w:val="007F54EE"/>
    <w:rsid w:val="007F6143"/>
    <w:rsid w:val="007F61F6"/>
    <w:rsid w:val="008002F2"/>
    <w:rsid w:val="00800A09"/>
    <w:rsid w:val="008015B8"/>
    <w:rsid w:val="00801B02"/>
    <w:rsid w:val="008029B4"/>
    <w:rsid w:val="008036AF"/>
    <w:rsid w:val="00805B0A"/>
    <w:rsid w:val="00811039"/>
    <w:rsid w:val="00811458"/>
    <w:rsid w:val="0081621C"/>
    <w:rsid w:val="00821CA8"/>
    <w:rsid w:val="00824936"/>
    <w:rsid w:val="00825962"/>
    <w:rsid w:val="008268EA"/>
    <w:rsid w:val="00827D72"/>
    <w:rsid w:val="00831351"/>
    <w:rsid w:val="00832A0B"/>
    <w:rsid w:val="00832CB7"/>
    <w:rsid w:val="00833492"/>
    <w:rsid w:val="0083779E"/>
    <w:rsid w:val="008401DE"/>
    <w:rsid w:val="00842FB7"/>
    <w:rsid w:val="008442DB"/>
    <w:rsid w:val="0084733D"/>
    <w:rsid w:val="00847ACB"/>
    <w:rsid w:val="00847D8B"/>
    <w:rsid w:val="00852623"/>
    <w:rsid w:val="00853A8B"/>
    <w:rsid w:val="00854342"/>
    <w:rsid w:val="00854882"/>
    <w:rsid w:val="00855717"/>
    <w:rsid w:val="00855D96"/>
    <w:rsid w:val="00857D85"/>
    <w:rsid w:val="008610FF"/>
    <w:rsid w:val="00863BD2"/>
    <w:rsid w:val="00870B53"/>
    <w:rsid w:val="008769F2"/>
    <w:rsid w:val="00877135"/>
    <w:rsid w:val="008830CE"/>
    <w:rsid w:val="008831B7"/>
    <w:rsid w:val="00883403"/>
    <w:rsid w:val="00883C97"/>
    <w:rsid w:val="00884BFF"/>
    <w:rsid w:val="0088559E"/>
    <w:rsid w:val="00886F32"/>
    <w:rsid w:val="00890EF0"/>
    <w:rsid w:val="00891E84"/>
    <w:rsid w:val="00892295"/>
    <w:rsid w:val="00892427"/>
    <w:rsid w:val="00893107"/>
    <w:rsid w:val="008942AB"/>
    <w:rsid w:val="00895014"/>
    <w:rsid w:val="008968E0"/>
    <w:rsid w:val="00896BAF"/>
    <w:rsid w:val="00897997"/>
    <w:rsid w:val="008A068E"/>
    <w:rsid w:val="008A52EE"/>
    <w:rsid w:val="008A5C97"/>
    <w:rsid w:val="008A5D18"/>
    <w:rsid w:val="008A6F17"/>
    <w:rsid w:val="008B2095"/>
    <w:rsid w:val="008B2884"/>
    <w:rsid w:val="008B4914"/>
    <w:rsid w:val="008B5142"/>
    <w:rsid w:val="008B65B1"/>
    <w:rsid w:val="008B74B1"/>
    <w:rsid w:val="008B7CF5"/>
    <w:rsid w:val="008C211C"/>
    <w:rsid w:val="008C2E97"/>
    <w:rsid w:val="008C68B9"/>
    <w:rsid w:val="008C6C34"/>
    <w:rsid w:val="008C7B42"/>
    <w:rsid w:val="008D197D"/>
    <w:rsid w:val="008D39E6"/>
    <w:rsid w:val="008D3DB1"/>
    <w:rsid w:val="008D3F41"/>
    <w:rsid w:val="008D5CE5"/>
    <w:rsid w:val="008D5F8B"/>
    <w:rsid w:val="008D782C"/>
    <w:rsid w:val="008D7C6A"/>
    <w:rsid w:val="008E2AC1"/>
    <w:rsid w:val="008E6E89"/>
    <w:rsid w:val="008F0CF7"/>
    <w:rsid w:val="008F23AA"/>
    <w:rsid w:val="008F3A52"/>
    <w:rsid w:val="008F4011"/>
    <w:rsid w:val="008F79CB"/>
    <w:rsid w:val="00900D0D"/>
    <w:rsid w:val="00901E9C"/>
    <w:rsid w:val="0090248C"/>
    <w:rsid w:val="00903D2E"/>
    <w:rsid w:val="0090440E"/>
    <w:rsid w:val="009062BC"/>
    <w:rsid w:val="009075AA"/>
    <w:rsid w:val="00907A2A"/>
    <w:rsid w:val="00912D50"/>
    <w:rsid w:val="00915F2C"/>
    <w:rsid w:val="00920D37"/>
    <w:rsid w:val="00921E8D"/>
    <w:rsid w:val="00922402"/>
    <w:rsid w:val="00923C9F"/>
    <w:rsid w:val="00924FD6"/>
    <w:rsid w:val="009279A7"/>
    <w:rsid w:val="009304CC"/>
    <w:rsid w:val="00930CEE"/>
    <w:rsid w:val="00933FFB"/>
    <w:rsid w:val="009359AF"/>
    <w:rsid w:val="0093720C"/>
    <w:rsid w:val="009375EC"/>
    <w:rsid w:val="00937647"/>
    <w:rsid w:val="00947611"/>
    <w:rsid w:val="00950C2D"/>
    <w:rsid w:val="009529E9"/>
    <w:rsid w:val="00953222"/>
    <w:rsid w:val="00954E44"/>
    <w:rsid w:val="0096038C"/>
    <w:rsid w:val="00961805"/>
    <w:rsid w:val="009621B3"/>
    <w:rsid w:val="009628DD"/>
    <w:rsid w:val="00962F81"/>
    <w:rsid w:val="00963426"/>
    <w:rsid w:val="00963FF6"/>
    <w:rsid w:val="00964542"/>
    <w:rsid w:val="0096488B"/>
    <w:rsid w:val="00965D48"/>
    <w:rsid w:val="00973B23"/>
    <w:rsid w:val="009762E2"/>
    <w:rsid w:val="009774B0"/>
    <w:rsid w:val="00981188"/>
    <w:rsid w:val="00982111"/>
    <w:rsid w:val="00982FBA"/>
    <w:rsid w:val="00985365"/>
    <w:rsid w:val="009853A2"/>
    <w:rsid w:val="0098648D"/>
    <w:rsid w:val="00991F38"/>
    <w:rsid w:val="00992F85"/>
    <w:rsid w:val="00993392"/>
    <w:rsid w:val="00994048"/>
    <w:rsid w:val="00994FF2"/>
    <w:rsid w:val="00997099"/>
    <w:rsid w:val="009A1F69"/>
    <w:rsid w:val="009A367B"/>
    <w:rsid w:val="009A3B06"/>
    <w:rsid w:val="009A5929"/>
    <w:rsid w:val="009B076C"/>
    <w:rsid w:val="009B19C7"/>
    <w:rsid w:val="009B2A8A"/>
    <w:rsid w:val="009B2CDA"/>
    <w:rsid w:val="009B2F63"/>
    <w:rsid w:val="009B32CC"/>
    <w:rsid w:val="009B34E2"/>
    <w:rsid w:val="009B4D84"/>
    <w:rsid w:val="009B5688"/>
    <w:rsid w:val="009C00B1"/>
    <w:rsid w:val="009C26CC"/>
    <w:rsid w:val="009C3679"/>
    <w:rsid w:val="009C40C9"/>
    <w:rsid w:val="009C4231"/>
    <w:rsid w:val="009C446C"/>
    <w:rsid w:val="009C4557"/>
    <w:rsid w:val="009C6432"/>
    <w:rsid w:val="009D03AF"/>
    <w:rsid w:val="009D1DC7"/>
    <w:rsid w:val="009D20E7"/>
    <w:rsid w:val="009D2680"/>
    <w:rsid w:val="009D281E"/>
    <w:rsid w:val="009D48B7"/>
    <w:rsid w:val="009E2933"/>
    <w:rsid w:val="009E686B"/>
    <w:rsid w:val="009F0B6A"/>
    <w:rsid w:val="009F4264"/>
    <w:rsid w:val="009F478C"/>
    <w:rsid w:val="009F52ED"/>
    <w:rsid w:val="009F5C0D"/>
    <w:rsid w:val="00A00C95"/>
    <w:rsid w:val="00A01A58"/>
    <w:rsid w:val="00A04B4B"/>
    <w:rsid w:val="00A04DD0"/>
    <w:rsid w:val="00A0581C"/>
    <w:rsid w:val="00A062C7"/>
    <w:rsid w:val="00A065A9"/>
    <w:rsid w:val="00A076EB"/>
    <w:rsid w:val="00A1142B"/>
    <w:rsid w:val="00A11EBD"/>
    <w:rsid w:val="00A1252A"/>
    <w:rsid w:val="00A17753"/>
    <w:rsid w:val="00A251E9"/>
    <w:rsid w:val="00A33AE0"/>
    <w:rsid w:val="00A35B73"/>
    <w:rsid w:val="00A35DE2"/>
    <w:rsid w:val="00A37217"/>
    <w:rsid w:val="00A37557"/>
    <w:rsid w:val="00A40717"/>
    <w:rsid w:val="00A40E02"/>
    <w:rsid w:val="00A41941"/>
    <w:rsid w:val="00A430F6"/>
    <w:rsid w:val="00A45EBD"/>
    <w:rsid w:val="00A5258E"/>
    <w:rsid w:val="00A5381F"/>
    <w:rsid w:val="00A540C7"/>
    <w:rsid w:val="00A558E4"/>
    <w:rsid w:val="00A6118F"/>
    <w:rsid w:val="00A6534D"/>
    <w:rsid w:val="00A6599F"/>
    <w:rsid w:val="00A66011"/>
    <w:rsid w:val="00A66059"/>
    <w:rsid w:val="00A70796"/>
    <w:rsid w:val="00A75F80"/>
    <w:rsid w:val="00A77781"/>
    <w:rsid w:val="00A82D5A"/>
    <w:rsid w:val="00A83BC4"/>
    <w:rsid w:val="00A83C06"/>
    <w:rsid w:val="00A84340"/>
    <w:rsid w:val="00A86B60"/>
    <w:rsid w:val="00A906D7"/>
    <w:rsid w:val="00A91326"/>
    <w:rsid w:val="00A9182D"/>
    <w:rsid w:val="00A92944"/>
    <w:rsid w:val="00A93C8B"/>
    <w:rsid w:val="00A93EEE"/>
    <w:rsid w:val="00A95F64"/>
    <w:rsid w:val="00A9739A"/>
    <w:rsid w:val="00AA04B6"/>
    <w:rsid w:val="00AA0910"/>
    <w:rsid w:val="00AA0F82"/>
    <w:rsid w:val="00AA3EE1"/>
    <w:rsid w:val="00AA5232"/>
    <w:rsid w:val="00AA5D51"/>
    <w:rsid w:val="00AB22D9"/>
    <w:rsid w:val="00AB3E92"/>
    <w:rsid w:val="00AB7EBC"/>
    <w:rsid w:val="00AC038D"/>
    <w:rsid w:val="00AC0DAF"/>
    <w:rsid w:val="00AC10F6"/>
    <w:rsid w:val="00AC3B5A"/>
    <w:rsid w:val="00AC5111"/>
    <w:rsid w:val="00AC5292"/>
    <w:rsid w:val="00AC5355"/>
    <w:rsid w:val="00AC59F0"/>
    <w:rsid w:val="00AC62F4"/>
    <w:rsid w:val="00AD137F"/>
    <w:rsid w:val="00AD2523"/>
    <w:rsid w:val="00AD3891"/>
    <w:rsid w:val="00AD4A43"/>
    <w:rsid w:val="00AD65A7"/>
    <w:rsid w:val="00AE0528"/>
    <w:rsid w:val="00AE0CEB"/>
    <w:rsid w:val="00AE3F57"/>
    <w:rsid w:val="00AE758A"/>
    <w:rsid w:val="00AF016D"/>
    <w:rsid w:val="00AF4152"/>
    <w:rsid w:val="00AF4415"/>
    <w:rsid w:val="00AF5B69"/>
    <w:rsid w:val="00AF62AC"/>
    <w:rsid w:val="00AF6A4A"/>
    <w:rsid w:val="00B029BA"/>
    <w:rsid w:val="00B06B8B"/>
    <w:rsid w:val="00B07A39"/>
    <w:rsid w:val="00B11288"/>
    <w:rsid w:val="00B153CD"/>
    <w:rsid w:val="00B16B90"/>
    <w:rsid w:val="00B179C2"/>
    <w:rsid w:val="00B17A68"/>
    <w:rsid w:val="00B213C4"/>
    <w:rsid w:val="00B240AB"/>
    <w:rsid w:val="00B25555"/>
    <w:rsid w:val="00B30100"/>
    <w:rsid w:val="00B3352A"/>
    <w:rsid w:val="00B3635A"/>
    <w:rsid w:val="00B45242"/>
    <w:rsid w:val="00B46B41"/>
    <w:rsid w:val="00B47A24"/>
    <w:rsid w:val="00B47E66"/>
    <w:rsid w:val="00B500BC"/>
    <w:rsid w:val="00B53A02"/>
    <w:rsid w:val="00B54E26"/>
    <w:rsid w:val="00B562F6"/>
    <w:rsid w:val="00B5689C"/>
    <w:rsid w:val="00B57C8D"/>
    <w:rsid w:val="00B614B0"/>
    <w:rsid w:val="00B645A8"/>
    <w:rsid w:val="00B651F8"/>
    <w:rsid w:val="00B66B45"/>
    <w:rsid w:val="00B6727F"/>
    <w:rsid w:val="00B67469"/>
    <w:rsid w:val="00B713D6"/>
    <w:rsid w:val="00B73375"/>
    <w:rsid w:val="00B749E4"/>
    <w:rsid w:val="00B766E0"/>
    <w:rsid w:val="00B8537A"/>
    <w:rsid w:val="00B875B2"/>
    <w:rsid w:val="00B87FD0"/>
    <w:rsid w:val="00B90312"/>
    <w:rsid w:val="00B93194"/>
    <w:rsid w:val="00B94FCA"/>
    <w:rsid w:val="00B95CB5"/>
    <w:rsid w:val="00BA1223"/>
    <w:rsid w:val="00BA1D33"/>
    <w:rsid w:val="00BA299D"/>
    <w:rsid w:val="00BA71E4"/>
    <w:rsid w:val="00BB0A3A"/>
    <w:rsid w:val="00BB24E0"/>
    <w:rsid w:val="00BB28C4"/>
    <w:rsid w:val="00BB341F"/>
    <w:rsid w:val="00BC0D1F"/>
    <w:rsid w:val="00BC144C"/>
    <w:rsid w:val="00BC2B7E"/>
    <w:rsid w:val="00BC44D6"/>
    <w:rsid w:val="00BC47D6"/>
    <w:rsid w:val="00BC53DA"/>
    <w:rsid w:val="00BC5FB0"/>
    <w:rsid w:val="00BC638D"/>
    <w:rsid w:val="00BD0A4F"/>
    <w:rsid w:val="00BD1FC2"/>
    <w:rsid w:val="00BD323A"/>
    <w:rsid w:val="00BD7CCA"/>
    <w:rsid w:val="00BE1F47"/>
    <w:rsid w:val="00BE2333"/>
    <w:rsid w:val="00BE28DB"/>
    <w:rsid w:val="00BE7A24"/>
    <w:rsid w:val="00BF00D4"/>
    <w:rsid w:val="00BF1CF9"/>
    <w:rsid w:val="00BF66CA"/>
    <w:rsid w:val="00C040F7"/>
    <w:rsid w:val="00C063CD"/>
    <w:rsid w:val="00C15348"/>
    <w:rsid w:val="00C160E6"/>
    <w:rsid w:val="00C165CC"/>
    <w:rsid w:val="00C20369"/>
    <w:rsid w:val="00C2566B"/>
    <w:rsid w:val="00C25F08"/>
    <w:rsid w:val="00C30E88"/>
    <w:rsid w:val="00C31A06"/>
    <w:rsid w:val="00C320EB"/>
    <w:rsid w:val="00C3394C"/>
    <w:rsid w:val="00C3396A"/>
    <w:rsid w:val="00C34694"/>
    <w:rsid w:val="00C37316"/>
    <w:rsid w:val="00C3797E"/>
    <w:rsid w:val="00C4255F"/>
    <w:rsid w:val="00C43B60"/>
    <w:rsid w:val="00C444E6"/>
    <w:rsid w:val="00C46EAB"/>
    <w:rsid w:val="00C47913"/>
    <w:rsid w:val="00C47E43"/>
    <w:rsid w:val="00C53F6F"/>
    <w:rsid w:val="00C54FEC"/>
    <w:rsid w:val="00C57214"/>
    <w:rsid w:val="00C618A4"/>
    <w:rsid w:val="00C63551"/>
    <w:rsid w:val="00C63FDE"/>
    <w:rsid w:val="00C642AB"/>
    <w:rsid w:val="00C672BC"/>
    <w:rsid w:val="00C67C89"/>
    <w:rsid w:val="00C7021E"/>
    <w:rsid w:val="00C70DAC"/>
    <w:rsid w:val="00C71289"/>
    <w:rsid w:val="00C71BC5"/>
    <w:rsid w:val="00C735C0"/>
    <w:rsid w:val="00C73FB8"/>
    <w:rsid w:val="00C746BB"/>
    <w:rsid w:val="00C77331"/>
    <w:rsid w:val="00C818CE"/>
    <w:rsid w:val="00C81A4C"/>
    <w:rsid w:val="00C87752"/>
    <w:rsid w:val="00C905BD"/>
    <w:rsid w:val="00C932D3"/>
    <w:rsid w:val="00C93598"/>
    <w:rsid w:val="00C95A70"/>
    <w:rsid w:val="00C95D84"/>
    <w:rsid w:val="00C95FA9"/>
    <w:rsid w:val="00CA0580"/>
    <w:rsid w:val="00CA063C"/>
    <w:rsid w:val="00CA0C0D"/>
    <w:rsid w:val="00CA245E"/>
    <w:rsid w:val="00CA496D"/>
    <w:rsid w:val="00CA5317"/>
    <w:rsid w:val="00CA6333"/>
    <w:rsid w:val="00CB2A6C"/>
    <w:rsid w:val="00CB4A3D"/>
    <w:rsid w:val="00CB59E6"/>
    <w:rsid w:val="00CB6099"/>
    <w:rsid w:val="00CB671B"/>
    <w:rsid w:val="00CC0C8E"/>
    <w:rsid w:val="00CC0D0C"/>
    <w:rsid w:val="00CC2702"/>
    <w:rsid w:val="00CC39C9"/>
    <w:rsid w:val="00CC3DBE"/>
    <w:rsid w:val="00CC3F52"/>
    <w:rsid w:val="00CC4E92"/>
    <w:rsid w:val="00CC5DE6"/>
    <w:rsid w:val="00CD0DC4"/>
    <w:rsid w:val="00CD0EE6"/>
    <w:rsid w:val="00CD29ED"/>
    <w:rsid w:val="00CD497D"/>
    <w:rsid w:val="00CE0695"/>
    <w:rsid w:val="00CE1EA1"/>
    <w:rsid w:val="00CE330A"/>
    <w:rsid w:val="00CE5B31"/>
    <w:rsid w:val="00CF2103"/>
    <w:rsid w:val="00CF2427"/>
    <w:rsid w:val="00CF4FAF"/>
    <w:rsid w:val="00CF5295"/>
    <w:rsid w:val="00CF71C3"/>
    <w:rsid w:val="00D045FB"/>
    <w:rsid w:val="00D05AB6"/>
    <w:rsid w:val="00D06A88"/>
    <w:rsid w:val="00D101F2"/>
    <w:rsid w:val="00D14BE9"/>
    <w:rsid w:val="00D14D87"/>
    <w:rsid w:val="00D15379"/>
    <w:rsid w:val="00D15782"/>
    <w:rsid w:val="00D2101C"/>
    <w:rsid w:val="00D22099"/>
    <w:rsid w:val="00D22C7E"/>
    <w:rsid w:val="00D31701"/>
    <w:rsid w:val="00D344D8"/>
    <w:rsid w:val="00D35526"/>
    <w:rsid w:val="00D35F4C"/>
    <w:rsid w:val="00D4194C"/>
    <w:rsid w:val="00D428A4"/>
    <w:rsid w:val="00D43E61"/>
    <w:rsid w:val="00D44172"/>
    <w:rsid w:val="00D44580"/>
    <w:rsid w:val="00D44704"/>
    <w:rsid w:val="00D4552E"/>
    <w:rsid w:val="00D462CA"/>
    <w:rsid w:val="00D5079B"/>
    <w:rsid w:val="00D51602"/>
    <w:rsid w:val="00D51C3C"/>
    <w:rsid w:val="00D53965"/>
    <w:rsid w:val="00D552E4"/>
    <w:rsid w:val="00D559D2"/>
    <w:rsid w:val="00D62207"/>
    <w:rsid w:val="00D65C4F"/>
    <w:rsid w:val="00D66C89"/>
    <w:rsid w:val="00D70307"/>
    <w:rsid w:val="00D74D03"/>
    <w:rsid w:val="00D752AB"/>
    <w:rsid w:val="00D75D17"/>
    <w:rsid w:val="00D75DE2"/>
    <w:rsid w:val="00D808C1"/>
    <w:rsid w:val="00D848A7"/>
    <w:rsid w:val="00D84D2F"/>
    <w:rsid w:val="00D863AA"/>
    <w:rsid w:val="00D907D3"/>
    <w:rsid w:val="00D936DB"/>
    <w:rsid w:val="00D96111"/>
    <w:rsid w:val="00D96F60"/>
    <w:rsid w:val="00D972D4"/>
    <w:rsid w:val="00DA05F1"/>
    <w:rsid w:val="00DA0CAB"/>
    <w:rsid w:val="00DA1154"/>
    <w:rsid w:val="00DA3180"/>
    <w:rsid w:val="00DA50D4"/>
    <w:rsid w:val="00DA5AA9"/>
    <w:rsid w:val="00DA5F47"/>
    <w:rsid w:val="00DA7884"/>
    <w:rsid w:val="00DB16D5"/>
    <w:rsid w:val="00DB1BE1"/>
    <w:rsid w:val="00DB1D85"/>
    <w:rsid w:val="00DB261B"/>
    <w:rsid w:val="00DB33A0"/>
    <w:rsid w:val="00DB6468"/>
    <w:rsid w:val="00DB7D31"/>
    <w:rsid w:val="00DC0997"/>
    <w:rsid w:val="00DC3A82"/>
    <w:rsid w:val="00DC5186"/>
    <w:rsid w:val="00DC5E25"/>
    <w:rsid w:val="00DD3F39"/>
    <w:rsid w:val="00DD49B8"/>
    <w:rsid w:val="00DD4B4A"/>
    <w:rsid w:val="00DD64BE"/>
    <w:rsid w:val="00DE005B"/>
    <w:rsid w:val="00DE2483"/>
    <w:rsid w:val="00DE2868"/>
    <w:rsid w:val="00DE2919"/>
    <w:rsid w:val="00DE3010"/>
    <w:rsid w:val="00DE46A2"/>
    <w:rsid w:val="00DE4993"/>
    <w:rsid w:val="00DE5825"/>
    <w:rsid w:val="00DE7519"/>
    <w:rsid w:val="00DE77F8"/>
    <w:rsid w:val="00DF264D"/>
    <w:rsid w:val="00DF30F9"/>
    <w:rsid w:val="00DF425A"/>
    <w:rsid w:val="00DF4AE7"/>
    <w:rsid w:val="00DF769C"/>
    <w:rsid w:val="00E004D8"/>
    <w:rsid w:val="00E0084C"/>
    <w:rsid w:val="00E009CA"/>
    <w:rsid w:val="00E04619"/>
    <w:rsid w:val="00E04ACB"/>
    <w:rsid w:val="00E06123"/>
    <w:rsid w:val="00E06DBC"/>
    <w:rsid w:val="00E117B1"/>
    <w:rsid w:val="00E1279D"/>
    <w:rsid w:val="00E167DA"/>
    <w:rsid w:val="00E176BA"/>
    <w:rsid w:val="00E225AE"/>
    <w:rsid w:val="00E250E2"/>
    <w:rsid w:val="00E31C87"/>
    <w:rsid w:val="00E41852"/>
    <w:rsid w:val="00E44565"/>
    <w:rsid w:val="00E46B64"/>
    <w:rsid w:val="00E508B2"/>
    <w:rsid w:val="00E57FAF"/>
    <w:rsid w:val="00E60C4A"/>
    <w:rsid w:val="00E6348B"/>
    <w:rsid w:val="00E64152"/>
    <w:rsid w:val="00E641B8"/>
    <w:rsid w:val="00E64B35"/>
    <w:rsid w:val="00E670D1"/>
    <w:rsid w:val="00E71CC2"/>
    <w:rsid w:val="00E72A7B"/>
    <w:rsid w:val="00E7455C"/>
    <w:rsid w:val="00E7531A"/>
    <w:rsid w:val="00E77E8C"/>
    <w:rsid w:val="00E85F49"/>
    <w:rsid w:val="00E86500"/>
    <w:rsid w:val="00E907B7"/>
    <w:rsid w:val="00E9101B"/>
    <w:rsid w:val="00E914F8"/>
    <w:rsid w:val="00E9235B"/>
    <w:rsid w:val="00E92385"/>
    <w:rsid w:val="00E9277B"/>
    <w:rsid w:val="00E92987"/>
    <w:rsid w:val="00E94FC5"/>
    <w:rsid w:val="00EA2F9D"/>
    <w:rsid w:val="00EA3708"/>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52E6"/>
    <w:rsid w:val="00EC6355"/>
    <w:rsid w:val="00ED1A95"/>
    <w:rsid w:val="00ED544B"/>
    <w:rsid w:val="00ED7169"/>
    <w:rsid w:val="00EE08DA"/>
    <w:rsid w:val="00EE0AA2"/>
    <w:rsid w:val="00EE2D5E"/>
    <w:rsid w:val="00EE40C5"/>
    <w:rsid w:val="00EE4858"/>
    <w:rsid w:val="00EE5679"/>
    <w:rsid w:val="00EF7159"/>
    <w:rsid w:val="00EF7340"/>
    <w:rsid w:val="00EF7E17"/>
    <w:rsid w:val="00F01916"/>
    <w:rsid w:val="00F0555E"/>
    <w:rsid w:val="00F06706"/>
    <w:rsid w:val="00F079FE"/>
    <w:rsid w:val="00F07DE7"/>
    <w:rsid w:val="00F1310F"/>
    <w:rsid w:val="00F1345A"/>
    <w:rsid w:val="00F136A9"/>
    <w:rsid w:val="00F147CE"/>
    <w:rsid w:val="00F15914"/>
    <w:rsid w:val="00F15CAD"/>
    <w:rsid w:val="00F1709D"/>
    <w:rsid w:val="00F17360"/>
    <w:rsid w:val="00F2032B"/>
    <w:rsid w:val="00F25DD3"/>
    <w:rsid w:val="00F261FF"/>
    <w:rsid w:val="00F273C0"/>
    <w:rsid w:val="00F304E1"/>
    <w:rsid w:val="00F30F4A"/>
    <w:rsid w:val="00F3103D"/>
    <w:rsid w:val="00F37606"/>
    <w:rsid w:val="00F3794B"/>
    <w:rsid w:val="00F37C52"/>
    <w:rsid w:val="00F43B23"/>
    <w:rsid w:val="00F44431"/>
    <w:rsid w:val="00F44779"/>
    <w:rsid w:val="00F46C54"/>
    <w:rsid w:val="00F516D9"/>
    <w:rsid w:val="00F52846"/>
    <w:rsid w:val="00F52B55"/>
    <w:rsid w:val="00F56DA6"/>
    <w:rsid w:val="00F60250"/>
    <w:rsid w:val="00F6026F"/>
    <w:rsid w:val="00F614C0"/>
    <w:rsid w:val="00F62ECE"/>
    <w:rsid w:val="00F64160"/>
    <w:rsid w:val="00F645DD"/>
    <w:rsid w:val="00F65094"/>
    <w:rsid w:val="00F65AF3"/>
    <w:rsid w:val="00F664FC"/>
    <w:rsid w:val="00F705DA"/>
    <w:rsid w:val="00F712CD"/>
    <w:rsid w:val="00F71FBD"/>
    <w:rsid w:val="00F7218B"/>
    <w:rsid w:val="00F729B8"/>
    <w:rsid w:val="00F72D97"/>
    <w:rsid w:val="00F74DAC"/>
    <w:rsid w:val="00F76635"/>
    <w:rsid w:val="00F77253"/>
    <w:rsid w:val="00F778A1"/>
    <w:rsid w:val="00F807AE"/>
    <w:rsid w:val="00F82D97"/>
    <w:rsid w:val="00F8637E"/>
    <w:rsid w:val="00F921E7"/>
    <w:rsid w:val="00F93045"/>
    <w:rsid w:val="00F93419"/>
    <w:rsid w:val="00F93EB7"/>
    <w:rsid w:val="00F93F65"/>
    <w:rsid w:val="00F95D78"/>
    <w:rsid w:val="00F96D92"/>
    <w:rsid w:val="00F9771A"/>
    <w:rsid w:val="00FA0A9E"/>
    <w:rsid w:val="00FA3C38"/>
    <w:rsid w:val="00FA608C"/>
    <w:rsid w:val="00FA66D6"/>
    <w:rsid w:val="00FB0153"/>
    <w:rsid w:val="00FB1202"/>
    <w:rsid w:val="00FB1C7A"/>
    <w:rsid w:val="00FB5A81"/>
    <w:rsid w:val="00FB7587"/>
    <w:rsid w:val="00FB7B0E"/>
    <w:rsid w:val="00FC0DF1"/>
    <w:rsid w:val="00FC0DF4"/>
    <w:rsid w:val="00FC1832"/>
    <w:rsid w:val="00FC3D46"/>
    <w:rsid w:val="00FC57AD"/>
    <w:rsid w:val="00FC731E"/>
    <w:rsid w:val="00FD0C6B"/>
    <w:rsid w:val="00FD186C"/>
    <w:rsid w:val="00FD18D7"/>
    <w:rsid w:val="00FD6574"/>
    <w:rsid w:val="00FE098B"/>
    <w:rsid w:val="00FE0B8A"/>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uiPriority w:val="99"/>
    <w:rsid w:val="00543632"/>
    <w:rPr>
      <w:rFonts w:cs="Times New Roman"/>
    </w:rPr>
  </w:style>
  <w:style w:type="paragraph" w:styleId="Sidehoved">
    <w:name w:val="header"/>
    <w:basedOn w:val="Normal"/>
    <w:link w:val="SidehovedTegn"/>
    <w:uiPriority w:val="99"/>
    <w:rsid w:val="00543632"/>
    <w:pPr>
      <w:tabs>
        <w:tab w:val="center" w:pos="4320"/>
        <w:tab w:val="right" w:pos="8640"/>
      </w:tabs>
    </w:pPr>
    <w:rPr>
      <w:rFonts w:ascii="Times" w:eastAsia="Malgun Gothic" w:hAnsi="Times"/>
      <w:szCs w:val="20"/>
    </w:rPr>
  </w:style>
  <w:style w:type="character" w:customStyle="1" w:styleId="SidehovedTegn">
    <w:name w:val="Sidehoved Tegn"/>
    <w:basedOn w:val="Standardskrifttypeiafsnit"/>
    <w:link w:val="Sidehoved"/>
    <w:uiPriority w:val="99"/>
    <w:locked/>
    <w:rsid w:val="00543632"/>
    <w:rPr>
      <w:rFonts w:ascii="Times"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CE1EA1"/>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Malgun Gothic"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F76635"/>
    <w:pPr>
      <w:suppressAutoHyphens w:val="0"/>
      <w:spacing w:after="200" w:line="276" w:lineRule="auto"/>
      <w:ind w:left="720"/>
      <w:contextualSpacing/>
    </w:pPr>
    <w:rPr>
      <w:rFonts w:asciiTheme="minorHAnsi" w:eastAsiaTheme="minorEastAsia" w:hAnsiTheme="minorHAnsi" w:cstheme="minorBidi"/>
      <w:sz w:val="22"/>
      <w:szCs w:val="22"/>
      <w:lang w:val="sv-SE" w:eastAsia="sv-SE"/>
    </w:rPr>
  </w:style>
  <w:style w:type="character" w:styleId="BesgtHyperlink">
    <w:name w:val="FollowedHyperlink"/>
    <w:basedOn w:val="Standardskrifttypeiafsnit"/>
    <w:uiPriority w:val="99"/>
    <w:semiHidden/>
    <w:unhideWhenUsed/>
    <w:rsid w:val="004E1D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uiPriority w:val="99"/>
    <w:rsid w:val="00543632"/>
    <w:rPr>
      <w:rFonts w:cs="Times New Roman"/>
    </w:rPr>
  </w:style>
  <w:style w:type="paragraph" w:styleId="Sidehoved">
    <w:name w:val="header"/>
    <w:basedOn w:val="Normal"/>
    <w:link w:val="SidehovedTegn"/>
    <w:uiPriority w:val="99"/>
    <w:rsid w:val="00543632"/>
    <w:pPr>
      <w:tabs>
        <w:tab w:val="center" w:pos="4320"/>
        <w:tab w:val="right" w:pos="8640"/>
      </w:tabs>
    </w:pPr>
    <w:rPr>
      <w:rFonts w:ascii="Times" w:eastAsia="Malgun Gothic" w:hAnsi="Times"/>
      <w:szCs w:val="20"/>
    </w:rPr>
  </w:style>
  <w:style w:type="character" w:customStyle="1" w:styleId="SidehovedTegn">
    <w:name w:val="Sidehoved Tegn"/>
    <w:basedOn w:val="Standardskrifttypeiafsnit"/>
    <w:link w:val="Sidehoved"/>
    <w:uiPriority w:val="99"/>
    <w:locked/>
    <w:rsid w:val="00543632"/>
    <w:rPr>
      <w:rFonts w:ascii="Times"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CE1EA1"/>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Malgun Gothic"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F76635"/>
    <w:pPr>
      <w:suppressAutoHyphens w:val="0"/>
      <w:spacing w:after="200" w:line="276" w:lineRule="auto"/>
      <w:ind w:left="720"/>
      <w:contextualSpacing/>
    </w:pPr>
    <w:rPr>
      <w:rFonts w:asciiTheme="minorHAnsi" w:eastAsiaTheme="minorEastAsia" w:hAnsiTheme="minorHAnsi" w:cstheme="minorBidi"/>
      <w:sz w:val="22"/>
      <w:szCs w:val="22"/>
      <w:lang w:val="sv-SE" w:eastAsia="sv-SE"/>
    </w:rPr>
  </w:style>
  <w:style w:type="character" w:styleId="BesgtHyperlink">
    <w:name w:val="FollowedHyperlink"/>
    <w:basedOn w:val="Standardskrifttypeiafsnit"/>
    <w:uiPriority w:val="99"/>
    <w:semiHidden/>
    <w:unhideWhenUsed/>
    <w:rsid w:val="004E1D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254041">
      <w:marLeft w:val="0"/>
      <w:marRight w:val="0"/>
      <w:marTop w:val="0"/>
      <w:marBottom w:val="0"/>
      <w:divBdr>
        <w:top w:val="none" w:sz="0" w:space="0" w:color="auto"/>
        <w:left w:val="none" w:sz="0" w:space="0" w:color="auto"/>
        <w:bottom w:val="none" w:sz="0" w:space="0" w:color="auto"/>
        <w:right w:val="none" w:sz="0" w:space="0" w:color="auto"/>
      </w:divBdr>
    </w:div>
    <w:div w:id="399254042">
      <w:marLeft w:val="0"/>
      <w:marRight w:val="0"/>
      <w:marTop w:val="0"/>
      <w:marBottom w:val="0"/>
      <w:divBdr>
        <w:top w:val="none" w:sz="0" w:space="0" w:color="auto"/>
        <w:left w:val="none" w:sz="0" w:space="0" w:color="auto"/>
        <w:bottom w:val="none" w:sz="0" w:space="0" w:color="auto"/>
        <w:right w:val="none" w:sz="0" w:space="0" w:color="auto"/>
      </w:divBdr>
    </w:div>
    <w:div w:id="399254043">
      <w:marLeft w:val="0"/>
      <w:marRight w:val="0"/>
      <w:marTop w:val="0"/>
      <w:marBottom w:val="0"/>
      <w:divBdr>
        <w:top w:val="none" w:sz="0" w:space="0" w:color="auto"/>
        <w:left w:val="none" w:sz="0" w:space="0" w:color="auto"/>
        <w:bottom w:val="none" w:sz="0" w:space="0" w:color="auto"/>
        <w:right w:val="none" w:sz="0" w:space="0" w:color="auto"/>
      </w:divBdr>
    </w:div>
    <w:div w:id="399254044">
      <w:marLeft w:val="30"/>
      <w:marRight w:val="30"/>
      <w:marTop w:val="0"/>
      <w:marBottom w:val="0"/>
      <w:divBdr>
        <w:top w:val="none" w:sz="0" w:space="0" w:color="auto"/>
        <w:left w:val="none" w:sz="0" w:space="0" w:color="auto"/>
        <w:bottom w:val="none" w:sz="0" w:space="0" w:color="auto"/>
        <w:right w:val="none" w:sz="0" w:space="0" w:color="auto"/>
      </w:divBdr>
      <w:divsChild>
        <w:div w:id="399254049">
          <w:marLeft w:val="0"/>
          <w:marRight w:val="0"/>
          <w:marTop w:val="0"/>
          <w:marBottom w:val="0"/>
          <w:divBdr>
            <w:top w:val="none" w:sz="0" w:space="0" w:color="auto"/>
            <w:left w:val="none" w:sz="0" w:space="0" w:color="auto"/>
            <w:bottom w:val="none" w:sz="0" w:space="0" w:color="auto"/>
            <w:right w:val="none" w:sz="0" w:space="0" w:color="auto"/>
          </w:divBdr>
          <w:divsChild>
            <w:div w:id="399254123">
              <w:marLeft w:val="0"/>
              <w:marRight w:val="0"/>
              <w:marTop w:val="0"/>
              <w:marBottom w:val="0"/>
              <w:divBdr>
                <w:top w:val="none" w:sz="0" w:space="0" w:color="auto"/>
                <w:left w:val="none" w:sz="0" w:space="0" w:color="auto"/>
                <w:bottom w:val="none" w:sz="0" w:space="0" w:color="auto"/>
                <w:right w:val="none" w:sz="0" w:space="0" w:color="auto"/>
              </w:divBdr>
              <w:divsChild>
                <w:div w:id="399254128">
                  <w:marLeft w:val="180"/>
                  <w:marRight w:val="0"/>
                  <w:marTop w:val="0"/>
                  <w:marBottom w:val="0"/>
                  <w:divBdr>
                    <w:top w:val="none" w:sz="0" w:space="0" w:color="auto"/>
                    <w:left w:val="none" w:sz="0" w:space="0" w:color="auto"/>
                    <w:bottom w:val="none" w:sz="0" w:space="0" w:color="auto"/>
                    <w:right w:val="none" w:sz="0" w:space="0" w:color="auto"/>
                  </w:divBdr>
                  <w:divsChild>
                    <w:div w:id="3992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4063">
          <w:marLeft w:val="0"/>
          <w:marRight w:val="0"/>
          <w:marTop w:val="0"/>
          <w:marBottom w:val="0"/>
          <w:divBdr>
            <w:top w:val="none" w:sz="0" w:space="0" w:color="auto"/>
            <w:left w:val="none" w:sz="0" w:space="0" w:color="auto"/>
            <w:bottom w:val="none" w:sz="0" w:space="0" w:color="auto"/>
            <w:right w:val="none" w:sz="0" w:space="0" w:color="auto"/>
          </w:divBdr>
          <w:divsChild>
            <w:div w:id="399254135">
              <w:marLeft w:val="0"/>
              <w:marRight w:val="0"/>
              <w:marTop w:val="0"/>
              <w:marBottom w:val="0"/>
              <w:divBdr>
                <w:top w:val="none" w:sz="0" w:space="0" w:color="auto"/>
                <w:left w:val="none" w:sz="0" w:space="0" w:color="auto"/>
                <w:bottom w:val="none" w:sz="0" w:space="0" w:color="auto"/>
                <w:right w:val="none" w:sz="0" w:space="0" w:color="auto"/>
              </w:divBdr>
              <w:divsChild>
                <w:div w:id="399254103">
                  <w:marLeft w:val="180"/>
                  <w:marRight w:val="0"/>
                  <w:marTop w:val="0"/>
                  <w:marBottom w:val="0"/>
                  <w:divBdr>
                    <w:top w:val="none" w:sz="0" w:space="0" w:color="auto"/>
                    <w:left w:val="none" w:sz="0" w:space="0" w:color="auto"/>
                    <w:bottom w:val="none" w:sz="0" w:space="0" w:color="auto"/>
                    <w:right w:val="none" w:sz="0" w:space="0" w:color="auto"/>
                  </w:divBdr>
                  <w:divsChild>
                    <w:div w:id="3992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4108">
          <w:marLeft w:val="0"/>
          <w:marRight w:val="0"/>
          <w:marTop w:val="0"/>
          <w:marBottom w:val="0"/>
          <w:divBdr>
            <w:top w:val="none" w:sz="0" w:space="0" w:color="auto"/>
            <w:left w:val="none" w:sz="0" w:space="0" w:color="auto"/>
            <w:bottom w:val="none" w:sz="0" w:space="0" w:color="auto"/>
            <w:right w:val="none" w:sz="0" w:space="0" w:color="auto"/>
          </w:divBdr>
          <w:divsChild>
            <w:div w:id="399254082">
              <w:marLeft w:val="0"/>
              <w:marRight w:val="0"/>
              <w:marTop w:val="0"/>
              <w:marBottom w:val="0"/>
              <w:divBdr>
                <w:top w:val="none" w:sz="0" w:space="0" w:color="auto"/>
                <w:left w:val="none" w:sz="0" w:space="0" w:color="auto"/>
                <w:bottom w:val="none" w:sz="0" w:space="0" w:color="auto"/>
                <w:right w:val="none" w:sz="0" w:space="0" w:color="auto"/>
              </w:divBdr>
              <w:divsChild>
                <w:div w:id="399254083">
                  <w:marLeft w:val="180"/>
                  <w:marRight w:val="0"/>
                  <w:marTop w:val="0"/>
                  <w:marBottom w:val="0"/>
                  <w:divBdr>
                    <w:top w:val="none" w:sz="0" w:space="0" w:color="auto"/>
                    <w:left w:val="none" w:sz="0" w:space="0" w:color="auto"/>
                    <w:bottom w:val="none" w:sz="0" w:space="0" w:color="auto"/>
                    <w:right w:val="none" w:sz="0" w:space="0" w:color="auto"/>
                  </w:divBdr>
                  <w:divsChild>
                    <w:div w:id="3992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4116">
          <w:marLeft w:val="0"/>
          <w:marRight w:val="0"/>
          <w:marTop w:val="0"/>
          <w:marBottom w:val="0"/>
          <w:divBdr>
            <w:top w:val="none" w:sz="0" w:space="0" w:color="auto"/>
            <w:left w:val="none" w:sz="0" w:space="0" w:color="auto"/>
            <w:bottom w:val="none" w:sz="0" w:space="0" w:color="auto"/>
            <w:right w:val="none" w:sz="0" w:space="0" w:color="auto"/>
          </w:divBdr>
          <w:divsChild>
            <w:div w:id="399254076">
              <w:marLeft w:val="0"/>
              <w:marRight w:val="0"/>
              <w:marTop w:val="0"/>
              <w:marBottom w:val="0"/>
              <w:divBdr>
                <w:top w:val="none" w:sz="0" w:space="0" w:color="auto"/>
                <w:left w:val="none" w:sz="0" w:space="0" w:color="auto"/>
                <w:bottom w:val="none" w:sz="0" w:space="0" w:color="auto"/>
                <w:right w:val="none" w:sz="0" w:space="0" w:color="auto"/>
              </w:divBdr>
              <w:divsChild>
                <w:div w:id="399254048">
                  <w:marLeft w:val="180"/>
                  <w:marRight w:val="0"/>
                  <w:marTop w:val="0"/>
                  <w:marBottom w:val="0"/>
                  <w:divBdr>
                    <w:top w:val="none" w:sz="0" w:space="0" w:color="auto"/>
                    <w:left w:val="none" w:sz="0" w:space="0" w:color="auto"/>
                    <w:bottom w:val="none" w:sz="0" w:space="0" w:color="auto"/>
                    <w:right w:val="none" w:sz="0" w:space="0" w:color="auto"/>
                  </w:divBdr>
                  <w:divsChild>
                    <w:div w:id="3992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4121">
          <w:marLeft w:val="0"/>
          <w:marRight w:val="0"/>
          <w:marTop w:val="0"/>
          <w:marBottom w:val="0"/>
          <w:divBdr>
            <w:top w:val="none" w:sz="0" w:space="0" w:color="auto"/>
            <w:left w:val="none" w:sz="0" w:space="0" w:color="auto"/>
            <w:bottom w:val="none" w:sz="0" w:space="0" w:color="auto"/>
            <w:right w:val="none" w:sz="0" w:space="0" w:color="auto"/>
          </w:divBdr>
          <w:divsChild>
            <w:div w:id="399254090">
              <w:marLeft w:val="0"/>
              <w:marRight w:val="0"/>
              <w:marTop w:val="0"/>
              <w:marBottom w:val="0"/>
              <w:divBdr>
                <w:top w:val="none" w:sz="0" w:space="0" w:color="auto"/>
                <w:left w:val="none" w:sz="0" w:space="0" w:color="auto"/>
                <w:bottom w:val="none" w:sz="0" w:space="0" w:color="auto"/>
                <w:right w:val="none" w:sz="0" w:space="0" w:color="auto"/>
              </w:divBdr>
              <w:divsChild>
                <w:div w:id="399254097">
                  <w:marLeft w:val="180"/>
                  <w:marRight w:val="0"/>
                  <w:marTop w:val="0"/>
                  <w:marBottom w:val="0"/>
                  <w:divBdr>
                    <w:top w:val="none" w:sz="0" w:space="0" w:color="auto"/>
                    <w:left w:val="none" w:sz="0" w:space="0" w:color="auto"/>
                    <w:bottom w:val="none" w:sz="0" w:space="0" w:color="auto"/>
                    <w:right w:val="none" w:sz="0" w:space="0" w:color="auto"/>
                  </w:divBdr>
                  <w:divsChild>
                    <w:div w:id="3992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4134">
          <w:marLeft w:val="0"/>
          <w:marRight w:val="0"/>
          <w:marTop w:val="0"/>
          <w:marBottom w:val="0"/>
          <w:divBdr>
            <w:top w:val="none" w:sz="0" w:space="0" w:color="auto"/>
            <w:left w:val="none" w:sz="0" w:space="0" w:color="auto"/>
            <w:bottom w:val="none" w:sz="0" w:space="0" w:color="auto"/>
            <w:right w:val="none" w:sz="0" w:space="0" w:color="auto"/>
          </w:divBdr>
          <w:divsChild>
            <w:div w:id="399254062">
              <w:marLeft w:val="0"/>
              <w:marRight w:val="0"/>
              <w:marTop w:val="0"/>
              <w:marBottom w:val="0"/>
              <w:divBdr>
                <w:top w:val="none" w:sz="0" w:space="0" w:color="auto"/>
                <w:left w:val="none" w:sz="0" w:space="0" w:color="auto"/>
                <w:bottom w:val="none" w:sz="0" w:space="0" w:color="auto"/>
                <w:right w:val="none" w:sz="0" w:space="0" w:color="auto"/>
              </w:divBdr>
              <w:divsChild>
                <w:div w:id="399254125">
                  <w:marLeft w:val="180"/>
                  <w:marRight w:val="0"/>
                  <w:marTop w:val="0"/>
                  <w:marBottom w:val="0"/>
                  <w:divBdr>
                    <w:top w:val="none" w:sz="0" w:space="0" w:color="auto"/>
                    <w:left w:val="none" w:sz="0" w:space="0" w:color="auto"/>
                    <w:bottom w:val="none" w:sz="0" w:space="0" w:color="auto"/>
                    <w:right w:val="none" w:sz="0" w:space="0" w:color="auto"/>
                  </w:divBdr>
                  <w:divsChild>
                    <w:div w:id="3992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4046">
      <w:marLeft w:val="0"/>
      <w:marRight w:val="0"/>
      <w:marTop w:val="0"/>
      <w:marBottom w:val="0"/>
      <w:divBdr>
        <w:top w:val="none" w:sz="0" w:space="0" w:color="auto"/>
        <w:left w:val="none" w:sz="0" w:space="0" w:color="auto"/>
        <w:bottom w:val="none" w:sz="0" w:space="0" w:color="auto"/>
        <w:right w:val="none" w:sz="0" w:space="0" w:color="auto"/>
      </w:divBdr>
    </w:div>
    <w:div w:id="399254047">
      <w:marLeft w:val="0"/>
      <w:marRight w:val="0"/>
      <w:marTop w:val="0"/>
      <w:marBottom w:val="0"/>
      <w:divBdr>
        <w:top w:val="none" w:sz="0" w:space="0" w:color="auto"/>
        <w:left w:val="none" w:sz="0" w:space="0" w:color="auto"/>
        <w:bottom w:val="none" w:sz="0" w:space="0" w:color="auto"/>
        <w:right w:val="none" w:sz="0" w:space="0" w:color="auto"/>
      </w:divBdr>
    </w:div>
    <w:div w:id="399254050">
      <w:marLeft w:val="0"/>
      <w:marRight w:val="0"/>
      <w:marTop w:val="0"/>
      <w:marBottom w:val="0"/>
      <w:divBdr>
        <w:top w:val="none" w:sz="0" w:space="0" w:color="auto"/>
        <w:left w:val="none" w:sz="0" w:space="0" w:color="auto"/>
        <w:bottom w:val="none" w:sz="0" w:space="0" w:color="auto"/>
        <w:right w:val="none" w:sz="0" w:space="0" w:color="auto"/>
      </w:divBdr>
      <w:divsChild>
        <w:div w:id="399254124">
          <w:marLeft w:val="0"/>
          <w:marRight w:val="0"/>
          <w:marTop w:val="0"/>
          <w:marBottom w:val="0"/>
          <w:divBdr>
            <w:top w:val="none" w:sz="0" w:space="0" w:color="auto"/>
            <w:left w:val="none" w:sz="0" w:space="0" w:color="auto"/>
            <w:bottom w:val="none" w:sz="0" w:space="0" w:color="auto"/>
            <w:right w:val="none" w:sz="0" w:space="0" w:color="auto"/>
          </w:divBdr>
          <w:divsChild>
            <w:div w:id="399254057">
              <w:marLeft w:val="30"/>
              <w:marRight w:val="0"/>
              <w:marTop w:val="0"/>
              <w:marBottom w:val="0"/>
              <w:divBdr>
                <w:top w:val="none" w:sz="0" w:space="0" w:color="auto"/>
                <w:left w:val="none" w:sz="0" w:space="0" w:color="auto"/>
                <w:bottom w:val="none" w:sz="0" w:space="0" w:color="auto"/>
                <w:right w:val="none" w:sz="0" w:space="0" w:color="auto"/>
              </w:divBdr>
              <w:divsChild>
                <w:div w:id="399254151">
                  <w:marLeft w:val="0"/>
                  <w:marRight w:val="0"/>
                  <w:marTop w:val="0"/>
                  <w:marBottom w:val="180"/>
                  <w:divBdr>
                    <w:top w:val="single" w:sz="6" w:space="0" w:color="E0E0E0"/>
                    <w:left w:val="single" w:sz="6" w:space="0" w:color="E0E0E0"/>
                    <w:bottom w:val="single" w:sz="6" w:space="0" w:color="E0E0E0"/>
                    <w:right w:val="single" w:sz="6" w:space="0" w:color="E0E0E0"/>
                  </w:divBdr>
                  <w:divsChild>
                    <w:div w:id="399254099">
                      <w:marLeft w:val="0"/>
                      <w:marRight w:val="0"/>
                      <w:marTop w:val="0"/>
                      <w:marBottom w:val="0"/>
                      <w:divBdr>
                        <w:top w:val="none" w:sz="0" w:space="0" w:color="auto"/>
                        <w:left w:val="none" w:sz="0" w:space="0" w:color="auto"/>
                        <w:bottom w:val="none" w:sz="0" w:space="0" w:color="auto"/>
                        <w:right w:val="none" w:sz="0" w:space="0" w:color="auto"/>
                      </w:divBdr>
                      <w:divsChild>
                        <w:div w:id="399254045">
                          <w:marLeft w:val="0"/>
                          <w:marRight w:val="0"/>
                          <w:marTop w:val="0"/>
                          <w:marBottom w:val="0"/>
                          <w:divBdr>
                            <w:top w:val="none" w:sz="0" w:space="0" w:color="auto"/>
                            <w:left w:val="none" w:sz="0" w:space="0" w:color="auto"/>
                            <w:bottom w:val="none" w:sz="0" w:space="0" w:color="auto"/>
                            <w:right w:val="none" w:sz="0" w:space="0" w:color="auto"/>
                          </w:divBdr>
                          <w:divsChild>
                            <w:div w:id="399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54051">
      <w:marLeft w:val="0"/>
      <w:marRight w:val="0"/>
      <w:marTop w:val="0"/>
      <w:marBottom w:val="0"/>
      <w:divBdr>
        <w:top w:val="none" w:sz="0" w:space="0" w:color="auto"/>
        <w:left w:val="none" w:sz="0" w:space="0" w:color="auto"/>
        <w:bottom w:val="none" w:sz="0" w:space="0" w:color="auto"/>
        <w:right w:val="none" w:sz="0" w:space="0" w:color="auto"/>
      </w:divBdr>
    </w:div>
    <w:div w:id="399254052">
      <w:marLeft w:val="0"/>
      <w:marRight w:val="0"/>
      <w:marTop w:val="0"/>
      <w:marBottom w:val="0"/>
      <w:divBdr>
        <w:top w:val="none" w:sz="0" w:space="0" w:color="auto"/>
        <w:left w:val="none" w:sz="0" w:space="0" w:color="auto"/>
        <w:bottom w:val="none" w:sz="0" w:space="0" w:color="auto"/>
        <w:right w:val="none" w:sz="0" w:space="0" w:color="auto"/>
      </w:divBdr>
      <w:divsChild>
        <w:div w:id="399254143">
          <w:marLeft w:val="274"/>
          <w:marRight w:val="0"/>
          <w:marTop w:val="0"/>
          <w:marBottom w:val="0"/>
          <w:divBdr>
            <w:top w:val="none" w:sz="0" w:space="0" w:color="auto"/>
            <w:left w:val="none" w:sz="0" w:space="0" w:color="auto"/>
            <w:bottom w:val="none" w:sz="0" w:space="0" w:color="auto"/>
            <w:right w:val="none" w:sz="0" w:space="0" w:color="auto"/>
          </w:divBdr>
        </w:div>
      </w:divsChild>
    </w:div>
    <w:div w:id="399254053">
      <w:marLeft w:val="0"/>
      <w:marRight w:val="0"/>
      <w:marTop w:val="0"/>
      <w:marBottom w:val="0"/>
      <w:divBdr>
        <w:top w:val="none" w:sz="0" w:space="0" w:color="auto"/>
        <w:left w:val="none" w:sz="0" w:space="0" w:color="auto"/>
        <w:bottom w:val="none" w:sz="0" w:space="0" w:color="auto"/>
        <w:right w:val="none" w:sz="0" w:space="0" w:color="auto"/>
      </w:divBdr>
    </w:div>
    <w:div w:id="399254058">
      <w:marLeft w:val="0"/>
      <w:marRight w:val="0"/>
      <w:marTop w:val="0"/>
      <w:marBottom w:val="0"/>
      <w:divBdr>
        <w:top w:val="none" w:sz="0" w:space="0" w:color="auto"/>
        <w:left w:val="none" w:sz="0" w:space="0" w:color="auto"/>
        <w:bottom w:val="none" w:sz="0" w:space="0" w:color="auto"/>
        <w:right w:val="none" w:sz="0" w:space="0" w:color="auto"/>
      </w:divBdr>
    </w:div>
    <w:div w:id="399254059">
      <w:marLeft w:val="0"/>
      <w:marRight w:val="0"/>
      <w:marTop w:val="0"/>
      <w:marBottom w:val="0"/>
      <w:divBdr>
        <w:top w:val="none" w:sz="0" w:space="0" w:color="auto"/>
        <w:left w:val="none" w:sz="0" w:space="0" w:color="auto"/>
        <w:bottom w:val="none" w:sz="0" w:space="0" w:color="auto"/>
        <w:right w:val="none" w:sz="0" w:space="0" w:color="auto"/>
      </w:divBdr>
    </w:div>
    <w:div w:id="399254060">
      <w:marLeft w:val="0"/>
      <w:marRight w:val="0"/>
      <w:marTop w:val="0"/>
      <w:marBottom w:val="0"/>
      <w:divBdr>
        <w:top w:val="none" w:sz="0" w:space="0" w:color="auto"/>
        <w:left w:val="none" w:sz="0" w:space="0" w:color="auto"/>
        <w:bottom w:val="none" w:sz="0" w:space="0" w:color="auto"/>
        <w:right w:val="none" w:sz="0" w:space="0" w:color="auto"/>
      </w:divBdr>
      <w:divsChild>
        <w:div w:id="399254091">
          <w:marLeft w:val="144"/>
          <w:marRight w:val="0"/>
          <w:marTop w:val="0"/>
          <w:marBottom w:val="0"/>
          <w:divBdr>
            <w:top w:val="none" w:sz="0" w:space="0" w:color="auto"/>
            <w:left w:val="none" w:sz="0" w:space="0" w:color="auto"/>
            <w:bottom w:val="none" w:sz="0" w:space="0" w:color="auto"/>
            <w:right w:val="none" w:sz="0" w:space="0" w:color="auto"/>
          </w:divBdr>
        </w:div>
      </w:divsChild>
    </w:div>
    <w:div w:id="399254061">
      <w:marLeft w:val="0"/>
      <w:marRight w:val="0"/>
      <w:marTop w:val="0"/>
      <w:marBottom w:val="0"/>
      <w:divBdr>
        <w:top w:val="none" w:sz="0" w:space="0" w:color="auto"/>
        <w:left w:val="none" w:sz="0" w:space="0" w:color="auto"/>
        <w:bottom w:val="none" w:sz="0" w:space="0" w:color="auto"/>
        <w:right w:val="none" w:sz="0" w:space="0" w:color="auto"/>
      </w:divBdr>
    </w:div>
    <w:div w:id="399254064">
      <w:marLeft w:val="0"/>
      <w:marRight w:val="0"/>
      <w:marTop w:val="0"/>
      <w:marBottom w:val="0"/>
      <w:divBdr>
        <w:top w:val="none" w:sz="0" w:space="0" w:color="auto"/>
        <w:left w:val="none" w:sz="0" w:space="0" w:color="auto"/>
        <w:bottom w:val="none" w:sz="0" w:space="0" w:color="auto"/>
        <w:right w:val="none" w:sz="0" w:space="0" w:color="auto"/>
      </w:divBdr>
    </w:div>
    <w:div w:id="399254068">
      <w:marLeft w:val="0"/>
      <w:marRight w:val="0"/>
      <w:marTop w:val="0"/>
      <w:marBottom w:val="0"/>
      <w:divBdr>
        <w:top w:val="none" w:sz="0" w:space="0" w:color="auto"/>
        <w:left w:val="none" w:sz="0" w:space="0" w:color="auto"/>
        <w:bottom w:val="none" w:sz="0" w:space="0" w:color="auto"/>
        <w:right w:val="none" w:sz="0" w:space="0" w:color="auto"/>
      </w:divBdr>
    </w:div>
    <w:div w:id="399254069">
      <w:marLeft w:val="0"/>
      <w:marRight w:val="0"/>
      <w:marTop w:val="0"/>
      <w:marBottom w:val="0"/>
      <w:divBdr>
        <w:top w:val="none" w:sz="0" w:space="0" w:color="auto"/>
        <w:left w:val="none" w:sz="0" w:space="0" w:color="auto"/>
        <w:bottom w:val="none" w:sz="0" w:space="0" w:color="auto"/>
        <w:right w:val="none" w:sz="0" w:space="0" w:color="auto"/>
      </w:divBdr>
    </w:div>
    <w:div w:id="399254070">
      <w:marLeft w:val="0"/>
      <w:marRight w:val="0"/>
      <w:marTop w:val="0"/>
      <w:marBottom w:val="0"/>
      <w:divBdr>
        <w:top w:val="none" w:sz="0" w:space="0" w:color="auto"/>
        <w:left w:val="none" w:sz="0" w:space="0" w:color="auto"/>
        <w:bottom w:val="none" w:sz="0" w:space="0" w:color="auto"/>
        <w:right w:val="none" w:sz="0" w:space="0" w:color="auto"/>
      </w:divBdr>
    </w:div>
    <w:div w:id="399254071">
      <w:marLeft w:val="0"/>
      <w:marRight w:val="0"/>
      <w:marTop w:val="0"/>
      <w:marBottom w:val="0"/>
      <w:divBdr>
        <w:top w:val="none" w:sz="0" w:space="0" w:color="auto"/>
        <w:left w:val="none" w:sz="0" w:space="0" w:color="auto"/>
        <w:bottom w:val="none" w:sz="0" w:space="0" w:color="auto"/>
        <w:right w:val="none" w:sz="0" w:space="0" w:color="auto"/>
      </w:divBdr>
      <w:divsChild>
        <w:div w:id="399254095">
          <w:marLeft w:val="288"/>
          <w:marRight w:val="0"/>
          <w:marTop w:val="0"/>
          <w:marBottom w:val="0"/>
          <w:divBdr>
            <w:top w:val="none" w:sz="0" w:space="0" w:color="auto"/>
            <w:left w:val="none" w:sz="0" w:space="0" w:color="auto"/>
            <w:bottom w:val="none" w:sz="0" w:space="0" w:color="auto"/>
            <w:right w:val="none" w:sz="0" w:space="0" w:color="auto"/>
          </w:divBdr>
        </w:div>
      </w:divsChild>
    </w:div>
    <w:div w:id="399254073">
      <w:marLeft w:val="0"/>
      <w:marRight w:val="0"/>
      <w:marTop w:val="0"/>
      <w:marBottom w:val="0"/>
      <w:divBdr>
        <w:top w:val="none" w:sz="0" w:space="0" w:color="auto"/>
        <w:left w:val="none" w:sz="0" w:space="0" w:color="auto"/>
        <w:bottom w:val="none" w:sz="0" w:space="0" w:color="auto"/>
        <w:right w:val="none" w:sz="0" w:space="0" w:color="auto"/>
      </w:divBdr>
      <w:divsChild>
        <w:div w:id="399254133">
          <w:marLeft w:val="0"/>
          <w:marRight w:val="0"/>
          <w:marTop w:val="0"/>
          <w:marBottom w:val="0"/>
          <w:divBdr>
            <w:top w:val="none" w:sz="0" w:space="0" w:color="auto"/>
            <w:left w:val="none" w:sz="0" w:space="0" w:color="auto"/>
            <w:bottom w:val="none" w:sz="0" w:space="0" w:color="auto"/>
            <w:right w:val="none" w:sz="0" w:space="0" w:color="auto"/>
          </w:divBdr>
        </w:div>
      </w:divsChild>
    </w:div>
    <w:div w:id="399254077">
      <w:marLeft w:val="0"/>
      <w:marRight w:val="0"/>
      <w:marTop w:val="0"/>
      <w:marBottom w:val="0"/>
      <w:divBdr>
        <w:top w:val="none" w:sz="0" w:space="0" w:color="auto"/>
        <w:left w:val="none" w:sz="0" w:space="0" w:color="auto"/>
        <w:bottom w:val="none" w:sz="0" w:space="0" w:color="auto"/>
        <w:right w:val="none" w:sz="0" w:space="0" w:color="auto"/>
      </w:divBdr>
    </w:div>
    <w:div w:id="399254079">
      <w:marLeft w:val="0"/>
      <w:marRight w:val="0"/>
      <w:marTop w:val="0"/>
      <w:marBottom w:val="0"/>
      <w:divBdr>
        <w:top w:val="none" w:sz="0" w:space="0" w:color="auto"/>
        <w:left w:val="none" w:sz="0" w:space="0" w:color="auto"/>
        <w:bottom w:val="none" w:sz="0" w:space="0" w:color="auto"/>
        <w:right w:val="none" w:sz="0" w:space="0" w:color="auto"/>
      </w:divBdr>
    </w:div>
    <w:div w:id="399254081">
      <w:marLeft w:val="0"/>
      <w:marRight w:val="0"/>
      <w:marTop w:val="0"/>
      <w:marBottom w:val="0"/>
      <w:divBdr>
        <w:top w:val="none" w:sz="0" w:space="0" w:color="auto"/>
        <w:left w:val="none" w:sz="0" w:space="0" w:color="auto"/>
        <w:bottom w:val="none" w:sz="0" w:space="0" w:color="auto"/>
        <w:right w:val="none" w:sz="0" w:space="0" w:color="auto"/>
      </w:divBdr>
      <w:divsChild>
        <w:div w:id="399254150">
          <w:marLeft w:val="720"/>
          <w:marRight w:val="0"/>
          <w:marTop w:val="0"/>
          <w:marBottom w:val="0"/>
          <w:divBdr>
            <w:top w:val="none" w:sz="0" w:space="0" w:color="auto"/>
            <w:left w:val="none" w:sz="0" w:space="0" w:color="auto"/>
            <w:bottom w:val="none" w:sz="0" w:space="0" w:color="auto"/>
            <w:right w:val="none" w:sz="0" w:space="0" w:color="auto"/>
          </w:divBdr>
        </w:div>
      </w:divsChild>
    </w:div>
    <w:div w:id="399254085">
      <w:marLeft w:val="0"/>
      <w:marRight w:val="0"/>
      <w:marTop w:val="0"/>
      <w:marBottom w:val="0"/>
      <w:divBdr>
        <w:top w:val="none" w:sz="0" w:space="0" w:color="auto"/>
        <w:left w:val="none" w:sz="0" w:space="0" w:color="auto"/>
        <w:bottom w:val="none" w:sz="0" w:space="0" w:color="auto"/>
        <w:right w:val="none" w:sz="0" w:space="0" w:color="auto"/>
      </w:divBdr>
    </w:div>
    <w:div w:id="399254086">
      <w:marLeft w:val="0"/>
      <w:marRight w:val="0"/>
      <w:marTop w:val="0"/>
      <w:marBottom w:val="0"/>
      <w:divBdr>
        <w:top w:val="none" w:sz="0" w:space="0" w:color="auto"/>
        <w:left w:val="none" w:sz="0" w:space="0" w:color="auto"/>
        <w:bottom w:val="none" w:sz="0" w:space="0" w:color="auto"/>
        <w:right w:val="none" w:sz="0" w:space="0" w:color="auto"/>
      </w:divBdr>
      <w:divsChild>
        <w:div w:id="399254087">
          <w:marLeft w:val="0"/>
          <w:marRight w:val="0"/>
          <w:marTop w:val="0"/>
          <w:marBottom w:val="0"/>
          <w:divBdr>
            <w:top w:val="none" w:sz="0" w:space="0" w:color="auto"/>
            <w:left w:val="none" w:sz="0" w:space="0" w:color="auto"/>
            <w:bottom w:val="none" w:sz="0" w:space="0" w:color="auto"/>
            <w:right w:val="none" w:sz="0" w:space="0" w:color="auto"/>
          </w:divBdr>
          <w:divsChild>
            <w:div w:id="399254067">
              <w:marLeft w:val="30"/>
              <w:marRight w:val="0"/>
              <w:marTop w:val="0"/>
              <w:marBottom w:val="0"/>
              <w:divBdr>
                <w:top w:val="none" w:sz="0" w:space="0" w:color="auto"/>
                <w:left w:val="none" w:sz="0" w:space="0" w:color="auto"/>
                <w:bottom w:val="none" w:sz="0" w:space="0" w:color="auto"/>
                <w:right w:val="none" w:sz="0" w:space="0" w:color="auto"/>
              </w:divBdr>
              <w:divsChild>
                <w:div w:id="399254114">
                  <w:marLeft w:val="0"/>
                  <w:marRight w:val="0"/>
                  <w:marTop w:val="0"/>
                  <w:marBottom w:val="180"/>
                  <w:divBdr>
                    <w:top w:val="single" w:sz="6" w:space="0" w:color="E0E0E0"/>
                    <w:left w:val="single" w:sz="6" w:space="0" w:color="E0E0E0"/>
                    <w:bottom w:val="single" w:sz="6" w:space="0" w:color="E0E0E0"/>
                    <w:right w:val="single" w:sz="6" w:space="0" w:color="E0E0E0"/>
                  </w:divBdr>
                  <w:divsChild>
                    <w:div w:id="399254130">
                      <w:marLeft w:val="0"/>
                      <w:marRight w:val="0"/>
                      <w:marTop w:val="0"/>
                      <w:marBottom w:val="0"/>
                      <w:divBdr>
                        <w:top w:val="none" w:sz="0" w:space="0" w:color="auto"/>
                        <w:left w:val="none" w:sz="0" w:space="0" w:color="auto"/>
                        <w:bottom w:val="none" w:sz="0" w:space="0" w:color="auto"/>
                        <w:right w:val="none" w:sz="0" w:space="0" w:color="auto"/>
                      </w:divBdr>
                      <w:divsChild>
                        <w:div w:id="3992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54088">
      <w:marLeft w:val="0"/>
      <w:marRight w:val="0"/>
      <w:marTop w:val="0"/>
      <w:marBottom w:val="0"/>
      <w:divBdr>
        <w:top w:val="none" w:sz="0" w:space="0" w:color="auto"/>
        <w:left w:val="none" w:sz="0" w:space="0" w:color="auto"/>
        <w:bottom w:val="none" w:sz="0" w:space="0" w:color="auto"/>
        <w:right w:val="none" w:sz="0" w:space="0" w:color="auto"/>
      </w:divBdr>
    </w:div>
    <w:div w:id="399254089">
      <w:marLeft w:val="0"/>
      <w:marRight w:val="0"/>
      <w:marTop w:val="0"/>
      <w:marBottom w:val="0"/>
      <w:divBdr>
        <w:top w:val="none" w:sz="0" w:space="0" w:color="auto"/>
        <w:left w:val="none" w:sz="0" w:space="0" w:color="auto"/>
        <w:bottom w:val="none" w:sz="0" w:space="0" w:color="auto"/>
        <w:right w:val="none" w:sz="0" w:space="0" w:color="auto"/>
      </w:divBdr>
      <w:divsChild>
        <w:div w:id="399254149">
          <w:marLeft w:val="562"/>
          <w:marRight w:val="0"/>
          <w:marTop w:val="0"/>
          <w:marBottom w:val="0"/>
          <w:divBdr>
            <w:top w:val="none" w:sz="0" w:space="0" w:color="auto"/>
            <w:left w:val="none" w:sz="0" w:space="0" w:color="auto"/>
            <w:bottom w:val="none" w:sz="0" w:space="0" w:color="auto"/>
            <w:right w:val="none" w:sz="0" w:space="0" w:color="auto"/>
          </w:divBdr>
        </w:div>
      </w:divsChild>
    </w:div>
    <w:div w:id="399254092">
      <w:marLeft w:val="0"/>
      <w:marRight w:val="0"/>
      <w:marTop w:val="0"/>
      <w:marBottom w:val="0"/>
      <w:divBdr>
        <w:top w:val="none" w:sz="0" w:space="0" w:color="auto"/>
        <w:left w:val="none" w:sz="0" w:space="0" w:color="auto"/>
        <w:bottom w:val="none" w:sz="0" w:space="0" w:color="auto"/>
        <w:right w:val="none" w:sz="0" w:space="0" w:color="auto"/>
      </w:divBdr>
    </w:div>
    <w:div w:id="399254093">
      <w:marLeft w:val="0"/>
      <w:marRight w:val="0"/>
      <w:marTop w:val="0"/>
      <w:marBottom w:val="0"/>
      <w:divBdr>
        <w:top w:val="none" w:sz="0" w:space="0" w:color="auto"/>
        <w:left w:val="none" w:sz="0" w:space="0" w:color="auto"/>
        <w:bottom w:val="none" w:sz="0" w:space="0" w:color="auto"/>
        <w:right w:val="none" w:sz="0" w:space="0" w:color="auto"/>
      </w:divBdr>
    </w:div>
    <w:div w:id="399254096">
      <w:marLeft w:val="0"/>
      <w:marRight w:val="0"/>
      <w:marTop w:val="0"/>
      <w:marBottom w:val="0"/>
      <w:divBdr>
        <w:top w:val="none" w:sz="0" w:space="0" w:color="auto"/>
        <w:left w:val="none" w:sz="0" w:space="0" w:color="auto"/>
        <w:bottom w:val="none" w:sz="0" w:space="0" w:color="auto"/>
        <w:right w:val="none" w:sz="0" w:space="0" w:color="auto"/>
      </w:divBdr>
    </w:div>
    <w:div w:id="399254098">
      <w:marLeft w:val="0"/>
      <w:marRight w:val="0"/>
      <w:marTop w:val="0"/>
      <w:marBottom w:val="0"/>
      <w:divBdr>
        <w:top w:val="none" w:sz="0" w:space="0" w:color="auto"/>
        <w:left w:val="none" w:sz="0" w:space="0" w:color="auto"/>
        <w:bottom w:val="none" w:sz="0" w:space="0" w:color="auto"/>
        <w:right w:val="none" w:sz="0" w:space="0" w:color="auto"/>
      </w:divBdr>
      <w:divsChild>
        <w:div w:id="399254075">
          <w:marLeft w:val="144"/>
          <w:marRight w:val="0"/>
          <w:marTop w:val="0"/>
          <w:marBottom w:val="0"/>
          <w:divBdr>
            <w:top w:val="none" w:sz="0" w:space="0" w:color="auto"/>
            <w:left w:val="none" w:sz="0" w:space="0" w:color="auto"/>
            <w:bottom w:val="none" w:sz="0" w:space="0" w:color="auto"/>
            <w:right w:val="none" w:sz="0" w:space="0" w:color="auto"/>
          </w:divBdr>
        </w:div>
        <w:div w:id="399254119">
          <w:marLeft w:val="144"/>
          <w:marRight w:val="0"/>
          <w:marTop w:val="0"/>
          <w:marBottom w:val="0"/>
          <w:divBdr>
            <w:top w:val="none" w:sz="0" w:space="0" w:color="auto"/>
            <w:left w:val="none" w:sz="0" w:space="0" w:color="auto"/>
            <w:bottom w:val="none" w:sz="0" w:space="0" w:color="auto"/>
            <w:right w:val="none" w:sz="0" w:space="0" w:color="auto"/>
          </w:divBdr>
        </w:div>
        <w:div w:id="399254136">
          <w:marLeft w:val="144"/>
          <w:marRight w:val="0"/>
          <w:marTop w:val="0"/>
          <w:marBottom w:val="0"/>
          <w:divBdr>
            <w:top w:val="none" w:sz="0" w:space="0" w:color="auto"/>
            <w:left w:val="none" w:sz="0" w:space="0" w:color="auto"/>
            <w:bottom w:val="none" w:sz="0" w:space="0" w:color="auto"/>
            <w:right w:val="none" w:sz="0" w:space="0" w:color="auto"/>
          </w:divBdr>
        </w:div>
      </w:divsChild>
    </w:div>
    <w:div w:id="399254100">
      <w:marLeft w:val="0"/>
      <w:marRight w:val="0"/>
      <w:marTop w:val="0"/>
      <w:marBottom w:val="0"/>
      <w:divBdr>
        <w:top w:val="none" w:sz="0" w:space="0" w:color="auto"/>
        <w:left w:val="none" w:sz="0" w:space="0" w:color="auto"/>
        <w:bottom w:val="none" w:sz="0" w:space="0" w:color="auto"/>
        <w:right w:val="none" w:sz="0" w:space="0" w:color="auto"/>
      </w:divBdr>
    </w:div>
    <w:div w:id="399254101">
      <w:marLeft w:val="0"/>
      <w:marRight w:val="0"/>
      <w:marTop w:val="0"/>
      <w:marBottom w:val="0"/>
      <w:divBdr>
        <w:top w:val="none" w:sz="0" w:space="0" w:color="auto"/>
        <w:left w:val="none" w:sz="0" w:space="0" w:color="auto"/>
        <w:bottom w:val="none" w:sz="0" w:space="0" w:color="auto"/>
        <w:right w:val="none" w:sz="0" w:space="0" w:color="auto"/>
      </w:divBdr>
    </w:div>
    <w:div w:id="399254105">
      <w:marLeft w:val="0"/>
      <w:marRight w:val="0"/>
      <w:marTop w:val="0"/>
      <w:marBottom w:val="0"/>
      <w:divBdr>
        <w:top w:val="none" w:sz="0" w:space="0" w:color="auto"/>
        <w:left w:val="none" w:sz="0" w:space="0" w:color="auto"/>
        <w:bottom w:val="none" w:sz="0" w:space="0" w:color="auto"/>
        <w:right w:val="none" w:sz="0" w:space="0" w:color="auto"/>
      </w:divBdr>
      <w:divsChild>
        <w:div w:id="399254104">
          <w:marLeft w:val="288"/>
          <w:marRight w:val="0"/>
          <w:marTop w:val="40"/>
          <w:marBottom w:val="40"/>
          <w:divBdr>
            <w:top w:val="none" w:sz="0" w:space="0" w:color="auto"/>
            <w:left w:val="none" w:sz="0" w:space="0" w:color="auto"/>
            <w:bottom w:val="none" w:sz="0" w:space="0" w:color="auto"/>
            <w:right w:val="none" w:sz="0" w:space="0" w:color="auto"/>
          </w:divBdr>
        </w:div>
      </w:divsChild>
    </w:div>
    <w:div w:id="399254106">
      <w:marLeft w:val="0"/>
      <w:marRight w:val="0"/>
      <w:marTop w:val="0"/>
      <w:marBottom w:val="0"/>
      <w:divBdr>
        <w:top w:val="none" w:sz="0" w:space="0" w:color="auto"/>
        <w:left w:val="none" w:sz="0" w:space="0" w:color="auto"/>
        <w:bottom w:val="none" w:sz="0" w:space="0" w:color="auto"/>
        <w:right w:val="none" w:sz="0" w:space="0" w:color="auto"/>
      </w:divBdr>
    </w:div>
    <w:div w:id="399254107">
      <w:marLeft w:val="0"/>
      <w:marRight w:val="0"/>
      <w:marTop w:val="0"/>
      <w:marBottom w:val="0"/>
      <w:divBdr>
        <w:top w:val="none" w:sz="0" w:space="0" w:color="auto"/>
        <w:left w:val="none" w:sz="0" w:space="0" w:color="auto"/>
        <w:bottom w:val="none" w:sz="0" w:space="0" w:color="auto"/>
        <w:right w:val="none" w:sz="0" w:space="0" w:color="auto"/>
      </w:divBdr>
    </w:div>
    <w:div w:id="399254109">
      <w:marLeft w:val="0"/>
      <w:marRight w:val="0"/>
      <w:marTop w:val="0"/>
      <w:marBottom w:val="0"/>
      <w:divBdr>
        <w:top w:val="none" w:sz="0" w:space="0" w:color="auto"/>
        <w:left w:val="none" w:sz="0" w:space="0" w:color="auto"/>
        <w:bottom w:val="none" w:sz="0" w:space="0" w:color="auto"/>
        <w:right w:val="none" w:sz="0" w:space="0" w:color="auto"/>
      </w:divBdr>
    </w:div>
    <w:div w:id="399254110">
      <w:marLeft w:val="0"/>
      <w:marRight w:val="0"/>
      <w:marTop w:val="0"/>
      <w:marBottom w:val="0"/>
      <w:divBdr>
        <w:top w:val="none" w:sz="0" w:space="0" w:color="auto"/>
        <w:left w:val="none" w:sz="0" w:space="0" w:color="auto"/>
        <w:bottom w:val="none" w:sz="0" w:space="0" w:color="auto"/>
        <w:right w:val="none" w:sz="0" w:space="0" w:color="auto"/>
      </w:divBdr>
    </w:div>
    <w:div w:id="399254111">
      <w:marLeft w:val="0"/>
      <w:marRight w:val="0"/>
      <w:marTop w:val="0"/>
      <w:marBottom w:val="0"/>
      <w:divBdr>
        <w:top w:val="none" w:sz="0" w:space="0" w:color="auto"/>
        <w:left w:val="none" w:sz="0" w:space="0" w:color="auto"/>
        <w:bottom w:val="none" w:sz="0" w:space="0" w:color="auto"/>
        <w:right w:val="none" w:sz="0" w:space="0" w:color="auto"/>
      </w:divBdr>
    </w:div>
    <w:div w:id="399254112">
      <w:marLeft w:val="0"/>
      <w:marRight w:val="0"/>
      <w:marTop w:val="0"/>
      <w:marBottom w:val="0"/>
      <w:divBdr>
        <w:top w:val="none" w:sz="0" w:space="0" w:color="auto"/>
        <w:left w:val="none" w:sz="0" w:space="0" w:color="auto"/>
        <w:bottom w:val="none" w:sz="0" w:space="0" w:color="auto"/>
        <w:right w:val="none" w:sz="0" w:space="0" w:color="auto"/>
      </w:divBdr>
    </w:div>
    <w:div w:id="399254115">
      <w:marLeft w:val="0"/>
      <w:marRight w:val="0"/>
      <w:marTop w:val="0"/>
      <w:marBottom w:val="0"/>
      <w:divBdr>
        <w:top w:val="none" w:sz="0" w:space="0" w:color="auto"/>
        <w:left w:val="none" w:sz="0" w:space="0" w:color="auto"/>
        <w:bottom w:val="none" w:sz="0" w:space="0" w:color="auto"/>
        <w:right w:val="none" w:sz="0" w:space="0" w:color="auto"/>
      </w:divBdr>
    </w:div>
    <w:div w:id="399254118">
      <w:marLeft w:val="0"/>
      <w:marRight w:val="0"/>
      <w:marTop w:val="0"/>
      <w:marBottom w:val="0"/>
      <w:divBdr>
        <w:top w:val="none" w:sz="0" w:space="0" w:color="auto"/>
        <w:left w:val="none" w:sz="0" w:space="0" w:color="auto"/>
        <w:bottom w:val="none" w:sz="0" w:space="0" w:color="auto"/>
        <w:right w:val="none" w:sz="0" w:space="0" w:color="auto"/>
      </w:divBdr>
    </w:div>
    <w:div w:id="399254120">
      <w:marLeft w:val="0"/>
      <w:marRight w:val="0"/>
      <w:marTop w:val="0"/>
      <w:marBottom w:val="0"/>
      <w:divBdr>
        <w:top w:val="none" w:sz="0" w:space="0" w:color="auto"/>
        <w:left w:val="none" w:sz="0" w:space="0" w:color="auto"/>
        <w:bottom w:val="none" w:sz="0" w:space="0" w:color="auto"/>
        <w:right w:val="none" w:sz="0" w:space="0" w:color="auto"/>
      </w:divBdr>
    </w:div>
    <w:div w:id="399254122">
      <w:marLeft w:val="0"/>
      <w:marRight w:val="0"/>
      <w:marTop w:val="0"/>
      <w:marBottom w:val="0"/>
      <w:divBdr>
        <w:top w:val="none" w:sz="0" w:space="0" w:color="auto"/>
        <w:left w:val="none" w:sz="0" w:space="0" w:color="auto"/>
        <w:bottom w:val="none" w:sz="0" w:space="0" w:color="auto"/>
        <w:right w:val="none" w:sz="0" w:space="0" w:color="auto"/>
      </w:divBdr>
    </w:div>
    <w:div w:id="399254126">
      <w:marLeft w:val="0"/>
      <w:marRight w:val="0"/>
      <w:marTop w:val="0"/>
      <w:marBottom w:val="0"/>
      <w:divBdr>
        <w:top w:val="none" w:sz="0" w:space="0" w:color="auto"/>
        <w:left w:val="none" w:sz="0" w:space="0" w:color="auto"/>
        <w:bottom w:val="none" w:sz="0" w:space="0" w:color="auto"/>
        <w:right w:val="none" w:sz="0" w:space="0" w:color="auto"/>
      </w:divBdr>
    </w:div>
    <w:div w:id="399254127">
      <w:marLeft w:val="0"/>
      <w:marRight w:val="0"/>
      <w:marTop w:val="0"/>
      <w:marBottom w:val="0"/>
      <w:divBdr>
        <w:top w:val="none" w:sz="0" w:space="0" w:color="auto"/>
        <w:left w:val="none" w:sz="0" w:space="0" w:color="auto"/>
        <w:bottom w:val="none" w:sz="0" w:space="0" w:color="auto"/>
        <w:right w:val="none" w:sz="0" w:space="0" w:color="auto"/>
      </w:divBdr>
    </w:div>
    <w:div w:id="399254131">
      <w:marLeft w:val="0"/>
      <w:marRight w:val="0"/>
      <w:marTop w:val="0"/>
      <w:marBottom w:val="0"/>
      <w:divBdr>
        <w:top w:val="none" w:sz="0" w:space="0" w:color="auto"/>
        <w:left w:val="none" w:sz="0" w:space="0" w:color="auto"/>
        <w:bottom w:val="none" w:sz="0" w:space="0" w:color="auto"/>
        <w:right w:val="none" w:sz="0" w:space="0" w:color="auto"/>
      </w:divBdr>
    </w:div>
    <w:div w:id="399254132">
      <w:marLeft w:val="0"/>
      <w:marRight w:val="0"/>
      <w:marTop w:val="0"/>
      <w:marBottom w:val="0"/>
      <w:divBdr>
        <w:top w:val="none" w:sz="0" w:space="0" w:color="auto"/>
        <w:left w:val="none" w:sz="0" w:space="0" w:color="auto"/>
        <w:bottom w:val="none" w:sz="0" w:space="0" w:color="auto"/>
        <w:right w:val="none" w:sz="0" w:space="0" w:color="auto"/>
      </w:divBdr>
    </w:div>
    <w:div w:id="399254137">
      <w:marLeft w:val="0"/>
      <w:marRight w:val="0"/>
      <w:marTop w:val="0"/>
      <w:marBottom w:val="0"/>
      <w:divBdr>
        <w:top w:val="none" w:sz="0" w:space="0" w:color="auto"/>
        <w:left w:val="none" w:sz="0" w:space="0" w:color="auto"/>
        <w:bottom w:val="none" w:sz="0" w:space="0" w:color="auto"/>
        <w:right w:val="none" w:sz="0" w:space="0" w:color="auto"/>
      </w:divBdr>
      <w:divsChild>
        <w:div w:id="399254080">
          <w:marLeft w:val="274"/>
          <w:marRight w:val="0"/>
          <w:marTop w:val="0"/>
          <w:marBottom w:val="140"/>
          <w:divBdr>
            <w:top w:val="none" w:sz="0" w:space="0" w:color="auto"/>
            <w:left w:val="none" w:sz="0" w:space="0" w:color="auto"/>
            <w:bottom w:val="none" w:sz="0" w:space="0" w:color="auto"/>
            <w:right w:val="none" w:sz="0" w:space="0" w:color="auto"/>
          </w:divBdr>
        </w:div>
      </w:divsChild>
    </w:div>
    <w:div w:id="399254138">
      <w:marLeft w:val="0"/>
      <w:marRight w:val="0"/>
      <w:marTop w:val="0"/>
      <w:marBottom w:val="0"/>
      <w:divBdr>
        <w:top w:val="none" w:sz="0" w:space="0" w:color="auto"/>
        <w:left w:val="none" w:sz="0" w:space="0" w:color="auto"/>
        <w:bottom w:val="none" w:sz="0" w:space="0" w:color="auto"/>
        <w:right w:val="none" w:sz="0" w:space="0" w:color="auto"/>
      </w:divBdr>
    </w:div>
    <w:div w:id="399254139">
      <w:marLeft w:val="0"/>
      <w:marRight w:val="0"/>
      <w:marTop w:val="0"/>
      <w:marBottom w:val="0"/>
      <w:divBdr>
        <w:top w:val="none" w:sz="0" w:space="0" w:color="auto"/>
        <w:left w:val="none" w:sz="0" w:space="0" w:color="auto"/>
        <w:bottom w:val="none" w:sz="0" w:space="0" w:color="auto"/>
        <w:right w:val="none" w:sz="0" w:space="0" w:color="auto"/>
      </w:divBdr>
      <w:divsChild>
        <w:div w:id="399254055">
          <w:marLeft w:val="274"/>
          <w:marRight w:val="0"/>
          <w:marTop w:val="0"/>
          <w:marBottom w:val="140"/>
          <w:divBdr>
            <w:top w:val="none" w:sz="0" w:space="0" w:color="auto"/>
            <w:left w:val="none" w:sz="0" w:space="0" w:color="auto"/>
            <w:bottom w:val="none" w:sz="0" w:space="0" w:color="auto"/>
            <w:right w:val="none" w:sz="0" w:space="0" w:color="auto"/>
          </w:divBdr>
        </w:div>
      </w:divsChild>
    </w:div>
    <w:div w:id="399254140">
      <w:marLeft w:val="0"/>
      <w:marRight w:val="0"/>
      <w:marTop w:val="0"/>
      <w:marBottom w:val="0"/>
      <w:divBdr>
        <w:top w:val="none" w:sz="0" w:space="0" w:color="auto"/>
        <w:left w:val="none" w:sz="0" w:space="0" w:color="auto"/>
        <w:bottom w:val="none" w:sz="0" w:space="0" w:color="auto"/>
        <w:right w:val="none" w:sz="0" w:space="0" w:color="auto"/>
      </w:divBdr>
      <w:divsChild>
        <w:div w:id="399254102">
          <w:marLeft w:val="0"/>
          <w:marRight w:val="0"/>
          <w:marTop w:val="0"/>
          <w:marBottom w:val="0"/>
          <w:divBdr>
            <w:top w:val="none" w:sz="0" w:space="0" w:color="auto"/>
            <w:left w:val="none" w:sz="0" w:space="0" w:color="auto"/>
            <w:bottom w:val="none" w:sz="0" w:space="0" w:color="auto"/>
            <w:right w:val="none" w:sz="0" w:space="0" w:color="auto"/>
          </w:divBdr>
          <w:divsChild>
            <w:div w:id="399254074">
              <w:marLeft w:val="30"/>
              <w:marRight w:val="0"/>
              <w:marTop w:val="0"/>
              <w:marBottom w:val="0"/>
              <w:divBdr>
                <w:top w:val="none" w:sz="0" w:space="0" w:color="auto"/>
                <w:left w:val="none" w:sz="0" w:space="0" w:color="auto"/>
                <w:bottom w:val="none" w:sz="0" w:space="0" w:color="auto"/>
                <w:right w:val="none" w:sz="0" w:space="0" w:color="auto"/>
              </w:divBdr>
              <w:divsChild>
                <w:div w:id="399254094">
                  <w:marLeft w:val="0"/>
                  <w:marRight w:val="0"/>
                  <w:marTop w:val="0"/>
                  <w:marBottom w:val="180"/>
                  <w:divBdr>
                    <w:top w:val="single" w:sz="6" w:space="0" w:color="E0E0E0"/>
                    <w:left w:val="single" w:sz="6" w:space="0" w:color="E0E0E0"/>
                    <w:bottom w:val="single" w:sz="6" w:space="0" w:color="E0E0E0"/>
                    <w:right w:val="single" w:sz="6" w:space="0" w:color="E0E0E0"/>
                  </w:divBdr>
                  <w:divsChild>
                    <w:div w:id="399254129">
                      <w:marLeft w:val="0"/>
                      <w:marRight w:val="0"/>
                      <w:marTop w:val="0"/>
                      <w:marBottom w:val="0"/>
                      <w:divBdr>
                        <w:top w:val="none" w:sz="0" w:space="0" w:color="auto"/>
                        <w:left w:val="none" w:sz="0" w:space="0" w:color="auto"/>
                        <w:bottom w:val="none" w:sz="0" w:space="0" w:color="auto"/>
                        <w:right w:val="none" w:sz="0" w:space="0" w:color="auto"/>
                      </w:divBdr>
                      <w:divsChild>
                        <w:div w:id="3992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54141">
      <w:marLeft w:val="0"/>
      <w:marRight w:val="0"/>
      <w:marTop w:val="0"/>
      <w:marBottom w:val="0"/>
      <w:divBdr>
        <w:top w:val="none" w:sz="0" w:space="0" w:color="auto"/>
        <w:left w:val="none" w:sz="0" w:space="0" w:color="auto"/>
        <w:bottom w:val="none" w:sz="0" w:space="0" w:color="auto"/>
        <w:right w:val="none" w:sz="0" w:space="0" w:color="auto"/>
      </w:divBdr>
      <w:divsChild>
        <w:div w:id="399254065">
          <w:marLeft w:val="720"/>
          <w:marRight w:val="0"/>
          <w:marTop w:val="0"/>
          <w:marBottom w:val="0"/>
          <w:divBdr>
            <w:top w:val="none" w:sz="0" w:space="0" w:color="auto"/>
            <w:left w:val="none" w:sz="0" w:space="0" w:color="auto"/>
            <w:bottom w:val="none" w:sz="0" w:space="0" w:color="auto"/>
            <w:right w:val="none" w:sz="0" w:space="0" w:color="auto"/>
          </w:divBdr>
        </w:div>
      </w:divsChild>
    </w:div>
    <w:div w:id="399254142">
      <w:marLeft w:val="0"/>
      <w:marRight w:val="0"/>
      <w:marTop w:val="0"/>
      <w:marBottom w:val="0"/>
      <w:divBdr>
        <w:top w:val="none" w:sz="0" w:space="0" w:color="auto"/>
        <w:left w:val="none" w:sz="0" w:space="0" w:color="auto"/>
        <w:bottom w:val="none" w:sz="0" w:space="0" w:color="auto"/>
        <w:right w:val="none" w:sz="0" w:space="0" w:color="auto"/>
      </w:divBdr>
    </w:div>
    <w:div w:id="399254144">
      <w:marLeft w:val="0"/>
      <w:marRight w:val="0"/>
      <w:marTop w:val="0"/>
      <w:marBottom w:val="0"/>
      <w:divBdr>
        <w:top w:val="none" w:sz="0" w:space="0" w:color="auto"/>
        <w:left w:val="none" w:sz="0" w:space="0" w:color="auto"/>
        <w:bottom w:val="none" w:sz="0" w:space="0" w:color="auto"/>
        <w:right w:val="none" w:sz="0" w:space="0" w:color="auto"/>
      </w:divBdr>
    </w:div>
    <w:div w:id="399254145">
      <w:marLeft w:val="0"/>
      <w:marRight w:val="0"/>
      <w:marTop w:val="0"/>
      <w:marBottom w:val="0"/>
      <w:divBdr>
        <w:top w:val="none" w:sz="0" w:space="0" w:color="auto"/>
        <w:left w:val="none" w:sz="0" w:space="0" w:color="auto"/>
        <w:bottom w:val="none" w:sz="0" w:space="0" w:color="auto"/>
        <w:right w:val="none" w:sz="0" w:space="0" w:color="auto"/>
      </w:divBdr>
    </w:div>
    <w:div w:id="399254146">
      <w:marLeft w:val="0"/>
      <w:marRight w:val="0"/>
      <w:marTop w:val="0"/>
      <w:marBottom w:val="0"/>
      <w:divBdr>
        <w:top w:val="none" w:sz="0" w:space="0" w:color="auto"/>
        <w:left w:val="none" w:sz="0" w:space="0" w:color="auto"/>
        <w:bottom w:val="none" w:sz="0" w:space="0" w:color="auto"/>
        <w:right w:val="none" w:sz="0" w:space="0" w:color="auto"/>
      </w:divBdr>
      <w:divsChild>
        <w:div w:id="399254066">
          <w:marLeft w:val="432"/>
          <w:marRight w:val="0"/>
          <w:marTop w:val="0"/>
          <w:marBottom w:val="20"/>
          <w:divBdr>
            <w:top w:val="none" w:sz="0" w:space="0" w:color="auto"/>
            <w:left w:val="none" w:sz="0" w:space="0" w:color="auto"/>
            <w:bottom w:val="none" w:sz="0" w:space="0" w:color="auto"/>
            <w:right w:val="none" w:sz="0" w:space="0" w:color="auto"/>
          </w:divBdr>
        </w:div>
      </w:divsChild>
    </w:div>
    <w:div w:id="399254156">
      <w:marLeft w:val="0"/>
      <w:marRight w:val="0"/>
      <w:marTop w:val="0"/>
      <w:marBottom w:val="0"/>
      <w:divBdr>
        <w:top w:val="none" w:sz="0" w:space="0" w:color="auto"/>
        <w:left w:val="none" w:sz="0" w:space="0" w:color="auto"/>
        <w:bottom w:val="none" w:sz="0" w:space="0" w:color="auto"/>
        <w:right w:val="none" w:sz="0" w:space="0" w:color="auto"/>
      </w:divBdr>
      <w:divsChild>
        <w:div w:id="399254152">
          <w:marLeft w:val="0"/>
          <w:marRight w:val="0"/>
          <w:marTop w:val="0"/>
          <w:marBottom w:val="0"/>
          <w:divBdr>
            <w:top w:val="none" w:sz="0" w:space="0" w:color="auto"/>
            <w:left w:val="none" w:sz="0" w:space="0" w:color="auto"/>
            <w:bottom w:val="none" w:sz="0" w:space="0" w:color="auto"/>
            <w:right w:val="none" w:sz="0" w:space="0" w:color="auto"/>
          </w:divBdr>
          <w:divsChild>
            <w:div w:id="399254153">
              <w:marLeft w:val="0"/>
              <w:marRight w:val="0"/>
              <w:marTop w:val="0"/>
              <w:marBottom w:val="0"/>
              <w:divBdr>
                <w:top w:val="none" w:sz="0" w:space="0" w:color="auto"/>
                <w:left w:val="none" w:sz="0" w:space="0" w:color="auto"/>
                <w:bottom w:val="none" w:sz="0" w:space="0" w:color="auto"/>
                <w:right w:val="none" w:sz="0" w:space="0" w:color="auto"/>
              </w:divBdr>
            </w:div>
            <w:div w:id="399254154">
              <w:marLeft w:val="0"/>
              <w:marRight w:val="0"/>
              <w:marTop w:val="0"/>
              <w:marBottom w:val="0"/>
              <w:divBdr>
                <w:top w:val="none" w:sz="0" w:space="0" w:color="auto"/>
                <w:left w:val="none" w:sz="0" w:space="0" w:color="auto"/>
                <w:bottom w:val="none" w:sz="0" w:space="0" w:color="auto"/>
                <w:right w:val="none" w:sz="0" w:space="0" w:color="auto"/>
              </w:divBdr>
            </w:div>
            <w:div w:id="3992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41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newsdesk.com/dk/pressroom/lg_electronics_nordic_ab__/pressrelease/view/lg-optimus-l9-den-perfekte-kombination-af-design-pris-og-ydevne-791472" TargetMode="External"/><Relationship Id="rId18" Type="http://schemas.openxmlformats.org/officeDocument/2006/relationships/hyperlink" Target="http://www.lg.com/dk/om-lg/presse-and-medier/mediebank.jsp" TargetMode="External"/><Relationship Id="rId26" Type="http://schemas.openxmlformats.org/officeDocument/2006/relationships/hyperlink" Target="http://www.lg.com/dk/om-lg/presse-and-medier/mediebank.jsp" TargetMode="External"/><Relationship Id="rId3" Type="http://schemas.microsoft.com/office/2007/relationships/stylesWithEffects" Target="stylesWithEffects.xml"/><Relationship Id="rId21" Type="http://schemas.openxmlformats.org/officeDocument/2006/relationships/hyperlink" Target="http://www.lg.com/dk/om-lg/presse-and-medier/mediebank.js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g.com/dk/om-lg/presse-and-medier/mediebank.jsp"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ynewsdesk.com/dk/pressroom/lg_electronics_nordic_ab__/pressrelease/view/musik-med-stil-til-sommer-naar-lg-sender-ny-dockinghoejttalere-paa-markedet-772136" TargetMode="External"/><Relationship Id="rId20" Type="http://schemas.openxmlformats.org/officeDocument/2006/relationships/image" Target="media/image5.jpeg"/><Relationship Id="rId29" Type="http://schemas.openxmlformats.org/officeDocument/2006/relationships/hyperlink" Target="http://www.lg.com/dk/om-lg/presse-and-medier/mediebank.j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mynewsdesk.com/dk/pressroom/lg_electronics_nordic_ab__/pressrelease/view/vask-og-toer-paa-en-energivenlig-maade-med-lgs-nye-kombimaskiner-77204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g.com/dk/om-lg/presse-and-medier/mediebank.jsp" TargetMode="External"/><Relationship Id="rId23" Type="http://schemas.openxmlformats.org/officeDocument/2006/relationships/hyperlink" Target="http://www.lg.com/dk/om-lg/presse-and-medier/mediebank.jsp" TargetMode="External"/><Relationship Id="rId28" Type="http://schemas.openxmlformats.org/officeDocument/2006/relationships/image" Target="media/image8.jpeg"/><Relationship Id="rId10" Type="http://schemas.openxmlformats.org/officeDocument/2006/relationships/hyperlink" Target="http://www.mynewsdesk.com/dk/pressroom/lg_electronics_nordic_ab__/pressrelease/view/lg-optimus-vu-en-unik-smartphone-kommer-til-danmark-787378" TargetMode="External"/><Relationship Id="rId19" Type="http://schemas.openxmlformats.org/officeDocument/2006/relationships/hyperlink" Target="http://www.mynewsdesk.com/dk/pressroom/lg_electronics_nordic_ab__/pressrelease/view/ifa-2012-lg-lancerer-ips7-ny-ips-monitor-som-kombinerer-design-kvalitet-og-hoej-praestationsevne-789857"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g.com/dk/om-lg/presse-and-medier/mediebank.jsp"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mynewsdesk.com/dk/pressroom/lg_electronics_nordic_ab__/pressrelease/view/lg-vinder-prisen-for-europas-mest-energirigtige-tv-792036" TargetMode="External"/><Relationship Id="rId30" Type="http://schemas.openxmlformats.org/officeDocument/2006/relationships/hyperlink" Target="mailto:susanne.persson@lge.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1090</Words>
  <Characters>8912</Characters>
  <Application>Microsoft Office Word</Application>
  <DocSecurity>0</DocSecurity>
  <Lines>74</Lines>
  <Paragraphs>19</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LG OPTIMUS SERIES UPS THE SMARTPHONE ANTE     WITH TWO NEW GINGERBREAD HANDSETS</vt: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Tobias Enné</cp:lastModifiedBy>
  <cp:revision>5</cp:revision>
  <cp:lastPrinted>2012-09-18T13:00:00Z</cp:lastPrinted>
  <dcterms:created xsi:type="dcterms:W3CDTF">2012-09-20T12:17:00Z</dcterms:created>
  <dcterms:modified xsi:type="dcterms:W3CDTF">2012-10-09T14:09:00Z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