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5C3" w:rsidRPr="001015C3" w:rsidRDefault="001015C3" w:rsidP="001015C3">
      <w:pPr>
        <w:ind w:firstLine="709"/>
        <w:rPr>
          <w:rFonts w:ascii="Meta OT Normal" w:hAnsi="Meta OT Normal"/>
          <w:b/>
          <w:sz w:val="32"/>
          <w:szCs w:val="32"/>
        </w:rPr>
      </w:pPr>
      <w:r w:rsidRPr="001015C3">
        <w:rPr>
          <w:rFonts w:ascii="Meta OT Normal" w:hAnsi="Meta OT Normal"/>
          <w:b/>
          <w:sz w:val="32"/>
          <w:szCs w:val="32"/>
        </w:rPr>
        <w:t>Anhörigfrågan också en kvinnofråga</w:t>
      </w:r>
    </w:p>
    <w:p w:rsidR="00DE4FD0" w:rsidRPr="000959AB" w:rsidRDefault="00DE4FD0" w:rsidP="000959AB">
      <w:pPr>
        <w:ind w:left="709"/>
        <w:outlineLvl w:val="0"/>
        <w:rPr>
          <w:rFonts w:ascii="Meta OT Normal" w:hAnsi="Meta OT Normal"/>
          <w:b/>
          <w:sz w:val="24"/>
          <w:szCs w:val="24"/>
        </w:rPr>
      </w:pPr>
      <w:r w:rsidRPr="00DE4FD0">
        <w:rPr>
          <w:rFonts w:ascii="Meta OT Normal" w:hAnsi="Meta OT Normal"/>
          <w:b/>
          <w:color w:val="B81E2B"/>
          <w:sz w:val="24"/>
          <w:szCs w:val="24"/>
          <w:highlight w:val="lightGray"/>
        </w:rPr>
        <w:t>Pressmeddelande</w:t>
      </w:r>
      <w:r w:rsidR="000959AB">
        <w:rPr>
          <w:rFonts w:ascii="Meta OT Normal" w:hAnsi="Meta OT Normal"/>
          <w:b/>
          <w:color w:val="B81E2B"/>
          <w:sz w:val="24"/>
          <w:szCs w:val="24"/>
        </w:rPr>
        <w:tab/>
      </w:r>
      <w:r w:rsidR="000959AB">
        <w:rPr>
          <w:rFonts w:ascii="Meta OT Normal" w:hAnsi="Meta OT Normal"/>
          <w:b/>
          <w:color w:val="B81E2B"/>
          <w:sz w:val="24"/>
          <w:szCs w:val="24"/>
        </w:rPr>
        <w:tab/>
      </w:r>
      <w:r w:rsidR="001015C3">
        <w:rPr>
          <w:rFonts w:ascii="Meta OT Normal" w:hAnsi="Meta OT Normal"/>
          <w:b/>
          <w:color w:val="000000" w:themeColor="text1"/>
          <w:sz w:val="24"/>
          <w:szCs w:val="24"/>
        </w:rPr>
        <w:t>2018 03 08</w:t>
      </w:r>
    </w:p>
    <w:p w:rsidR="001015C3" w:rsidRPr="002900E0" w:rsidRDefault="001015C3" w:rsidP="001015C3">
      <w:pPr>
        <w:ind w:left="709"/>
        <w:rPr>
          <w:rFonts w:ascii="Meta OT Normal" w:hAnsi="Meta OT Normal"/>
        </w:rPr>
      </w:pPr>
      <w:r w:rsidRPr="002900E0">
        <w:rPr>
          <w:rFonts w:ascii="Meta OT Normal" w:hAnsi="Meta OT Normal"/>
        </w:rPr>
        <w:t xml:space="preserve">Det undgår </w:t>
      </w:r>
      <w:r>
        <w:rPr>
          <w:rFonts w:ascii="Meta OT Normal" w:hAnsi="Meta OT Normal"/>
        </w:rPr>
        <w:t>ingen</w:t>
      </w:r>
      <w:r w:rsidRPr="002900E0">
        <w:rPr>
          <w:rFonts w:ascii="Meta OT Normal" w:hAnsi="Meta OT Normal"/>
        </w:rPr>
        <w:t xml:space="preserve"> att det idag är den internationella kvinnodagen, en dag då kvinnors rättigheter står överst på </w:t>
      </w:r>
      <w:r>
        <w:rPr>
          <w:rFonts w:ascii="Meta OT Normal" w:hAnsi="Meta OT Normal"/>
        </w:rPr>
        <w:t>dagordningen.</w:t>
      </w:r>
      <w:r w:rsidRPr="002900E0">
        <w:rPr>
          <w:rFonts w:ascii="Meta OT Normal" w:hAnsi="Meta OT Normal"/>
        </w:rPr>
        <w:t xml:space="preserve"> Detta är inte bara bra utan även nödvändigt, eftersom att kvinnor fortfarande 2018 diskrimineras på en lång rad områden i vårt samhälle.</w:t>
      </w:r>
    </w:p>
    <w:p w:rsidR="001015C3" w:rsidRPr="002900E0" w:rsidRDefault="001015C3" w:rsidP="001015C3">
      <w:pPr>
        <w:ind w:left="709"/>
        <w:rPr>
          <w:rFonts w:ascii="Meta OT Normal" w:hAnsi="Meta OT Normal"/>
        </w:rPr>
      </w:pPr>
      <w:r w:rsidRPr="002900E0">
        <w:rPr>
          <w:rFonts w:ascii="Meta OT Normal" w:hAnsi="Meta OT Normal"/>
        </w:rPr>
        <w:t xml:space="preserve">Frågor som normalt får belysa denna ojämlikhet mellan könen är exempelvis rätten till lika lön, mäns våld och trakasserier mot kvinnor, ojämlikt uttag av föräldraledigheten eller avsaknaden av kvinnor i bolagens styrelser. Men det finns andra jämställdhetsfrågor som lätt hamnar i skymundan, och kopplingen mellan vår kamp för </w:t>
      </w:r>
      <w:r>
        <w:rPr>
          <w:rFonts w:ascii="Meta OT Normal" w:hAnsi="Meta OT Normal"/>
        </w:rPr>
        <w:t>a</w:t>
      </w:r>
      <w:r w:rsidRPr="002900E0">
        <w:rPr>
          <w:rFonts w:ascii="Meta OT Normal" w:hAnsi="Meta OT Normal"/>
        </w:rPr>
        <w:t>nhörigas rättigheter och kampen för kvinnors rättigheter är en av dessa.</w:t>
      </w:r>
    </w:p>
    <w:p w:rsidR="001015C3" w:rsidRPr="002900E0" w:rsidRDefault="001015C3" w:rsidP="001015C3">
      <w:pPr>
        <w:ind w:firstLine="709"/>
        <w:rPr>
          <w:rFonts w:ascii="Meta OT Normal" w:hAnsi="Meta OT Normal"/>
        </w:rPr>
      </w:pPr>
      <w:r w:rsidRPr="002900E0">
        <w:rPr>
          <w:rFonts w:ascii="Meta OT Normal" w:hAnsi="Meta OT Normal"/>
        </w:rPr>
        <w:t>Låt oss ge några exempel:</w:t>
      </w:r>
    </w:p>
    <w:p w:rsidR="001015C3" w:rsidRPr="001015C3" w:rsidRDefault="001015C3" w:rsidP="001015C3">
      <w:pPr>
        <w:pStyle w:val="Liststycke"/>
        <w:numPr>
          <w:ilvl w:val="0"/>
          <w:numId w:val="1"/>
        </w:numPr>
        <w:rPr>
          <w:rFonts w:ascii="Meta OT Normal" w:hAnsi="Meta OT Normal"/>
        </w:rPr>
      </w:pPr>
      <w:r w:rsidRPr="001015C3">
        <w:rPr>
          <w:rFonts w:ascii="Meta OT Normal" w:hAnsi="Meta OT Normal"/>
        </w:rPr>
        <w:t xml:space="preserve">Anhörigas Riksförbund driver en nationell </w:t>
      </w:r>
      <w:r>
        <w:rPr>
          <w:rFonts w:ascii="Meta OT Normal" w:hAnsi="Meta OT Normal"/>
        </w:rPr>
        <w:t>hjälplinje, Anhöriglinjen, dit a</w:t>
      </w:r>
      <w:r w:rsidRPr="001015C3">
        <w:rPr>
          <w:rFonts w:ascii="Meta OT Normal" w:hAnsi="Meta OT Normal"/>
        </w:rPr>
        <w:t xml:space="preserve">nhöriga kan ringa om råd och stöd i sin livssituation. Av alla samtal som vi under 2017 fick in till Anhöriglinjen var det 73 procent kvinnor som ringde. </w:t>
      </w:r>
    </w:p>
    <w:p w:rsidR="001015C3" w:rsidRPr="001015C3" w:rsidRDefault="001015C3" w:rsidP="001015C3">
      <w:pPr>
        <w:pStyle w:val="Liststycke"/>
        <w:numPr>
          <w:ilvl w:val="0"/>
          <w:numId w:val="1"/>
        </w:numPr>
        <w:rPr>
          <w:rFonts w:ascii="Meta OT Normal" w:hAnsi="Meta OT Normal"/>
        </w:rPr>
      </w:pPr>
      <w:r w:rsidRPr="001015C3">
        <w:rPr>
          <w:rFonts w:ascii="Meta OT Normal" w:hAnsi="Meta OT Normal"/>
        </w:rPr>
        <w:t>Socialstyrelsen slår i en purfärsk rapport fast att andelen kvinnor med LSS-insats är fortsatt lägre än andelen män, 41 procent. Skillnaderna är som störst i åldersgruppen 0–12 år där endast 32 procent av LSS-insatserna är riktade till flickor.</w:t>
      </w:r>
    </w:p>
    <w:p w:rsidR="001015C3" w:rsidRPr="001015C3" w:rsidRDefault="001015C3" w:rsidP="001015C3">
      <w:pPr>
        <w:pStyle w:val="Liststycke"/>
        <w:numPr>
          <w:ilvl w:val="0"/>
          <w:numId w:val="1"/>
        </w:numPr>
        <w:rPr>
          <w:rFonts w:ascii="Meta OT Normal" w:hAnsi="Meta OT Normal"/>
        </w:rPr>
      </w:pPr>
      <w:r w:rsidRPr="001015C3">
        <w:rPr>
          <w:rFonts w:ascii="Meta OT Normal" w:hAnsi="Meta OT Normal"/>
        </w:rPr>
        <w:t>Europeiska kommissionen har belyst</w:t>
      </w:r>
      <w:r>
        <w:rPr>
          <w:rFonts w:ascii="Meta OT Normal" w:hAnsi="Meta OT Normal"/>
        </w:rPr>
        <w:t xml:space="preserve"> a</w:t>
      </w:r>
      <w:r w:rsidRPr="001015C3">
        <w:rPr>
          <w:rFonts w:ascii="Meta OT Normal" w:hAnsi="Meta OT Normal"/>
        </w:rPr>
        <w:t xml:space="preserve">nhörigfrågan i ett förslag till direktiv. Här lyfts kvinnor fram som den stora förloraren i balansen mellan arbete och fritid för föräldrar och anhöriga. Anhöriga, till största delen kvinnor, står för 80 procent av all vård som utförs i Europa. Av de kvinnor som inte förvärvsarbetar uppger 20 procent att de hindras till detta </w:t>
      </w:r>
      <w:r>
        <w:rPr>
          <w:rFonts w:ascii="Meta OT Normal" w:hAnsi="Meta OT Normal"/>
        </w:rPr>
        <w:t>på grund av omsorg av en a</w:t>
      </w:r>
      <w:r w:rsidRPr="001015C3">
        <w:rPr>
          <w:rFonts w:ascii="Meta OT Normal" w:hAnsi="Meta OT Normal"/>
        </w:rPr>
        <w:t>nhörig.</w:t>
      </w:r>
    </w:p>
    <w:p w:rsidR="001015C3" w:rsidRPr="007F0F7C" w:rsidRDefault="001015C3" w:rsidP="007F0F7C">
      <w:pPr>
        <w:ind w:left="709"/>
        <w:rPr>
          <w:rFonts w:ascii="Meta OT Normal" w:hAnsi="Meta OT Normal"/>
        </w:rPr>
      </w:pPr>
      <w:r w:rsidRPr="007F0F7C">
        <w:rPr>
          <w:rFonts w:ascii="Meta OT Normal" w:hAnsi="Meta OT Normal"/>
        </w:rPr>
        <w:t>Regeringen har identifierat sex mål med sitt jämställdhetsarbete i en skrivelse till</w:t>
      </w:r>
      <w:r w:rsidRPr="007F0F7C">
        <w:rPr>
          <w:rFonts w:ascii="Meta OT Normal" w:hAnsi="Meta OT Normal"/>
        </w:rPr>
        <w:t xml:space="preserve"> riksdagen. Två av dessa berör a</w:t>
      </w:r>
      <w:r w:rsidRPr="007F0F7C">
        <w:rPr>
          <w:rFonts w:ascii="Meta OT Normal" w:hAnsi="Meta OT Normal"/>
        </w:rPr>
        <w:t xml:space="preserve">nhörigas arbete: </w:t>
      </w:r>
      <w:r w:rsidRPr="007F0F7C">
        <w:rPr>
          <w:rFonts w:ascii="Meta OT Normal" w:hAnsi="Meta OT Normal"/>
        </w:rPr>
        <w:br/>
      </w:r>
      <w:r w:rsidRPr="007F0F7C">
        <w:rPr>
          <w:rFonts w:ascii="Meta OT Normal" w:hAnsi="Meta OT Normal"/>
        </w:rPr>
        <w:t>”Jämn fördelning av det obetalda hem- och omsorgsarbetet. Kvinnor och män ska ta samma ansvar för hemarbetet och ha möjligheter att ge och få omsorg på lika villkor”</w:t>
      </w:r>
      <w:r w:rsidRPr="007F0F7C">
        <w:rPr>
          <w:rFonts w:ascii="Meta OT Normal" w:hAnsi="Meta OT Normal"/>
        </w:rPr>
        <w:br/>
      </w:r>
      <w:r w:rsidRPr="007F0F7C">
        <w:rPr>
          <w:rFonts w:ascii="Meta OT Normal" w:hAnsi="Meta OT Normal"/>
        </w:rPr>
        <w:t>”Jämställd hälsa. Kvinnor och män, flickor och pojkar, ska ha samma förutsättning för en god hälsa och erbjudas vård och omsorg på lika villkor”</w:t>
      </w:r>
    </w:p>
    <w:p w:rsidR="00995A0B" w:rsidRPr="00995A0B" w:rsidRDefault="001015C3" w:rsidP="00995A0B">
      <w:pPr>
        <w:ind w:left="709"/>
        <w:rPr>
          <w:rFonts w:ascii="Meta OT Normal" w:hAnsi="Meta OT Normal"/>
        </w:rPr>
      </w:pPr>
      <w:r>
        <w:rPr>
          <w:rFonts w:ascii="Meta OT Normal" w:hAnsi="Meta OT Normal"/>
        </w:rPr>
        <w:lastRenderedPageBreak/>
        <w:t>Argumenten för att kvinno</w:t>
      </w:r>
      <w:r>
        <w:rPr>
          <w:rFonts w:ascii="Meta OT Normal" w:hAnsi="Meta OT Normal"/>
        </w:rPr>
        <w:t>r är överrepresenterade bland a</w:t>
      </w:r>
      <w:r>
        <w:rPr>
          <w:rFonts w:ascii="Meta OT Normal" w:hAnsi="Meta OT Normal"/>
        </w:rPr>
        <w:t xml:space="preserve">nhöriga som i det tysta hjälper och stödjer sina närstående som inte klarar av sin egen vardag </w:t>
      </w:r>
      <w:r w:rsidR="007F0F7C">
        <w:rPr>
          <w:rFonts w:ascii="Meta OT Normal" w:hAnsi="Meta OT Normal"/>
        </w:rPr>
        <w:t>är många</w:t>
      </w:r>
      <w:r>
        <w:rPr>
          <w:rFonts w:ascii="Meta OT Normal" w:hAnsi="Meta OT Normal"/>
        </w:rPr>
        <w:t xml:space="preserve">. </w:t>
      </w:r>
      <w:r>
        <w:rPr>
          <w:rFonts w:ascii="Meta OT Normal" w:hAnsi="Meta OT Normal"/>
        </w:rPr>
        <w:t>Kampen för a</w:t>
      </w:r>
      <w:r>
        <w:rPr>
          <w:rFonts w:ascii="Meta OT Normal" w:hAnsi="Meta OT Normal"/>
        </w:rPr>
        <w:t>nhörigas rättigheter är därför en stor och viktig fråga för landets kvinno</w:t>
      </w:r>
      <w:r>
        <w:rPr>
          <w:rFonts w:ascii="Meta OT Normal" w:hAnsi="Meta OT Normal"/>
        </w:rPr>
        <w:t>r. Kampen för a</w:t>
      </w:r>
      <w:r>
        <w:rPr>
          <w:rFonts w:ascii="Meta OT Normal" w:hAnsi="Meta OT Normal"/>
        </w:rPr>
        <w:t>nhörigas rättigheter ska därför uppmärksammas på denna viktiga dag, Internationella kvinnodagen.</w:t>
      </w:r>
      <w:r w:rsidR="00995A0B">
        <w:rPr>
          <w:rFonts w:ascii="Meta OT Normal" w:hAnsi="Meta OT Normal"/>
        </w:rPr>
        <w:br/>
      </w:r>
      <w:r w:rsidR="00995A0B">
        <w:rPr>
          <w:rFonts w:ascii="Meta OT Normal" w:hAnsi="Meta OT Normal"/>
        </w:rPr>
        <w:br/>
      </w:r>
      <w:r w:rsidR="007B5372">
        <w:rPr>
          <w:rFonts w:ascii="Meta OT Normal" w:hAnsi="Meta OT Normal"/>
        </w:rPr>
        <w:t>Ann-Marie Högberg</w:t>
      </w:r>
      <w:r w:rsidR="007B5372">
        <w:rPr>
          <w:rFonts w:ascii="Meta OT Normal" w:hAnsi="Meta OT Normal"/>
        </w:rPr>
        <w:br/>
        <w:t>Förbundsordförande</w:t>
      </w:r>
      <w:bookmarkStart w:id="0" w:name="_GoBack"/>
      <w:bookmarkEnd w:id="0"/>
    </w:p>
    <w:p w:rsidR="000959AB" w:rsidRPr="000959AB" w:rsidRDefault="00DE4FD0" w:rsidP="000959AB">
      <w:pPr>
        <w:spacing w:line="240" w:lineRule="auto"/>
        <w:ind w:left="709"/>
        <w:outlineLvl w:val="0"/>
        <w:rPr>
          <w:rFonts w:ascii="Meta OT Normal" w:hAnsi="Meta OT Normal"/>
          <w:sz w:val="20"/>
          <w:szCs w:val="20"/>
        </w:rPr>
        <w:sectPr w:rsidR="000959AB" w:rsidRPr="000959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00647">
        <w:rPr>
          <w:rFonts w:ascii="Meta OT Normal" w:hAnsi="Meta OT Normal"/>
          <w:color w:val="B81E2B"/>
          <w:sz w:val="20"/>
          <w:szCs w:val="20"/>
        </w:rPr>
        <w:t xml:space="preserve">Anhörigas Riksförbund är en partipolitiskt och religiöst obunden intresseorganisation. Vi </w:t>
      </w:r>
      <w:r w:rsidR="001015C3">
        <w:rPr>
          <w:rFonts w:ascii="Meta OT Normal" w:hAnsi="Meta OT Normal"/>
          <w:color w:val="B81E2B"/>
          <w:sz w:val="20"/>
          <w:szCs w:val="20"/>
        </w:rPr>
        <w:t>verkar för a</w:t>
      </w:r>
      <w:r w:rsidRPr="00F00647">
        <w:rPr>
          <w:rFonts w:ascii="Meta OT Normal" w:hAnsi="Meta OT Normal"/>
          <w:color w:val="B81E2B"/>
          <w:sz w:val="20"/>
          <w:szCs w:val="20"/>
        </w:rPr>
        <w:t>nhöriga till människor, som på grund av funktionsnedsättning, sjukdom eller ålder behöver hjälp att klara sin vardag. Anhörigas Riksförbund organiserar 5000 medlemmar i snart 60 lokalföreningar runt om i landet.</w:t>
      </w:r>
      <w:r w:rsidR="000959AB">
        <w:rPr>
          <w:rFonts w:ascii="Meta OT Normal" w:hAnsi="Meta OT Normal"/>
          <w:sz w:val="20"/>
          <w:szCs w:val="20"/>
        </w:rPr>
        <w:br/>
      </w:r>
      <w:hyperlink r:id="rId13" w:history="1">
        <w:r w:rsidR="000959AB" w:rsidRPr="000959AB">
          <w:rPr>
            <w:rStyle w:val="Hyperlnk"/>
            <w:rFonts w:ascii="Meta OT Normal" w:hAnsi="Meta OT Normal"/>
            <w:sz w:val="20"/>
            <w:szCs w:val="20"/>
          </w:rPr>
          <w:t>www.anhorigasriksforbund.se</w:t>
        </w:r>
      </w:hyperlink>
    </w:p>
    <w:p w:rsidR="000959AB" w:rsidRPr="000959AB" w:rsidRDefault="00B539F1" w:rsidP="000959AB">
      <w:pPr>
        <w:tabs>
          <w:tab w:val="left" w:pos="5954"/>
        </w:tabs>
        <w:spacing w:line="240" w:lineRule="auto"/>
        <w:ind w:left="709"/>
        <w:rPr>
          <w:rFonts w:ascii="Meta OT Normal" w:hAnsi="Meta OT Normal"/>
        </w:rPr>
        <w:sectPr w:rsidR="000959AB" w:rsidRPr="000959AB" w:rsidSect="000959A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959AB">
        <w:rPr>
          <w:rFonts w:ascii="Meta OT Normal" w:hAnsi="Meta OT Normal"/>
          <w:b/>
        </w:rPr>
        <w:t>Vid frågor kontakta:</w:t>
      </w:r>
      <w:r w:rsidR="008608AF" w:rsidRPr="000959AB">
        <w:rPr>
          <w:rFonts w:ascii="Meta OT Normal" w:hAnsi="Meta OT Normal"/>
        </w:rPr>
        <w:br/>
      </w:r>
      <w:r w:rsidR="000959AB" w:rsidRPr="000959AB">
        <w:rPr>
          <w:rFonts w:ascii="Meta OT Normal" w:hAnsi="Meta OT Normal"/>
          <w:sz w:val="20"/>
          <w:szCs w:val="20"/>
        </w:rPr>
        <w:t>Lars Tegermark</w:t>
      </w:r>
      <w:r w:rsidR="000959AB" w:rsidRPr="000959AB">
        <w:rPr>
          <w:rFonts w:ascii="Meta OT Normal" w:hAnsi="Meta OT Normal"/>
          <w:sz w:val="20"/>
          <w:szCs w:val="20"/>
        </w:rPr>
        <w:br/>
        <w:t>Kommunikatör</w:t>
      </w:r>
      <w:r w:rsidR="000959AB" w:rsidRPr="000959AB">
        <w:rPr>
          <w:rFonts w:ascii="Meta OT Normal" w:hAnsi="Meta OT Normal"/>
          <w:sz w:val="20"/>
          <w:szCs w:val="20"/>
        </w:rPr>
        <w:br/>
        <w:t>010-155 70 66</w:t>
      </w:r>
      <w:r w:rsidR="00945939" w:rsidRPr="000959AB">
        <w:rPr>
          <w:rFonts w:ascii="Meta OT Normal" w:hAnsi="Meta OT Normal"/>
          <w:sz w:val="20"/>
          <w:szCs w:val="20"/>
        </w:rPr>
        <w:br/>
      </w:r>
      <w:r w:rsidR="000959AB" w:rsidRPr="000959AB">
        <w:rPr>
          <w:rFonts w:ascii="Meta OT Normal" w:hAnsi="Meta OT Normal"/>
          <w:sz w:val="20"/>
          <w:szCs w:val="20"/>
        </w:rPr>
        <w:t>070-211 57 72</w:t>
      </w:r>
      <w:r w:rsidR="008608AF" w:rsidRPr="000959AB">
        <w:rPr>
          <w:rFonts w:ascii="Meta OT Normal" w:hAnsi="Meta OT Normal"/>
          <w:sz w:val="20"/>
          <w:szCs w:val="20"/>
        </w:rPr>
        <w:br/>
      </w:r>
      <w:r w:rsidR="000959AB" w:rsidRPr="000959AB">
        <w:rPr>
          <w:rFonts w:ascii="Meta OT Normal" w:hAnsi="Meta OT Normal"/>
          <w:sz w:val="20"/>
          <w:szCs w:val="20"/>
        </w:rPr>
        <w:t>lars.tegermark@anhorigasriksforbund.se</w:t>
      </w:r>
    </w:p>
    <w:p w:rsidR="007913AA" w:rsidRPr="008608AF" w:rsidRDefault="007913AA" w:rsidP="000959AB">
      <w:pPr>
        <w:rPr>
          <w:rFonts w:ascii="Garamond" w:hAnsi="Garamond"/>
          <w:sz w:val="24"/>
        </w:rPr>
      </w:pPr>
    </w:p>
    <w:sectPr w:rsidR="007913AA" w:rsidRPr="008608AF" w:rsidSect="000959A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22A" w:rsidRDefault="0002122A" w:rsidP="008608AF">
      <w:pPr>
        <w:spacing w:after="0" w:line="240" w:lineRule="auto"/>
      </w:pPr>
      <w:r>
        <w:separator/>
      </w:r>
    </w:p>
  </w:endnote>
  <w:endnote w:type="continuationSeparator" w:id="0">
    <w:p w:rsidR="0002122A" w:rsidRDefault="0002122A" w:rsidP="0086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eta OT Normal">
    <w:panose1 w:val="020B0504030101020102"/>
    <w:charset w:val="4D"/>
    <w:family w:val="swiss"/>
    <w:notTrueType/>
    <w:pitch w:val="variable"/>
    <w:sig w:usb0="800000EF" w:usb1="4000207B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FD0" w:rsidRDefault="00DE4FD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FD0" w:rsidRDefault="00DE4FD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FD0" w:rsidRDefault="00DE4F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22A" w:rsidRDefault="0002122A" w:rsidP="008608AF">
      <w:pPr>
        <w:spacing w:after="0" w:line="240" w:lineRule="auto"/>
      </w:pPr>
      <w:r>
        <w:separator/>
      </w:r>
    </w:p>
  </w:footnote>
  <w:footnote w:type="continuationSeparator" w:id="0">
    <w:p w:rsidR="0002122A" w:rsidRDefault="0002122A" w:rsidP="00860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FD0" w:rsidRDefault="00DE4F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8AF" w:rsidRDefault="00615681" w:rsidP="009B32FA">
    <w:pPr>
      <w:pStyle w:val="Sidhuvud"/>
    </w:pPr>
    <w:r>
      <w:rPr>
        <w:noProof/>
        <w:lang w:eastAsia="sv-SE"/>
      </w:rPr>
      <w:drawing>
        <wp:inline distT="0" distB="0" distL="0" distR="0">
          <wp:extent cx="2165230" cy="626740"/>
          <wp:effectExtent l="0" t="0" r="6985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horigas_Riksforbund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637" cy="627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32FA" w:rsidRDefault="009B32FA" w:rsidP="009B32FA">
    <w:pPr>
      <w:pStyle w:val="Sidhuvud"/>
    </w:pPr>
  </w:p>
  <w:p w:rsidR="009B32FA" w:rsidRDefault="009B32FA" w:rsidP="009B32F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FD0" w:rsidRDefault="00DE4FD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B36D8"/>
    <w:multiLevelType w:val="hybridMultilevel"/>
    <w:tmpl w:val="DC7C1820"/>
    <w:lvl w:ilvl="0" w:tplc="9B186C88">
      <w:start w:val="4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C3"/>
    <w:rsid w:val="0002122A"/>
    <w:rsid w:val="000959AB"/>
    <w:rsid w:val="000A2303"/>
    <w:rsid w:val="000F36EC"/>
    <w:rsid w:val="000F393A"/>
    <w:rsid w:val="001015C3"/>
    <w:rsid w:val="001110CF"/>
    <w:rsid w:val="00154893"/>
    <w:rsid w:val="0015714A"/>
    <w:rsid w:val="00230CC5"/>
    <w:rsid w:val="00233891"/>
    <w:rsid w:val="00261C43"/>
    <w:rsid w:val="00347F7E"/>
    <w:rsid w:val="0036364B"/>
    <w:rsid w:val="00385BEB"/>
    <w:rsid w:val="0040642F"/>
    <w:rsid w:val="0050052E"/>
    <w:rsid w:val="00527083"/>
    <w:rsid w:val="00535F7D"/>
    <w:rsid w:val="00537DFC"/>
    <w:rsid w:val="00564E00"/>
    <w:rsid w:val="005A256A"/>
    <w:rsid w:val="005C231A"/>
    <w:rsid w:val="005D4191"/>
    <w:rsid w:val="005E0468"/>
    <w:rsid w:val="006076FC"/>
    <w:rsid w:val="00615681"/>
    <w:rsid w:val="006745A2"/>
    <w:rsid w:val="006813A3"/>
    <w:rsid w:val="006A0DBB"/>
    <w:rsid w:val="006A1927"/>
    <w:rsid w:val="006B31A1"/>
    <w:rsid w:val="006C5211"/>
    <w:rsid w:val="00727463"/>
    <w:rsid w:val="00742E98"/>
    <w:rsid w:val="00790F65"/>
    <w:rsid w:val="007913AA"/>
    <w:rsid w:val="007B5372"/>
    <w:rsid w:val="007E0644"/>
    <w:rsid w:val="007F0F7C"/>
    <w:rsid w:val="00814C26"/>
    <w:rsid w:val="008544A9"/>
    <w:rsid w:val="0085753E"/>
    <w:rsid w:val="008608AF"/>
    <w:rsid w:val="00887673"/>
    <w:rsid w:val="00945939"/>
    <w:rsid w:val="009541EE"/>
    <w:rsid w:val="00970492"/>
    <w:rsid w:val="00983E45"/>
    <w:rsid w:val="00985BEB"/>
    <w:rsid w:val="00995A0B"/>
    <w:rsid w:val="009A1F14"/>
    <w:rsid w:val="009B32FA"/>
    <w:rsid w:val="009C7233"/>
    <w:rsid w:val="009F271B"/>
    <w:rsid w:val="00AF3A39"/>
    <w:rsid w:val="00AF3DCB"/>
    <w:rsid w:val="00AF6550"/>
    <w:rsid w:val="00B25DD3"/>
    <w:rsid w:val="00B539F1"/>
    <w:rsid w:val="00B84C24"/>
    <w:rsid w:val="00B86C54"/>
    <w:rsid w:val="00BC281C"/>
    <w:rsid w:val="00BD3E90"/>
    <w:rsid w:val="00C161DF"/>
    <w:rsid w:val="00C20505"/>
    <w:rsid w:val="00C43F43"/>
    <w:rsid w:val="00C52DF4"/>
    <w:rsid w:val="00C63AF3"/>
    <w:rsid w:val="00C642B1"/>
    <w:rsid w:val="00C728F9"/>
    <w:rsid w:val="00C86FE1"/>
    <w:rsid w:val="00CA0ECB"/>
    <w:rsid w:val="00CF4811"/>
    <w:rsid w:val="00CF53E5"/>
    <w:rsid w:val="00D01EEF"/>
    <w:rsid w:val="00D1046A"/>
    <w:rsid w:val="00DA027F"/>
    <w:rsid w:val="00DB1D84"/>
    <w:rsid w:val="00DC0957"/>
    <w:rsid w:val="00DE4C8B"/>
    <w:rsid w:val="00DE4FD0"/>
    <w:rsid w:val="00E456CF"/>
    <w:rsid w:val="00EC1B88"/>
    <w:rsid w:val="00EF49FA"/>
    <w:rsid w:val="00F00647"/>
    <w:rsid w:val="00F07497"/>
    <w:rsid w:val="00FA7D58"/>
    <w:rsid w:val="00FC7D67"/>
    <w:rsid w:val="00FE62E3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92B37"/>
  <w15:docId w15:val="{FBB98CEF-B4D3-B94F-9A66-9C8AA73A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6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608AF"/>
  </w:style>
  <w:style w:type="paragraph" w:styleId="Sidfot">
    <w:name w:val="footer"/>
    <w:basedOn w:val="Normal"/>
    <w:link w:val="SidfotChar"/>
    <w:uiPriority w:val="99"/>
    <w:unhideWhenUsed/>
    <w:rsid w:val="00860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608AF"/>
  </w:style>
  <w:style w:type="paragraph" w:styleId="Ballongtext">
    <w:name w:val="Balloon Text"/>
    <w:basedOn w:val="Normal"/>
    <w:link w:val="BallongtextChar"/>
    <w:uiPriority w:val="99"/>
    <w:semiHidden/>
    <w:unhideWhenUsed/>
    <w:rsid w:val="008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08A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608AF"/>
    <w:rPr>
      <w:color w:val="0000FF" w:themeColor="hyperlink"/>
      <w:u w:val="single"/>
    </w:rPr>
  </w:style>
  <w:style w:type="character" w:customStyle="1" w:styleId="usercontent">
    <w:name w:val="usercontent"/>
    <w:basedOn w:val="Standardstycketeckensnitt"/>
    <w:rsid w:val="006C5211"/>
  </w:style>
  <w:style w:type="character" w:styleId="Olstomnmnande">
    <w:name w:val="Unresolved Mention"/>
    <w:basedOn w:val="Standardstycketeckensnitt"/>
    <w:uiPriority w:val="99"/>
    <w:semiHidden/>
    <w:unhideWhenUsed/>
    <w:rsid w:val="000959AB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101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anhorigasriksforbund.s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rstegermark/Desktop/mallar/Mall%20Pressmeddelan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 Pressmeddelande.dotx</Template>
  <TotalTime>3</TotalTime>
  <Pages>2</Pages>
  <Words>472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subject>Mall</dc:subject>
  <dc:creator>Lars Tegermark</dc:creator>
  <cp:lastModifiedBy>Lars Tegermark</cp:lastModifiedBy>
  <cp:revision>3</cp:revision>
  <cp:lastPrinted>2018-03-08T12:22:00Z</cp:lastPrinted>
  <dcterms:created xsi:type="dcterms:W3CDTF">2018-03-08T12:22:00Z</dcterms:created>
  <dcterms:modified xsi:type="dcterms:W3CDTF">2018-03-08T12:58:00Z</dcterms:modified>
</cp:coreProperties>
</file>