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D" w:rsidRPr="002956FD" w:rsidRDefault="002956FD">
      <w:r w:rsidRPr="002956FD">
        <w:t>Medialle 15.9.2014</w:t>
      </w:r>
    </w:p>
    <w:p w:rsidR="00165D1C" w:rsidRPr="00990875" w:rsidRDefault="00990875">
      <w:pPr>
        <w:rPr>
          <w:b/>
        </w:rPr>
      </w:pPr>
      <w:r>
        <w:rPr>
          <w:b/>
        </w:rPr>
        <w:t xml:space="preserve">Invalidiliiton ja </w:t>
      </w:r>
      <w:proofErr w:type="spellStart"/>
      <w:r>
        <w:rPr>
          <w:b/>
        </w:rPr>
        <w:t>Globe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Hopen</w:t>
      </w:r>
      <w:proofErr w:type="spellEnd"/>
      <w:r>
        <w:rPr>
          <w:b/>
        </w:rPr>
        <w:t xml:space="preserve"> yhteistyöstä syntyy ekologista hyväntekeväisyyttä</w:t>
      </w:r>
    </w:p>
    <w:p w:rsidR="00C123C4" w:rsidRDefault="00C123C4"/>
    <w:p w:rsidR="00C123C4" w:rsidRDefault="00C123C4">
      <w:r>
        <w:t>Invalidiliitto</w:t>
      </w:r>
      <w:r w:rsidR="000D6DE8">
        <w:t xml:space="preserve"> ry</w:t>
      </w:r>
      <w:r>
        <w:t xml:space="preserve"> ja Globe Hope ovat lanseeranneet tuotesarjan, jossa yhdistyvät kierrätys ja hyväntekeväisyys. Invalidiliiton i-puoti myy nyt </w:t>
      </w:r>
      <w:proofErr w:type="spellStart"/>
      <w:r>
        <w:t>Globe</w:t>
      </w:r>
      <w:proofErr w:type="spellEnd"/>
      <w:r>
        <w:t xml:space="preserve"> </w:t>
      </w:r>
      <w:proofErr w:type="spellStart"/>
      <w:r>
        <w:t>Hopen</w:t>
      </w:r>
      <w:proofErr w:type="spellEnd"/>
      <w:r>
        <w:t xml:space="preserve"> </w:t>
      </w:r>
      <w:r w:rsidR="000D6DE8">
        <w:t xml:space="preserve">jatkojalostamia </w:t>
      </w:r>
      <w:r>
        <w:t xml:space="preserve">tuotteita, jotka ovat palvelleet ensin kampanjan mainosbanderollina tai jonain muuna tuotteena. </w:t>
      </w:r>
      <w:r w:rsidR="00572A6E">
        <w:t>Esimerkiksi m</w:t>
      </w:r>
      <w:r>
        <w:t>ainoslakana, jonka avulla on ensin kerätty lahjoituksia</w:t>
      </w:r>
      <w:r w:rsidR="006412C8">
        <w:t>,</w:t>
      </w:r>
      <w:r>
        <w:t xml:space="preserve"> on nyt saanut uuden elämän </w:t>
      </w:r>
      <w:r w:rsidR="000D6DE8">
        <w:t xml:space="preserve">olka- ja </w:t>
      </w:r>
      <w:r>
        <w:t>toilettilaukku</w:t>
      </w:r>
      <w:r w:rsidR="000D6DE8">
        <w:t>i</w:t>
      </w:r>
      <w:r>
        <w:t xml:space="preserve">na. </w:t>
      </w:r>
    </w:p>
    <w:p w:rsidR="00C123C4" w:rsidRDefault="00C123C4">
      <w:proofErr w:type="gramStart"/>
      <w:r>
        <w:t>-</w:t>
      </w:r>
      <w:proofErr w:type="gramEnd"/>
      <w:r>
        <w:t xml:space="preserve"> Tämä on todellista lähikierrätystä, sillä esimerkiksi omassa varastossamme olleet vialliset reput saatiin näin uusiokäyttöön, toteaa keräyspäällikkö Petri </w:t>
      </w:r>
      <w:proofErr w:type="spellStart"/>
      <w:r>
        <w:t>Äikiä</w:t>
      </w:r>
      <w:proofErr w:type="spellEnd"/>
      <w:r>
        <w:t xml:space="preserve"> Invalidiliitosta. </w:t>
      </w:r>
    </w:p>
    <w:p w:rsidR="00C123C4" w:rsidRDefault="00C123C4">
      <w:proofErr w:type="spellStart"/>
      <w:r>
        <w:t>Globe</w:t>
      </w:r>
      <w:proofErr w:type="spellEnd"/>
      <w:r>
        <w:t xml:space="preserve"> </w:t>
      </w:r>
      <w:proofErr w:type="spellStart"/>
      <w:r>
        <w:t>Hopen</w:t>
      </w:r>
      <w:proofErr w:type="spellEnd"/>
      <w:r>
        <w:t xml:space="preserve"> kanssa yhteistyössä tehty uusi tuotesarja koostuu tällä hetkellä </w:t>
      </w:r>
      <w:proofErr w:type="spellStart"/>
      <w:r>
        <w:t>Anssi-olkalaukusta</w:t>
      </w:r>
      <w:proofErr w:type="spellEnd"/>
      <w:r>
        <w:t xml:space="preserve">, istuinalusta Naalista, kännykkäsuoja Tyyrpuurista sekä toilettilaukuista nimeltään Pirkko ja Kimi. </w:t>
      </w:r>
    </w:p>
    <w:p w:rsidR="00C123C4" w:rsidRDefault="00C123C4">
      <w:r>
        <w:t>Yhteistyö pyörähti käyntiin vanhoilla värivirheellisillä repuilla sekä mainoslak</w:t>
      </w:r>
      <w:r w:rsidR="00990875">
        <w:t>anoilla. Reppu sai uuden elämän toilettilaukkuna</w:t>
      </w:r>
      <w:r w:rsidR="00AF0F19">
        <w:t>,</w:t>
      </w:r>
      <w:r w:rsidR="000D6DE8">
        <w:t xml:space="preserve"> istuin</w:t>
      </w:r>
      <w:r w:rsidR="00AF0F19">
        <w:t>alustana</w:t>
      </w:r>
      <w:r w:rsidR="00990875">
        <w:t xml:space="preserve"> ja kännykkäsuojana. Mainoslakanoista puolestaan valmistettiin olka- ja toilettilaukkuja</w:t>
      </w:r>
      <w:r w:rsidR="000D6DE8">
        <w:t>. Tuotteet ovat uniikkeja,</w:t>
      </w:r>
      <w:r w:rsidR="00990875">
        <w:t xml:space="preserve"> sillä jokainen laukku on leikattu eri kohdasta mainoslakanaa. </w:t>
      </w:r>
    </w:p>
    <w:p w:rsidR="00990875" w:rsidRDefault="00990875">
      <w:bookmarkStart w:id="0" w:name="_GoBack"/>
      <w:bookmarkEnd w:id="0"/>
      <w:r>
        <w:t xml:space="preserve">Invalidiliiton ja </w:t>
      </w:r>
      <w:proofErr w:type="spellStart"/>
      <w:r>
        <w:t>Globe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-tuotesarja on myynnissä i-puodissa verkkokaupassa osoitteessa </w:t>
      </w:r>
      <w:hyperlink r:id="rId9" w:history="1">
        <w:r w:rsidRPr="004B3182">
          <w:rPr>
            <w:rStyle w:val="Hyperlinkki"/>
          </w:rPr>
          <w:t>www.i-puoti.fi</w:t>
        </w:r>
      </w:hyperlink>
      <w:r>
        <w:t xml:space="preserve"> sekä Mannerheimintien myymälässä. </w:t>
      </w:r>
    </w:p>
    <w:p w:rsidR="00441F1F" w:rsidRDefault="00441F1F" w:rsidP="00990875">
      <w:pPr>
        <w:autoSpaceDE w:val="0"/>
        <w:autoSpaceDN w:val="0"/>
        <w:adjustRightInd w:val="0"/>
      </w:pPr>
    </w:p>
    <w:p w:rsidR="00990875" w:rsidRPr="00441F1F" w:rsidRDefault="00990875" w:rsidP="00990875">
      <w:pPr>
        <w:autoSpaceDE w:val="0"/>
        <w:autoSpaceDN w:val="0"/>
        <w:adjustRightInd w:val="0"/>
        <w:rPr>
          <w:rFonts w:ascii="ScalaSans-Light" w:hAnsi="ScalaSans-Light" w:cs="ScalaSans-Light"/>
          <w:b/>
          <w:sz w:val="19"/>
          <w:szCs w:val="19"/>
        </w:rPr>
      </w:pPr>
      <w:r w:rsidRPr="00441F1F">
        <w:rPr>
          <w:b/>
        </w:rPr>
        <w:t xml:space="preserve">i-puoti, </w:t>
      </w:r>
      <w:r w:rsidRPr="00441F1F">
        <w:rPr>
          <w:rFonts w:ascii="ScalaSans-Light" w:hAnsi="ScalaSans-Light" w:cs="ScalaSans-Light"/>
          <w:b/>
          <w:sz w:val="19"/>
          <w:szCs w:val="19"/>
        </w:rPr>
        <w:t>www.i-puoti.fi</w:t>
      </w:r>
    </w:p>
    <w:p w:rsidR="00990875" w:rsidRPr="006412C8" w:rsidRDefault="00990875" w:rsidP="006412C8">
      <w:r w:rsidRPr="006412C8">
        <w:t>i-puodin tuotto menee Invalidiliiton kotimaiseen vammaistyöhön. Puodissa myydään hyvinvointiin ja turvallisuuteen liittyviä tuotteita sekä apuvälineitä. Myymälä Helsingin Ruskeasuolla, Invalidiliiton toimitalossa, Mannerheimintie 107</w:t>
      </w:r>
      <w:r w:rsidR="000D6DE8">
        <w:t>, avoinna arkisin klo 8-16</w:t>
      </w:r>
      <w:r w:rsidRPr="006412C8">
        <w:t>.</w:t>
      </w:r>
    </w:p>
    <w:p w:rsidR="00990875" w:rsidRPr="00441F1F" w:rsidRDefault="00990875" w:rsidP="00990875">
      <w:pPr>
        <w:rPr>
          <w:b/>
        </w:rPr>
      </w:pPr>
      <w:r w:rsidRPr="00441F1F">
        <w:rPr>
          <w:b/>
        </w:rPr>
        <w:t>Globe Hope, www.globehope.com</w:t>
      </w:r>
    </w:p>
    <w:p w:rsidR="00990875" w:rsidRDefault="00990875" w:rsidP="00990875">
      <w:r w:rsidRPr="00791DB2">
        <w:t xml:space="preserve">Globe Hope työllistää noin 15 henkilöä ja kaikki toiminta on Suomessa. </w:t>
      </w:r>
      <w:proofErr w:type="spellStart"/>
      <w:r>
        <w:t>Glo</w:t>
      </w:r>
      <w:r w:rsidRPr="00791DB2">
        <w:t>be</w:t>
      </w:r>
      <w:proofErr w:type="spellEnd"/>
      <w:r w:rsidRPr="00791DB2">
        <w:t xml:space="preserve"> </w:t>
      </w:r>
      <w:proofErr w:type="spellStart"/>
      <w:r w:rsidRPr="00791DB2">
        <w:t>Hopen</w:t>
      </w:r>
      <w:proofErr w:type="spellEnd"/>
      <w:r w:rsidRPr="00791DB2">
        <w:t xml:space="preserve"> tuotteet valmistetaan lähituo</w:t>
      </w:r>
      <w:r>
        <w:t>t</w:t>
      </w:r>
      <w:r w:rsidRPr="00791DB2">
        <w:t>antona Suomessa ja Virossa. Tuotteiden pääsuunnittelija on toimitusjohtaja Seija Lukkala.</w:t>
      </w:r>
      <w:r w:rsidRPr="00990875">
        <w:t xml:space="preserve"> </w:t>
      </w:r>
      <w:proofErr w:type="spellStart"/>
      <w:r w:rsidRPr="00791DB2">
        <w:t>Globe</w:t>
      </w:r>
      <w:proofErr w:type="spellEnd"/>
      <w:r w:rsidRPr="00791DB2">
        <w:t xml:space="preserve"> </w:t>
      </w:r>
      <w:proofErr w:type="spellStart"/>
      <w:r w:rsidRPr="00791DB2">
        <w:t>Hopella</w:t>
      </w:r>
      <w:proofErr w:type="spellEnd"/>
      <w:r w:rsidRPr="00791DB2">
        <w:t xml:space="preserve"> on toimitilat ja </w:t>
      </w:r>
      <w:r>
        <w:t>teh</w:t>
      </w:r>
      <w:r w:rsidRPr="00791DB2">
        <w:t xml:space="preserve">taanmyymälä Nummelassa.  Helsingissä on kaksi omaa myymälää. Jälleenmyyjiä on Suomessa noin 60 ja ulkomailla useita kymmeniä. Yrityksellä on myös </w:t>
      </w:r>
      <w:r>
        <w:t>verkkokauppa.</w:t>
      </w:r>
    </w:p>
    <w:p w:rsidR="00990875" w:rsidRDefault="00441F1F" w:rsidP="00441F1F">
      <w:r w:rsidRPr="00441F1F">
        <w:t>Lisätietoja</w:t>
      </w:r>
      <w:r>
        <w:t>:</w:t>
      </w:r>
    </w:p>
    <w:p w:rsidR="00441F1F" w:rsidRDefault="00441F1F" w:rsidP="00441F1F">
      <w:r>
        <w:t xml:space="preserve">Varainhankinnan suunnittelija Elina </w:t>
      </w:r>
      <w:proofErr w:type="spellStart"/>
      <w:r>
        <w:t>Lakso</w:t>
      </w:r>
      <w:proofErr w:type="spellEnd"/>
      <w:r>
        <w:t xml:space="preserve">, Invalidiliitto ry, p. </w:t>
      </w:r>
      <w:r>
        <w:t>040 962 3452</w:t>
      </w:r>
      <w:r>
        <w:t xml:space="preserve">, </w:t>
      </w:r>
      <w:hyperlink r:id="rId10" w:history="1">
        <w:r w:rsidRPr="00B35F67">
          <w:rPr>
            <w:rStyle w:val="Hyperlinkki"/>
          </w:rPr>
          <w:t>elina.lakso@invalidiliitto.fi</w:t>
        </w:r>
      </w:hyperlink>
    </w:p>
    <w:p w:rsidR="00441F1F" w:rsidRPr="00441F1F" w:rsidRDefault="00441F1F" w:rsidP="00441F1F">
      <w:r>
        <w:t>Markkinointiassistentti Tarja Pohjonen, Invalidiliitto ry, p. 050 </w:t>
      </w:r>
      <w:r>
        <w:t>352</w:t>
      </w:r>
      <w:r>
        <w:t xml:space="preserve"> </w:t>
      </w:r>
      <w:r>
        <w:t>4531</w:t>
      </w:r>
      <w:r>
        <w:t>, tarja.pohjonen@invalidiliitto.fi</w:t>
      </w:r>
    </w:p>
    <w:p w:rsidR="00990875" w:rsidRDefault="00441F1F">
      <w:r>
        <w:t xml:space="preserve">Myyntipäällikkö </w:t>
      </w:r>
      <w:r w:rsidR="004567D6" w:rsidRPr="00441F1F">
        <w:t xml:space="preserve">Stina </w:t>
      </w:r>
      <w:proofErr w:type="spellStart"/>
      <w:r w:rsidR="004567D6" w:rsidRPr="00441F1F">
        <w:t>Näntö</w:t>
      </w:r>
      <w:proofErr w:type="spellEnd"/>
      <w:r>
        <w:t>,</w:t>
      </w:r>
      <w:r w:rsidR="004567D6" w:rsidRPr="00441F1F">
        <w:t xml:space="preserve"> </w:t>
      </w:r>
      <w:proofErr w:type="spellStart"/>
      <w:r w:rsidR="004567D6" w:rsidRPr="00441F1F">
        <w:t>Globe</w:t>
      </w:r>
      <w:proofErr w:type="spellEnd"/>
      <w:r w:rsidR="004567D6" w:rsidRPr="00441F1F">
        <w:t xml:space="preserve"> </w:t>
      </w:r>
      <w:proofErr w:type="spellStart"/>
      <w:r w:rsidR="004567D6" w:rsidRPr="00441F1F">
        <w:t>Hope</w:t>
      </w:r>
      <w:proofErr w:type="spellEnd"/>
      <w:r w:rsidR="004567D6" w:rsidRPr="00441F1F">
        <w:t xml:space="preserve"> Oy</w:t>
      </w:r>
      <w:r>
        <w:t xml:space="preserve">, p. 0407406350, </w:t>
      </w:r>
      <w:r w:rsidR="004567D6" w:rsidRPr="00441F1F">
        <w:t>stina.nanto@globehope.com</w:t>
      </w:r>
    </w:p>
    <w:sectPr w:rsidR="009908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D" w:rsidRDefault="002956FD" w:rsidP="002956FD">
      <w:pPr>
        <w:spacing w:after="0" w:line="240" w:lineRule="auto"/>
      </w:pPr>
      <w:r>
        <w:separator/>
      </w:r>
    </w:p>
  </w:endnote>
  <w:endnote w:type="continuationSeparator" w:id="0">
    <w:p w:rsidR="002956FD" w:rsidRDefault="002956FD" w:rsidP="0029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D" w:rsidRDefault="002956FD" w:rsidP="002956FD">
      <w:pPr>
        <w:spacing w:after="0" w:line="240" w:lineRule="auto"/>
      </w:pPr>
      <w:r>
        <w:separator/>
      </w:r>
    </w:p>
  </w:footnote>
  <w:footnote w:type="continuationSeparator" w:id="0">
    <w:p w:rsidR="002956FD" w:rsidRDefault="002956FD" w:rsidP="0029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5A4"/>
    <w:multiLevelType w:val="hybridMultilevel"/>
    <w:tmpl w:val="AE824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4"/>
    <w:rsid w:val="000803DC"/>
    <w:rsid w:val="000D6DE8"/>
    <w:rsid w:val="00115E09"/>
    <w:rsid w:val="00165D1C"/>
    <w:rsid w:val="00252BFC"/>
    <w:rsid w:val="002956FD"/>
    <w:rsid w:val="004263AF"/>
    <w:rsid w:val="00441F1F"/>
    <w:rsid w:val="004567D6"/>
    <w:rsid w:val="00537D83"/>
    <w:rsid w:val="00572A6E"/>
    <w:rsid w:val="006412C8"/>
    <w:rsid w:val="00990875"/>
    <w:rsid w:val="00AF0F19"/>
    <w:rsid w:val="00C123C4"/>
    <w:rsid w:val="00ED1ECA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9087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1"/>
    <w:qFormat/>
    <w:rsid w:val="00990875"/>
    <w:pPr>
      <w:widowControl w:val="0"/>
      <w:spacing w:after="0" w:line="240" w:lineRule="auto"/>
    </w:pPr>
    <w:rPr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D6D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6D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6D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D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DE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DE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9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56FD"/>
  </w:style>
  <w:style w:type="paragraph" w:styleId="Alatunniste">
    <w:name w:val="footer"/>
    <w:basedOn w:val="Normaali"/>
    <w:link w:val="AlatunnisteChar"/>
    <w:uiPriority w:val="99"/>
    <w:unhideWhenUsed/>
    <w:rsid w:val="0029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9087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1"/>
    <w:qFormat/>
    <w:rsid w:val="00990875"/>
    <w:pPr>
      <w:widowControl w:val="0"/>
      <w:spacing w:after="0" w:line="240" w:lineRule="auto"/>
    </w:pPr>
    <w:rPr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D6D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6D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6D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D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DE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DE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9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56FD"/>
  </w:style>
  <w:style w:type="paragraph" w:styleId="Alatunniste">
    <w:name w:val="footer"/>
    <w:basedOn w:val="Normaali"/>
    <w:link w:val="AlatunnisteChar"/>
    <w:uiPriority w:val="99"/>
    <w:unhideWhenUsed/>
    <w:rsid w:val="0029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ina.lakso@invalidiliitto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-puo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F5E8-8795-4F7F-95CA-9E61B139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4</cp:revision>
  <dcterms:created xsi:type="dcterms:W3CDTF">2014-09-12T08:12:00Z</dcterms:created>
  <dcterms:modified xsi:type="dcterms:W3CDTF">2014-09-12T11:41:00Z</dcterms:modified>
</cp:coreProperties>
</file>