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17209" w14:textId="2957BB16" w:rsidR="00190C58" w:rsidRPr="00190C58" w:rsidRDefault="00190C58" w:rsidP="00190C58">
      <w:pPr>
        <w:pStyle w:val="Overskrift1"/>
        <w:spacing w:line="360" w:lineRule="auto"/>
        <w:rPr>
          <w:rFonts w:ascii="MMC OFFICE" w:hAnsi="MMC OFFICE"/>
          <w:color w:val="000000"/>
          <w:sz w:val="28"/>
          <w:szCs w:val="28"/>
        </w:rPr>
      </w:pPr>
      <w:bookmarkStart w:id="0" w:name="_GoBack"/>
      <w:bookmarkEnd w:id="0"/>
      <w:r w:rsidRPr="00190C58">
        <w:rPr>
          <w:rFonts w:ascii="MMC OFFICE" w:hAnsi="MMC OFFICE"/>
          <w:color w:val="000000"/>
          <w:sz w:val="28"/>
          <w:szCs w:val="28"/>
        </w:rPr>
        <w:t>Mitsubishi Motors Europe –</w:t>
      </w:r>
      <w:r w:rsidRPr="00190C58">
        <w:rPr>
          <w:rFonts w:ascii="MMC OFFICE" w:hAnsi="MMC OFFICE"/>
          <w:color w:val="000000"/>
          <w:sz w:val="28"/>
          <w:szCs w:val="28"/>
        </w:rPr>
        <w:t xml:space="preserve"> etter 9 m</w:t>
      </w:r>
      <w:r>
        <w:rPr>
          <w:rFonts w:ascii="MMC OFFICE" w:hAnsi="MMC OFFICE"/>
          <w:color w:val="000000"/>
          <w:sz w:val="28"/>
          <w:szCs w:val="28"/>
        </w:rPr>
        <w:t>åneder av 2019</w:t>
      </w:r>
    </w:p>
    <w:p w14:paraId="125099F7" w14:textId="5C639A7F" w:rsidR="00190C58" w:rsidRPr="00190C58" w:rsidRDefault="00190C58" w:rsidP="00190C58">
      <w:pPr>
        <w:pStyle w:val="Overskrift1"/>
        <w:spacing w:line="360" w:lineRule="auto"/>
        <w:rPr>
          <w:rFonts w:ascii="MMC OFFICE" w:hAnsi="MMC OFFICE"/>
          <w:color w:val="000000"/>
          <w:sz w:val="28"/>
          <w:szCs w:val="28"/>
          <w:lang w:val="en-GB"/>
        </w:rPr>
      </w:pPr>
      <w:r w:rsidRPr="00190C58">
        <w:rPr>
          <w:rFonts w:ascii="MMC OFFICE" w:hAnsi="MMC OFFICE"/>
          <w:color w:val="000000"/>
          <w:sz w:val="28"/>
          <w:szCs w:val="28"/>
          <w:lang w:val="en-GB"/>
        </w:rPr>
        <w:t xml:space="preserve">134,886 </w:t>
      </w:r>
      <w:proofErr w:type="spellStart"/>
      <w:r>
        <w:rPr>
          <w:rFonts w:ascii="MMC OFFICE" w:hAnsi="MMC OFFICE"/>
          <w:color w:val="000000"/>
          <w:sz w:val="28"/>
          <w:szCs w:val="28"/>
          <w:lang w:val="en-GB"/>
        </w:rPr>
        <w:t>registreringer</w:t>
      </w:r>
      <w:proofErr w:type="spellEnd"/>
      <w:r w:rsidRPr="00190C58">
        <w:rPr>
          <w:rFonts w:ascii="MMC OFFICE" w:hAnsi="MMC OFFICE"/>
          <w:color w:val="000000"/>
          <w:sz w:val="28"/>
          <w:szCs w:val="28"/>
          <w:lang w:val="en-GB"/>
        </w:rPr>
        <w:t>* (+ 7%)</w:t>
      </w:r>
    </w:p>
    <w:p w14:paraId="392F5247" w14:textId="2CE4C030" w:rsidR="00190C58" w:rsidRPr="00633B4C" w:rsidRDefault="00190C58" w:rsidP="00190C58">
      <w:pPr>
        <w:spacing w:line="240" w:lineRule="exact"/>
        <w:jc w:val="left"/>
        <w:rPr>
          <w:rFonts w:ascii="MMCBeta5" w:eastAsia="ヒラギノ角ゴ Std W4" w:hAnsi="MMCBeta5" w:hint="eastAsia"/>
          <w:color w:val="000000"/>
          <w:sz w:val="18"/>
        </w:rPr>
      </w:pPr>
      <w:r w:rsidRPr="00633B4C">
        <w:rPr>
          <w:rFonts w:ascii="MMCBeta5" w:eastAsia="ヒラギノ角ゴ Std W4" w:hAnsi="MMCBeta5"/>
          <w:noProof/>
          <w:color w:val="000000"/>
          <w:sz w:val="18"/>
        </w:rPr>
        <mc:AlternateContent>
          <mc:Choice Requires="wps">
            <w:drawing>
              <wp:inline distT="0" distB="0" distL="0" distR="0" wp14:anchorId="092C66A4" wp14:editId="3C33DE52">
                <wp:extent cx="5400040" cy="25400"/>
                <wp:effectExtent l="4445" t="0" r="0" b="3175"/>
                <wp:docPr id="7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2540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F17C3" id="Rektangel 7" o:spid="_x0000_s1026" style="width:425.2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qY+gEAANgDAAAOAAAAZHJzL2Uyb0RvYy54bWysU1GP0zAMfkfiP0R5Z+2mHdtV606njUNI&#10;B5w4+AFpmrbRpXFwsnXj1+Ok2xjwhniJ4tj+7O+zs7o79IbtFXoNtuTTSc6ZshJqbduSf/v68GbJ&#10;mQ/C1sKAVSU/Ks/v1q9frQZXqBl0YGqFjECsLwZX8i4EV2SZl53qhZ+AU5acDWAvApnYZjWKgdB7&#10;k83y/G02ANYOQSrv6XU7Ovk64TeNkuFz03gVmCk59RbSiems4pmtV6JoUbhOy1Mb4h+66IW2VPQC&#10;tRVBsB3qv6B6LRE8NGEioc+gabRUiQOxmeZ/sHnuhFOJC4nj3UUm//9g5af9EzJdl3zBmRU9jeiL&#10;eqGBtcqwRZRncL6gqGf3hJGgd48gXzyzsOli1D0iDJ0SNTU1jfHZbwnR8JTKquEj1IQudgGSUocG&#10;+whIGrBDGsjxMhB1CEzS4808z/M5zU2SbxatVEEU52SHPrxX0LN4KTnSvBO42D/6EJsRxTkkNQ9G&#10;1w/amGRgW20Msr2g3Xi3pUpndH8dZmwMthDTRsT4klhGYqNAFdRHIokwLhh9CLp0gD84G2i5Su6/&#10;7wQqzswHS0It5rPbG9rGZCyXt8QQrx3VlUNYSUAlD5yN100Y93fnULcd1ZkmyhbuSdpGJ9pR9rGn&#10;U6u0PkmN06rH/by2U9SvD7n+CQAA//8DAFBLAwQUAAYACAAAACEAbBU8lNsAAAADAQAADwAAAGRy&#10;cy9kb3ducmV2LnhtbEyPwU7DMBBE70j8g7VI3KgNtKWkcSqohFQQFwICjpt4m0TE6yh2mvD3GC70&#10;stJoRjNv081kW3Gg3jeONVzOFAji0pmGKw1vrw8XKxA+IBtsHZOGb/KwyU5PUkyMG/mFDnmoRCxh&#10;n6CGOoQukdKXNVn0M9cRR2/veoshyr6SpscxlttWXim1lBYbjgs1drStqfzKB6vh/Qk/bgdzsy3y&#10;hbx/Hh/d9edup/X52XS3BhFoCv9h+MWP6JBFpsINbLxoNcRHwt+N3mqh5iAKDXMFMkvlMXv2AwAA&#10;//8DAFBLAQItABQABgAIAAAAIQC2gziS/gAAAOEBAAATAAAAAAAAAAAAAAAAAAAAAABbQ29udGVu&#10;dF9UeXBlc10ueG1sUEsBAi0AFAAGAAgAAAAhADj9If/WAAAAlAEAAAsAAAAAAAAAAAAAAAAALwEA&#10;AF9yZWxzLy5yZWxzUEsBAi0AFAAGAAgAAAAhAFMaqpj6AQAA2AMAAA4AAAAAAAAAAAAAAAAALgIA&#10;AGRycy9lMm9Eb2MueG1sUEsBAi0AFAAGAAgAAAAhAGwVPJTbAAAAAwEAAA8AAAAAAAAAAAAAAAAA&#10;VAQAAGRycy9kb3ducmV2LnhtbFBLBQYAAAAABAAEAPMAAABcBQAAAAA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67743473" w14:textId="77777777" w:rsidR="00190C58" w:rsidRPr="00633B4C" w:rsidRDefault="00190C58" w:rsidP="00190C58">
      <w:pPr>
        <w:spacing w:line="240" w:lineRule="exact"/>
        <w:jc w:val="left"/>
        <w:rPr>
          <w:rFonts w:ascii="MMCBeta5" w:eastAsia="ヒラギノ角ゴ Std W4" w:hAnsi="MMCBeta5" w:hint="eastAsia"/>
          <w:color w:val="000000"/>
          <w:sz w:val="18"/>
        </w:rPr>
      </w:pPr>
    </w:p>
    <w:p w14:paraId="20F38CC8" w14:textId="77777777" w:rsidR="00190C58" w:rsidRDefault="00190C58" w:rsidP="00190C58">
      <w:pPr>
        <w:rPr>
          <w:rFonts w:ascii="MMC OFFICE" w:hAnsi="MMC OFFICE" w:cs="Arial"/>
          <w:color w:val="000000"/>
          <w:sz w:val="22"/>
          <w:lang w:val="nb-NO"/>
        </w:rPr>
      </w:pPr>
      <w:r w:rsidRPr="00190C58">
        <w:rPr>
          <w:rFonts w:ascii="MMC OFFICE" w:hAnsi="MMC OFFICE" w:cs="Arial"/>
          <w:color w:val="000000"/>
          <w:sz w:val="22"/>
          <w:lang w:val="nb-NO"/>
        </w:rPr>
        <w:t xml:space="preserve">Mitsubishi Motors </w:t>
      </w:r>
      <w:r w:rsidRPr="00190C58">
        <w:rPr>
          <w:rFonts w:ascii="MMC OFFICE" w:hAnsi="MMC OFFICE" w:cs="Arial"/>
          <w:color w:val="000000"/>
          <w:sz w:val="22"/>
          <w:lang w:val="nb-NO"/>
        </w:rPr>
        <w:t>fortsetter oppturen i</w:t>
      </w:r>
      <w:r>
        <w:rPr>
          <w:rFonts w:ascii="MMC OFFICE" w:hAnsi="MMC OFFICE" w:cs="Arial"/>
          <w:color w:val="000000"/>
          <w:sz w:val="22"/>
          <w:lang w:val="nb-NO"/>
        </w:rPr>
        <w:t xml:space="preserve"> et av verdens mest krevende bilmarkeder.</w:t>
      </w:r>
    </w:p>
    <w:p w14:paraId="73167658" w14:textId="3FC70E2C" w:rsidR="00190C58" w:rsidRDefault="00190C58" w:rsidP="00190C58">
      <w:pPr>
        <w:rPr>
          <w:rFonts w:ascii="MMC OFFICE" w:hAnsi="MMC OFFICE" w:cs="Arial"/>
          <w:color w:val="000000"/>
          <w:sz w:val="22"/>
          <w:lang w:val="nb-NO"/>
        </w:rPr>
      </w:pPr>
    </w:p>
    <w:p w14:paraId="52777FBB" w14:textId="03A9C4EF" w:rsidR="00190C58" w:rsidRDefault="00190C58" w:rsidP="00190C58">
      <w:pPr>
        <w:rPr>
          <w:rFonts w:ascii="MMC OFFICE" w:hAnsi="MMC OFFICE" w:cs="Arial"/>
          <w:color w:val="000000"/>
          <w:sz w:val="22"/>
          <w:lang w:val="nb-NO"/>
        </w:rPr>
      </w:pPr>
      <w:r>
        <w:rPr>
          <w:rFonts w:ascii="MMC OFFICE" w:hAnsi="MMC OFFICE" w:cs="Arial"/>
          <w:color w:val="000000"/>
          <w:sz w:val="22"/>
          <w:lang w:val="nb-NO"/>
        </w:rPr>
        <w:t xml:space="preserve">I et marked som er ned 1,6%** fra 1. januar til utgangen av september i år, kan MME vise til en oppgang på 7% med 134.886 registreringer i Europa*. Det er to lavutslippsmodeller som leder i antall; Mitsubishi Space Star og Mitsubishi </w:t>
      </w:r>
      <w:proofErr w:type="spellStart"/>
      <w:r>
        <w:rPr>
          <w:rFonts w:ascii="MMC OFFICE" w:hAnsi="MMC OFFICE" w:cs="Arial"/>
          <w:color w:val="000000"/>
          <w:sz w:val="22"/>
          <w:lang w:val="nb-NO"/>
        </w:rPr>
        <w:t>Outlander</w:t>
      </w:r>
      <w:proofErr w:type="spellEnd"/>
      <w:r>
        <w:rPr>
          <w:rFonts w:ascii="MMC OFFICE" w:hAnsi="MMC OFFICE" w:cs="Arial"/>
          <w:color w:val="000000"/>
          <w:sz w:val="22"/>
          <w:lang w:val="nb-NO"/>
        </w:rPr>
        <w:t xml:space="preserve"> PHEV står totalt for 42,5% av salget</w:t>
      </w:r>
      <w:r w:rsidR="0017293E">
        <w:rPr>
          <w:rFonts w:ascii="MMC OFFICE" w:hAnsi="MMC OFFICE" w:cs="Arial"/>
          <w:color w:val="000000"/>
          <w:sz w:val="22"/>
          <w:lang w:val="nb-NO"/>
        </w:rPr>
        <w:t xml:space="preserve"> (registreringer)</w:t>
      </w:r>
      <w:r>
        <w:rPr>
          <w:rFonts w:ascii="MMC OFFICE" w:hAnsi="MMC OFFICE" w:cs="Arial"/>
          <w:color w:val="000000"/>
          <w:sz w:val="22"/>
          <w:lang w:val="nb-NO"/>
        </w:rPr>
        <w:t>.</w:t>
      </w:r>
    </w:p>
    <w:p w14:paraId="3380795D" w14:textId="60E63324" w:rsidR="00190C58" w:rsidRPr="004E185C" w:rsidRDefault="00190C58" w:rsidP="00190C58">
      <w:pPr>
        <w:numPr>
          <w:ilvl w:val="0"/>
          <w:numId w:val="28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Space Star:</w:t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30,373 (+ 12%)</w:t>
      </w:r>
    </w:p>
    <w:p w14:paraId="62BCBFD2" w14:textId="1AC3C886" w:rsidR="00190C58" w:rsidRPr="004E185C" w:rsidRDefault="00190C58" w:rsidP="00190C58">
      <w:pPr>
        <w:numPr>
          <w:ilvl w:val="0"/>
          <w:numId w:val="28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Outlander PHEV: 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26,934 (+ 78%)</w:t>
      </w:r>
    </w:p>
    <w:p w14:paraId="7E17CFB9" w14:textId="18F68363" w:rsidR="00190C58" w:rsidRPr="004E185C" w:rsidRDefault="00190C58" w:rsidP="00190C58">
      <w:pPr>
        <w:numPr>
          <w:ilvl w:val="0"/>
          <w:numId w:val="28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ASX:</w:t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24,585 (- 7%)</w:t>
      </w:r>
    </w:p>
    <w:p w14:paraId="7288F6BF" w14:textId="3237D602" w:rsidR="00190C58" w:rsidRPr="004E185C" w:rsidRDefault="00190C58" w:rsidP="00190C58">
      <w:pPr>
        <w:numPr>
          <w:ilvl w:val="0"/>
          <w:numId w:val="28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Eclipse Cross: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>22,126 (+ 8%)</w:t>
      </w:r>
    </w:p>
    <w:p w14:paraId="0B6EF80C" w14:textId="51773E47" w:rsidR="00190C58" w:rsidRPr="004E185C" w:rsidRDefault="00190C58" w:rsidP="00190C58">
      <w:pPr>
        <w:numPr>
          <w:ilvl w:val="0"/>
          <w:numId w:val="28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L200:</w:t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18,450 (+ 12%)</w:t>
      </w:r>
    </w:p>
    <w:p w14:paraId="3B2EA52C" w14:textId="61B6AE49" w:rsidR="00190C58" w:rsidRDefault="00190C58" w:rsidP="00190C58">
      <w:pPr>
        <w:spacing w:before="100" w:beforeAutospacing="1" w:after="100" w:afterAutospacing="1"/>
        <w:jc w:val="center"/>
        <w:rPr>
          <w:rFonts w:ascii="MMC OFFICE" w:hAnsi="MMC OFFICE" w:cs="Arial"/>
          <w:color w:val="000000"/>
          <w:sz w:val="22"/>
        </w:rPr>
      </w:pPr>
      <w:r w:rsidRPr="00F147EE">
        <w:rPr>
          <w:rFonts w:ascii="MMC OFFICE" w:hAnsi="MMC OFFICE" w:cs="Arial"/>
          <w:noProof/>
          <w:color w:val="000000"/>
          <w:sz w:val="22"/>
        </w:rPr>
        <w:drawing>
          <wp:inline distT="0" distB="0" distL="0" distR="0" wp14:anchorId="15258D92" wp14:editId="0C4C2F13">
            <wp:extent cx="4693920" cy="261747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0C3A" w14:textId="77777777" w:rsidR="0087672A" w:rsidRDefault="00190C58" w:rsidP="00190C58">
      <w:pPr>
        <w:spacing w:before="100" w:beforeAutospacing="1" w:after="100" w:afterAutospacing="1"/>
        <w:rPr>
          <w:rFonts w:ascii="MMC OFFICE" w:hAnsi="MMC OFFICE" w:cs="Arial"/>
          <w:color w:val="000000"/>
          <w:sz w:val="22"/>
          <w:lang w:val="nb-NO"/>
        </w:rPr>
      </w:pPr>
      <w:r w:rsidRPr="00190C58">
        <w:rPr>
          <w:rFonts w:ascii="MMC OFFICE" w:hAnsi="MMC OFFICE" w:cs="Arial"/>
          <w:color w:val="000000"/>
          <w:sz w:val="22"/>
          <w:lang w:val="nb-NO"/>
        </w:rPr>
        <w:t xml:space="preserve">Det tekniske flaggskipet </w:t>
      </w:r>
      <w:proofErr w:type="spellStart"/>
      <w:r w:rsidRPr="00190C58">
        <w:rPr>
          <w:rFonts w:ascii="MMC OFFICE" w:hAnsi="MMC OFFICE" w:cs="Arial"/>
          <w:color w:val="000000"/>
          <w:sz w:val="22"/>
          <w:lang w:val="nb-NO"/>
        </w:rPr>
        <w:t>Outlander</w:t>
      </w:r>
      <w:proofErr w:type="spellEnd"/>
      <w:r w:rsidRPr="00190C58">
        <w:rPr>
          <w:rFonts w:ascii="MMC OFFICE" w:hAnsi="MMC OFFICE" w:cs="Arial"/>
          <w:color w:val="000000"/>
          <w:sz w:val="22"/>
          <w:lang w:val="nb-NO"/>
        </w:rPr>
        <w:t xml:space="preserve"> PHEV beholder</w:t>
      </w:r>
      <w:r w:rsidR="00510548">
        <w:rPr>
          <w:rFonts w:ascii="MMC OFFICE" w:hAnsi="MMC OFFICE" w:cs="Arial"/>
          <w:color w:val="000000"/>
          <w:sz w:val="22"/>
          <w:lang w:val="nb-NO"/>
        </w:rPr>
        <w:t xml:space="preserve"> tronen som Europas mest solgte ladbare hybrid (alle merker, alle segmenter og alle karosserityper). </w:t>
      </w:r>
      <w:r w:rsidR="00510548" w:rsidRPr="00510548">
        <w:rPr>
          <w:rFonts w:ascii="MMC OFFICE" w:hAnsi="MMC OFFICE" w:cs="Arial"/>
          <w:color w:val="000000"/>
          <w:sz w:val="22"/>
          <w:lang w:val="nb-NO"/>
        </w:rPr>
        <w:t xml:space="preserve">Totalt er det registrert 151.735 </w:t>
      </w:r>
      <w:proofErr w:type="spellStart"/>
      <w:r w:rsidR="00510548" w:rsidRPr="00510548">
        <w:rPr>
          <w:rFonts w:ascii="MMC OFFICE" w:hAnsi="MMC OFFICE" w:cs="Arial"/>
          <w:color w:val="000000"/>
          <w:sz w:val="22"/>
          <w:lang w:val="nb-NO"/>
        </w:rPr>
        <w:t>Outlander</w:t>
      </w:r>
      <w:proofErr w:type="spellEnd"/>
      <w:r w:rsidR="00510548" w:rsidRPr="00510548">
        <w:rPr>
          <w:rFonts w:ascii="MMC OFFICE" w:hAnsi="MMC OFFICE" w:cs="Arial"/>
          <w:color w:val="000000"/>
          <w:sz w:val="22"/>
          <w:lang w:val="nb-NO"/>
        </w:rPr>
        <w:t xml:space="preserve"> PHEV siden starten i o</w:t>
      </w:r>
      <w:r w:rsidR="00510548">
        <w:rPr>
          <w:rFonts w:ascii="MMC OFFICE" w:hAnsi="MMC OFFICE" w:cs="Arial"/>
          <w:color w:val="000000"/>
          <w:sz w:val="22"/>
          <w:lang w:val="nb-NO"/>
        </w:rPr>
        <w:t xml:space="preserve">ktober 2013. </w:t>
      </w:r>
    </w:p>
    <w:p w14:paraId="3C7C5DD4" w14:textId="35875CA7" w:rsidR="00190C58" w:rsidRDefault="00510548" w:rsidP="00190C58">
      <w:pPr>
        <w:spacing w:before="100" w:beforeAutospacing="1" w:after="100" w:afterAutospacing="1"/>
        <w:rPr>
          <w:rFonts w:ascii="MMC OFFICE" w:hAnsi="MMC OFFICE" w:cs="Arial"/>
          <w:color w:val="000000"/>
          <w:sz w:val="22"/>
          <w:lang w:val="nb-NO"/>
        </w:rPr>
      </w:pPr>
      <w:r w:rsidRPr="00510548">
        <w:rPr>
          <w:rFonts w:ascii="MMC OFFICE" w:hAnsi="MMC OFFICE" w:cs="Arial"/>
          <w:color w:val="000000"/>
          <w:sz w:val="22"/>
          <w:lang w:val="nb-NO"/>
        </w:rPr>
        <w:lastRenderedPageBreak/>
        <w:t xml:space="preserve">I Norge er </w:t>
      </w:r>
      <w:proofErr w:type="spellStart"/>
      <w:r w:rsidRPr="00510548">
        <w:rPr>
          <w:rFonts w:ascii="MMC OFFICE" w:hAnsi="MMC OFFICE" w:cs="Arial"/>
          <w:color w:val="000000"/>
          <w:sz w:val="22"/>
          <w:lang w:val="nb-NO"/>
        </w:rPr>
        <w:t>Outlander</w:t>
      </w:r>
      <w:proofErr w:type="spellEnd"/>
      <w:r w:rsidRPr="00510548">
        <w:rPr>
          <w:rFonts w:ascii="MMC OFFICE" w:hAnsi="MMC OFFICE" w:cs="Arial"/>
          <w:color w:val="000000"/>
          <w:sz w:val="22"/>
          <w:lang w:val="nb-NO"/>
        </w:rPr>
        <w:t xml:space="preserve"> PHEV mest solgte ladbare hybridbil </w:t>
      </w:r>
      <w:r>
        <w:rPr>
          <w:rFonts w:ascii="MMC OFFICE" w:hAnsi="MMC OFFICE" w:cs="Arial"/>
          <w:color w:val="000000"/>
          <w:sz w:val="22"/>
          <w:lang w:val="nb-NO"/>
        </w:rPr>
        <w:t>de siste 6 årene</w:t>
      </w:r>
      <w:r w:rsidR="00E5613D">
        <w:rPr>
          <w:rFonts w:ascii="MMC OFFICE" w:hAnsi="MMC OFFICE" w:cs="Arial"/>
          <w:color w:val="000000"/>
          <w:sz w:val="22"/>
          <w:lang w:val="nb-NO"/>
        </w:rPr>
        <w:t xml:space="preserve"> på rad</w:t>
      </w:r>
      <w:r>
        <w:rPr>
          <w:rFonts w:ascii="MMC OFFICE" w:hAnsi="MMC OFFICE" w:cs="Arial"/>
          <w:color w:val="000000"/>
          <w:sz w:val="22"/>
          <w:lang w:val="nb-NO"/>
        </w:rPr>
        <w:t xml:space="preserve">, med </w:t>
      </w:r>
      <w:r w:rsidR="00E5613D">
        <w:rPr>
          <w:rFonts w:ascii="MMC OFFICE" w:hAnsi="MMC OFFICE" w:cs="Arial"/>
          <w:color w:val="000000"/>
          <w:sz w:val="22"/>
          <w:lang w:val="nb-NO"/>
        </w:rPr>
        <w:t>21.333</w:t>
      </w:r>
      <w:r>
        <w:rPr>
          <w:rFonts w:ascii="MMC OFFICE" w:hAnsi="MMC OFFICE" w:cs="Arial"/>
          <w:color w:val="000000"/>
          <w:sz w:val="22"/>
          <w:lang w:val="nb-NO"/>
        </w:rPr>
        <w:t xml:space="preserve"> registreringer.</w:t>
      </w:r>
    </w:p>
    <w:p w14:paraId="4541BB95" w14:textId="3B2EBB17" w:rsidR="00510548" w:rsidRDefault="00510548" w:rsidP="00190C58">
      <w:pPr>
        <w:rPr>
          <w:rFonts w:ascii="MMC OFFICE" w:eastAsia="Meiryo UI" w:hAnsi="MMC OFFICE" w:cs="Calibri"/>
          <w:color w:val="000000"/>
          <w:sz w:val="22"/>
          <w:lang w:val="nb-NO"/>
        </w:rPr>
      </w:pPr>
      <w:r>
        <w:rPr>
          <w:rFonts w:ascii="MMC OFFICE" w:eastAsia="Meiryo UI" w:hAnsi="MMC OFFICE" w:cs="Calibri"/>
          <w:color w:val="000000"/>
          <w:sz w:val="22"/>
          <w:lang w:val="nb-NO"/>
        </w:rPr>
        <w:t>Her er topp-10 listen av totalt 32 importører i Europa</w:t>
      </w:r>
      <w:r w:rsidR="00E5613D">
        <w:rPr>
          <w:rFonts w:ascii="MMC OFFICE" w:eastAsia="Meiryo UI" w:hAnsi="MMC OFFICE" w:cs="Calibri"/>
          <w:color w:val="000000"/>
          <w:sz w:val="22"/>
          <w:lang w:val="nb-NO"/>
        </w:rPr>
        <w:t xml:space="preserve"> (33 land)</w:t>
      </w:r>
      <w:r>
        <w:rPr>
          <w:rFonts w:ascii="MMC OFFICE" w:eastAsia="Meiryo UI" w:hAnsi="MMC OFFICE" w:cs="Calibri"/>
          <w:color w:val="000000"/>
          <w:sz w:val="22"/>
          <w:lang w:val="nb-NO"/>
        </w:rPr>
        <w:t>:</w:t>
      </w:r>
    </w:p>
    <w:p w14:paraId="5D2726DF" w14:textId="1859B0A6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proofErr w:type="spellStart"/>
      <w:r w:rsidR="00510548">
        <w:rPr>
          <w:rFonts w:ascii="MMC OFFICE" w:hAnsi="MMC OFFICE" w:cs="Arial"/>
          <w:b/>
          <w:color w:val="000000"/>
          <w:sz w:val="22"/>
        </w:rPr>
        <w:t>Tyskland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41,930 (+ 3%)</w:t>
      </w:r>
    </w:p>
    <w:p w14:paraId="420B1E17" w14:textId="4EA7EE24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proofErr w:type="spellStart"/>
      <w:r w:rsidR="00510548">
        <w:rPr>
          <w:rFonts w:ascii="MMC OFFICE" w:hAnsi="MMC OFFICE" w:cs="Arial"/>
          <w:b/>
          <w:color w:val="000000"/>
          <w:sz w:val="22"/>
        </w:rPr>
        <w:t>Storbritannia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>22,625 (- 6%)</w:t>
      </w:r>
    </w:p>
    <w:p w14:paraId="3F8E3378" w14:textId="0091839F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proofErr w:type="spellStart"/>
      <w:r w:rsidRPr="004E185C">
        <w:rPr>
          <w:rFonts w:ascii="MMC OFFICE" w:hAnsi="MMC OFFICE" w:cs="Arial"/>
          <w:b/>
          <w:color w:val="000000"/>
          <w:sz w:val="22"/>
        </w:rPr>
        <w:t>Spa</w:t>
      </w:r>
      <w:r w:rsidR="00510548">
        <w:rPr>
          <w:rFonts w:ascii="MMC OFFICE" w:hAnsi="MMC OFFICE" w:cs="Arial"/>
          <w:b/>
          <w:color w:val="000000"/>
          <w:sz w:val="22"/>
        </w:rPr>
        <w:t>nia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>11,969 (+ 20%)</w:t>
      </w:r>
    </w:p>
    <w:p w14:paraId="4D5957A3" w14:textId="543C6D60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– Ita</w:t>
      </w:r>
      <w:r w:rsidR="00510548">
        <w:rPr>
          <w:rFonts w:ascii="MMC OFFICE" w:hAnsi="MMC OFFICE" w:cs="Arial"/>
          <w:b/>
          <w:color w:val="000000"/>
          <w:sz w:val="22"/>
        </w:rPr>
        <w:t>lia</w:t>
      </w:r>
      <w:r w:rsidRPr="004E185C">
        <w:rPr>
          <w:rFonts w:ascii="MMC OFFICE" w:hAnsi="MMC OFFICE" w:cs="Arial"/>
          <w:b/>
          <w:color w:val="000000"/>
          <w:sz w:val="22"/>
        </w:rPr>
        <w:t xml:space="preserve">: 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7,342 (+ 51%)</w:t>
      </w:r>
    </w:p>
    <w:p w14:paraId="7783E845" w14:textId="4A95B21D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- </w:t>
      </w:r>
      <w:proofErr w:type="spellStart"/>
      <w:r w:rsidRPr="004E185C">
        <w:rPr>
          <w:rFonts w:ascii="MMC OFFICE" w:hAnsi="MMC OFFICE" w:cs="Arial"/>
          <w:b/>
          <w:color w:val="000000"/>
          <w:sz w:val="22"/>
        </w:rPr>
        <w:t>Fran</w:t>
      </w:r>
      <w:r w:rsidR="00510548">
        <w:rPr>
          <w:rFonts w:ascii="MMC OFFICE" w:hAnsi="MMC OFFICE" w:cs="Arial"/>
          <w:b/>
          <w:color w:val="000000"/>
          <w:sz w:val="22"/>
        </w:rPr>
        <w:t>krike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>7,068 (+ 40%)</w:t>
      </w:r>
    </w:p>
    <w:p w14:paraId="1A729A07" w14:textId="3F2C1E79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r w:rsidR="00510548">
        <w:rPr>
          <w:rFonts w:ascii="MMC OFFICE" w:hAnsi="MMC OFFICE" w:cs="Arial"/>
          <w:b/>
          <w:color w:val="000000"/>
          <w:sz w:val="22"/>
        </w:rPr>
        <w:t>Nederland</w:t>
      </w:r>
      <w:r w:rsidRPr="004E185C">
        <w:rPr>
          <w:rFonts w:ascii="MMC OFFICE" w:hAnsi="MMC OFFICE" w:cs="Arial"/>
          <w:b/>
          <w:color w:val="000000"/>
          <w:sz w:val="22"/>
        </w:rPr>
        <w:t>:</w:t>
      </w:r>
      <w:r w:rsidR="00510548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>5,710 (- 3%)</w:t>
      </w:r>
    </w:p>
    <w:p w14:paraId="398BB4DE" w14:textId="2C83D675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– S</w:t>
      </w:r>
      <w:r w:rsidR="00510548">
        <w:rPr>
          <w:rFonts w:ascii="MMC OFFICE" w:hAnsi="MMC OFFICE" w:cs="Arial"/>
          <w:b/>
          <w:color w:val="000000"/>
          <w:sz w:val="22"/>
        </w:rPr>
        <w:t>verige</w:t>
      </w:r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>4,881 (+ 31%)</w:t>
      </w:r>
    </w:p>
    <w:p w14:paraId="3FA67693" w14:textId="5B437212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proofErr w:type="spellStart"/>
      <w:r w:rsidRPr="004E185C">
        <w:rPr>
          <w:rFonts w:ascii="MMC OFFICE" w:hAnsi="MMC OFFICE" w:cs="Arial"/>
          <w:b/>
          <w:color w:val="000000"/>
          <w:sz w:val="22"/>
        </w:rPr>
        <w:t>Pol</w:t>
      </w:r>
      <w:r w:rsidR="00510548">
        <w:rPr>
          <w:rFonts w:ascii="MMC OFFICE" w:hAnsi="MMC OFFICE" w:cs="Arial"/>
          <w:b/>
          <w:color w:val="000000"/>
          <w:sz w:val="22"/>
        </w:rPr>
        <w:t>en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="00510548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>4,864 (+ 21%)</w:t>
      </w:r>
    </w:p>
    <w:p w14:paraId="701FBBA4" w14:textId="56606625" w:rsidR="00190C58" w:rsidRPr="004E185C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 xml:space="preserve">– </w:t>
      </w:r>
      <w:proofErr w:type="spellStart"/>
      <w:r w:rsidR="00510548">
        <w:rPr>
          <w:rFonts w:ascii="MMC OFFICE" w:hAnsi="MMC OFFICE" w:cs="Arial"/>
          <w:b/>
          <w:color w:val="000000"/>
          <w:sz w:val="22"/>
        </w:rPr>
        <w:t>Østerrike</w:t>
      </w:r>
      <w:proofErr w:type="spellEnd"/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>
        <w:rPr>
          <w:rFonts w:ascii="MMC OFFICE" w:hAnsi="MMC OFFICE" w:cs="Arial"/>
          <w:b/>
          <w:color w:val="000000"/>
          <w:sz w:val="22"/>
        </w:rPr>
        <w:tab/>
        <w:t xml:space="preserve"> </w:t>
      </w:r>
      <w:r w:rsidRPr="004E185C">
        <w:rPr>
          <w:rFonts w:ascii="MMC OFFICE" w:hAnsi="MMC OFFICE" w:cs="Arial"/>
          <w:b/>
          <w:color w:val="000000"/>
          <w:sz w:val="22"/>
        </w:rPr>
        <w:t>4,286 (- 13%)</w:t>
      </w:r>
    </w:p>
    <w:p w14:paraId="0C6E8568" w14:textId="4E8A6E8C" w:rsidR="00190C58" w:rsidRPr="00671456" w:rsidRDefault="00190C58" w:rsidP="00190C58">
      <w:pPr>
        <w:numPr>
          <w:ilvl w:val="0"/>
          <w:numId w:val="29"/>
        </w:numPr>
        <w:spacing w:before="100" w:beforeAutospacing="1" w:after="100" w:afterAutospacing="1"/>
        <w:rPr>
          <w:rFonts w:ascii="MMC OFFICE" w:hAnsi="MMC OFFICE" w:cs="Arial"/>
          <w:b/>
          <w:color w:val="000000"/>
          <w:sz w:val="22"/>
        </w:rPr>
      </w:pPr>
      <w:r w:rsidRPr="004E185C">
        <w:rPr>
          <w:rFonts w:ascii="MMC OFFICE" w:hAnsi="MMC OFFICE" w:cs="Arial"/>
          <w:b/>
          <w:color w:val="000000"/>
          <w:sz w:val="22"/>
        </w:rPr>
        <w:t>– Nor</w:t>
      </w:r>
      <w:r w:rsidR="00510548">
        <w:rPr>
          <w:rFonts w:ascii="MMC OFFICE" w:hAnsi="MMC OFFICE" w:cs="Arial"/>
          <w:b/>
          <w:color w:val="000000"/>
          <w:sz w:val="22"/>
        </w:rPr>
        <w:t>ge</w:t>
      </w:r>
      <w:r w:rsidRPr="004E185C">
        <w:rPr>
          <w:rFonts w:ascii="MMC OFFICE" w:hAnsi="MMC OFFICE" w:cs="Arial"/>
          <w:b/>
          <w:color w:val="000000"/>
          <w:sz w:val="22"/>
        </w:rPr>
        <w:t>:</w:t>
      </w:r>
      <w:r w:rsidRPr="004E185C">
        <w:rPr>
          <w:rFonts w:ascii="MMC OFFICE" w:hAnsi="MMC OFFICE" w:cs="Arial"/>
          <w:b/>
          <w:color w:val="000000"/>
          <w:sz w:val="22"/>
        </w:rPr>
        <w:tab/>
      </w:r>
      <w:r w:rsidR="00510548"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ab/>
        <w:t xml:space="preserve"> </w:t>
      </w:r>
      <w:r>
        <w:rPr>
          <w:rFonts w:ascii="MMC OFFICE" w:hAnsi="MMC OFFICE" w:cs="Arial"/>
          <w:b/>
          <w:color w:val="000000"/>
          <w:sz w:val="22"/>
        </w:rPr>
        <w:tab/>
      </w:r>
      <w:r w:rsidRPr="004E185C">
        <w:rPr>
          <w:rFonts w:ascii="MMC OFFICE" w:hAnsi="MMC OFFICE" w:cs="Arial"/>
          <w:b/>
          <w:color w:val="000000"/>
          <w:sz w:val="22"/>
        </w:rPr>
        <w:t xml:space="preserve"> 4,200 (+ 15%)</w:t>
      </w:r>
    </w:p>
    <w:p w14:paraId="3E051DD2" w14:textId="7872CD6D" w:rsidR="00190C58" w:rsidRPr="00A503D4" w:rsidRDefault="00E5613D" w:rsidP="00190C58">
      <w:pPr>
        <w:spacing w:before="100" w:beforeAutospacing="1" w:after="100" w:afterAutospacing="1"/>
        <w:rPr>
          <w:rFonts w:ascii="MMC OFFICE" w:hAnsi="MMC OFFICE" w:cs="Arial"/>
          <w:b/>
          <w:color w:val="000000"/>
          <w:sz w:val="24"/>
          <w:szCs w:val="24"/>
        </w:rPr>
      </w:pPr>
      <w:proofErr w:type="spellStart"/>
      <w:r>
        <w:rPr>
          <w:rFonts w:ascii="MMC OFFICE" w:hAnsi="MMC OFFICE" w:cs="Arial"/>
          <w:b/>
          <w:color w:val="000000"/>
          <w:sz w:val="24"/>
          <w:szCs w:val="24"/>
        </w:rPr>
        <w:t>Utfordringer</w:t>
      </w:r>
      <w:proofErr w:type="spellEnd"/>
      <w:r>
        <w:rPr>
          <w:rFonts w:ascii="MMC OFFICE" w:hAnsi="MMC OFFICE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MMC OFFICE" w:hAnsi="MMC OFFICE" w:cs="Arial"/>
          <w:b/>
          <w:color w:val="000000"/>
          <w:sz w:val="24"/>
          <w:szCs w:val="24"/>
        </w:rPr>
        <w:t>og</w:t>
      </w:r>
      <w:proofErr w:type="spellEnd"/>
      <w:r>
        <w:rPr>
          <w:rFonts w:ascii="MMC OFFICE" w:hAnsi="MMC OFFICE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MMC OFFICE" w:hAnsi="MMC OFFICE" w:cs="Arial"/>
          <w:b/>
          <w:color w:val="000000"/>
          <w:sz w:val="24"/>
          <w:szCs w:val="24"/>
        </w:rPr>
        <w:t>muligheter</w:t>
      </w:r>
      <w:proofErr w:type="spellEnd"/>
    </w:p>
    <w:p w14:paraId="52F769E7" w14:textId="5D489B3F" w:rsidR="0017293E" w:rsidRDefault="00E5613D" w:rsidP="0047063E">
      <w:pPr>
        <w:spacing w:before="100" w:beforeAutospacing="1" w:after="100" w:afterAutospacing="1"/>
        <w:rPr>
          <w:rFonts w:ascii="MMC OFFICE" w:hAnsi="MMC OFFICE" w:cs="Arial"/>
          <w:color w:val="000000"/>
          <w:sz w:val="22"/>
          <w:lang w:val="nb-NO"/>
        </w:rPr>
      </w:pPr>
      <w:r w:rsidRPr="00E5613D">
        <w:rPr>
          <w:rFonts w:ascii="MMC OFFICE" w:hAnsi="MMC OFFICE" w:cs="Arial"/>
          <w:color w:val="000000"/>
          <w:sz w:val="22"/>
          <w:lang w:val="nb-NO"/>
        </w:rPr>
        <w:t>Resultatet er g</w:t>
      </w:r>
      <w:r>
        <w:rPr>
          <w:rFonts w:ascii="MMC OFFICE" w:hAnsi="MMC OFFICE" w:cs="Arial"/>
          <w:color w:val="000000"/>
          <w:sz w:val="22"/>
          <w:lang w:val="nb-NO"/>
        </w:rPr>
        <w:t xml:space="preserve">ledelig, men Mitsubishi Motor Europe (MME) er samtidig tydelig på at Europa er et utfordrende marked. </w:t>
      </w:r>
      <w:r w:rsidRPr="00E5613D">
        <w:rPr>
          <w:rFonts w:ascii="MMC OFFICE" w:hAnsi="MMC OFFICE" w:cs="Arial"/>
          <w:color w:val="000000"/>
          <w:sz w:val="22"/>
          <w:lang w:val="nb-NO"/>
        </w:rPr>
        <w:t xml:space="preserve">President og </w:t>
      </w:r>
      <w:r w:rsidR="0017293E">
        <w:rPr>
          <w:rFonts w:ascii="MMC OFFICE" w:hAnsi="MMC OFFICE" w:cs="Arial"/>
          <w:color w:val="000000"/>
          <w:sz w:val="22"/>
          <w:lang w:val="nb-NO"/>
        </w:rPr>
        <w:t>konsernsjef</w:t>
      </w:r>
      <w:r w:rsidRPr="00E5613D">
        <w:rPr>
          <w:rFonts w:ascii="MMC OFFICE" w:hAnsi="MMC OFFICE" w:cs="Arial"/>
          <w:color w:val="000000"/>
          <w:sz w:val="22"/>
          <w:lang w:val="nb-NO"/>
        </w:rPr>
        <w:t xml:space="preserve"> Bernard Loire uttaler; - </w:t>
      </w:r>
      <w:r w:rsidR="00B97BCB">
        <w:rPr>
          <w:rFonts w:ascii="MMC OFFICE" w:hAnsi="MMC OFFICE" w:cs="Arial"/>
          <w:color w:val="000000"/>
          <w:sz w:val="22"/>
          <w:lang w:val="nb-NO"/>
        </w:rPr>
        <w:t>V</w:t>
      </w:r>
      <w:r>
        <w:rPr>
          <w:rFonts w:ascii="MMC OFFICE" w:hAnsi="MMC OFFICE" w:cs="Arial"/>
          <w:color w:val="000000"/>
          <w:sz w:val="22"/>
          <w:lang w:val="nb-NO"/>
        </w:rPr>
        <w:t xml:space="preserve">i </w:t>
      </w:r>
      <w:r w:rsidR="00B97BCB">
        <w:rPr>
          <w:rFonts w:ascii="MMC OFFICE" w:hAnsi="MMC OFFICE" w:cs="Arial"/>
          <w:color w:val="000000"/>
          <w:sz w:val="22"/>
          <w:lang w:val="nb-NO"/>
        </w:rPr>
        <w:t>har</w:t>
      </w:r>
      <w:r>
        <w:rPr>
          <w:rFonts w:ascii="MMC OFFICE" w:hAnsi="MMC OFFICE" w:cs="Arial"/>
          <w:color w:val="000000"/>
          <w:sz w:val="22"/>
          <w:lang w:val="nb-NO"/>
        </w:rPr>
        <w:t xml:space="preserve"> </w:t>
      </w:r>
      <w:r w:rsidR="00E435E5">
        <w:rPr>
          <w:rFonts w:ascii="MMC OFFICE" w:hAnsi="MMC OFFICE" w:cs="Arial"/>
          <w:color w:val="000000"/>
          <w:sz w:val="22"/>
          <w:lang w:val="nb-NO"/>
        </w:rPr>
        <w:t xml:space="preserve">en </w:t>
      </w:r>
      <w:r w:rsidR="00B97BCB">
        <w:rPr>
          <w:rFonts w:ascii="MMC OFFICE" w:hAnsi="MMC OFFICE" w:cs="Arial"/>
          <w:color w:val="000000"/>
          <w:sz w:val="22"/>
          <w:lang w:val="nb-NO"/>
        </w:rPr>
        <w:t>sterk</w:t>
      </w:r>
      <w:r>
        <w:rPr>
          <w:rFonts w:ascii="MMC OFFICE" w:hAnsi="MMC OFFICE" w:cs="Arial"/>
          <w:color w:val="000000"/>
          <w:sz w:val="22"/>
          <w:lang w:val="nb-NO"/>
        </w:rPr>
        <w:t xml:space="preserve"> posisjon med </w:t>
      </w:r>
      <w:r w:rsidR="00B97BCB">
        <w:rPr>
          <w:rFonts w:ascii="MMC OFFICE" w:hAnsi="MMC OFFICE" w:cs="Arial"/>
          <w:color w:val="000000"/>
          <w:sz w:val="22"/>
          <w:lang w:val="nb-NO"/>
        </w:rPr>
        <w:t>vårt</w:t>
      </w:r>
      <w:r>
        <w:rPr>
          <w:rFonts w:ascii="MMC OFFICE" w:hAnsi="MMC OFFICE" w:cs="Arial"/>
          <w:color w:val="000000"/>
          <w:sz w:val="22"/>
          <w:lang w:val="nb-NO"/>
        </w:rPr>
        <w:t xml:space="preserve"> utvalg av </w:t>
      </w:r>
      <w:proofErr w:type="spellStart"/>
      <w:r>
        <w:rPr>
          <w:rFonts w:ascii="MMC OFFICE" w:hAnsi="MMC OFFICE" w:cs="Arial"/>
          <w:color w:val="000000"/>
          <w:sz w:val="22"/>
          <w:lang w:val="nb-NO"/>
        </w:rPr>
        <w:t>SUVer</w:t>
      </w:r>
      <w:proofErr w:type="spellEnd"/>
      <w:r>
        <w:rPr>
          <w:rFonts w:ascii="MMC OFFICE" w:hAnsi="MMC OFFICE" w:cs="Arial"/>
          <w:color w:val="000000"/>
          <w:sz w:val="22"/>
          <w:lang w:val="nb-NO"/>
        </w:rPr>
        <w:t xml:space="preserve"> og </w:t>
      </w:r>
      <w:r w:rsidR="00887844">
        <w:rPr>
          <w:rFonts w:ascii="MMC OFFICE" w:hAnsi="MMC OFFICE" w:cs="Arial"/>
          <w:color w:val="000000"/>
          <w:sz w:val="22"/>
          <w:lang w:val="nb-NO"/>
        </w:rPr>
        <w:t xml:space="preserve">unik </w:t>
      </w:r>
      <w:r>
        <w:rPr>
          <w:rFonts w:ascii="MMC OFFICE" w:hAnsi="MMC OFFICE" w:cs="Arial"/>
          <w:color w:val="000000"/>
          <w:sz w:val="22"/>
          <w:lang w:val="nb-NO"/>
        </w:rPr>
        <w:t>ladbar hybrid</w:t>
      </w:r>
      <w:r w:rsidR="0017293E">
        <w:rPr>
          <w:rFonts w:ascii="MMC OFFICE" w:hAnsi="MMC OFFICE" w:cs="Arial"/>
          <w:color w:val="000000"/>
          <w:sz w:val="22"/>
          <w:lang w:val="nb-NO"/>
        </w:rPr>
        <w:t>-</w:t>
      </w:r>
      <w:r>
        <w:rPr>
          <w:rFonts w:ascii="MMC OFFICE" w:hAnsi="MMC OFFICE" w:cs="Arial"/>
          <w:color w:val="000000"/>
          <w:sz w:val="22"/>
          <w:lang w:val="nb-NO"/>
        </w:rPr>
        <w:t xml:space="preserve">teknologi, </w:t>
      </w:r>
      <w:r w:rsidR="00E435E5">
        <w:rPr>
          <w:rFonts w:ascii="MMC OFFICE" w:hAnsi="MMC OFFICE" w:cs="Arial"/>
          <w:color w:val="000000"/>
          <w:sz w:val="22"/>
          <w:lang w:val="nb-NO"/>
        </w:rPr>
        <w:t xml:space="preserve">og vi </w:t>
      </w:r>
      <w:r>
        <w:rPr>
          <w:rFonts w:ascii="MMC OFFICE" w:hAnsi="MMC OFFICE" w:cs="Arial"/>
          <w:color w:val="000000"/>
          <w:sz w:val="22"/>
          <w:lang w:val="nb-NO"/>
        </w:rPr>
        <w:t>e</w:t>
      </w:r>
      <w:r w:rsidR="00E435E5">
        <w:rPr>
          <w:rFonts w:ascii="MMC OFFICE" w:hAnsi="MMC OFFICE" w:cs="Arial"/>
          <w:color w:val="000000"/>
          <w:sz w:val="22"/>
          <w:lang w:val="nb-NO"/>
        </w:rPr>
        <w:t xml:space="preserve">r gode på </w:t>
      </w:r>
      <w:r w:rsidR="0017293E">
        <w:rPr>
          <w:rFonts w:ascii="MMC OFFICE" w:hAnsi="MMC OFFICE" w:cs="Arial"/>
          <w:color w:val="000000"/>
          <w:sz w:val="22"/>
          <w:lang w:val="nb-NO"/>
        </w:rPr>
        <w:t xml:space="preserve">utvikling av teknologi </w:t>
      </w:r>
      <w:r w:rsidR="0047063E">
        <w:rPr>
          <w:rFonts w:ascii="MMC OFFICE" w:hAnsi="MMC OFFICE" w:cs="Arial"/>
          <w:color w:val="000000"/>
          <w:sz w:val="22"/>
          <w:lang w:val="nb-NO"/>
        </w:rPr>
        <w:t>med</w:t>
      </w:r>
      <w:r w:rsidR="0017293E">
        <w:rPr>
          <w:rFonts w:ascii="MMC OFFICE" w:hAnsi="MMC OFFICE" w:cs="Arial"/>
          <w:color w:val="000000"/>
          <w:sz w:val="22"/>
          <w:lang w:val="nb-NO"/>
        </w:rPr>
        <w:t xml:space="preserve"> tanke på</w:t>
      </w:r>
      <w:r w:rsidR="0047063E">
        <w:rPr>
          <w:rFonts w:ascii="MMC OFFICE" w:hAnsi="MMC OFFICE" w:cs="Arial"/>
          <w:color w:val="000000"/>
          <w:sz w:val="22"/>
          <w:lang w:val="nb-NO"/>
        </w:rPr>
        <w:t xml:space="preserve"> </w:t>
      </w:r>
      <w:r w:rsidR="00542B55">
        <w:rPr>
          <w:rFonts w:ascii="MMC OFFICE" w:hAnsi="MMC OFFICE" w:cs="Arial"/>
          <w:color w:val="000000"/>
          <w:sz w:val="22"/>
          <w:lang w:val="nb-NO"/>
        </w:rPr>
        <w:t xml:space="preserve">å imøtekomme </w:t>
      </w:r>
      <w:r w:rsidR="0047063E">
        <w:rPr>
          <w:rFonts w:ascii="MMC OFFICE" w:hAnsi="MMC OFFICE" w:cs="Arial"/>
          <w:color w:val="000000"/>
          <w:sz w:val="22"/>
          <w:lang w:val="nb-NO"/>
        </w:rPr>
        <w:t xml:space="preserve">fremtidens strengere utslippskrav. </w:t>
      </w:r>
      <w:r w:rsidR="00542B55">
        <w:rPr>
          <w:rFonts w:ascii="MMC OFFICE" w:hAnsi="MMC OFFICE" w:cs="Arial"/>
          <w:color w:val="000000"/>
          <w:sz w:val="22"/>
          <w:lang w:val="nb-NO"/>
        </w:rPr>
        <w:t>M</w:t>
      </w:r>
      <w:r w:rsidR="0047063E" w:rsidRPr="0047063E">
        <w:rPr>
          <w:rFonts w:ascii="MMC OFFICE" w:hAnsi="MMC OFFICE" w:cs="Arial"/>
          <w:color w:val="000000"/>
          <w:sz w:val="22"/>
          <w:lang w:val="nb-NO"/>
        </w:rPr>
        <w:t xml:space="preserve">ed MMC </w:t>
      </w:r>
      <w:r w:rsidR="0017293E">
        <w:rPr>
          <w:rFonts w:ascii="MMC OFFICE" w:hAnsi="MMC OFFICE" w:cs="Arial"/>
          <w:color w:val="000000"/>
          <w:sz w:val="22"/>
          <w:lang w:val="nb-NO"/>
        </w:rPr>
        <w:t>i</w:t>
      </w:r>
      <w:r w:rsidR="0047063E" w:rsidRPr="0047063E">
        <w:rPr>
          <w:rFonts w:ascii="MMC OFFICE" w:hAnsi="MMC OFFICE" w:cs="Arial"/>
          <w:color w:val="000000"/>
          <w:sz w:val="22"/>
          <w:lang w:val="nb-NO"/>
        </w:rPr>
        <w:t xml:space="preserve"> Japan og våre europeiske importører </w:t>
      </w:r>
      <w:r w:rsidR="00542B55">
        <w:rPr>
          <w:rFonts w:ascii="MMC OFFICE" w:hAnsi="MMC OFFICE" w:cs="Arial"/>
          <w:color w:val="000000"/>
          <w:sz w:val="22"/>
          <w:lang w:val="nb-NO"/>
        </w:rPr>
        <w:t>utvikler vi oss videre</w:t>
      </w:r>
      <w:r w:rsidR="0047063E">
        <w:rPr>
          <w:rFonts w:ascii="MMC OFFICE" w:hAnsi="MMC OFFICE" w:cs="Arial"/>
          <w:color w:val="000000"/>
          <w:sz w:val="22"/>
          <w:lang w:val="nb-NO"/>
        </w:rPr>
        <w:t>.</w:t>
      </w:r>
    </w:p>
    <w:p w14:paraId="28C19E4D" w14:textId="1C31E6D3" w:rsidR="00190C58" w:rsidRPr="0017293E" w:rsidRDefault="0047063E" w:rsidP="0047063E">
      <w:pPr>
        <w:spacing w:before="100" w:beforeAutospacing="1" w:after="100" w:afterAutospacing="1"/>
        <w:rPr>
          <w:rFonts w:ascii="MMC OFFICE" w:hAnsi="MMC OFFICE" w:cs="Arial"/>
          <w:color w:val="000000"/>
          <w:sz w:val="22"/>
          <w:lang w:val="nb-NO"/>
        </w:rPr>
      </w:pPr>
      <w:r w:rsidRPr="0047063E">
        <w:rPr>
          <w:rFonts w:ascii="MMC OFFICE" w:hAnsi="MMC OFFICE" w:cs="Arial"/>
          <w:color w:val="000000"/>
          <w:sz w:val="22"/>
          <w:lang w:val="nb-NO"/>
        </w:rPr>
        <w:t xml:space="preserve">- </w:t>
      </w:r>
      <w:r w:rsidR="00542B55">
        <w:rPr>
          <w:rFonts w:ascii="MMC OFFICE" w:hAnsi="MMC OFFICE" w:cs="Arial"/>
          <w:color w:val="000000"/>
          <w:sz w:val="22"/>
          <w:lang w:val="nb-NO"/>
        </w:rPr>
        <w:t>D</w:t>
      </w:r>
      <w:r w:rsidR="00E435E5">
        <w:rPr>
          <w:rFonts w:ascii="MMC OFFICE" w:hAnsi="MMC OFFICE" w:cs="Arial"/>
          <w:color w:val="000000"/>
          <w:sz w:val="22"/>
          <w:lang w:val="nb-NO"/>
        </w:rPr>
        <w:t xml:space="preserve">et er ikke bare medvind, </w:t>
      </w:r>
      <w:r>
        <w:rPr>
          <w:rFonts w:ascii="MMC OFFICE" w:hAnsi="MMC OFFICE" w:cs="Arial"/>
          <w:color w:val="000000"/>
          <w:sz w:val="22"/>
          <w:lang w:val="nb-NO"/>
        </w:rPr>
        <w:t>eksterne faktorer påvirker bilindustrien, fra volatile valutasvingninger, til usikkerhet innen handel og politikk i flere land</w:t>
      </w:r>
      <w:r w:rsidR="00542B55">
        <w:rPr>
          <w:rFonts w:ascii="MMC OFFICE" w:hAnsi="MMC OFFICE" w:cs="Arial"/>
          <w:color w:val="000000"/>
          <w:sz w:val="22"/>
          <w:lang w:val="nb-NO"/>
        </w:rPr>
        <w:t>, sier Loire.</w:t>
      </w:r>
    </w:p>
    <w:p w14:paraId="26E2BCA0" w14:textId="594F7E13" w:rsidR="00190C58" w:rsidRDefault="00190C58" w:rsidP="00190C58">
      <w:pPr>
        <w:spacing w:before="100" w:beforeAutospacing="1" w:after="100" w:afterAutospacing="1"/>
        <w:jc w:val="center"/>
        <w:rPr>
          <w:rFonts w:ascii="MMC OFFICE" w:hAnsi="MMC OFFICE" w:cs="Arial"/>
          <w:i/>
          <w:color w:val="000000"/>
          <w:sz w:val="22"/>
        </w:rPr>
      </w:pPr>
      <w:r>
        <w:rPr>
          <w:rFonts w:ascii="MMC OFFICE" w:hAnsi="MMC OFFICE" w:cs="Arial"/>
          <w:i/>
          <w:noProof/>
          <w:color w:val="000000"/>
          <w:sz w:val="22"/>
        </w:rPr>
        <w:lastRenderedPageBreak/>
        <w:drawing>
          <wp:inline distT="0" distB="0" distL="0" distR="0" wp14:anchorId="5CB4E065" wp14:editId="042107D1">
            <wp:extent cx="3980152" cy="2663190"/>
            <wp:effectExtent l="0" t="0" r="1905" b="3810"/>
            <wp:docPr id="4" name="Bilde 4" descr="New Gen L200 - 3-4 front -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Gen L200 - 3-4 front - s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16" cy="26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C6F8" w14:textId="3A3B1ABC" w:rsidR="0047063E" w:rsidRPr="0047063E" w:rsidRDefault="0047063E" w:rsidP="00190C58">
      <w:pPr>
        <w:spacing w:before="100" w:beforeAutospacing="1" w:after="100" w:afterAutospacing="1"/>
        <w:rPr>
          <w:rFonts w:ascii="MMC OFFICE" w:hAnsi="MMC OFFICE" w:cs="Arial"/>
          <w:color w:val="000000"/>
          <w:sz w:val="22"/>
          <w:lang w:val="nb-NO"/>
        </w:rPr>
      </w:pPr>
      <w:r w:rsidRPr="0047063E">
        <w:rPr>
          <w:rFonts w:ascii="MMC OFFICE" w:hAnsi="MMC OFFICE" w:cs="Arial"/>
          <w:color w:val="000000"/>
          <w:sz w:val="22"/>
          <w:lang w:val="nb-NO"/>
        </w:rPr>
        <w:t>-</w:t>
      </w:r>
      <w:r w:rsidR="00542B55">
        <w:rPr>
          <w:rFonts w:ascii="MMC OFFICE" w:hAnsi="MMC OFFICE" w:cs="Arial"/>
          <w:color w:val="000000"/>
          <w:sz w:val="22"/>
          <w:lang w:val="nb-NO"/>
        </w:rPr>
        <w:t xml:space="preserve"> </w:t>
      </w:r>
      <w:r w:rsidRPr="0047063E">
        <w:rPr>
          <w:rFonts w:ascii="MMC OFFICE" w:hAnsi="MMC OFFICE" w:cs="Arial"/>
          <w:color w:val="000000"/>
          <w:sz w:val="22"/>
          <w:lang w:val="nb-NO"/>
        </w:rPr>
        <w:t>Det er n</w:t>
      </w:r>
      <w:r>
        <w:rPr>
          <w:rFonts w:ascii="MMC OFFICE" w:hAnsi="MMC OFFICE" w:cs="Arial"/>
          <w:color w:val="000000"/>
          <w:sz w:val="22"/>
          <w:lang w:val="nb-NO"/>
        </w:rPr>
        <w:t xml:space="preserve">ok en grunn til å søke bærekraftig vekst i Europa hvor utviklingen av vår merkevare har prioritet over jaget etter høyere markedsandeler. Vi har nå </w:t>
      </w:r>
      <w:r w:rsidR="0017293E">
        <w:rPr>
          <w:rFonts w:ascii="MMC OFFICE" w:hAnsi="MMC OFFICE" w:cs="Arial"/>
          <w:color w:val="000000"/>
          <w:sz w:val="22"/>
          <w:lang w:val="nb-NO"/>
        </w:rPr>
        <w:t xml:space="preserve">lansert </w:t>
      </w:r>
      <w:r>
        <w:rPr>
          <w:rFonts w:ascii="MMC OFFICE" w:hAnsi="MMC OFFICE" w:cs="Arial"/>
          <w:color w:val="000000"/>
          <w:sz w:val="22"/>
          <w:lang w:val="nb-NO"/>
        </w:rPr>
        <w:t xml:space="preserve">ny ASX og ny L200 </w:t>
      </w:r>
      <w:proofErr w:type="spellStart"/>
      <w:r w:rsidR="0017293E">
        <w:rPr>
          <w:rFonts w:ascii="MMC OFFICE" w:hAnsi="MMC OFFICE" w:cs="Arial"/>
          <w:color w:val="000000"/>
          <w:sz w:val="22"/>
          <w:lang w:val="nb-NO"/>
        </w:rPr>
        <w:t>pick</w:t>
      </w:r>
      <w:proofErr w:type="spellEnd"/>
      <w:r w:rsidR="0017293E">
        <w:rPr>
          <w:rFonts w:ascii="MMC OFFICE" w:hAnsi="MMC OFFICE" w:cs="Arial"/>
          <w:color w:val="000000"/>
          <w:sz w:val="22"/>
          <w:lang w:val="nb-NO"/>
        </w:rPr>
        <w:t xml:space="preserve">-up </w:t>
      </w:r>
      <w:r>
        <w:rPr>
          <w:rFonts w:ascii="MMC OFFICE" w:hAnsi="MMC OFFICE" w:cs="Arial"/>
          <w:color w:val="000000"/>
          <w:sz w:val="22"/>
          <w:lang w:val="nb-NO"/>
        </w:rPr>
        <w:t xml:space="preserve">i </w:t>
      </w:r>
      <w:r w:rsidR="0017293E">
        <w:rPr>
          <w:rFonts w:ascii="MMC OFFICE" w:hAnsi="MMC OFFICE" w:cs="Arial"/>
          <w:color w:val="000000"/>
          <w:sz w:val="22"/>
          <w:lang w:val="nb-NO"/>
        </w:rPr>
        <w:t>Europa</w:t>
      </w:r>
      <w:r>
        <w:rPr>
          <w:rFonts w:ascii="MMC OFFICE" w:hAnsi="MMC OFFICE" w:cs="Arial"/>
          <w:color w:val="000000"/>
          <w:sz w:val="22"/>
          <w:lang w:val="nb-NO"/>
        </w:rPr>
        <w:t xml:space="preserve"> </w:t>
      </w:r>
      <w:r w:rsidR="0017293E">
        <w:rPr>
          <w:rFonts w:ascii="MMC OFFICE" w:hAnsi="MMC OFFICE" w:cs="Arial"/>
          <w:color w:val="000000"/>
          <w:sz w:val="22"/>
          <w:lang w:val="nb-NO"/>
        </w:rPr>
        <w:t>og</w:t>
      </w:r>
      <w:r>
        <w:rPr>
          <w:rFonts w:ascii="MMC OFFICE" w:hAnsi="MMC OFFICE" w:cs="Arial"/>
          <w:color w:val="000000"/>
          <w:sz w:val="22"/>
          <w:lang w:val="nb-NO"/>
        </w:rPr>
        <w:t xml:space="preserve"> </w:t>
      </w:r>
      <w:r w:rsidR="00542B55">
        <w:rPr>
          <w:rFonts w:ascii="MMC OFFICE" w:hAnsi="MMC OFFICE" w:cs="Arial"/>
          <w:color w:val="000000"/>
          <w:sz w:val="22"/>
          <w:lang w:val="nb-NO"/>
        </w:rPr>
        <w:t xml:space="preserve">har </w:t>
      </w:r>
      <w:r>
        <w:rPr>
          <w:rFonts w:ascii="MMC OFFICE" w:hAnsi="MMC OFFICE" w:cs="Arial"/>
          <w:color w:val="000000"/>
          <w:sz w:val="22"/>
          <w:lang w:val="nb-NO"/>
        </w:rPr>
        <w:t xml:space="preserve">flere nye modeller </w:t>
      </w:r>
      <w:r w:rsidR="0017293E">
        <w:rPr>
          <w:rFonts w:ascii="MMC OFFICE" w:hAnsi="MMC OFFICE" w:cs="Arial"/>
          <w:color w:val="000000"/>
          <w:sz w:val="22"/>
          <w:lang w:val="nb-NO"/>
        </w:rPr>
        <w:t>er på gang</w:t>
      </w:r>
      <w:r>
        <w:rPr>
          <w:rFonts w:ascii="MMC OFFICE" w:hAnsi="MMC OFFICE" w:cs="Arial"/>
          <w:color w:val="000000"/>
          <w:sz w:val="22"/>
          <w:lang w:val="nb-NO"/>
        </w:rPr>
        <w:t>.</w:t>
      </w:r>
    </w:p>
    <w:p w14:paraId="566533D1" w14:textId="5E5E16C0" w:rsidR="00190C58" w:rsidRPr="00510548" w:rsidRDefault="00190C58" w:rsidP="00190C58">
      <w:pPr>
        <w:rPr>
          <w:rFonts w:ascii="MMC OFFICE" w:eastAsia="Meiryo UI" w:hAnsi="MMC OFFICE" w:cs="Calibri"/>
          <w:color w:val="000000"/>
          <w:sz w:val="18"/>
          <w:szCs w:val="18"/>
          <w:lang w:val="nb-NO"/>
        </w:rPr>
      </w:pPr>
      <w:r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*33 </w:t>
      </w:r>
      <w:r w:rsidR="00510548"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land</w:t>
      </w:r>
      <w:r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/ 32 </w:t>
      </w:r>
      <w:r w:rsidR="00510548"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importører</w:t>
      </w:r>
      <w:r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, </w:t>
      </w:r>
      <w:r w:rsidR="00510548"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registreringstallene inkluderer</w:t>
      </w:r>
      <w:r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 L200</w:t>
      </w:r>
      <w:r w:rsidR="00510548" w:rsidRP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 (Ru</w:t>
      </w:r>
      <w:r w:rsidR="00510548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ssland og Ukraina er ikke medregnet)</w:t>
      </w:r>
    </w:p>
    <w:p w14:paraId="0381CB92" w14:textId="59499A58" w:rsidR="00190C58" w:rsidRPr="0087672A" w:rsidRDefault="00190C58" w:rsidP="00190C58">
      <w:pPr>
        <w:rPr>
          <w:rFonts w:ascii="MMC OFFICE" w:eastAsia="Meiryo UI" w:hAnsi="MMC OFFICE" w:cs="Calibri"/>
          <w:color w:val="000000"/>
          <w:sz w:val="18"/>
          <w:szCs w:val="18"/>
          <w:lang w:val="nb-NO"/>
        </w:rPr>
      </w:pPr>
      <w:r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** </w:t>
      </w:r>
      <w:r w:rsidR="00510548"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Data fra </w:t>
      </w:r>
      <w:r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ACEA: </w:t>
      </w:r>
      <w:r w:rsidR="0087672A"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EU registreringer</w:t>
      </w:r>
      <w:r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 xml:space="preserve"> – 9 m</w:t>
      </w:r>
      <w:r w:rsidR="0087672A" w:rsidRPr="0087672A">
        <w:rPr>
          <w:rFonts w:ascii="MMC OFFICE" w:eastAsia="Meiryo UI" w:hAnsi="MMC OFFICE" w:cs="Calibri"/>
          <w:color w:val="000000"/>
          <w:sz w:val="18"/>
          <w:szCs w:val="18"/>
          <w:lang w:val="nb-NO"/>
        </w:rPr>
        <w:t>åneder</w:t>
      </w:r>
    </w:p>
    <w:p w14:paraId="41A9FA14" w14:textId="77777777" w:rsidR="0087672A" w:rsidRDefault="0087672A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14:paraId="41370C42" w14:textId="7BDF5417" w:rsidR="00F11CAB" w:rsidRPr="00B60E3C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B60E3C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14:paraId="77DE195D" w14:textId="632093A1" w:rsidR="00881895" w:rsidRPr="00B60E3C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SUV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4WD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, </w:t>
      </w:r>
      <w:proofErr w:type="spellStart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il for over hundre år siden har vi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vist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vår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nye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banebrytende bilmodeller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merkevarestrategi er godt forankret i merkets historie og arv. Bilene </w:t>
      </w:r>
      <w:r w:rsidR="00D109F1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285534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kunder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omfavne endring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til å utfordre nye barrierer i dagliglivet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lagordet 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uttrykker en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kombinasjon av personlig </w:t>
      </w:r>
      <w:r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B60E3C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fremoverlent holdning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 Mitsubishi vil være en naturlig følgesvenn for svært mange mennesker i dagens samfunn</w:t>
      </w:r>
      <w:r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 Motors investere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kunne tilby 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1E0080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praktiske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B60E3C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14:paraId="1E7FF960" w14:textId="77777777" w:rsidR="00881895" w:rsidRPr="00B60E3C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B60E3C">
        <w:rPr>
          <w:rFonts w:ascii="MMC OFFICE" w:eastAsia="ヒラギノ角ゴ Std W4" w:hAnsi="MMC OFFICE"/>
          <w:noProof/>
          <w:sz w:val="18"/>
          <w:lang w:val="nb-NO"/>
        </w:rPr>
        <mc:AlternateContent>
          <mc:Choice Requires="wps">
            <w:drawing>
              <wp:inline distT="0" distB="0" distL="0" distR="0" wp14:anchorId="6895DCBA" wp14:editId="5841BD03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E2EE0F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14:paraId="2E8EA3A1" w14:textId="77777777" w:rsidR="00264D31" w:rsidRPr="00B60E3C" w:rsidRDefault="00264D31" w:rsidP="00264D31">
      <w:pPr>
        <w:rPr>
          <w:rFonts w:ascii="MMC OFFICE" w:hAnsi="MMC OFFICE" w:cs="Arial"/>
          <w:sz w:val="16"/>
          <w:lang w:val="nb-NO"/>
        </w:rPr>
      </w:pPr>
      <w:r w:rsidRPr="00B60E3C">
        <w:rPr>
          <w:rFonts w:ascii="MMC OFFICE" w:hAnsi="MMC OFFICE" w:cs="Arial"/>
          <w:sz w:val="16"/>
          <w:lang w:val="nb-NO"/>
        </w:rPr>
        <w:t>Kontakt:</w:t>
      </w:r>
      <w:r w:rsidRPr="00B60E3C">
        <w:rPr>
          <w:rFonts w:ascii="MMC OFFICE" w:hAnsi="MMC OFFICE" w:cs="Arial"/>
          <w:sz w:val="16"/>
          <w:lang w:val="nb-NO"/>
        </w:rPr>
        <w:br/>
      </w:r>
      <w:r w:rsidR="001A60DB" w:rsidRPr="00B60E3C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B60E3C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10" w:history="1">
        <w:r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B60E3C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14:paraId="31282378" w14:textId="77777777" w:rsidR="009D41FA" w:rsidRPr="00B60E3C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 w:rsidRPr="00B60E3C"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B60E3C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1" w:history="1">
        <w:r w:rsidR="00264D31" w:rsidRPr="00B60E3C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B60E3C" w:rsidSect="00EF0B87">
      <w:headerReference w:type="default" r:id="rId12"/>
      <w:pgSz w:w="11906" w:h="16838" w:code="9"/>
      <w:pgMar w:top="3119" w:right="624" w:bottom="1021" w:left="238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A014C" w14:textId="77777777" w:rsidR="00BC1010" w:rsidRDefault="00BC1010" w:rsidP="00D50D5F">
      <w:r>
        <w:separator/>
      </w:r>
    </w:p>
  </w:endnote>
  <w:endnote w:type="continuationSeparator" w:id="0">
    <w:p w14:paraId="338BB4AD" w14:textId="77777777" w:rsidR="00BC1010" w:rsidRDefault="00BC1010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charset w:val="80"/>
    <w:family w:val="swiss"/>
    <w:pitch w:val="variable"/>
    <w:sig w:usb0="E10102FF" w:usb1="EAC7FFFF" w:usb2="0801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84861E" w14:textId="77777777" w:rsidR="00BC1010" w:rsidRDefault="00BC1010" w:rsidP="00D50D5F">
      <w:r>
        <w:separator/>
      </w:r>
    </w:p>
  </w:footnote>
  <w:footnote w:type="continuationSeparator" w:id="0">
    <w:p w14:paraId="64F11644" w14:textId="77777777" w:rsidR="00BC1010" w:rsidRDefault="00BC1010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CC4CB" w14:textId="77777777" w:rsidR="002F6B49" w:rsidRDefault="00372A7F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E4B87B" wp14:editId="62864DC7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2077720" cy="76962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652BEC" w14:textId="77777777" w:rsidR="002F6B49" w:rsidRPr="004312D5" w:rsidRDefault="002F6B4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14:paraId="2052B588" w14:textId="5D54E7BB" w:rsidR="002F6B49" w:rsidRPr="004312D5" w:rsidRDefault="0087672A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17</w:t>
                          </w:r>
                          <w:r w:rsidR="002F6B4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. </w:t>
                          </w:r>
                          <w:r w:rsidR="000D528A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oktober</w:t>
                          </w:r>
                          <w:r w:rsidR="001F598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3E5819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4B87B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0;margin-top:3.55pt;width:163.6pt;height:60.6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SeDQIAANcDAAAOAAAAZHJzL2Uyb0RvYy54bWysU81uEzEQviPxDpbvZJMoJHSVTVVaFSEV&#10;qFR4AMfrzVrseszYyW44JlLFQ/AKqGeeZ1+EsTdNA9wQF8vz9833jcfz87au2Eah02AyPhoMOVNG&#10;Qq7NKuOfPl6/eMWZ88LkogKjMr5Vjp8vnj+bNzZVYyihyhUyAjEubWzGS+9tmiROlqoWbgBWGQoW&#10;gLXwZOIqyVE0hF5XyXg4nCYNYG4RpHKOvFd9kC8iflEo6T8UhVOeVRknbj6eGM9lOJPFXKQrFLbU&#10;8kBD/AOLWmhDTY9QV8ILtkb9F1StJYKDwg8k1AkUhZYqaiA1o+Efau5KYVXUQsNx9jgm9/9g5fvN&#10;LTKd09txZkRNT9Tt77vdj273s9t/Y93+e7ffd7sHstk4jKuxLqWqO0t1vn0NbSgN0p29AfnZMQOX&#10;pTArdYEITalETnRHoTI5Ke1xXABZNu8gp75i7SECtQXWAZCmwwidnm17fCrVeibJOR7OZrMxhSTF&#10;ZtOzKd1DC5E+Vlt0/o2CmoVLxpFWIaKLzY3zfepjSmhm4FpXFflFWpnfHIQZPJF9INxT9+2ypewg&#10;aQn5lnQg9NtFv4EuJeBXzhrarIy7L2uBirPqraFZnI0mk7CK0Zi8jCrwNLI8jQgjCSrjnrP+eun7&#10;9V1b1KuSOvXTN3BB8yt0lPbE6sCbticO57DpYT1P7Zj19B8XvwAAAP//AwBQSwMEFAAGAAgAAAAh&#10;ADHPmM7bAAAABgEAAA8AAABkcnMvZG93bnJldi54bWxMj8FOwzAQRO9I/IO1SNyo3RRoCXEqBOIK&#10;okCl3rbxNomI11HsNuHvWU5wHM1o5k2xnnynTjTENrCF+cyAIq6Ca7m28PH+fLUCFROywy4wWfim&#10;COvy/KzA3IWR3+i0SbWSEo45WmhS6nOtY9WQxzgLPbF4hzB4TCKHWrsBRyn3nc6MudUeW5aFBnt6&#10;bKj62hy9hc+Xw257bV7rJ3/Tj2Eymv2dtvbyYnq4B5VoSn9h+MUXdCiFaR+O7KLqLMiRZGE5ByXm&#10;IltmoPaSylYL0GWh/+OXPwAAAP//AwBQSwECLQAUAAYACAAAACEAtoM4kv4AAADhAQAAEwAAAAAA&#10;AAAAAAAAAAAAAAAAW0NvbnRlbnRfVHlwZXNdLnhtbFBLAQItABQABgAIAAAAIQA4/SH/1gAAAJQB&#10;AAALAAAAAAAAAAAAAAAAAC8BAABfcmVscy8ucmVsc1BLAQItABQABgAIAAAAIQCdPRSeDQIAANcD&#10;AAAOAAAAAAAAAAAAAAAAAC4CAABkcnMvZTJvRG9jLnhtbFBLAQItABQABgAIAAAAIQAxz5jO2wAA&#10;AAYBAAAPAAAAAAAAAAAAAAAAAGcEAABkcnMvZG93bnJldi54bWxQSwUGAAAAAAQABADzAAAAbwUA&#10;AAAA&#10;" filled="f" stroked="f">
              <v:textbox>
                <w:txbxContent>
                  <w:p w14:paraId="0C652BEC" w14:textId="77777777" w:rsidR="002F6B49" w:rsidRPr="004312D5" w:rsidRDefault="002F6B49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14:paraId="2052B588" w14:textId="5D54E7BB" w:rsidR="002F6B49" w:rsidRPr="004312D5" w:rsidRDefault="0087672A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17</w:t>
                    </w:r>
                    <w:r w:rsidR="002F6B4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. </w:t>
                    </w:r>
                    <w:r w:rsidR="000D528A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oktober</w:t>
                    </w:r>
                    <w:r w:rsidR="001F598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3E5819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62B850" wp14:editId="4745B9EA">
              <wp:simplePos x="0" y="0"/>
              <wp:positionH relativeFrom="margin">
                <wp:align>right</wp:align>
              </wp:positionH>
              <wp:positionV relativeFrom="paragraph">
                <wp:posOffset>49530</wp:posOffset>
              </wp:positionV>
              <wp:extent cx="3028950" cy="723900"/>
              <wp:effectExtent l="0" t="0" r="0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A2382" w14:textId="77777777" w:rsidR="002F6B49" w:rsidRPr="00264D31" w:rsidRDefault="002F6B49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14:paraId="40211B0D" w14:textId="77777777" w:rsidR="002F6B49" w:rsidRPr="00264D31" w:rsidRDefault="002F6B49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14:paraId="51179FFB" w14:textId="77777777" w:rsidR="002F6B49" w:rsidRPr="00264D31" w:rsidRDefault="002F6B49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  <w:t>www.mitsubishi-motors.no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62B850" id="_x0000_s1027" type="#_x0000_t202" style="position:absolute;left:0;text-align:left;margin-left:187.3pt;margin-top:3.9pt;width:238.5pt;height:57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FyEwIAAN4DAAAOAAAAZHJzL2Uyb0RvYy54bWysU9Fu0zAUfUfiHyy/06RZx9ao6TQ2DSEN&#10;mDT4ANdxmojE11y7TcpjKyE+gl9Ae+Z78iNcO11X4A3xYvn6+h6fc+/x7KJrarZWaCvQGR+PYs6U&#10;lpBXepnxjx9uXpxzZp3QuahBq4xvlOUX8+fPZq1JVQIl1LlCRiDapq3JeOmcSaPIylI1wo7AKE3J&#10;ArARjkJcRjmKltCbOkri+GXUAuYGQSpr6fR6SPJ5wC8KJd37orDKsTrjxM2FFcO68Gs0n4l0icKU&#10;ldzTEP/AohGVpkcPUNfCCbbC6i+oppIIFgo3ktBEUBSVVEEDqRnHf6i5L4VRQQs1x5pDm+z/g5Xv&#10;1nfIqjzjCWdaNDSifve13/7otz/73TfW7773u12/faCYJb5drbEpVd0bqnPdK+ho7EG6NbcgP1mm&#10;4aoUeqkuEaEtlciJ7thXRkelA471IIv2LeT0rlg5CEBdgY3vJXWHETqNbXMYleock3R4Eifn01NK&#10;ScqdJSfTOMwyEuljtUHrXitomN9kHMkKAV2sb63zbET6eMU/puGmqutgh1r/dkAX/Ulg7wkP1F23&#10;6ELfgjSvbAH5huQgDCajT0GbEvALZy0ZLOP280qg4qx+o6kl0/Fk4h0ZgsnpWUIBHmcWxxmhJUFl&#10;3HE2bK/c4OKVwWpZ0kvDEDRcUhuLKih8YrWnTyYKwveG9y49jsOtp285/wUAAP//AwBQSwMEFAAG&#10;AAgAAAAhAK0MuibaAAAABgEAAA8AAABkcnMvZG93bnJldi54bWxMj81OwzAQhO9IvIO1SNzoulUh&#10;bYhTIRBXEOVH6s2Nt0lEvI5itwlvz3Kix9GMZr4pNpPv1ImG2AY2MJ9pUMRVcC3XBj7en29WoGKy&#10;7GwXmAz8UIRNeXlR2NyFkd/otE21khKOuTXQpNTniLFqyNs4Cz2xeIcweJtEDjW6wY5S7jtcaH2H&#10;3rYsC43t6bGh6nt79AY+Xw67r6V+rZ/8bT+GSSP7NRpzfTU93INKNKX/MPzhCzqUwrQPR3ZRdQbk&#10;SDKQCb6YyywTvZfUYr4CLAs8xy9/AQAA//8DAFBLAQItABQABgAIAAAAIQC2gziS/gAAAOEBAAAT&#10;AAAAAAAAAAAAAAAAAAAAAABbQ29udGVudF9UeXBlc10ueG1sUEsBAi0AFAAGAAgAAAAhADj9If/W&#10;AAAAlAEAAAsAAAAAAAAAAAAAAAAALwEAAF9yZWxzLy5yZWxzUEsBAi0AFAAGAAgAAAAhAF7scXIT&#10;AgAA3gMAAA4AAAAAAAAAAAAAAAAALgIAAGRycy9lMm9Eb2MueG1sUEsBAi0AFAAGAAgAAAAhAK0M&#10;uibaAAAABgEAAA8AAAAAAAAAAAAAAAAAbQQAAGRycy9kb3ducmV2LnhtbFBLBQYAAAAABAAEAPMA&#10;AAB0BQAAAAA=&#10;" filled="f" stroked="f">
              <v:textbox>
                <w:txbxContent>
                  <w:p w14:paraId="5EAA2382" w14:textId="77777777" w:rsidR="002F6B49" w:rsidRPr="00264D31" w:rsidRDefault="002F6B49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14:paraId="40211B0D" w14:textId="77777777" w:rsidR="002F6B49" w:rsidRPr="00264D31" w:rsidRDefault="002F6B49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14:paraId="51179FFB" w14:textId="77777777" w:rsidR="002F6B49" w:rsidRPr="00264D31" w:rsidRDefault="002F6B49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  <w:t>www.mitsubishi-motors.no</w:t>
                    </w:r>
                    <w:bookmarkEnd w:id="5"/>
                    <w:bookmarkEnd w:id="6"/>
                    <w:bookmarkEnd w:id="7"/>
                  </w:p>
                </w:txbxContent>
              </v:textbox>
              <w10:wrap anchorx="margin"/>
            </v:shape>
          </w:pict>
        </mc:Fallback>
      </mc:AlternateContent>
    </w:r>
    <w:r w:rsidR="002F6B49">
      <w:rPr>
        <w:noProof/>
      </w:rPr>
      <w:drawing>
        <wp:anchor distT="0" distB="0" distL="114300" distR="114300" simplePos="0" relativeHeight="251658752" behindDoc="0" locked="0" layoutInCell="1" allowOverlap="1" wp14:anchorId="58FA3294" wp14:editId="1173392D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9" name="Bilde 9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C1B16"/>
    <w:multiLevelType w:val="hybridMultilevel"/>
    <w:tmpl w:val="488C8F40"/>
    <w:lvl w:ilvl="0" w:tplc="0C56B228">
      <w:start w:val="7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B416F"/>
    <w:multiLevelType w:val="hybridMultilevel"/>
    <w:tmpl w:val="E2E634C6"/>
    <w:lvl w:ilvl="0" w:tplc="73EA6EA4">
      <w:start w:val="7"/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B6BFA"/>
    <w:multiLevelType w:val="hybridMultilevel"/>
    <w:tmpl w:val="62B41F52"/>
    <w:lvl w:ilvl="0" w:tplc="D6E81704">
      <w:start w:val="2018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A3496B"/>
    <w:multiLevelType w:val="hybridMultilevel"/>
    <w:tmpl w:val="95C29A5E"/>
    <w:lvl w:ilvl="0" w:tplc="41C0D358">
      <w:numFmt w:val="bullet"/>
      <w:lvlText w:val=""/>
      <w:lvlJc w:val="left"/>
      <w:pPr>
        <w:ind w:left="720" w:hanging="360"/>
      </w:pPr>
      <w:rPr>
        <w:rFonts w:ascii="Symbol" w:eastAsia="Meiryo U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37342"/>
    <w:multiLevelType w:val="hybridMultilevel"/>
    <w:tmpl w:val="9DE8568C"/>
    <w:lvl w:ilvl="0" w:tplc="52BA0074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71297"/>
    <w:multiLevelType w:val="hybridMultilevel"/>
    <w:tmpl w:val="A40A9B8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B1A3A"/>
    <w:multiLevelType w:val="hybridMultilevel"/>
    <w:tmpl w:val="5AEA3474"/>
    <w:lvl w:ilvl="0" w:tplc="95321008">
      <w:start w:val="1"/>
      <w:numFmt w:val="decimal"/>
      <w:lvlText w:val="%1-"/>
      <w:lvlJc w:val="left"/>
      <w:pPr>
        <w:ind w:left="1200" w:hanging="360"/>
      </w:pPr>
      <w:rPr>
        <w:rFonts w:ascii="MMC OFFICE" w:eastAsia="MS Mincho" w:hAnsi="MMC OFFICE" w:cs="Arial"/>
      </w:rPr>
    </w:lvl>
    <w:lvl w:ilvl="1" w:tplc="04130019" w:tentative="1">
      <w:start w:val="1"/>
      <w:numFmt w:val="lowerLetter"/>
      <w:lvlText w:val="%2."/>
      <w:lvlJc w:val="left"/>
      <w:pPr>
        <w:ind w:left="1920" w:hanging="360"/>
      </w:pPr>
    </w:lvl>
    <w:lvl w:ilvl="2" w:tplc="0413001B" w:tentative="1">
      <w:start w:val="1"/>
      <w:numFmt w:val="lowerRoman"/>
      <w:lvlText w:val="%3."/>
      <w:lvlJc w:val="right"/>
      <w:pPr>
        <w:ind w:left="2640" w:hanging="180"/>
      </w:pPr>
    </w:lvl>
    <w:lvl w:ilvl="3" w:tplc="0413000F" w:tentative="1">
      <w:start w:val="1"/>
      <w:numFmt w:val="decimal"/>
      <w:lvlText w:val="%4."/>
      <w:lvlJc w:val="left"/>
      <w:pPr>
        <w:ind w:left="3360" w:hanging="360"/>
      </w:pPr>
    </w:lvl>
    <w:lvl w:ilvl="4" w:tplc="04130019" w:tentative="1">
      <w:start w:val="1"/>
      <w:numFmt w:val="lowerLetter"/>
      <w:lvlText w:val="%5."/>
      <w:lvlJc w:val="left"/>
      <w:pPr>
        <w:ind w:left="4080" w:hanging="360"/>
      </w:pPr>
    </w:lvl>
    <w:lvl w:ilvl="5" w:tplc="0413001B" w:tentative="1">
      <w:start w:val="1"/>
      <w:numFmt w:val="lowerRoman"/>
      <w:lvlText w:val="%6."/>
      <w:lvlJc w:val="right"/>
      <w:pPr>
        <w:ind w:left="4800" w:hanging="180"/>
      </w:pPr>
    </w:lvl>
    <w:lvl w:ilvl="6" w:tplc="0413000F" w:tentative="1">
      <w:start w:val="1"/>
      <w:numFmt w:val="decimal"/>
      <w:lvlText w:val="%7."/>
      <w:lvlJc w:val="left"/>
      <w:pPr>
        <w:ind w:left="5520" w:hanging="360"/>
      </w:pPr>
    </w:lvl>
    <w:lvl w:ilvl="7" w:tplc="04130019" w:tentative="1">
      <w:start w:val="1"/>
      <w:numFmt w:val="lowerLetter"/>
      <w:lvlText w:val="%8."/>
      <w:lvlJc w:val="left"/>
      <w:pPr>
        <w:ind w:left="6240" w:hanging="360"/>
      </w:pPr>
    </w:lvl>
    <w:lvl w:ilvl="8" w:tplc="0413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4DF50118"/>
    <w:multiLevelType w:val="hybridMultilevel"/>
    <w:tmpl w:val="A1AAA6EE"/>
    <w:lvl w:ilvl="0" w:tplc="2D962638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C2B6D"/>
    <w:multiLevelType w:val="hybridMultilevel"/>
    <w:tmpl w:val="CC9408D4"/>
    <w:lvl w:ilvl="0" w:tplc="E0A22550">
      <w:start w:val="1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54193"/>
    <w:multiLevelType w:val="hybridMultilevel"/>
    <w:tmpl w:val="B1C2E5B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9946E9"/>
    <w:multiLevelType w:val="hybridMultilevel"/>
    <w:tmpl w:val="7332D426"/>
    <w:lvl w:ilvl="0" w:tplc="BD92FDE8">
      <w:start w:val="2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6" w15:restartNumberingAfterBreak="0">
    <w:nsid w:val="75045D3B"/>
    <w:multiLevelType w:val="hybridMultilevel"/>
    <w:tmpl w:val="703C37D0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0A37B2"/>
    <w:multiLevelType w:val="hybridMultilevel"/>
    <w:tmpl w:val="922C4C24"/>
    <w:lvl w:ilvl="0" w:tplc="F03253CE">
      <w:start w:val="1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280" w:hanging="360"/>
      </w:pPr>
    </w:lvl>
    <w:lvl w:ilvl="2" w:tplc="0413001B" w:tentative="1">
      <w:start w:val="1"/>
      <w:numFmt w:val="lowerRoman"/>
      <w:lvlText w:val="%3."/>
      <w:lvlJc w:val="right"/>
      <w:pPr>
        <w:ind w:left="3000" w:hanging="180"/>
      </w:pPr>
    </w:lvl>
    <w:lvl w:ilvl="3" w:tplc="0413000F" w:tentative="1">
      <w:start w:val="1"/>
      <w:numFmt w:val="decimal"/>
      <w:lvlText w:val="%4."/>
      <w:lvlJc w:val="left"/>
      <w:pPr>
        <w:ind w:left="3720" w:hanging="360"/>
      </w:pPr>
    </w:lvl>
    <w:lvl w:ilvl="4" w:tplc="04130019" w:tentative="1">
      <w:start w:val="1"/>
      <w:numFmt w:val="lowerLetter"/>
      <w:lvlText w:val="%5."/>
      <w:lvlJc w:val="left"/>
      <w:pPr>
        <w:ind w:left="4440" w:hanging="360"/>
      </w:pPr>
    </w:lvl>
    <w:lvl w:ilvl="5" w:tplc="0413001B" w:tentative="1">
      <w:start w:val="1"/>
      <w:numFmt w:val="lowerRoman"/>
      <w:lvlText w:val="%6."/>
      <w:lvlJc w:val="right"/>
      <w:pPr>
        <w:ind w:left="5160" w:hanging="180"/>
      </w:pPr>
    </w:lvl>
    <w:lvl w:ilvl="6" w:tplc="0413000F" w:tentative="1">
      <w:start w:val="1"/>
      <w:numFmt w:val="decimal"/>
      <w:lvlText w:val="%7."/>
      <w:lvlJc w:val="left"/>
      <w:pPr>
        <w:ind w:left="5880" w:hanging="360"/>
      </w:pPr>
    </w:lvl>
    <w:lvl w:ilvl="7" w:tplc="04130019" w:tentative="1">
      <w:start w:val="1"/>
      <w:numFmt w:val="lowerLetter"/>
      <w:lvlText w:val="%8."/>
      <w:lvlJc w:val="left"/>
      <w:pPr>
        <w:ind w:left="6600" w:hanging="360"/>
      </w:pPr>
    </w:lvl>
    <w:lvl w:ilvl="8" w:tplc="0413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8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20"/>
  </w:num>
  <w:num w:numId="4">
    <w:abstractNumId w:val="12"/>
  </w:num>
  <w:num w:numId="5">
    <w:abstractNumId w:val="5"/>
  </w:num>
  <w:num w:numId="6">
    <w:abstractNumId w:val="3"/>
  </w:num>
  <w:num w:numId="7">
    <w:abstractNumId w:val="28"/>
  </w:num>
  <w:num w:numId="8">
    <w:abstractNumId w:val="0"/>
  </w:num>
  <w:num w:numId="9">
    <w:abstractNumId w:val="1"/>
  </w:num>
  <w:num w:numId="10">
    <w:abstractNumId w:val="10"/>
  </w:num>
  <w:num w:numId="11">
    <w:abstractNumId w:val="6"/>
  </w:num>
  <w:num w:numId="12">
    <w:abstractNumId w:val="21"/>
  </w:num>
  <w:num w:numId="13">
    <w:abstractNumId w:val="7"/>
  </w:num>
  <w:num w:numId="14">
    <w:abstractNumId w:val="24"/>
  </w:num>
  <w:num w:numId="15">
    <w:abstractNumId w:val="25"/>
  </w:num>
  <w:num w:numId="16">
    <w:abstractNumId w:val="13"/>
  </w:num>
  <w:num w:numId="17">
    <w:abstractNumId w:val="4"/>
  </w:num>
  <w:num w:numId="18">
    <w:abstractNumId w:val="2"/>
  </w:num>
  <w:num w:numId="19">
    <w:abstractNumId w:val="8"/>
  </w:num>
  <w:num w:numId="20">
    <w:abstractNumId w:val="9"/>
  </w:num>
  <w:num w:numId="21">
    <w:abstractNumId w:val="14"/>
  </w:num>
  <w:num w:numId="22">
    <w:abstractNumId w:val="26"/>
  </w:num>
  <w:num w:numId="23">
    <w:abstractNumId w:val="19"/>
  </w:num>
  <w:num w:numId="24">
    <w:abstractNumId w:val="18"/>
  </w:num>
  <w:num w:numId="25">
    <w:abstractNumId w:val="11"/>
  </w:num>
  <w:num w:numId="26">
    <w:abstractNumId w:val="22"/>
  </w:num>
  <w:num w:numId="27">
    <w:abstractNumId w:val="17"/>
  </w:num>
  <w:num w:numId="28">
    <w:abstractNumId w:val="1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08ED"/>
    <w:rsid w:val="00015A6B"/>
    <w:rsid w:val="0001675D"/>
    <w:rsid w:val="00032FFE"/>
    <w:rsid w:val="00035B55"/>
    <w:rsid w:val="00037D62"/>
    <w:rsid w:val="00042758"/>
    <w:rsid w:val="00047743"/>
    <w:rsid w:val="00056300"/>
    <w:rsid w:val="0006233E"/>
    <w:rsid w:val="0006397C"/>
    <w:rsid w:val="0006468F"/>
    <w:rsid w:val="00064E5B"/>
    <w:rsid w:val="00071CB6"/>
    <w:rsid w:val="00071EF8"/>
    <w:rsid w:val="00074246"/>
    <w:rsid w:val="00082330"/>
    <w:rsid w:val="00082712"/>
    <w:rsid w:val="000847BF"/>
    <w:rsid w:val="0008601E"/>
    <w:rsid w:val="000903C1"/>
    <w:rsid w:val="00091B14"/>
    <w:rsid w:val="00095092"/>
    <w:rsid w:val="00095156"/>
    <w:rsid w:val="00095E30"/>
    <w:rsid w:val="000A18BE"/>
    <w:rsid w:val="000A36DC"/>
    <w:rsid w:val="000B06E7"/>
    <w:rsid w:val="000B375F"/>
    <w:rsid w:val="000B5819"/>
    <w:rsid w:val="000C28ED"/>
    <w:rsid w:val="000C3053"/>
    <w:rsid w:val="000C70D3"/>
    <w:rsid w:val="000D528A"/>
    <w:rsid w:val="000D7501"/>
    <w:rsid w:val="000E0A5C"/>
    <w:rsid w:val="000E3535"/>
    <w:rsid w:val="000E4AA6"/>
    <w:rsid w:val="000F2A6A"/>
    <w:rsid w:val="00102A5B"/>
    <w:rsid w:val="001031D6"/>
    <w:rsid w:val="00105452"/>
    <w:rsid w:val="0010777D"/>
    <w:rsid w:val="00110A8F"/>
    <w:rsid w:val="001134CA"/>
    <w:rsid w:val="001148DF"/>
    <w:rsid w:val="001275EA"/>
    <w:rsid w:val="00127C7E"/>
    <w:rsid w:val="00136E98"/>
    <w:rsid w:val="0014753F"/>
    <w:rsid w:val="00156318"/>
    <w:rsid w:val="00157C79"/>
    <w:rsid w:val="00164779"/>
    <w:rsid w:val="0017293E"/>
    <w:rsid w:val="001869AF"/>
    <w:rsid w:val="00187026"/>
    <w:rsid w:val="001906D4"/>
    <w:rsid w:val="00190C58"/>
    <w:rsid w:val="00192CA1"/>
    <w:rsid w:val="0019790D"/>
    <w:rsid w:val="001A3373"/>
    <w:rsid w:val="001A4F85"/>
    <w:rsid w:val="001A60DB"/>
    <w:rsid w:val="001A7927"/>
    <w:rsid w:val="001B59CA"/>
    <w:rsid w:val="001C2FAE"/>
    <w:rsid w:val="001D1972"/>
    <w:rsid w:val="001D67C8"/>
    <w:rsid w:val="001E0080"/>
    <w:rsid w:val="001E0BA5"/>
    <w:rsid w:val="001F3E44"/>
    <w:rsid w:val="001F598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66995"/>
    <w:rsid w:val="0027020C"/>
    <w:rsid w:val="00275911"/>
    <w:rsid w:val="002824CF"/>
    <w:rsid w:val="00285534"/>
    <w:rsid w:val="002A1587"/>
    <w:rsid w:val="002A3D43"/>
    <w:rsid w:val="002A56AB"/>
    <w:rsid w:val="002B39BC"/>
    <w:rsid w:val="002B4634"/>
    <w:rsid w:val="002B613D"/>
    <w:rsid w:val="002C14A1"/>
    <w:rsid w:val="002C1B34"/>
    <w:rsid w:val="002C1F3E"/>
    <w:rsid w:val="002C586B"/>
    <w:rsid w:val="002D7BF5"/>
    <w:rsid w:val="002E4CC2"/>
    <w:rsid w:val="002F0B45"/>
    <w:rsid w:val="002F6B49"/>
    <w:rsid w:val="002F7E35"/>
    <w:rsid w:val="00300859"/>
    <w:rsid w:val="003231B5"/>
    <w:rsid w:val="0033037A"/>
    <w:rsid w:val="00340DAD"/>
    <w:rsid w:val="00343661"/>
    <w:rsid w:val="00346DD0"/>
    <w:rsid w:val="00347378"/>
    <w:rsid w:val="0037140C"/>
    <w:rsid w:val="00372A7F"/>
    <w:rsid w:val="00377D0B"/>
    <w:rsid w:val="003817CC"/>
    <w:rsid w:val="00385B3E"/>
    <w:rsid w:val="003877A3"/>
    <w:rsid w:val="003906D6"/>
    <w:rsid w:val="00392162"/>
    <w:rsid w:val="0039617F"/>
    <w:rsid w:val="003B3C86"/>
    <w:rsid w:val="003C7795"/>
    <w:rsid w:val="003D658E"/>
    <w:rsid w:val="003E5540"/>
    <w:rsid w:val="003E5819"/>
    <w:rsid w:val="00404D49"/>
    <w:rsid w:val="00407D26"/>
    <w:rsid w:val="00410D4A"/>
    <w:rsid w:val="004207E4"/>
    <w:rsid w:val="004312D5"/>
    <w:rsid w:val="004418E9"/>
    <w:rsid w:val="00446AE0"/>
    <w:rsid w:val="004539E1"/>
    <w:rsid w:val="004544D6"/>
    <w:rsid w:val="00464F62"/>
    <w:rsid w:val="004662C8"/>
    <w:rsid w:val="0047063E"/>
    <w:rsid w:val="004735D7"/>
    <w:rsid w:val="00473D83"/>
    <w:rsid w:val="00474766"/>
    <w:rsid w:val="00474FD3"/>
    <w:rsid w:val="004823D4"/>
    <w:rsid w:val="004B0F87"/>
    <w:rsid w:val="004C280A"/>
    <w:rsid w:val="004D071E"/>
    <w:rsid w:val="004D7C9B"/>
    <w:rsid w:val="004E4C6C"/>
    <w:rsid w:val="004E5A8F"/>
    <w:rsid w:val="005030B6"/>
    <w:rsid w:val="005104C7"/>
    <w:rsid w:val="00510548"/>
    <w:rsid w:val="00510B8C"/>
    <w:rsid w:val="00512F23"/>
    <w:rsid w:val="00520354"/>
    <w:rsid w:val="00520C6A"/>
    <w:rsid w:val="00522007"/>
    <w:rsid w:val="00522464"/>
    <w:rsid w:val="00523BB5"/>
    <w:rsid w:val="0053483F"/>
    <w:rsid w:val="005406BB"/>
    <w:rsid w:val="00542B55"/>
    <w:rsid w:val="0054367D"/>
    <w:rsid w:val="00545F7A"/>
    <w:rsid w:val="005514EE"/>
    <w:rsid w:val="00553E46"/>
    <w:rsid w:val="00554348"/>
    <w:rsid w:val="00571426"/>
    <w:rsid w:val="005719F7"/>
    <w:rsid w:val="005733B3"/>
    <w:rsid w:val="00583967"/>
    <w:rsid w:val="00583BB3"/>
    <w:rsid w:val="005A3551"/>
    <w:rsid w:val="005A391B"/>
    <w:rsid w:val="005A7664"/>
    <w:rsid w:val="005B3DD4"/>
    <w:rsid w:val="005D3691"/>
    <w:rsid w:val="005D7C9C"/>
    <w:rsid w:val="005F02AB"/>
    <w:rsid w:val="005F21EF"/>
    <w:rsid w:val="005F588F"/>
    <w:rsid w:val="00607872"/>
    <w:rsid w:val="00612160"/>
    <w:rsid w:val="00613258"/>
    <w:rsid w:val="00624764"/>
    <w:rsid w:val="006256C7"/>
    <w:rsid w:val="00626D35"/>
    <w:rsid w:val="0062770F"/>
    <w:rsid w:val="00641B5B"/>
    <w:rsid w:val="00652931"/>
    <w:rsid w:val="00654585"/>
    <w:rsid w:val="00656E0C"/>
    <w:rsid w:val="006576F5"/>
    <w:rsid w:val="006715C1"/>
    <w:rsid w:val="00672751"/>
    <w:rsid w:val="00675B66"/>
    <w:rsid w:val="00677172"/>
    <w:rsid w:val="00680E83"/>
    <w:rsid w:val="006852F8"/>
    <w:rsid w:val="00690214"/>
    <w:rsid w:val="00694E07"/>
    <w:rsid w:val="006B7B09"/>
    <w:rsid w:val="006D159A"/>
    <w:rsid w:val="006E2DA8"/>
    <w:rsid w:val="006E377F"/>
    <w:rsid w:val="006F0FC4"/>
    <w:rsid w:val="006F70A9"/>
    <w:rsid w:val="00712FB7"/>
    <w:rsid w:val="007167D1"/>
    <w:rsid w:val="0072486D"/>
    <w:rsid w:val="00730061"/>
    <w:rsid w:val="007312BF"/>
    <w:rsid w:val="007368E1"/>
    <w:rsid w:val="00737E51"/>
    <w:rsid w:val="00740496"/>
    <w:rsid w:val="00741249"/>
    <w:rsid w:val="0074398A"/>
    <w:rsid w:val="0074418A"/>
    <w:rsid w:val="007454D1"/>
    <w:rsid w:val="007460E3"/>
    <w:rsid w:val="00747E99"/>
    <w:rsid w:val="00750079"/>
    <w:rsid w:val="00760F12"/>
    <w:rsid w:val="00761CD2"/>
    <w:rsid w:val="00766E97"/>
    <w:rsid w:val="007703DC"/>
    <w:rsid w:val="0077527E"/>
    <w:rsid w:val="00777CAD"/>
    <w:rsid w:val="007825FF"/>
    <w:rsid w:val="00784382"/>
    <w:rsid w:val="007943B7"/>
    <w:rsid w:val="00797EE9"/>
    <w:rsid w:val="007A010E"/>
    <w:rsid w:val="007A2466"/>
    <w:rsid w:val="007B420B"/>
    <w:rsid w:val="007D1F4F"/>
    <w:rsid w:val="007E4350"/>
    <w:rsid w:val="007E57D2"/>
    <w:rsid w:val="007F15B7"/>
    <w:rsid w:val="007F4FDF"/>
    <w:rsid w:val="007F526B"/>
    <w:rsid w:val="007F5558"/>
    <w:rsid w:val="00801A41"/>
    <w:rsid w:val="00801FB4"/>
    <w:rsid w:val="00806B34"/>
    <w:rsid w:val="00806F41"/>
    <w:rsid w:val="00812C3D"/>
    <w:rsid w:val="008344AD"/>
    <w:rsid w:val="00835FFF"/>
    <w:rsid w:val="00837BE2"/>
    <w:rsid w:val="00842C58"/>
    <w:rsid w:val="0085508A"/>
    <w:rsid w:val="00857E29"/>
    <w:rsid w:val="00860F1D"/>
    <w:rsid w:val="00864013"/>
    <w:rsid w:val="008731A1"/>
    <w:rsid w:val="008760B6"/>
    <w:rsid w:val="0087672A"/>
    <w:rsid w:val="00877864"/>
    <w:rsid w:val="00881895"/>
    <w:rsid w:val="00882422"/>
    <w:rsid w:val="00884F9B"/>
    <w:rsid w:val="00887844"/>
    <w:rsid w:val="008927D6"/>
    <w:rsid w:val="008A0415"/>
    <w:rsid w:val="008A2A54"/>
    <w:rsid w:val="008A2B05"/>
    <w:rsid w:val="008A68A7"/>
    <w:rsid w:val="008A7B6D"/>
    <w:rsid w:val="008C6453"/>
    <w:rsid w:val="008D47B9"/>
    <w:rsid w:val="008D5F9C"/>
    <w:rsid w:val="008E30CF"/>
    <w:rsid w:val="008E51E1"/>
    <w:rsid w:val="008F1890"/>
    <w:rsid w:val="008F7A3E"/>
    <w:rsid w:val="009013BB"/>
    <w:rsid w:val="00902C84"/>
    <w:rsid w:val="00910049"/>
    <w:rsid w:val="009227D2"/>
    <w:rsid w:val="00931BBF"/>
    <w:rsid w:val="00932501"/>
    <w:rsid w:val="009333DB"/>
    <w:rsid w:val="00943965"/>
    <w:rsid w:val="00947CA9"/>
    <w:rsid w:val="009556D8"/>
    <w:rsid w:val="00955E5F"/>
    <w:rsid w:val="00960D48"/>
    <w:rsid w:val="00966000"/>
    <w:rsid w:val="009844D7"/>
    <w:rsid w:val="00986892"/>
    <w:rsid w:val="009921A3"/>
    <w:rsid w:val="00993223"/>
    <w:rsid w:val="00993D59"/>
    <w:rsid w:val="00995139"/>
    <w:rsid w:val="009C7B97"/>
    <w:rsid w:val="009C7DC3"/>
    <w:rsid w:val="009D209C"/>
    <w:rsid w:val="009D41FA"/>
    <w:rsid w:val="009D5602"/>
    <w:rsid w:val="009E05BA"/>
    <w:rsid w:val="009E1155"/>
    <w:rsid w:val="009E46B5"/>
    <w:rsid w:val="009E7E04"/>
    <w:rsid w:val="009F29DE"/>
    <w:rsid w:val="009F4F5C"/>
    <w:rsid w:val="00A0023C"/>
    <w:rsid w:val="00A1432D"/>
    <w:rsid w:val="00A177FD"/>
    <w:rsid w:val="00A31137"/>
    <w:rsid w:val="00A31FDC"/>
    <w:rsid w:val="00A36997"/>
    <w:rsid w:val="00A52B8B"/>
    <w:rsid w:val="00A53FA0"/>
    <w:rsid w:val="00A54B58"/>
    <w:rsid w:val="00A75EF5"/>
    <w:rsid w:val="00A81313"/>
    <w:rsid w:val="00A86220"/>
    <w:rsid w:val="00A87A1E"/>
    <w:rsid w:val="00A87BA2"/>
    <w:rsid w:val="00A90684"/>
    <w:rsid w:val="00AA369B"/>
    <w:rsid w:val="00AB367A"/>
    <w:rsid w:val="00AB7D29"/>
    <w:rsid w:val="00AC12F5"/>
    <w:rsid w:val="00AC1F76"/>
    <w:rsid w:val="00AC242B"/>
    <w:rsid w:val="00AC5290"/>
    <w:rsid w:val="00AC557A"/>
    <w:rsid w:val="00AC62C5"/>
    <w:rsid w:val="00AD28B6"/>
    <w:rsid w:val="00AE3A24"/>
    <w:rsid w:val="00AF1F5D"/>
    <w:rsid w:val="00AF2B24"/>
    <w:rsid w:val="00AF3A04"/>
    <w:rsid w:val="00B017ED"/>
    <w:rsid w:val="00B02CF7"/>
    <w:rsid w:val="00B0318F"/>
    <w:rsid w:val="00B03575"/>
    <w:rsid w:val="00B05F25"/>
    <w:rsid w:val="00B157BD"/>
    <w:rsid w:val="00B21B70"/>
    <w:rsid w:val="00B3091E"/>
    <w:rsid w:val="00B34140"/>
    <w:rsid w:val="00B446F1"/>
    <w:rsid w:val="00B52148"/>
    <w:rsid w:val="00B60E3C"/>
    <w:rsid w:val="00B65561"/>
    <w:rsid w:val="00B67D53"/>
    <w:rsid w:val="00B70CF9"/>
    <w:rsid w:val="00B724F4"/>
    <w:rsid w:val="00B72B23"/>
    <w:rsid w:val="00B94A78"/>
    <w:rsid w:val="00B96568"/>
    <w:rsid w:val="00B97BCB"/>
    <w:rsid w:val="00BA0CC8"/>
    <w:rsid w:val="00BA42F5"/>
    <w:rsid w:val="00BA50D4"/>
    <w:rsid w:val="00BB1ABA"/>
    <w:rsid w:val="00BB55FF"/>
    <w:rsid w:val="00BC1010"/>
    <w:rsid w:val="00BD092B"/>
    <w:rsid w:val="00BE7C40"/>
    <w:rsid w:val="00BF0F42"/>
    <w:rsid w:val="00BF4DA4"/>
    <w:rsid w:val="00C07109"/>
    <w:rsid w:val="00C1121B"/>
    <w:rsid w:val="00C11306"/>
    <w:rsid w:val="00C11AED"/>
    <w:rsid w:val="00C151D9"/>
    <w:rsid w:val="00C16B5A"/>
    <w:rsid w:val="00C23D63"/>
    <w:rsid w:val="00C24228"/>
    <w:rsid w:val="00C27903"/>
    <w:rsid w:val="00C34722"/>
    <w:rsid w:val="00C4125B"/>
    <w:rsid w:val="00C46E88"/>
    <w:rsid w:val="00C61A50"/>
    <w:rsid w:val="00C71D46"/>
    <w:rsid w:val="00C81B26"/>
    <w:rsid w:val="00C866E6"/>
    <w:rsid w:val="00C9123D"/>
    <w:rsid w:val="00C9336C"/>
    <w:rsid w:val="00C97DE0"/>
    <w:rsid w:val="00CA05C9"/>
    <w:rsid w:val="00CA19B3"/>
    <w:rsid w:val="00CA5C93"/>
    <w:rsid w:val="00CA7E09"/>
    <w:rsid w:val="00CC18DB"/>
    <w:rsid w:val="00CC3253"/>
    <w:rsid w:val="00CC4AC0"/>
    <w:rsid w:val="00CC5933"/>
    <w:rsid w:val="00CC5FAE"/>
    <w:rsid w:val="00CD0E35"/>
    <w:rsid w:val="00CD1333"/>
    <w:rsid w:val="00CD6BDA"/>
    <w:rsid w:val="00D01E07"/>
    <w:rsid w:val="00D06931"/>
    <w:rsid w:val="00D07B96"/>
    <w:rsid w:val="00D109F1"/>
    <w:rsid w:val="00D10C87"/>
    <w:rsid w:val="00D15FE6"/>
    <w:rsid w:val="00D2589F"/>
    <w:rsid w:val="00D26972"/>
    <w:rsid w:val="00D33E6B"/>
    <w:rsid w:val="00D373AD"/>
    <w:rsid w:val="00D43115"/>
    <w:rsid w:val="00D50D5F"/>
    <w:rsid w:val="00D6094C"/>
    <w:rsid w:val="00D65723"/>
    <w:rsid w:val="00D6577A"/>
    <w:rsid w:val="00D66931"/>
    <w:rsid w:val="00D80DDD"/>
    <w:rsid w:val="00D82E46"/>
    <w:rsid w:val="00D9788B"/>
    <w:rsid w:val="00D978FB"/>
    <w:rsid w:val="00DA6006"/>
    <w:rsid w:val="00DB1A5D"/>
    <w:rsid w:val="00DC1523"/>
    <w:rsid w:val="00DC3B07"/>
    <w:rsid w:val="00DD0480"/>
    <w:rsid w:val="00DD20A9"/>
    <w:rsid w:val="00DD7103"/>
    <w:rsid w:val="00DE4483"/>
    <w:rsid w:val="00DE7F97"/>
    <w:rsid w:val="00DF1577"/>
    <w:rsid w:val="00E01D40"/>
    <w:rsid w:val="00E07300"/>
    <w:rsid w:val="00E1292C"/>
    <w:rsid w:val="00E13B6C"/>
    <w:rsid w:val="00E15312"/>
    <w:rsid w:val="00E15428"/>
    <w:rsid w:val="00E2099E"/>
    <w:rsid w:val="00E246F5"/>
    <w:rsid w:val="00E33AFE"/>
    <w:rsid w:val="00E37E6B"/>
    <w:rsid w:val="00E435E5"/>
    <w:rsid w:val="00E5613D"/>
    <w:rsid w:val="00E64E01"/>
    <w:rsid w:val="00E66074"/>
    <w:rsid w:val="00E7346B"/>
    <w:rsid w:val="00E86A82"/>
    <w:rsid w:val="00E876C1"/>
    <w:rsid w:val="00E9004A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ED7BEC"/>
    <w:rsid w:val="00EF0B87"/>
    <w:rsid w:val="00EF5D2C"/>
    <w:rsid w:val="00F07950"/>
    <w:rsid w:val="00F07F4F"/>
    <w:rsid w:val="00F11CAB"/>
    <w:rsid w:val="00F1441D"/>
    <w:rsid w:val="00F220F1"/>
    <w:rsid w:val="00F32196"/>
    <w:rsid w:val="00F33B24"/>
    <w:rsid w:val="00F4072F"/>
    <w:rsid w:val="00F56C5F"/>
    <w:rsid w:val="00F60D5C"/>
    <w:rsid w:val="00F62A67"/>
    <w:rsid w:val="00F65368"/>
    <w:rsid w:val="00F710DF"/>
    <w:rsid w:val="00F71202"/>
    <w:rsid w:val="00F82305"/>
    <w:rsid w:val="00F82644"/>
    <w:rsid w:val="00F831B7"/>
    <w:rsid w:val="00F87D4C"/>
    <w:rsid w:val="00FA5952"/>
    <w:rsid w:val="00FB3E20"/>
    <w:rsid w:val="00FC1260"/>
    <w:rsid w:val="00FC4D7E"/>
    <w:rsid w:val="00FC754C"/>
    <w:rsid w:val="00FD3765"/>
    <w:rsid w:val="00FD5D08"/>
    <w:rsid w:val="00FD7A5E"/>
    <w:rsid w:val="00FE4124"/>
    <w:rsid w:val="00FF0EB4"/>
    <w:rsid w:val="00FF2D62"/>
    <w:rsid w:val="00FF41EE"/>
    <w:rsid w:val="00FF4E3C"/>
    <w:rsid w:val="00FF5D1F"/>
    <w:rsid w:val="00FF5F56"/>
    <w:rsid w:val="00FF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542E209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13B6C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nb-NO" w:eastAsia="nb-NO"/>
    </w:rPr>
  </w:style>
  <w:style w:type="character" w:styleId="Utheving">
    <w:name w:val="Emphasis"/>
    <w:basedOn w:val="Standardskriftforavsnitt"/>
    <w:uiPriority w:val="20"/>
    <w:qFormat/>
    <w:rsid w:val="002F6B49"/>
    <w:rPr>
      <w:i/>
      <w:iCs/>
    </w:rPr>
  </w:style>
  <w:style w:type="paragraph" w:styleId="Revisjon">
    <w:name w:val="Revision"/>
    <w:hidden/>
    <w:uiPriority w:val="99"/>
    <w:semiHidden/>
    <w:rsid w:val="00864013"/>
    <w:rPr>
      <w:kern w:val="2"/>
      <w:sz w:val="21"/>
      <w:szCs w:val="22"/>
      <w:lang w:val="en-US" w:eastAsia="ja-JP"/>
    </w:rPr>
  </w:style>
  <w:style w:type="character" w:styleId="Fulgthyperkobling">
    <w:name w:val="FollowedHyperlink"/>
    <w:basedOn w:val="Standardskriftforavsnitt"/>
    <w:uiPriority w:val="99"/>
    <w:semiHidden/>
    <w:unhideWhenUsed/>
    <w:rsid w:val="00AF1F5D"/>
    <w:rPr>
      <w:color w:val="954F72" w:themeColor="followedHyperlink"/>
      <w:u w:val="single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F59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nb-NO" w:eastAsia="nb-NO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F5985"/>
    <w:rPr>
      <w:rFonts w:ascii="Courier New" w:eastAsia="Times New Roman" w:hAnsi="Courier New" w:cs="Courier New"/>
    </w:rPr>
  </w:style>
  <w:style w:type="paragraph" w:styleId="Rentekst">
    <w:name w:val="Plain Text"/>
    <w:basedOn w:val="Normal"/>
    <w:link w:val="RentekstTegn"/>
    <w:uiPriority w:val="99"/>
    <w:semiHidden/>
    <w:unhideWhenUsed/>
    <w:rsid w:val="00806F41"/>
    <w:pPr>
      <w:widowControl/>
      <w:jc w:val="left"/>
    </w:pPr>
    <w:rPr>
      <w:rFonts w:ascii="Calibri" w:eastAsiaTheme="minorHAnsi" w:hAnsi="Calibri" w:cstheme="minorBidi"/>
      <w:kern w:val="0"/>
      <w:sz w:val="22"/>
      <w:szCs w:val="21"/>
      <w:lang w:val="nb-NO"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06F41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8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0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6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5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7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9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0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538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2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12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AEAEB"/>
                                    <w:left w:val="single" w:sz="6" w:space="30" w:color="EAEAEB"/>
                                    <w:bottom w:val="single" w:sz="6" w:space="0" w:color="EAEAEB"/>
                                    <w:right w:val="single" w:sz="6" w:space="30" w:color="EAEAEB"/>
                                  </w:divBdr>
                                  <w:divsChild>
                                    <w:div w:id="2115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5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743591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7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8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62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88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22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22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2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8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8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7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31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4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7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8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82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6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gard.werner@mitsubishi-motors.n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une.gjerstad@mitsubishi-motors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E31D1-4C69-4F07-8F6E-98E8181BA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106</TotalTime>
  <Pages>3</Pages>
  <Words>576</Words>
  <Characters>3056</Characters>
  <Application>Microsoft Office Word</Application>
  <DocSecurity>0</DocSecurity>
  <Lines>25</Lines>
  <Paragraphs>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4</cp:revision>
  <cp:lastPrinted>2019-07-31T10:31:00Z</cp:lastPrinted>
  <dcterms:created xsi:type="dcterms:W3CDTF">2019-10-16T15:15:00Z</dcterms:created>
  <dcterms:modified xsi:type="dcterms:W3CDTF">2019-10-16T17:00:00Z</dcterms:modified>
  <cp:category>NONE</cp:category>
</cp:coreProperties>
</file>