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D10" w:rsidRPr="00FB4D10" w:rsidRDefault="00FB4D10" w:rsidP="00FB4D10">
      <w:pPr>
        <w:rPr>
          <w:rFonts w:ascii="Times New Roman" w:hAnsi="Times New Roman" w:cs="Times New Roman"/>
          <w:sz w:val="24"/>
          <w:szCs w:val="24"/>
        </w:rPr>
      </w:pPr>
      <w:r w:rsidRPr="00FB4D10">
        <w:rPr>
          <w:rFonts w:ascii="Times New Roman" w:hAnsi="Times New Roman" w:cs="Times New Roman"/>
          <w:sz w:val="36"/>
          <w:szCs w:val="36"/>
        </w:rPr>
        <w:t>Dyslexiförbundet FMLS</w:t>
      </w:r>
      <w:r w:rsidRPr="00FB4D10">
        <w:rPr>
          <w:rFonts w:ascii="Times New Roman" w:hAnsi="Times New Roman" w:cs="Times New Roman"/>
          <w:sz w:val="36"/>
          <w:szCs w:val="36"/>
        </w:rPr>
        <w:br/>
      </w:r>
      <w:r>
        <w:rPr>
          <w:rFonts w:ascii="Times New Roman" w:hAnsi="Times New Roman" w:cs="Times New Roman"/>
          <w:sz w:val="24"/>
          <w:szCs w:val="24"/>
        </w:rPr>
        <w:t xml:space="preserve">Sven </w:t>
      </w:r>
      <w:proofErr w:type="gramStart"/>
      <w:r>
        <w:rPr>
          <w:rFonts w:ascii="Times New Roman" w:hAnsi="Times New Roman" w:cs="Times New Roman"/>
          <w:sz w:val="24"/>
          <w:szCs w:val="24"/>
        </w:rPr>
        <w:t xml:space="preserve">Eklöf         </w:t>
      </w:r>
      <w:r w:rsidRPr="00FB4D10">
        <w:rPr>
          <w:rFonts w:ascii="Times New Roman" w:hAnsi="Times New Roman" w:cs="Times New Roman"/>
          <w:sz w:val="24"/>
          <w:szCs w:val="24"/>
        </w:rPr>
        <w:t>20</w:t>
      </w:r>
      <w:proofErr w:type="gramEnd"/>
      <w:r w:rsidRPr="00FB4D10">
        <w:rPr>
          <w:rFonts w:ascii="Times New Roman" w:hAnsi="Times New Roman" w:cs="Times New Roman"/>
          <w:sz w:val="24"/>
          <w:szCs w:val="24"/>
        </w:rPr>
        <w:t xml:space="preserve"> nov 2013</w:t>
      </w:r>
    </w:p>
    <w:p w:rsidR="00FB4D10" w:rsidRDefault="00FB4D10" w:rsidP="00FB4D10">
      <w:pPr>
        <w:rPr>
          <w:rFonts w:ascii="Times New Roman" w:hAnsi="Times New Roman" w:cs="Times New Roman"/>
          <w:sz w:val="48"/>
          <w:szCs w:val="48"/>
        </w:rPr>
      </w:pPr>
    </w:p>
    <w:p w:rsidR="00FB4D10" w:rsidRPr="002151D6" w:rsidRDefault="00FB4D10" w:rsidP="00FB4D10">
      <w:pPr>
        <w:rPr>
          <w:rFonts w:ascii="Times New Roman" w:hAnsi="Times New Roman" w:cs="Times New Roman"/>
          <w:sz w:val="48"/>
          <w:szCs w:val="48"/>
        </w:rPr>
      </w:pPr>
      <w:r>
        <w:rPr>
          <w:rFonts w:ascii="Times New Roman" w:hAnsi="Times New Roman" w:cs="Times New Roman"/>
          <w:sz w:val="48"/>
          <w:szCs w:val="48"/>
        </w:rPr>
        <w:t>PM ang. nationella prov i svenska åk 3 och 6.</w:t>
      </w:r>
    </w:p>
    <w:p w:rsidR="00FB4D10" w:rsidRDefault="00FB4D10" w:rsidP="00FB4D10">
      <w:pPr>
        <w:pBdr>
          <w:bottom w:val="single" w:sz="6" w:space="6" w:color="EEEEE9"/>
        </w:pBdr>
        <w:spacing w:before="240" w:after="240" w:line="240" w:lineRule="auto"/>
        <w:outlineLvl w:val="3"/>
        <w:rPr>
          <w:rFonts w:ascii="Times New Roman" w:eastAsia="Times New Roman" w:hAnsi="Times New Roman" w:cs="Times New Roman"/>
          <w:b/>
          <w:bCs/>
          <w:sz w:val="29"/>
          <w:szCs w:val="29"/>
          <w:lang w:eastAsia="sv-SE"/>
        </w:rPr>
      </w:pPr>
      <w:r>
        <w:rPr>
          <w:rFonts w:ascii="Times New Roman" w:eastAsia="Times New Roman" w:hAnsi="Times New Roman" w:cs="Times New Roman"/>
          <w:b/>
          <w:bCs/>
          <w:sz w:val="29"/>
          <w:szCs w:val="29"/>
          <w:lang w:eastAsia="sv-SE"/>
        </w:rPr>
        <w:t>Från Lgr</w:t>
      </w:r>
    </w:p>
    <w:p w:rsidR="00FB4D10" w:rsidRDefault="00FB4D10" w:rsidP="00FB4D10">
      <w:pPr>
        <w:pBdr>
          <w:bottom w:val="single" w:sz="6" w:space="6" w:color="EEEEE9"/>
        </w:pBdr>
        <w:spacing w:before="240" w:after="240" w:line="240" w:lineRule="auto"/>
        <w:outlineLvl w:val="3"/>
        <w:rPr>
          <w:rFonts w:ascii="Times New Roman" w:eastAsia="Times New Roman" w:hAnsi="Times New Roman" w:cs="Times New Roman"/>
          <w:b/>
          <w:bCs/>
          <w:sz w:val="29"/>
          <w:szCs w:val="29"/>
          <w:lang w:eastAsia="sv-SE"/>
        </w:rPr>
      </w:pPr>
      <w:r>
        <w:rPr>
          <w:rFonts w:ascii="Times New Roman" w:eastAsia="Times New Roman" w:hAnsi="Times New Roman" w:cs="Times New Roman"/>
          <w:b/>
          <w:bCs/>
          <w:sz w:val="29"/>
          <w:szCs w:val="29"/>
          <w:lang w:eastAsia="sv-SE"/>
        </w:rPr>
        <w:t>Kunskapskrav för godtagbara kunskaper i slutet av årskurs 3</w:t>
      </w:r>
      <w:r w:rsidR="00CE3AEB">
        <w:rPr>
          <w:rFonts w:ascii="Times New Roman" w:eastAsia="Times New Roman" w:hAnsi="Times New Roman" w:cs="Times New Roman"/>
          <w:b/>
          <w:bCs/>
          <w:sz w:val="29"/>
          <w:szCs w:val="29"/>
          <w:lang w:eastAsia="sv-SE"/>
        </w:rPr>
        <w:t xml:space="preserve"> i svenska</w:t>
      </w:r>
    </w:p>
    <w:p w:rsidR="00FB4D10" w:rsidRPr="00FB4D10" w:rsidRDefault="00FB4D10" w:rsidP="00FB4D10">
      <w:pPr>
        <w:spacing w:before="100" w:beforeAutospacing="1" w:after="100" w:afterAutospacing="1" w:line="240" w:lineRule="auto"/>
        <w:rPr>
          <w:rFonts w:ascii="Times New Roman" w:eastAsia="Times New Roman" w:hAnsi="Times New Roman" w:cs="Times New Roman"/>
          <w:sz w:val="24"/>
          <w:szCs w:val="24"/>
          <w:lang w:eastAsia="sv-SE"/>
        </w:rPr>
      </w:pPr>
      <w:r w:rsidRPr="00FB4D10">
        <w:rPr>
          <w:rFonts w:ascii="Times New Roman" w:eastAsia="Times New Roman" w:hAnsi="Times New Roman" w:cs="Times New Roman"/>
          <w:sz w:val="24"/>
          <w:szCs w:val="24"/>
          <w:lang w:eastAsia="sv-SE"/>
        </w:rPr>
        <w:t>Eleven kan</w:t>
      </w:r>
      <w:r w:rsidRPr="00FB4D10">
        <w:rPr>
          <w:rFonts w:ascii="Times New Roman" w:eastAsia="Times New Roman" w:hAnsi="Times New Roman" w:cs="Times New Roman"/>
          <w:color w:val="FF0000"/>
          <w:sz w:val="24"/>
          <w:szCs w:val="24"/>
          <w:lang w:eastAsia="sv-SE"/>
        </w:rPr>
        <w:t xml:space="preserve"> läsa </w:t>
      </w:r>
      <w:r w:rsidRPr="00FB4D10">
        <w:rPr>
          <w:rFonts w:ascii="Times New Roman" w:eastAsia="Times New Roman" w:hAnsi="Times New Roman" w:cs="Times New Roman"/>
          <w:sz w:val="24"/>
          <w:szCs w:val="24"/>
          <w:lang w:eastAsia="sv-SE"/>
        </w:rPr>
        <w:t xml:space="preserve">bekanta och elevnära </w:t>
      </w:r>
      <w:r w:rsidRPr="00FB4D10">
        <w:rPr>
          <w:rFonts w:ascii="Times New Roman" w:eastAsia="Times New Roman" w:hAnsi="Times New Roman" w:cs="Times New Roman"/>
          <w:color w:val="FF0000"/>
          <w:sz w:val="24"/>
          <w:szCs w:val="24"/>
          <w:lang w:eastAsia="sv-SE"/>
        </w:rPr>
        <w:t xml:space="preserve">texter med flyt </w:t>
      </w:r>
      <w:r w:rsidRPr="00FB4D10">
        <w:rPr>
          <w:rFonts w:ascii="Times New Roman" w:eastAsia="Times New Roman" w:hAnsi="Times New Roman" w:cs="Times New Roman"/>
          <w:sz w:val="24"/>
          <w:szCs w:val="24"/>
          <w:lang w:eastAsia="sv-SE"/>
        </w:rPr>
        <w:t xml:space="preserve">genom att </w:t>
      </w:r>
      <w:r w:rsidRPr="00FB4D10">
        <w:rPr>
          <w:rFonts w:ascii="Times New Roman" w:eastAsia="Times New Roman" w:hAnsi="Times New Roman" w:cs="Times New Roman"/>
          <w:color w:val="FF0000"/>
          <w:sz w:val="24"/>
          <w:szCs w:val="24"/>
          <w:lang w:eastAsia="sv-SE"/>
        </w:rPr>
        <w:t xml:space="preserve">använda lässtrategier </w:t>
      </w:r>
      <w:r w:rsidRPr="00FB4D10">
        <w:rPr>
          <w:rFonts w:ascii="Times New Roman" w:eastAsia="Times New Roman" w:hAnsi="Times New Roman" w:cs="Times New Roman"/>
          <w:sz w:val="24"/>
          <w:szCs w:val="24"/>
          <w:lang w:eastAsia="sv-SE"/>
        </w:rPr>
        <w:t xml:space="preserve">på ett i huvudsak fungerande sätt. Genom att </w:t>
      </w:r>
      <w:r w:rsidRPr="00FB4D10">
        <w:rPr>
          <w:rFonts w:ascii="Times New Roman" w:eastAsia="Times New Roman" w:hAnsi="Times New Roman" w:cs="Times New Roman"/>
          <w:color w:val="FF0000"/>
          <w:sz w:val="24"/>
          <w:szCs w:val="24"/>
          <w:lang w:eastAsia="sv-SE"/>
        </w:rPr>
        <w:t xml:space="preserve">kommentera och återge </w:t>
      </w:r>
      <w:r w:rsidRPr="00FB4D10">
        <w:rPr>
          <w:rFonts w:ascii="Times New Roman" w:eastAsia="Times New Roman" w:hAnsi="Times New Roman" w:cs="Times New Roman"/>
          <w:sz w:val="24"/>
          <w:szCs w:val="24"/>
          <w:lang w:eastAsia="sv-SE"/>
        </w:rPr>
        <w:t xml:space="preserve">några för eleven viktiga delar av innehållet på ett enkelt sätt visar eleven </w:t>
      </w:r>
      <w:r w:rsidRPr="00FB4D10">
        <w:rPr>
          <w:rFonts w:ascii="Times New Roman" w:eastAsia="Times New Roman" w:hAnsi="Times New Roman" w:cs="Times New Roman"/>
          <w:color w:val="FF0000"/>
          <w:sz w:val="24"/>
          <w:szCs w:val="24"/>
          <w:lang w:eastAsia="sv-SE"/>
        </w:rPr>
        <w:t>grundläggande läsförståelse</w:t>
      </w:r>
      <w:r w:rsidRPr="00FB4D10">
        <w:rPr>
          <w:rFonts w:ascii="Times New Roman" w:eastAsia="Times New Roman" w:hAnsi="Times New Roman" w:cs="Times New Roman"/>
          <w:sz w:val="24"/>
          <w:szCs w:val="24"/>
          <w:lang w:eastAsia="sv-SE"/>
        </w:rPr>
        <w:t xml:space="preserve">. Dessutom kan eleven </w:t>
      </w:r>
      <w:r w:rsidRPr="00FB4D10">
        <w:rPr>
          <w:rFonts w:ascii="Times New Roman" w:eastAsia="Times New Roman" w:hAnsi="Times New Roman" w:cs="Times New Roman"/>
          <w:color w:val="FF0000"/>
          <w:sz w:val="24"/>
          <w:szCs w:val="24"/>
          <w:lang w:eastAsia="sv-SE"/>
        </w:rPr>
        <w:t xml:space="preserve">föra enkla resonemang </w:t>
      </w:r>
      <w:r w:rsidRPr="00FB4D10">
        <w:rPr>
          <w:rFonts w:ascii="Times New Roman" w:eastAsia="Times New Roman" w:hAnsi="Times New Roman" w:cs="Times New Roman"/>
          <w:sz w:val="24"/>
          <w:szCs w:val="24"/>
          <w:lang w:eastAsia="sv-SE"/>
        </w:rPr>
        <w:t>om tydligt framträdande budskap i texterna och</w:t>
      </w:r>
      <w:r w:rsidRPr="00FB4D10">
        <w:rPr>
          <w:rFonts w:ascii="Times New Roman" w:eastAsia="Times New Roman" w:hAnsi="Times New Roman" w:cs="Times New Roman"/>
          <w:color w:val="FF0000"/>
          <w:sz w:val="24"/>
          <w:szCs w:val="24"/>
          <w:lang w:eastAsia="sv-SE"/>
        </w:rPr>
        <w:t xml:space="preserve"> relatera detta till egna erfarenheter</w:t>
      </w:r>
      <w:r w:rsidRPr="00FB4D10">
        <w:rPr>
          <w:rFonts w:ascii="Times New Roman" w:eastAsia="Times New Roman" w:hAnsi="Times New Roman" w:cs="Times New Roman"/>
          <w:sz w:val="24"/>
          <w:szCs w:val="24"/>
          <w:lang w:eastAsia="sv-SE"/>
        </w:rPr>
        <w:t>.</w:t>
      </w:r>
    </w:p>
    <w:p w:rsidR="00FB4D10" w:rsidRPr="00FB4D10" w:rsidRDefault="00FB4D10" w:rsidP="00FB4D10">
      <w:pPr>
        <w:spacing w:before="100" w:beforeAutospacing="1" w:after="100" w:afterAutospacing="1" w:line="240" w:lineRule="auto"/>
        <w:rPr>
          <w:rFonts w:ascii="Times New Roman" w:eastAsia="Times New Roman" w:hAnsi="Times New Roman" w:cs="Times New Roman"/>
          <w:sz w:val="24"/>
          <w:szCs w:val="24"/>
          <w:lang w:eastAsia="sv-SE"/>
        </w:rPr>
      </w:pPr>
      <w:r w:rsidRPr="00FB4D10">
        <w:rPr>
          <w:rFonts w:ascii="Times New Roman" w:eastAsia="Times New Roman" w:hAnsi="Times New Roman" w:cs="Times New Roman"/>
          <w:sz w:val="24"/>
          <w:szCs w:val="24"/>
          <w:lang w:eastAsia="sv-SE"/>
        </w:rPr>
        <w:t>Eleven kan skriva enkla texter med läslig handstil och på dator. I texterna kan eleven använda stor bokstav, punkt och frågetecken samt stava ord som eleven själv ofta använder och som är vanligt förekommande i elevnära texter. De berättande texter eleven skriver har tydlig inledning, handling och avslutning. Eleven kan söka information ur någon anvisad källa och återger då grundläggande delar av informationen i enkla former av faktatexter. Texterna innehåller grundläggande ämnesspecifika ord och begrepp som används så att innehållet klart framgår. Genom att kombinera sina texter med bilder kan eleven förtydliga och förstärka sina budskap. Dessutom kan eleven utifrån givna frågor ge enkla omdömen om sina egna och andras texter samt utifrån respons bearbeta och förtydliga sina texter på ett enkelt sätt.</w:t>
      </w:r>
    </w:p>
    <w:p w:rsidR="00FB4D10" w:rsidRPr="00FB4D10" w:rsidRDefault="00FB4D10" w:rsidP="00FB4D10">
      <w:pPr>
        <w:spacing w:before="100" w:beforeAutospacing="1" w:after="100" w:afterAutospacing="1" w:line="240" w:lineRule="auto"/>
        <w:rPr>
          <w:rFonts w:ascii="Times New Roman" w:eastAsia="Times New Roman" w:hAnsi="Times New Roman" w:cs="Times New Roman"/>
          <w:sz w:val="24"/>
          <w:szCs w:val="24"/>
          <w:lang w:eastAsia="sv-SE"/>
        </w:rPr>
      </w:pPr>
      <w:r w:rsidRPr="00FB4D10">
        <w:rPr>
          <w:rFonts w:ascii="Times New Roman" w:eastAsia="Times New Roman" w:hAnsi="Times New Roman" w:cs="Times New Roman"/>
          <w:sz w:val="24"/>
          <w:szCs w:val="24"/>
          <w:lang w:eastAsia="sv-SE"/>
        </w:rPr>
        <w:t>Eleven kan samtala om elevnära frågor och ämnen genom att ställa frågor, ge kommentarer och framföra egna åsikter. När eleven berättar om vardagliga händelser beskriver eleven dem så att innehållet tydligt framgår. Dessutom kan eleven ge och ta enkla muntliga instruktioner.</w:t>
      </w:r>
    </w:p>
    <w:p w:rsidR="00CE3AEB" w:rsidRDefault="00CE3AEB">
      <w:pPr>
        <w:rPr>
          <w:rFonts w:ascii="Times New Roman" w:hAnsi="Times New Roman" w:cs="Times New Roman"/>
          <w:b/>
          <w:sz w:val="32"/>
          <w:szCs w:val="28"/>
        </w:rPr>
      </w:pPr>
    </w:p>
    <w:p w:rsidR="00FB4D10" w:rsidRPr="00CE3AEB" w:rsidRDefault="00FB4D10">
      <w:pPr>
        <w:rPr>
          <w:rFonts w:ascii="Times New Roman" w:hAnsi="Times New Roman" w:cs="Times New Roman"/>
          <w:b/>
          <w:sz w:val="32"/>
          <w:szCs w:val="28"/>
        </w:rPr>
      </w:pPr>
      <w:r w:rsidRPr="00CE3AEB">
        <w:rPr>
          <w:rFonts w:ascii="Times New Roman" w:hAnsi="Times New Roman" w:cs="Times New Roman"/>
          <w:b/>
          <w:sz w:val="32"/>
          <w:szCs w:val="28"/>
        </w:rPr>
        <w:t>Dyslexiförbundet FMLS betänkande</w:t>
      </w:r>
    </w:p>
    <w:p w:rsidR="00A14511" w:rsidRPr="00A14511" w:rsidRDefault="00A14511">
      <w:pPr>
        <w:rPr>
          <w:rFonts w:ascii="Times New Roman" w:hAnsi="Times New Roman" w:cs="Times New Roman"/>
          <w:b/>
          <w:sz w:val="28"/>
          <w:szCs w:val="28"/>
        </w:rPr>
      </w:pPr>
      <w:r w:rsidRPr="00A14511">
        <w:rPr>
          <w:rFonts w:ascii="Times New Roman" w:hAnsi="Times New Roman" w:cs="Times New Roman"/>
          <w:b/>
          <w:sz w:val="28"/>
          <w:szCs w:val="28"/>
        </w:rPr>
        <w:t>Skriftspråk och talspråk</w:t>
      </w:r>
    </w:p>
    <w:p w:rsidR="00FB4D10" w:rsidRDefault="00FB4D10">
      <w:pPr>
        <w:rPr>
          <w:rFonts w:ascii="Times New Roman" w:hAnsi="Times New Roman" w:cs="Times New Roman"/>
          <w:sz w:val="28"/>
          <w:szCs w:val="28"/>
        </w:rPr>
      </w:pPr>
      <w:r w:rsidRPr="00FB4D10">
        <w:rPr>
          <w:rFonts w:ascii="Times New Roman" w:hAnsi="Times New Roman" w:cs="Times New Roman"/>
          <w:sz w:val="28"/>
          <w:szCs w:val="28"/>
        </w:rPr>
        <w:t xml:space="preserve">Kunskapskraven </w:t>
      </w:r>
      <w:r>
        <w:rPr>
          <w:rFonts w:ascii="Times New Roman" w:hAnsi="Times New Roman" w:cs="Times New Roman"/>
          <w:sz w:val="28"/>
          <w:szCs w:val="28"/>
        </w:rPr>
        <w:t xml:space="preserve">upptar tre avsnitt; de två första tar upp elevens färdigheter, kunskaper och erfarenheter av skriftspråket. Första avsnittet att tillgodogöra sig skriftspråk och förstå det, </w:t>
      </w:r>
      <w:r w:rsidR="00CE3AEB">
        <w:rPr>
          <w:rFonts w:ascii="Times New Roman" w:hAnsi="Times New Roman" w:cs="Times New Roman"/>
          <w:sz w:val="28"/>
          <w:szCs w:val="28"/>
        </w:rPr>
        <w:t>andra avsnittet</w:t>
      </w:r>
      <w:r>
        <w:rPr>
          <w:rFonts w:ascii="Times New Roman" w:hAnsi="Times New Roman" w:cs="Times New Roman"/>
          <w:sz w:val="28"/>
          <w:szCs w:val="28"/>
        </w:rPr>
        <w:t xml:space="preserve"> att producera skriftspråk.</w:t>
      </w:r>
    </w:p>
    <w:p w:rsidR="00FB4D10" w:rsidRDefault="00FB4D10">
      <w:pPr>
        <w:rPr>
          <w:rFonts w:ascii="Times New Roman" w:hAnsi="Times New Roman" w:cs="Times New Roman"/>
          <w:sz w:val="28"/>
          <w:szCs w:val="28"/>
        </w:rPr>
      </w:pPr>
      <w:r>
        <w:rPr>
          <w:rFonts w:ascii="Times New Roman" w:hAnsi="Times New Roman" w:cs="Times New Roman"/>
          <w:sz w:val="28"/>
          <w:szCs w:val="28"/>
        </w:rPr>
        <w:t>Det tredj</w:t>
      </w:r>
      <w:r w:rsidR="00CE3AEB">
        <w:rPr>
          <w:rFonts w:ascii="Times New Roman" w:hAnsi="Times New Roman" w:cs="Times New Roman"/>
          <w:sz w:val="28"/>
          <w:szCs w:val="28"/>
        </w:rPr>
        <w:t>e avsnittet omfattar tal</w:t>
      </w:r>
      <w:r>
        <w:rPr>
          <w:rFonts w:ascii="Times New Roman" w:hAnsi="Times New Roman" w:cs="Times New Roman"/>
          <w:sz w:val="28"/>
          <w:szCs w:val="28"/>
        </w:rPr>
        <w:t>språket</w:t>
      </w:r>
      <w:r w:rsidR="00CE3AEB">
        <w:rPr>
          <w:rFonts w:ascii="Times New Roman" w:hAnsi="Times New Roman" w:cs="Times New Roman"/>
          <w:sz w:val="28"/>
          <w:szCs w:val="28"/>
        </w:rPr>
        <w:t>. Kraven är framför allt inriktade på att ”producera” enkelt talspråk och mindre fokus ligger på språkförståelse. Man anger enbart förståelse av enkla instruktioner</w:t>
      </w:r>
      <w:r w:rsidR="00BD7C2A">
        <w:rPr>
          <w:rFonts w:ascii="Times New Roman" w:hAnsi="Times New Roman" w:cs="Times New Roman"/>
          <w:sz w:val="28"/>
          <w:szCs w:val="28"/>
        </w:rPr>
        <w:t xml:space="preserve"> som mål</w:t>
      </w:r>
      <w:r w:rsidR="00CE3AEB">
        <w:rPr>
          <w:rFonts w:ascii="Times New Roman" w:hAnsi="Times New Roman" w:cs="Times New Roman"/>
          <w:sz w:val="28"/>
          <w:szCs w:val="28"/>
        </w:rPr>
        <w:t>.</w:t>
      </w:r>
    </w:p>
    <w:p w:rsidR="00A14511" w:rsidRPr="00A14511" w:rsidRDefault="00A14511">
      <w:pPr>
        <w:rPr>
          <w:rFonts w:ascii="Times New Roman" w:hAnsi="Times New Roman" w:cs="Times New Roman"/>
          <w:b/>
          <w:sz w:val="28"/>
          <w:szCs w:val="28"/>
        </w:rPr>
      </w:pPr>
      <w:r w:rsidRPr="00A14511">
        <w:rPr>
          <w:rFonts w:ascii="Times New Roman" w:hAnsi="Times New Roman" w:cs="Times New Roman"/>
          <w:b/>
          <w:sz w:val="28"/>
          <w:szCs w:val="28"/>
        </w:rPr>
        <w:lastRenderedPageBreak/>
        <w:t>Tillgodogöra sig skriftspråk och förstå det.</w:t>
      </w:r>
    </w:p>
    <w:p w:rsidR="00CE3AEB" w:rsidRDefault="00CE3AEB">
      <w:pPr>
        <w:rPr>
          <w:rFonts w:ascii="Times New Roman" w:hAnsi="Times New Roman" w:cs="Times New Roman"/>
          <w:sz w:val="28"/>
          <w:szCs w:val="28"/>
        </w:rPr>
      </w:pPr>
      <w:r>
        <w:rPr>
          <w:rFonts w:ascii="Times New Roman" w:hAnsi="Times New Roman" w:cs="Times New Roman"/>
          <w:sz w:val="28"/>
          <w:szCs w:val="28"/>
        </w:rPr>
        <w:t>Dyslexiförbundet FMLS tar i detta PM endast upp det första avsnittet som behandlar elevens färdigheter, kunskaper och erfarenheter att tillgodogöra sig skriftspråk och förstå det.</w:t>
      </w:r>
    </w:p>
    <w:p w:rsidR="00CE3AEB" w:rsidRDefault="00CE3AEB" w:rsidP="00CE3AEB">
      <w:pPr>
        <w:spacing w:before="100" w:beforeAutospacing="1" w:after="100" w:afterAutospacing="1" w:line="240" w:lineRule="auto"/>
        <w:rPr>
          <w:rFonts w:ascii="Times New Roman" w:eastAsia="Times New Roman" w:hAnsi="Times New Roman" w:cs="Times New Roman"/>
          <w:color w:val="FF0000"/>
          <w:sz w:val="28"/>
          <w:szCs w:val="28"/>
          <w:lang w:eastAsia="sv-SE"/>
        </w:rPr>
      </w:pPr>
      <w:r w:rsidRPr="00CE3AEB">
        <w:rPr>
          <w:rFonts w:ascii="Times New Roman" w:eastAsia="Times New Roman" w:hAnsi="Times New Roman" w:cs="Times New Roman"/>
          <w:sz w:val="28"/>
          <w:szCs w:val="28"/>
          <w:lang w:eastAsia="sv-SE"/>
        </w:rPr>
        <w:t xml:space="preserve">Kunskapskraven anger </w:t>
      </w:r>
      <w:r>
        <w:rPr>
          <w:rFonts w:ascii="Times New Roman" w:eastAsia="Times New Roman" w:hAnsi="Times New Roman" w:cs="Times New Roman"/>
          <w:sz w:val="28"/>
          <w:szCs w:val="28"/>
          <w:lang w:eastAsia="sv-SE"/>
        </w:rPr>
        <w:t>förkortat och förenklat</w:t>
      </w:r>
    </w:p>
    <w:p w:rsidR="00CE3AEB" w:rsidRPr="00CE3AEB" w:rsidRDefault="00CE3AEB" w:rsidP="00CE3AEB">
      <w:pPr>
        <w:pStyle w:val="Liststycke"/>
        <w:numPr>
          <w:ilvl w:val="0"/>
          <w:numId w:val="1"/>
        </w:numPr>
        <w:spacing w:before="100" w:beforeAutospacing="1" w:after="100" w:afterAutospacing="1" w:line="240" w:lineRule="auto"/>
        <w:rPr>
          <w:rFonts w:ascii="Times New Roman" w:eastAsia="Times New Roman" w:hAnsi="Times New Roman" w:cs="Times New Roman"/>
          <w:i/>
          <w:sz w:val="28"/>
          <w:szCs w:val="28"/>
          <w:lang w:eastAsia="sv-SE"/>
        </w:rPr>
      </w:pPr>
      <w:r w:rsidRPr="00CE3AEB">
        <w:rPr>
          <w:rFonts w:ascii="Times New Roman" w:eastAsia="Times New Roman" w:hAnsi="Times New Roman" w:cs="Times New Roman"/>
          <w:i/>
          <w:sz w:val="28"/>
          <w:szCs w:val="28"/>
          <w:lang w:eastAsia="sv-SE"/>
        </w:rPr>
        <w:t>läsa texter med flyt</w:t>
      </w:r>
    </w:p>
    <w:p w:rsidR="00CE3AEB" w:rsidRPr="00CE3AEB" w:rsidRDefault="00CE3AEB" w:rsidP="00CE3AEB">
      <w:pPr>
        <w:pStyle w:val="Liststycke"/>
        <w:numPr>
          <w:ilvl w:val="0"/>
          <w:numId w:val="1"/>
        </w:numPr>
        <w:spacing w:before="100" w:beforeAutospacing="1" w:after="100" w:afterAutospacing="1" w:line="240" w:lineRule="auto"/>
        <w:rPr>
          <w:rFonts w:ascii="Times New Roman" w:eastAsia="Times New Roman" w:hAnsi="Times New Roman" w:cs="Times New Roman"/>
          <w:i/>
          <w:sz w:val="28"/>
          <w:szCs w:val="28"/>
          <w:lang w:eastAsia="sv-SE"/>
        </w:rPr>
      </w:pPr>
      <w:r w:rsidRPr="00CE3AEB">
        <w:rPr>
          <w:rFonts w:ascii="Times New Roman" w:eastAsia="Times New Roman" w:hAnsi="Times New Roman" w:cs="Times New Roman"/>
          <w:i/>
          <w:sz w:val="28"/>
          <w:szCs w:val="28"/>
          <w:lang w:eastAsia="sv-SE"/>
        </w:rPr>
        <w:t xml:space="preserve">använda lässtrategier </w:t>
      </w:r>
    </w:p>
    <w:p w:rsidR="00CE3AEB" w:rsidRPr="00CE3AEB" w:rsidRDefault="00CE3AEB" w:rsidP="00CE3AEB">
      <w:pPr>
        <w:pStyle w:val="Liststycke"/>
        <w:numPr>
          <w:ilvl w:val="0"/>
          <w:numId w:val="1"/>
        </w:numPr>
        <w:spacing w:before="100" w:beforeAutospacing="1" w:after="100" w:afterAutospacing="1" w:line="240" w:lineRule="auto"/>
        <w:rPr>
          <w:rFonts w:ascii="Times New Roman" w:eastAsia="Times New Roman" w:hAnsi="Times New Roman" w:cs="Times New Roman"/>
          <w:i/>
          <w:sz w:val="28"/>
          <w:szCs w:val="28"/>
          <w:lang w:eastAsia="sv-SE"/>
        </w:rPr>
      </w:pPr>
      <w:r w:rsidRPr="00CE3AEB">
        <w:rPr>
          <w:rFonts w:ascii="Times New Roman" w:eastAsia="Times New Roman" w:hAnsi="Times New Roman" w:cs="Times New Roman"/>
          <w:i/>
          <w:sz w:val="28"/>
          <w:szCs w:val="28"/>
          <w:lang w:eastAsia="sv-SE"/>
        </w:rPr>
        <w:t xml:space="preserve">kommentera och återge </w:t>
      </w:r>
    </w:p>
    <w:p w:rsidR="00CE3AEB" w:rsidRPr="00CE3AEB" w:rsidRDefault="00CE3AEB" w:rsidP="00CE3AEB">
      <w:pPr>
        <w:pStyle w:val="Liststycke"/>
        <w:numPr>
          <w:ilvl w:val="0"/>
          <w:numId w:val="1"/>
        </w:numPr>
        <w:spacing w:before="100" w:beforeAutospacing="1" w:after="100" w:afterAutospacing="1" w:line="240" w:lineRule="auto"/>
        <w:rPr>
          <w:rFonts w:ascii="Times New Roman" w:eastAsia="Times New Roman" w:hAnsi="Times New Roman" w:cs="Times New Roman"/>
          <w:i/>
          <w:sz w:val="28"/>
          <w:szCs w:val="28"/>
          <w:lang w:eastAsia="sv-SE"/>
        </w:rPr>
      </w:pPr>
      <w:r w:rsidRPr="00CE3AEB">
        <w:rPr>
          <w:rFonts w:ascii="Times New Roman" w:eastAsia="Times New Roman" w:hAnsi="Times New Roman" w:cs="Times New Roman"/>
          <w:i/>
          <w:sz w:val="28"/>
          <w:szCs w:val="28"/>
          <w:lang w:eastAsia="sv-SE"/>
        </w:rPr>
        <w:t>grundläggande läsförståelse</w:t>
      </w:r>
    </w:p>
    <w:p w:rsidR="00CE3AEB" w:rsidRPr="00CE3AEB" w:rsidRDefault="00CE3AEB" w:rsidP="00CE3AEB">
      <w:pPr>
        <w:pStyle w:val="Liststycke"/>
        <w:numPr>
          <w:ilvl w:val="0"/>
          <w:numId w:val="1"/>
        </w:numPr>
        <w:spacing w:before="100" w:beforeAutospacing="1" w:after="100" w:afterAutospacing="1" w:line="240" w:lineRule="auto"/>
        <w:rPr>
          <w:rFonts w:ascii="Times New Roman" w:eastAsia="Times New Roman" w:hAnsi="Times New Roman" w:cs="Times New Roman"/>
          <w:i/>
          <w:sz w:val="28"/>
          <w:szCs w:val="28"/>
          <w:lang w:eastAsia="sv-SE"/>
        </w:rPr>
      </w:pPr>
      <w:r w:rsidRPr="00CE3AEB">
        <w:rPr>
          <w:rFonts w:ascii="Times New Roman" w:eastAsia="Times New Roman" w:hAnsi="Times New Roman" w:cs="Times New Roman"/>
          <w:i/>
          <w:sz w:val="28"/>
          <w:szCs w:val="28"/>
          <w:lang w:eastAsia="sv-SE"/>
        </w:rPr>
        <w:t>föra enkla resonemang</w:t>
      </w:r>
    </w:p>
    <w:p w:rsidR="00CE3AEB" w:rsidRPr="00CE3AEB" w:rsidRDefault="00A14511" w:rsidP="00CE3AEB">
      <w:pPr>
        <w:pStyle w:val="Liststycke"/>
        <w:numPr>
          <w:ilvl w:val="0"/>
          <w:numId w:val="1"/>
        </w:numPr>
        <w:spacing w:before="100" w:beforeAutospacing="1" w:after="100" w:afterAutospacing="1" w:line="240" w:lineRule="auto"/>
        <w:rPr>
          <w:rFonts w:ascii="Times New Roman" w:eastAsia="Times New Roman" w:hAnsi="Times New Roman" w:cs="Times New Roman"/>
          <w:i/>
          <w:sz w:val="28"/>
          <w:szCs w:val="28"/>
          <w:lang w:eastAsia="sv-SE"/>
        </w:rPr>
      </w:pPr>
      <w:proofErr w:type="gramStart"/>
      <w:r>
        <w:rPr>
          <w:rFonts w:ascii="Times New Roman" w:eastAsia="Times New Roman" w:hAnsi="Times New Roman" w:cs="Times New Roman"/>
          <w:i/>
          <w:sz w:val="28"/>
          <w:szCs w:val="28"/>
          <w:lang w:eastAsia="sv-SE"/>
        </w:rPr>
        <w:t xml:space="preserve">relatera </w:t>
      </w:r>
      <w:r w:rsidR="00CE3AEB" w:rsidRPr="00CE3AEB">
        <w:rPr>
          <w:rFonts w:ascii="Times New Roman" w:eastAsia="Times New Roman" w:hAnsi="Times New Roman" w:cs="Times New Roman"/>
          <w:i/>
          <w:sz w:val="28"/>
          <w:szCs w:val="28"/>
          <w:lang w:eastAsia="sv-SE"/>
        </w:rPr>
        <w:t>till egna erfarenheter.</w:t>
      </w:r>
      <w:proofErr w:type="gramEnd"/>
    </w:p>
    <w:p w:rsidR="00CE3AEB" w:rsidRDefault="00CE3AEB">
      <w:pPr>
        <w:rPr>
          <w:rFonts w:ascii="Times New Roman" w:hAnsi="Times New Roman" w:cs="Times New Roman"/>
          <w:sz w:val="28"/>
          <w:szCs w:val="28"/>
        </w:rPr>
      </w:pPr>
      <w:r>
        <w:rPr>
          <w:rFonts w:ascii="Times New Roman" w:hAnsi="Times New Roman" w:cs="Times New Roman"/>
          <w:sz w:val="28"/>
          <w:szCs w:val="28"/>
        </w:rPr>
        <w:t xml:space="preserve">Kunskapskraven upptar således både </w:t>
      </w:r>
      <w:r w:rsidR="00A14511">
        <w:rPr>
          <w:rFonts w:ascii="Times New Roman" w:hAnsi="Times New Roman" w:cs="Times New Roman"/>
          <w:sz w:val="28"/>
          <w:szCs w:val="28"/>
        </w:rPr>
        <w:t>färdigheter, kunskaper</w:t>
      </w:r>
      <w:r>
        <w:rPr>
          <w:rFonts w:ascii="Times New Roman" w:hAnsi="Times New Roman" w:cs="Times New Roman"/>
          <w:sz w:val="28"/>
          <w:szCs w:val="28"/>
        </w:rPr>
        <w:t xml:space="preserve"> </w:t>
      </w:r>
      <w:r w:rsidR="00A14511">
        <w:rPr>
          <w:rFonts w:ascii="Times New Roman" w:hAnsi="Times New Roman" w:cs="Times New Roman"/>
          <w:sz w:val="28"/>
          <w:szCs w:val="28"/>
        </w:rPr>
        <w:t xml:space="preserve">och erfarenheter, </w:t>
      </w:r>
      <w:r>
        <w:rPr>
          <w:rFonts w:ascii="Times New Roman" w:hAnsi="Times New Roman" w:cs="Times New Roman"/>
          <w:sz w:val="28"/>
          <w:szCs w:val="28"/>
        </w:rPr>
        <w:t xml:space="preserve">som avser </w:t>
      </w:r>
      <w:r w:rsidR="00F5001A">
        <w:rPr>
          <w:rFonts w:ascii="Times New Roman" w:hAnsi="Times New Roman" w:cs="Times New Roman"/>
          <w:sz w:val="28"/>
          <w:szCs w:val="28"/>
        </w:rPr>
        <w:t xml:space="preserve">både </w:t>
      </w:r>
      <w:r>
        <w:rPr>
          <w:rFonts w:ascii="Times New Roman" w:hAnsi="Times New Roman" w:cs="Times New Roman"/>
          <w:sz w:val="28"/>
          <w:szCs w:val="28"/>
        </w:rPr>
        <w:t>avkodning</w:t>
      </w:r>
      <w:r w:rsidR="00A14511">
        <w:rPr>
          <w:rFonts w:ascii="Times New Roman" w:hAnsi="Times New Roman" w:cs="Times New Roman"/>
          <w:sz w:val="28"/>
          <w:szCs w:val="28"/>
        </w:rPr>
        <w:t xml:space="preserve"> och </w:t>
      </w:r>
      <w:proofErr w:type="gramStart"/>
      <w:r w:rsidR="00A14511">
        <w:rPr>
          <w:rFonts w:ascii="Times New Roman" w:hAnsi="Times New Roman" w:cs="Times New Roman"/>
          <w:sz w:val="28"/>
          <w:szCs w:val="28"/>
        </w:rPr>
        <w:t>språk- /läsförståelse</w:t>
      </w:r>
      <w:proofErr w:type="gramEnd"/>
      <w:r w:rsidR="00A14511">
        <w:rPr>
          <w:rFonts w:ascii="Times New Roman" w:hAnsi="Times New Roman" w:cs="Times New Roman"/>
          <w:sz w:val="28"/>
          <w:szCs w:val="28"/>
        </w:rPr>
        <w:t>.</w:t>
      </w:r>
    </w:p>
    <w:p w:rsidR="00F5001A" w:rsidRPr="00F5001A" w:rsidRDefault="00F5001A">
      <w:pPr>
        <w:rPr>
          <w:rFonts w:ascii="Times New Roman" w:hAnsi="Times New Roman" w:cs="Times New Roman"/>
          <w:b/>
          <w:sz w:val="28"/>
          <w:szCs w:val="28"/>
        </w:rPr>
      </w:pPr>
      <w:r w:rsidRPr="00F5001A">
        <w:rPr>
          <w:rFonts w:ascii="Times New Roman" w:hAnsi="Times New Roman" w:cs="Times New Roman"/>
          <w:b/>
          <w:sz w:val="28"/>
          <w:szCs w:val="28"/>
        </w:rPr>
        <w:t>Nationellt prov</w:t>
      </w:r>
      <w:r>
        <w:rPr>
          <w:rFonts w:ascii="Times New Roman" w:hAnsi="Times New Roman" w:cs="Times New Roman"/>
          <w:b/>
          <w:sz w:val="28"/>
          <w:szCs w:val="28"/>
        </w:rPr>
        <w:t xml:space="preserve"> – vad ska det mäta?</w:t>
      </w:r>
    </w:p>
    <w:p w:rsidR="00F5001A" w:rsidRDefault="00A14511">
      <w:pPr>
        <w:rPr>
          <w:rFonts w:ascii="Times New Roman" w:hAnsi="Times New Roman" w:cs="Times New Roman"/>
          <w:sz w:val="28"/>
          <w:szCs w:val="28"/>
        </w:rPr>
      </w:pPr>
      <w:r>
        <w:rPr>
          <w:rFonts w:ascii="Times New Roman" w:hAnsi="Times New Roman" w:cs="Times New Roman"/>
          <w:sz w:val="28"/>
          <w:szCs w:val="28"/>
        </w:rPr>
        <w:t>Ett n</w:t>
      </w:r>
      <w:r w:rsidR="00F5001A">
        <w:rPr>
          <w:rFonts w:ascii="Times New Roman" w:hAnsi="Times New Roman" w:cs="Times New Roman"/>
          <w:sz w:val="28"/>
          <w:szCs w:val="28"/>
        </w:rPr>
        <w:t>atio</w:t>
      </w:r>
      <w:r>
        <w:rPr>
          <w:rFonts w:ascii="Times New Roman" w:hAnsi="Times New Roman" w:cs="Times New Roman"/>
          <w:sz w:val="28"/>
          <w:szCs w:val="28"/>
        </w:rPr>
        <w:t>ne</w:t>
      </w:r>
      <w:r w:rsidR="00F5001A">
        <w:rPr>
          <w:rFonts w:ascii="Times New Roman" w:hAnsi="Times New Roman" w:cs="Times New Roman"/>
          <w:sz w:val="28"/>
          <w:szCs w:val="28"/>
        </w:rPr>
        <w:t>llt prov som avser att mä</w:t>
      </w:r>
      <w:r>
        <w:rPr>
          <w:rFonts w:ascii="Times New Roman" w:hAnsi="Times New Roman" w:cs="Times New Roman"/>
          <w:sz w:val="28"/>
          <w:szCs w:val="28"/>
        </w:rPr>
        <w:t xml:space="preserve">ta </w:t>
      </w:r>
      <w:r w:rsidR="00F5001A">
        <w:rPr>
          <w:rFonts w:ascii="Times New Roman" w:hAnsi="Times New Roman" w:cs="Times New Roman"/>
          <w:sz w:val="28"/>
          <w:szCs w:val="28"/>
        </w:rPr>
        <w:t xml:space="preserve">ovanstående </w:t>
      </w:r>
      <w:r w:rsidR="00BD7C2A">
        <w:rPr>
          <w:rFonts w:ascii="Times New Roman" w:hAnsi="Times New Roman" w:cs="Times New Roman"/>
          <w:sz w:val="28"/>
          <w:szCs w:val="28"/>
        </w:rPr>
        <w:t xml:space="preserve">kunskapskrav </w:t>
      </w:r>
      <w:r w:rsidR="00F5001A">
        <w:rPr>
          <w:rFonts w:ascii="Times New Roman" w:hAnsi="Times New Roman" w:cs="Times New Roman"/>
          <w:sz w:val="28"/>
          <w:szCs w:val="28"/>
        </w:rPr>
        <w:t xml:space="preserve">bör konstrueras </w:t>
      </w:r>
      <w:r w:rsidR="00BD7C2A">
        <w:rPr>
          <w:rFonts w:ascii="Times New Roman" w:hAnsi="Times New Roman" w:cs="Times New Roman"/>
          <w:sz w:val="28"/>
          <w:szCs w:val="28"/>
        </w:rPr>
        <w:t>så</w:t>
      </w:r>
      <w:r w:rsidR="00F5001A">
        <w:rPr>
          <w:rFonts w:ascii="Times New Roman" w:hAnsi="Times New Roman" w:cs="Times New Roman"/>
          <w:sz w:val="28"/>
          <w:szCs w:val="28"/>
        </w:rPr>
        <w:t xml:space="preserve"> att samtliga parametrar angivna i kunskapskraven kan mätas. Det är inte acceptabelt att avkodningsproblem </w:t>
      </w:r>
      <w:r w:rsidR="00BD7C2A">
        <w:rPr>
          <w:rFonts w:ascii="Times New Roman" w:hAnsi="Times New Roman" w:cs="Times New Roman"/>
          <w:sz w:val="28"/>
          <w:szCs w:val="28"/>
        </w:rPr>
        <w:t xml:space="preserve">ska förhindra </w:t>
      </w:r>
      <w:r w:rsidR="00F5001A">
        <w:rPr>
          <w:rFonts w:ascii="Times New Roman" w:hAnsi="Times New Roman" w:cs="Times New Roman"/>
          <w:sz w:val="28"/>
          <w:szCs w:val="28"/>
        </w:rPr>
        <w:t xml:space="preserve">elever att delta </w:t>
      </w:r>
      <w:r w:rsidR="00BD7C2A">
        <w:rPr>
          <w:rFonts w:ascii="Times New Roman" w:hAnsi="Times New Roman" w:cs="Times New Roman"/>
          <w:sz w:val="28"/>
          <w:szCs w:val="28"/>
        </w:rPr>
        <w:t xml:space="preserve">och visa sin förmåga </w:t>
      </w:r>
      <w:r w:rsidR="00F5001A">
        <w:rPr>
          <w:rFonts w:ascii="Times New Roman" w:hAnsi="Times New Roman" w:cs="Times New Roman"/>
          <w:sz w:val="28"/>
          <w:szCs w:val="28"/>
        </w:rPr>
        <w:t xml:space="preserve">när </w:t>
      </w:r>
      <w:proofErr w:type="gramStart"/>
      <w:r w:rsidR="00F5001A">
        <w:rPr>
          <w:rFonts w:ascii="Times New Roman" w:hAnsi="Times New Roman" w:cs="Times New Roman"/>
          <w:sz w:val="28"/>
          <w:szCs w:val="28"/>
        </w:rPr>
        <w:t>språk- /läsförståelse</w:t>
      </w:r>
      <w:proofErr w:type="gramEnd"/>
      <w:r w:rsidR="00F5001A">
        <w:rPr>
          <w:rFonts w:ascii="Times New Roman" w:hAnsi="Times New Roman" w:cs="Times New Roman"/>
          <w:sz w:val="28"/>
          <w:szCs w:val="28"/>
        </w:rPr>
        <w:t xml:space="preserve"> ska prövas.</w:t>
      </w:r>
    </w:p>
    <w:p w:rsidR="00FE5BDF" w:rsidRPr="00F5001A" w:rsidRDefault="00BD7C2A">
      <w:pPr>
        <w:rPr>
          <w:rFonts w:ascii="Times New Roman" w:hAnsi="Times New Roman" w:cs="Times New Roman"/>
          <w:sz w:val="28"/>
          <w:szCs w:val="28"/>
        </w:rPr>
      </w:pPr>
      <w:proofErr w:type="gramStart"/>
      <w:r>
        <w:rPr>
          <w:rFonts w:ascii="Times New Roman" w:eastAsia="Times New Roman" w:hAnsi="Times New Roman" w:cs="Times New Roman"/>
          <w:sz w:val="28"/>
          <w:szCs w:val="28"/>
          <w:lang w:eastAsia="sv-SE"/>
        </w:rPr>
        <w:t>Språk- /läsf</w:t>
      </w:r>
      <w:r w:rsidR="00FE5BDF" w:rsidRPr="002151D6">
        <w:rPr>
          <w:rFonts w:ascii="Times New Roman" w:eastAsia="Times New Roman" w:hAnsi="Times New Roman" w:cs="Times New Roman"/>
          <w:sz w:val="28"/>
          <w:szCs w:val="28"/>
          <w:lang w:eastAsia="sv-SE"/>
        </w:rPr>
        <w:t>örståelse</w:t>
      </w:r>
      <w:proofErr w:type="gramEnd"/>
      <w:r w:rsidR="00F5001A">
        <w:rPr>
          <w:rFonts w:ascii="Times New Roman" w:eastAsia="Times New Roman" w:hAnsi="Times New Roman" w:cs="Times New Roman"/>
          <w:sz w:val="28"/>
          <w:szCs w:val="28"/>
          <w:lang w:eastAsia="sv-SE"/>
        </w:rPr>
        <w:t xml:space="preserve"> i detta avseende</w:t>
      </w:r>
      <w:r w:rsidR="00FE5BDF" w:rsidRPr="002151D6">
        <w:rPr>
          <w:rFonts w:ascii="Times New Roman" w:eastAsia="Times New Roman" w:hAnsi="Times New Roman" w:cs="Times New Roman"/>
          <w:sz w:val="28"/>
          <w:szCs w:val="28"/>
          <w:lang w:eastAsia="sv-SE"/>
        </w:rPr>
        <w:t xml:space="preserve"> handlar om ordkunskap/ordförråd, </w:t>
      </w:r>
      <w:r w:rsidR="00793914" w:rsidRPr="002151D6">
        <w:rPr>
          <w:rFonts w:ascii="Times New Roman" w:eastAsia="Times New Roman" w:hAnsi="Times New Roman" w:cs="Times New Roman"/>
          <w:sz w:val="28"/>
          <w:szCs w:val="28"/>
          <w:lang w:eastAsia="sv-SE"/>
        </w:rPr>
        <w:t xml:space="preserve">vana vid </w:t>
      </w:r>
      <w:r w:rsidR="00674B76">
        <w:rPr>
          <w:rFonts w:ascii="Times New Roman" w:eastAsia="Times New Roman" w:hAnsi="Times New Roman" w:cs="Times New Roman"/>
          <w:sz w:val="28"/>
          <w:szCs w:val="28"/>
          <w:lang w:eastAsia="sv-SE"/>
        </w:rPr>
        <w:t xml:space="preserve">och förståelse av </w:t>
      </w:r>
      <w:r w:rsidR="00793914" w:rsidRPr="002151D6">
        <w:rPr>
          <w:rFonts w:ascii="Times New Roman" w:eastAsia="Times New Roman" w:hAnsi="Times New Roman" w:cs="Times New Roman"/>
          <w:sz w:val="28"/>
          <w:szCs w:val="28"/>
          <w:lang w:eastAsia="sv-SE"/>
        </w:rPr>
        <w:t xml:space="preserve">skriftspråklig </w:t>
      </w:r>
      <w:r w:rsidR="00674B76">
        <w:rPr>
          <w:rFonts w:ascii="Times New Roman" w:eastAsia="Times New Roman" w:hAnsi="Times New Roman" w:cs="Times New Roman"/>
          <w:sz w:val="28"/>
          <w:szCs w:val="28"/>
          <w:lang w:eastAsia="sv-SE"/>
        </w:rPr>
        <w:t xml:space="preserve">sats- och meningsbyggnad, </w:t>
      </w:r>
      <w:r w:rsidR="00FE5BDF" w:rsidRPr="002151D6">
        <w:rPr>
          <w:rFonts w:ascii="Times New Roman" w:eastAsia="Times New Roman" w:hAnsi="Times New Roman" w:cs="Times New Roman"/>
          <w:sz w:val="28"/>
          <w:szCs w:val="28"/>
          <w:lang w:eastAsia="sv-SE"/>
        </w:rPr>
        <w:t>skriftspråkliga begrepp och vändningar</w:t>
      </w:r>
      <w:r>
        <w:rPr>
          <w:rFonts w:ascii="Times New Roman" w:eastAsia="Times New Roman" w:hAnsi="Times New Roman" w:cs="Times New Roman"/>
          <w:sz w:val="28"/>
          <w:szCs w:val="28"/>
          <w:lang w:eastAsia="sv-SE"/>
        </w:rPr>
        <w:t xml:space="preserve"> och att man har en tillräcklig begreppsvärld </w:t>
      </w:r>
      <w:r w:rsidR="00674B76">
        <w:rPr>
          <w:rFonts w:ascii="Times New Roman" w:eastAsia="Times New Roman" w:hAnsi="Times New Roman" w:cs="Times New Roman"/>
          <w:sz w:val="28"/>
          <w:szCs w:val="28"/>
          <w:lang w:eastAsia="sv-SE"/>
        </w:rPr>
        <w:t xml:space="preserve">och underliggande förståelse </w:t>
      </w:r>
      <w:r>
        <w:rPr>
          <w:rFonts w:ascii="Times New Roman" w:eastAsia="Times New Roman" w:hAnsi="Times New Roman" w:cs="Times New Roman"/>
          <w:sz w:val="28"/>
          <w:szCs w:val="28"/>
          <w:lang w:eastAsia="sv-SE"/>
        </w:rPr>
        <w:t xml:space="preserve">för att kunna </w:t>
      </w:r>
      <w:r w:rsidR="00674B76">
        <w:rPr>
          <w:rFonts w:ascii="Times New Roman" w:eastAsia="Times New Roman" w:hAnsi="Times New Roman" w:cs="Times New Roman"/>
          <w:sz w:val="28"/>
          <w:szCs w:val="28"/>
          <w:lang w:eastAsia="sv-SE"/>
        </w:rPr>
        <w:t xml:space="preserve">problemlösa och </w:t>
      </w:r>
      <w:bookmarkStart w:id="0" w:name="_GoBack"/>
      <w:bookmarkEnd w:id="0"/>
      <w:r>
        <w:rPr>
          <w:rFonts w:ascii="Times New Roman" w:eastAsia="Times New Roman" w:hAnsi="Times New Roman" w:cs="Times New Roman"/>
          <w:sz w:val="28"/>
          <w:szCs w:val="28"/>
          <w:lang w:eastAsia="sv-SE"/>
        </w:rPr>
        <w:t>relatera till texten.</w:t>
      </w:r>
    </w:p>
    <w:p w:rsidR="00BD7C2A" w:rsidRDefault="00BD7C2A">
      <w:pPr>
        <w:rPr>
          <w:rFonts w:ascii="Times New Roman" w:hAnsi="Times New Roman" w:cs="Times New Roman"/>
          <w:b/>
          <w:sz w:val="28"/>
          <w:szCs w:val="28"/>
        </w:rPr>
      </w:pPr>
      <w:r w:rsidRPr="00F5001A">
        <w:rPr>
          <w:rFonts w:ascii="Times New Roman" w:hAnsi="Times New Roman" w:cs="Times New Roman"/>
          <w:b/>
          <w:sz w:val="28"/>
          <w:szCs w:val="28"/>
        </w:rPr>
        <w:t>Nationellt prov</w:t>
      </w:r>
      <w:r>
        <w:rPr>
          <w:rFonts w:ascii="Times New Roman" w:hAnsi="Times New Roman" w:cs="Times New Roman"/>
          <w:b/>
          <w:sz w:val="28"/>
          <w:szCs w:val="28"/>
        </w:rPr>
        <w:t xml:space="preserve"> – </w:t>
      </w:r>
      <w:r>
        <w:rPr>
          <w:rFonts w:ascii="Times New Roman" w:hAnsi="Times New Roman" w:cs="Times New Roman"/>
          <w:b/>
          <w:sz w:val="28"/>
          <w:szCs w:val="28"/>
        </w:rPr>
        <w:t>så bör det konstrueras.</w:t>
      </w:r>
    </w:p>
    <w:p w:rsidR="00793914" w:rsidRPr="00BD7C2A" w:rsidRDefault="00793914">
      <w:pPr>
        <w:rPr>
          <w:rFonts w:ascii="Times New Roman" w:hAnsi="Times New Roman" w:cs="Times New Roman"/>
          <w:b/>
          <w:sz w:val="28"/>
          <w:szCs w:val="28"/>
        </w:rPr>
      </w:pPr>
      <w:r w:rsidRPr="002151D6">
        <w:rPr>
          <w:rFonts w:ascii="Times New Roman" w:eastAsia="Times New Roman" w:hAnsi="Times New Roman" w:cs="Times New Roman"/>
          <w:sz w:val="28"/>
          <w:szCs w:val="28"/>
          <w:lang w:eastAsia="sv-SE"/>
        </w:rPr>
        <w:t xml:space="preserve">Dyslexiförbundet FMLS föreslår att provet i svenska som avser att mäta läsförmåga delas i två delar – en del som mäter avkodning och en som mäter </w:t>
      </w:r>
      <w:proofErr w:type="gramStart"/>
      <w:r w:rsidR="002151D6" w:rsidRPr="002151D6">
        <w:rPr>
          <w:rFonts w:ascii="Times New Roman" w:eastAsia="Times New Roman" w:hAnsi="Times New Roman" w:cs="Times New Roman"/>
          <w:sz w:val="28"/>
          <w:szCs w:val="28"/>
          <w:lang w:eastAsia="sv-SE"/>
        </w:rPr>
        <w:t xml:space="preserve">språk- </w:t>
      </w:r>
      <w:r w:rsidR="002151D6">
        <w:rPr>
          <w:rFonts w:ascii="Times New Roman" w:eastAsia="Times New Roman" w:hAnsi="Times New Roman" w:cs="Times New Roman"/>
          <w:sz w:val="28"/>
          <w:szCs w:val="28"/>
          <w:lang w:eastAsia="sv-SE"/>
        </w:rPr>
        <w:t>/</w:t>
      </w:r>
      <w:r w:rsidRPr="002151D6">
        <w:rPr>
          <w:rFonts w:ascii="Times New Roman" w:eastAsia="Times New Roman" w:hAnsi="Times New Roman" w:cs="Times New Roman"/>
          <w:sz w:val="28"/>
          <w:szCs w:val="28"/>
          <w:lang w:eastAsia="sv-SE"/>
        </w:rPr>
        <w:t>läsförståelse</w:t>
      </w:r>
      <w:proofErr w:type="gramEnd"/>
      <w:r w:rsidRPr="002151D6">
        <w:rPr>
          <w:rFonts w:ascii="Times New Roman" w:eastAsia="Times New Roman" w:hAnsi="Times New Roman" w:cs="Times New Roman"/>
          <w:sz w:val="28"/>
          <w:szCs w:val="28"/>
          <w:lang w:eastAsia="sv-SE"/>
        </w:rPr>
        <w:t>. I det senare provet ska eleverna få använda de hjälpmedel de behöver för att kompensera en svag avkodningsförmåga.</w:t>
      </w:r>
    </w:p>
    <w:p w:rsidR="00844C68" w:rsidRDefault="00844C68"/>
    <w:sectPr w:rsidR="00844C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81F8A"/>
    <w:multiLevelType w:val="hybridMultilevel"/>
    <w:tmpl w:val="EE361EDE"/>
    <w:lvl w:ilvl="0" w:tplc="CA3CF15C">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C68"/>
    <w:rsid w:val="0007798E"/>
    <w:rsid w:val="002151D6"/>
    <w:rsid w:val="00285659"/>
    <w:rsid w:val="00435EBA"/>
    <w:rsid w:val="00674B76"/>
    <w:rsid w:val="00793914"/>
    <w:rsid w:val="00844C68"/>
    <w:rsid w:val="009D4CC9"/>
    <w:rsid w:val="00A14511"/>
    <w:rsid w:val="00BA3391"/>
    <w:rsid w:val="00BB5839"/>
    <w:rsid w:val="00BD7C2A"/>
    <w:rsid w:val="00CE3AEB"/>
    <w:rsid w:val="00F5001A"/>
    <w:rsid w:val="00FB4D10"/>
    <w:rsid w:val="00FE5B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E3A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E3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3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580</Words>
  <Characters>3074</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 E</dc:creator>
  <cp:lastModifiedBy>Sven E</cp:lastModifiedBy>
  <cp:revision>5</cp:revision>
  <cp:lastPrinted>2013-11-20T13:36:00Z</cp:lastPrinted>
  <dcterms:created xsi:type="dcterms:W3CDTF">2013-11-20T12:48:00Z</dcterms:created>
  <dcterms:modified xsi:type="dcterms:W3CDTF">2013-11-20T13:53:00Z</dcterms:modified>
</cp:coreProperties>
</file>