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CF" w:rsidRDefault="00793ACF" w:rsidP="00D41385">
      <w:pPr>
        <w:rPr>
          <w:rFonts w:ascii="Arial" w:hAnsi="Arial" w:cs="Arial"/>
          <w:color w:val="333333"/>
          <w:sz w:val="32"/>
          <w:szCs w:val="32"/>
        </w:rPr>
      </w:pPr>
    </w:p>
    <w:p w:rsidR="00C5783B" w:rsidRDefault="00AD5AAE" w:rsidP="00A476A8">
      <w:pPr>
        <w:spacing w:line="360" w:lineRule="auto"/>
        <w:rPr>
          <w:rFonts w:asciiTheme="minorHAnsi" w:hAnsiTheme="minorHAnsi" w:cs="Arial"/>
          <w:color w:val="252525"/>
          <w:sz w:val="32"/>
          <w:szCs w:val="32"/>
          <w:shd w:val="clear" w:color="auto" w:fill="FFFFFF"/>
        </w:rPr>
      </w:pPr>
      <w:r>
        <w:rPr>
          <w:rFonts w:asciiTheme="minorHAnsi" w:hAnsiTheme="minorHAnsi" w:cs="Arial"/>
          <w:color w:val="252525"/>
          <w:sz w:val="32"/>
          <w:szCs w:val="32"/>
          <w:shd w:val="clear" w:color="auto" w:fill="FFFFFF"/>
        </w:rPr>
        <w:t>Bilsalongen i Genève</w:t>
      </w:r>
      <w:bookmarkStart w:id="0" w:name="_GoBack"/>
      <w:bookmarkEnd w:id="0"/>
    </w:p>
    <w:p w:rsidR="00870BEA" w:rsidRPr="00870BEA" w:rsidRDefault="00870BEA" w:rsidP="00870BEA">
      <w:pPr>
        <w:rPr>
          <w:rFonts w:asciiTheme="minorHAnsi" w:hAnsiTheme="minorHAnsi" w:cs="Arial"/>
          <w:b/>
          <w:sz w:val="28"/>
          <w:szCs w:val="28"/>
        </w:rPr>
      </w:pPr>
      <w:r w:rsidRPr="00870BEA">
        <w:rPr>
          <w:rFonts w:asciiTheme="minorHAnsi" w:hAnsiTheme="minorHAnsi" w:cs="Arial"/>
          <w:b/>
          <w:sz w:val="28"/>
          <w:szCs w:val="28"/>
        </w:rPr>
        <w:t xml:space="preserve">Sportig Kia </w:t>
      </w:r>
      <w:proofErr w:type="spellStart"/>
      <w:r w:rsidRPr="00870BEA">
        <w:rPr>
          <w:rFonts w:asciiTheme="minorHAnsi" w:hAnsiTheme="minorHAnsi" w:cs="Arial"/>
          <w:b/>
          <w:sz w:val="28"/>
          <w:szCs w:val="28"/>
        </w:rPr>
        <w:t>cee'd</w:t>
      </w:r>
      <w:proofErr w:type="spellEnd"/>
      <w:r w:rsidRPr="00870BEA">
        <w:rPr>
          <w:rFonts w:asciiTheme="minorHAnsi" w:hAnsiTheme="minorHAnsi" w:cs="Arial"/>
          <w:b/>
          <w:sz w:val="28"/>
          <w:szCs w:val="28"/>
        </w:rPr>
        <w:t xml:space="preserve"> GT Line lanseras med ny motor och </w:t>
      </w:r>
      <w:r>
        <w:rPr>
          <w:rFonts w:asciiTheme="minorHAnsi" w:hAnsiTheme="minorHAnsi" w:cs="Arial"/>
          <w:b/>
          <w:sz w:val="28"/>
          <w:szCs w:val="28"/>
        </w:rPr>
        <w:t xml:space="preserve">ny </w:t>
      </w:r>
      <w:r w:rsidRPr="00870BEA">
        <w:rPr>
          <w:rFonts w:asciiTheme="minorHAnsi" w:hAnsiTheme="minorHAnsi" w:cs="Arial"/>
          <w:b/>
          <w:sz w:val="28"/>
          <w:szCs w:val="28"/>
        </w:rPr>
        <w:t>dubbelkopplingslåda</w:t>
      </w:r>
    </w:p>
    <w:p w:rsidR="00870BEA" w:rsidRDefault="00870BEA" w:rsidP="00870BEA">
      <w:pPr>
        <w:rPr>
          <w:rFonts w:asciiTheme="minorHAnsi" w:hAnsiTheme="minorHAnsi" w:cs="Arial"/>
          <w:i/>
        </w:rPr>
      </w:pPr>
    </w:p>
    <w:p w:rsidR="00870BEA" w:rsidRPr="00870BEA" w:rsidRDefault="00870BEA" w:rsidP="00870BEA">
      <w:pPr>
        <w:spacing w:line="276" w:lineRule="auto"/>
        <w:rPr>
          <w:rFonts w:asciiTheme="minorHAnsi" w:hAnsiTheme="minorHAnsi" w:cs="Arial"/>
          <w:i/>
          <w:sz w:val="24"/>
          <w:szCs w:val="24"/>
        </w:rPr>
      </w:pPr>
      <w:r w:rsidRPr="00870BEA">
        <w:rPr>
          <w:rFonts w:asciiTheme="minorHAnsi" w:hAnsiTheme="minorHAnsi" w:cs="Arial"/>
          <w:i/>
          <w:sz w:val="24"/>
          <w:szCs w:val="24"/>
        </w:rPr>
        <w:t>- GT Line-modellerna är en blandning av cee’d GT och de sedvanliga cee’d-modellerna</w:t>
      </w:r>
    </w:p>
    <w:p w:rsidR="00870BEA" w:rsidRPr="00870BEA" w:rsidRDefault="00870BEA" w:rsidP="00870BEA">
      <w:pPr>
        <w:spacing w:line="276" w:lineRule="auto"/>
        <w:rPr>
          <w:rFonts w:asciiTheme="minorHAnsi" w:hAnsiTheme="minorHAnsi" w:cs="Arial"/>
          <w:i/>
          <w:sz w:val="24"/>
          <w:szCs w:val="24"/>
        </w:rPr>
      </w:pPr>
      <w:r w:rsidRPr="00870BEA">
        <w:rPr>
          <w:rFonts w:asciiTheme="minorHAnsi" w:hAnsiTheme="minorHAnsi" w:cs="Arial"/>
          <w:i/>
          <w:sz w:val="24"/>
          <w:szCs w:val="24"/>
        </w:rPr>
        <w:t>- Debut för Kias helt nya trecylindriga 1,0-liters T-GDI motor</w:t>
      </w:r>
    </w:p>
    <w:p w:rsidR="00870BEA" w:rsidRPr="00870BEA" w:rsidRDefault="00870BEA" w:rsidP="00870BEA">
      <w:pPr>
        <w:spacing w:line="276" w:lineRule="auto"/>
        <w:rPr>
          <w:rFonts w:asciiTheme="minorHAnsi" w:hAnsiTheme="minorHAnsi" w:cs="Arial"/>
          <w:i/>
          <w:sz w:val="24"/>
          <w:szCs w:val="24"/>
        </w:rPr>
      </w:pPr>
      <w:r w:rsidRPr="00870BEA">
        <w:rPr>
          <w:rFonts w:asciiTheme="minorHAnsi" w:hAnsiTheme="minorHAnsi" w:cs="Arial"/>
          <w:i/>
          <w:sz w:val="24"/>
          <w:szCs w:val="24"/>
        </w:rPr>
        <w:t xml:space="preserve">- Mer effekt och vridmoment och mindre utsläpp från 1,6-liters CRDi </w:t>
      </w:r>
    </w:p>
    <w:p w:rsidR="00870BEA" w:rsidRPr="00870BEA" w:rsidRDefault="00870BEA" w:rsidP="00870BEA">
      <w:pPr>
        <w:spacing w:line="276" w:lineRule="auto"/>
        <w:rPr>
          <w:rFonts w:asciiTheme="minorHAnsi" w:hAnsiTheme="minorHAnsi" w:cs="Arial"/>
          <w:i/>
          <w:sz w:val="24"/>
          <w:szCs w:val="24"/>
        </w:rPr>
      </w:pPr>
      <w:r w:rsidRPr="00870BEA">
        <w:rPr>
          <w:rFonts w:asciiTheme="minorHAnsi" w:hAnsiTheme="minorHAnsi" w:cs="Arial"/>
          <w:i/>
          <w:sz w:val="24"/>
          <w:szCs w:val="24"/>
        </w:rPr>
        <w:t>-</w:t>
      </w:r>
      <w:r w:rsidR="0008617C">
        <w:rPr>
          <w:rFonts w:asciiTheme="minorHAnsi" w:hAnsiTheme="minorHAnsi" w:cs="Arial"/>
          <w:i/>
          <w:sz w:val="24"/>
          <w:szCs w:val="24"/>
        </w:rPr>
        <w:t xml:space="preserve"> Förbättrad bränsleförbrukning och utsläpp från ny sjuväxlad</w:t>
      </w:r>
      <w:r w:rsidRPr="00870BEA">
        <w:rPr>
          <w:rFonts w:asciiTheme="minorHAnsi" w:hAnsiTheme="minorHAnsi" w:cs="Arial"/>
          <w:i/>
          <w:sz w:val="24"/>
          <w:szCs w:val="24"/>
        </w:rPr>
        <w:t xml:space="preserve"> DCT</w:t>
      </w:r>
    </w:p>
    <w:p w:rsidR="00870BEA" w:rsidRPr="00870BEA" w:rsidRDefault="00870BEA" w:rsidP="00870BEA">
      <w:pPr>
        <w:rPr>
          <w:rFonts w:asciiTheme="minorHAnsi" w:hAnsiTheme="minorHAnsi" w:cs="Arial"/>
          <w:sz w:val="24"/>
          <w:szCs w:val="24"/>
        </w:rPr>
      </w:pPr>
    </w:p>
    <w:p w:rsidR="00870BEA" w:rsidRDefault="00870BEA" w:rsidP="00870BEA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870BEA" w:rsidRPr="00870BEA" w:rsidRDefault="00870BEA" w:rsidP="00870BEA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870BEA">
        <w:rPr>
          <w:rFonts w:asciiTheme="minorHAnsi" w:hAnsiTheme="minorHAnsi" w:cs="Arial"/>
          <w:sz w:val="24"/>
          <w:szCs w:val="24"/>
        </w:rPr>
        <w:t>Förutom en rad uppgraderingar innebär nya cee'd GT Line introduktion</w:t>
      </w:r>
      <w:r w:rsidR="0008617C">
        <w:rPr>
          <w:rFonts w:asciiTheme="minorHAnsi" w:hAnsiTheme="minorHAnsi" w:cs="Arial"/>
          <w:sz w:val="24"/>
          <w:szCs w:val="24"/>
        </w:rPr>
        <w:t xml:space="preserve">en av Kias helt nya 1,0-liters </w:t>
      </w:r>
      <w:r w:rsidRPr="00870BEA">
        <w:rPr>
          <w:rFonts w:asciiTheme="minorHAnsi" w:hAnsiTheme="minorHAnsi" w:cs="Arial"/>
          <w:sz w:val="24"/>
          <w:szCs w:val="24"/>
        </w:rPr>
        <w:t>direktinsprutade T-GDI turbo och en ny sjuväxlad dubbelkopplingslåda.</w:t>
      </w:r>
    </w:p>
    <w:p w:rsidR="00870BEA" w:rsidRPr="00870BEA" w:rsidRDefault="00870BEA" w:rsidP="00870BEA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870BEA" w:rsidRDefault="00870BEA" w:rsidP="00870BEA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870BEA" w:rsidRPr="00870BEA" w:rsidRDefault="00870BEA" w:rsidP="00870BEA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870BEA">
        <w:rPr>
          <w:rFonts w:asciiTheme="minorHAnsi" w:hAnsiTheme="minorHAnsi" w:cs="Arial"/>
          <w:b/>
          <w:sz w:val="24"/>
          <w:szCs w:val="24"/>
        </w:rPr>
        <w:t>Utseendet på GT, mångsidigheten hos en sedvanlig cee'd</w:t>
      </w:r>
    </w:p>
    <w:p w:rsidR="00870BEA" w:rsidRPr="00870BEA" w:rsidRDefault="00870BEA" w:rsidP="00870BEA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870BEA">
        <w:rPr>
          <w:rFonts w:asciiTheme="minorHAnsi" w:hAnsiTheme="minorHAnsi" w:cs="Arial"/>
          <w:sz w:val="24"/>
          <w:szCs w:val="24"/>
        </w:rPr>
        <w:t xml:space="preserve">Nya GT Line erbjuder köparna det sportiga utseendet av högpresterande Kia cee'd GT och pro_cee'd GT och mångsidigheten hos den sedvanliga modellfamiljen av cee’d. Samtliga modeller, pro_cee’d, femdörrars cee’d och Sportswagon kommer att erbjudas i GT Line. </w:t>
      </w:r>
    </w:p>
    <w:p w:rsidR="00870BEA" w:rsidRPr="00870BEA" w:rsidRDefault="00870BEA" w:rsidP="00870BEA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870BEA">
        <w:rPr>
          <w:rFonts w:asciiTheme="minorHAnsi" w:hAnsiTheme="minorHAnsi" w:cs="Arial"/>
          <w:sz w:val="24"/>
          <w:szCs w:val="24"/>
        </w:rPr>
        <w:t>GT Lines designspråk är en utveckling av cee'd GT, med LED-ljus i iskubsformat, nya bredare stötfångare och dubbla avgasrör.  Alla GT Line-modeller är standardutrustade med bakre LED ljusenheter och en nydesignad 17-tums lättmetallfälg.</w:t>
      </w:r>
    </w:p>
    <w:p w:rsidR="00870BEA" w:rsidRPr="00870BEA" w:rsidRDefault="00870BEA" w:rsidP="00870BEA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870BEA">
        <w:rPr>
          <w:rFonts w:asciiTheme="minorHAnsi" w:hAnsiTheme="minorHAnsi" w:cs="Arial"/>
          <w:sz w:val="24"/>
          <w:szCs w:val="24"/>
        </w:rPr>
        <w:t>Interiören i cee'd GT Line är sportigare med bland annat klädsel i grått, vitt och svart med grå sömmar och GT Lineloggor, svart pianolack, läderratt och aluminiumpedaler.</w:t>
      </w:r>
    </w:p>
    <w:p w:rsidR="00870BEA" w:rsidRPr="00870BEA" w:rsidRDefault="00870BEA" w:rsidP="00870BEA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870BEA" w:rsidRDefault="00870BEA" w:rsidP="00870BEA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870BEA" w:rsidRPr="00870BEA" w:rsidRDefault="00870BEA" w:rsidP="00870BEA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870BEA">
        <w:rPr>
          <w:rFonts w:asciiTheme="minorHAnsi" w:hAnsiTheme="minorHAnsi" w:cs="Arial"/>
          <w:b/>
          <w:sz w:val="24"/>
          <w:szCs w:val="24"/>
        </w:rPr>
        <w:t>Debut för Kias 1,0-liters T-GDI trecylindriga motor</w:t>
      </w:r>
    </w:p>
    <w:p w:rsidR="00870BEA" w:rsidRPr="00870BEA" w:rsidRDefault="0008617C" w:rsidP="00870BEA">
      <w:pPr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 samband med lanseringen av </w:t>
      </w:r>
      <w:r w:rsidRPr="00870BEA">
        <w:rPr>
          <w:rFonts w:asciiTheme="minorHAnsi" w:hAnsiTheme="minorHAnsi" w:cs="Arial"/>
          <w:sz w:val="24"/>
          <w:szCs w:val="24"/>
        </w:rPr>
        <w:t>cee'd GT Line introducer</w:t>
      </w:r>
      <w:r>
        <w:rPr>
          <w:rFonts w:asciiTheme="minorHAnsi" w:hAnsiTheme="minorHAnsi" w:cs="Arial"/>
          <w:sz w:val="24"/>
          <w:szCs w:val="24"/>
        </w:rPr>
        <w:t xml:space="preserve">ar Kia sin helt nya 1,0 liters T-GDI </w:t>
      </w:r>
      <w:r w:rsidRPr="00870BEA">
        <w:rPr>
          <w:rFonts w:asciiTheme="minorHAnsi" w:hAnsiTheme="minorHAnsi" w:cs="Arial"/>
          <w:sz w:val="24"/>
          <w:szCs w:val="24"/>
        </w:rPr>
        <w:t xml:space="preserve">motor konstruerad för att förbättra bränsleförbrukning och utsläpp samtidigt som den erbjuder bra prestanda. </w:t>
      </w:r>
      <w:r w:rsidR="00870BEA" w:rsidRPr="00870BEA">
        <w:rPr>
          <w:rFonts w:asciiTheme="minorHAnsi" w:hAnsiTheme="minorHAnsi" w:cs="Arial"/>
          <w:sz w:val="24"/>
          <w:szCs w:val="24"/>
        </w:rPr>
        <w:t>Detta är den första av Kias kommande utbud av slimmade motorer.</w:t>
      </w:r>
    </w:p>
    <w:p w:rsidR="00870BEA" w:rsidRPr="00870BEA" w:rsidRDefault="00870BEA" w:rsidP="00870BEA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870BEA">
        <w:rPr>
          <w:rFonts w:asciiTheme="minorHAnsi" w:hAnsiTheme="minorHAnsi" w:cs="Arial"/>
          <w:sz w:val="24"/>
          <w:szCs w:val="24"/>
        </w:rPr>
        <w:t>T-GDI motorn ger 120 hk och ett vridmoment på 172 Nm och erbjuds med en sexväxlad manuell växellåda. Den nya 1,0 li</w:t>
      </w:r>
      <w:r w:rsidR="00F01420">
        <w:rPr>
          <w:rFonts w:asciiTheme="minorHAnsi" w:hAnsiTheme="minorHAnsi" w:cs="Arial"/>
          <w:sz w:val="24"/>
          <w:szCs w:val="24"/>
        </w:rPr>
        <w:t xml:space="preserve">tersmotorn kommer att finns i flera </w:t>
      </w:r>
      <w:r w:rsidRPr="00870BEA">
        <w:rPr>
          <w:rFonts w:asciiTheme="minorHAnsi" w:hAnsiTheme="minorHAnsi" w:cs="Arial"/>
          <w:sz w:val="24"/>
          <w:szCs w:val="24"/>
        </w:rPr>
        <w:t>Kia-modeller i framtiden.</w:t>
      </w:r>
    </w:p>
    <w:p w:rsidR="00870BEA" w:rsidRDefault="00870BEA" w:rsidP="00870BEA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870BEA" w:rsidRDefault="00870BEA" w:rsidP="00870BEA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870BEA" w:rsidRPr="00870BEA" w:rsidRDefault="00870BEA" w:rsidP="00870BEA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870BEA" w:rsidRDefault="00870BEA" w:rsidP="00870BEA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870BEA" w:rsidRDefault="00870BEA" w:rsidP="00870BEA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870BEA" w:rsidRDefault="00870BEA" w:rsidP="00870BEA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870BEA" w:rsidRPr="00870BEA" w:rsidRDefault="00870BEA" w:rsidP="00870BEA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870BEA">
        <w:rPr>
          <w:rFonts w:asciiTheme="minorHAnsi" w:hAnsiTheme="minorHAnsi" w:cs="Arial"/>
          <w:b/>
          <w:sz w:val="24"/>
          <w:szCs w:val="24"/>
        </w:rPr>
        <w:t>Mer kraftfull och effektiv dieselmotor</w:t>
      </w:r>
    </w:p>
    <w:p w:rsidR="00870BEA" w:rsidRPr="00870BEA" w:rsidRDefault="00870BEA" w:rsidP="00870BEA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870BEA">
        <w:rPr>
          <w:rFonts w:asciiTheme="minorHAnsi" w:hAnsiTheme="minorHAnsi" w:cs="Arial"/>
          <w:sz w:val="24"/>
          <w:szCs w:val="24"/>
        </w:rPr>
        <w:t xml:space="preserve">Också Kia cee'ds 1,6-liters dieselmotor har uppgraderats till 133 hk (128) och ett </w:t>
      </w:r>
      <w:r w:rsidR="0008617C" w:rsidRPr="00870BEA">
        <w:rPr>
          <w:rFonts w:asciiTheme="minorHAnsi" w:hAnsiTheme="minorHAnsi" w:cs="Arial"/>
          <w:sz w:val="24"/>
          <w:szCs w:val="24"/>
        </w:rPr>
        <w:t>vridmoment</w:t>
      </w:r>
      <w:r w:rsidRPr="00870BEA">
        <w:rPr>
          <w:rFonts w:asciiTheme="minorHAnsi" w:hAnsiTheme="minorHAnsi" w:cs="Arial"/>
          <w:sz w:val="24"/>
          <w:szCs w:val="24"/>
        </w:rPr>
        <w:t xml:space="preserve"> på 285 Nm (265). </w:t>
      </w:r>
    </w:p>
    <w:p w:rsidR="00870BEA" w:rsidRPr="00870BEA" w:rsidRDefault="00870BEA" w:rsidP="00870BEA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870BEA" w:rsidRPr="00870BEA" w:rsidRDefault="00870BEA" w:rsidP="00870BEA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870BEA" w:rsidRPr="00870BEA" w:rsidRDefault="00870BEA" w:rsidP="00870BEA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870BEA">
        <w:rPr>
          <w:rFonts w:asciiTheme="minorHAnsi" w:hAnsiTheme="minorHAnsi" w:cs="Arial"/>
          <w:b/>
          <w:sz w:val="24"/>
          <w:szCs w:val="24"/>
        </w:rPr>
        <w:t xml:space="preserve">Helt ny sjuväxlade dubbelkopplingslåda </w:t>
      </w:r>
    </w:p>
    <w:p w:rsidR="00870BEA" w:rsidRPr="00870BEA" w:rsidRDefault="00870BEA" w:rsidP="00870BEA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870BEA">
        <w:rPr>
          <w:rFonts w:asciiTheme="minorHAnsi" w:hAnsiTheme="minorHAnsi" w:cs="Arial"/>
          <w:sz w:val="24"/>
          <w:szCs w:val="24"/>
        </w:rPr>
        <w:t>Nya cee'd GT Line utrustas med Kias helt nya sjuväxlade dubbelkopplingslåda (DCT) och kommer att finns på GT Line modeller som är utrustade med 1,6-liters CRDi-motorn och har konstruerats för låg bränsleförbrukning och sportig körkänsla i manuellt läge och komfort och mjukhet i automatläge.  Den nya DCT-lådan kan hantera vridmoment upp till 300 Nm. Den sjuväxlade dubbelkopplingslådan kommer att finnas tillgänglig i ett antal Kia-modeller i framtiden.</w:t>
      </w:r>
    </w:p>
    <w:p w:rsidR="00870BEA" w:rsidRDefault="00870BEA" w:rsidP="00870BEA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870BEA" w:rsidRPr="00870BEA" w:rsidRDefault="0008617C" w:rsidP="00870BEA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870BEA">
        <w:rPr>
          <w:rFonts w:asciiTheme="minorHAnsi" w:hAnsiTheme="minorHAnsi" w:cs="Arial"/>
          <w:sz w:val="24"/>
          <w:szCs w:val="24"/>
        </w:rPr>
        <w:t>Kia cee’d GT Line introduceras i Sverige i början av 2016.</w:t>
      </w:r>
    </w:p>
    <w:p w:rsidR="00C5783B" w:rsidRPr="00870BEA" w:rsidRDefault="00C5783B" w:rsidP="00870BEA">
      <w:pPr>
        <w:spacing w:line="276" w:lineRule="auto"/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</w:pPr>
    </w:p>
    <w:p w:rsidR="00C5783B" w:rsidRPr="00870BEA" w:rsidRDefault="00C5783B" w:rsidP="00C5783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5009B3" w:rsidRPr="00870BEA" w:rsidRDefault="005009B3" w:rsidP="00793ACF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E443A8" w:rsidRPr="00870BEA" w:rsidRDefault="00E443A8" w:rsidP="00793ACF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E443A8" w:rsidRPr="00870BEA" w:rsidRDefault="00E443A8" w:rsidP="00793ACF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A476A8" w:rsidRPr="00870BEA" w:rsidRDefault="00A476A8" w:rsidP="00793A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793ACF" w:rsidRPr="00870BEA" w:rsidRDefault="00E23D53" w:rsidP="00793ACF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</w:rPr>
      </w:pPr>
      <w:r w:rsidRPr="00870BEA">
        <w:rPr>
          <w:rFonts w:asciiTheme="minorHAnsi" w:hAnsiTheme="minorHAnsi" w:cs="Arial"/>
          <w:sz w:val="24"/>
          <w:szCs w:val="24"/>
        </w:rPr>
        <w:t xml:space="preserve">Kia Motors Sweden AB Press &amp; Kommunikation, Cecilia Gustafsson, tel 08-40 04 43 23, </w:t>
      </w:r>
      <w:hyperlink r:id="rId9" w:history="1">
        <w:r w:rsidRPr="00870BEA">
          <w:rPr>
            <w:rStyle w:val="Hyperlink"/>
            <w:rFonts w:asciiTheme="minorHAnsi" w:hAnsiTheme="minorHAnsi" w:cs="Arial"/>
            <w:sz w:val="24"/>
            <w:szCs w:val="24"/>
          </w:rPr>
          <w:t>c.gustafsson@kia.se</w:t>
        </w:r>
      </w:hyperlink>
      <w:r w:rsidR="004510BA" w:rsidRPr="00870BEA">
        <w:rPr>
          <w:rFonts w:asciiTheme="minorHAnsi" w:hAnsiTheme="minorHAnsi" w:cs="Arial"/>
          <w:sz w:val="24"/>
          <w:szCs w:val="24"/>
        </w:rPr>
        <w:t xml:space="preserve"> </w:t>
      </w:r>
    </w:p>
    <w:p w:rsidR="00AC0703" w:rsidRPr="00870BEA" w:rsidRDefault="00AC0703" w:rsidP="00793A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AC0703" w:rsidRPr="00870BEA" w:rsidRDefault="00AC0703" w:rsidP="00793A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617F4F" w:rsidRDefault="00617F4F" w:rsidP="00793AC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617F4F" w:rsidRDefault="00617F4F" w:rsidP="00793AC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617F4F" w:rsidRDefault="00617F4F" w:rsidP="00793AC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617F4F" w:rsidRDefault="00617F4F" w:rsidP="00793AC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617F4F" w:rsidRDefault="00617F4F" w:rsidP="00793AC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AC0703" w:rsidRPr="00793ACF" w:rsidRDefault="00AC0703" w:rsidP="00793AC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72CD7" w:rsidRPr="00793ACF" w:rsidRDefault="0068795F" w:rsidP="00793ACF">
      <w:pPr>
        <w:autoSpaceDE w:val="0"/>
        <w:autoSpaceDN w:val="0"/>
        <w:adjustRightInd w:val="0"/>
        <w:spacing w:line="276" w:lineRule="auto"/>
        <w:rPr>
          <w:rStyle w:val="Emphasis"/>
          <w:rFonts w:ascii="Arial" w:hAnsi="Arial" w:cs="Arial"/>
          <w:b w:val="0"/>
          <w:i/>
          <w:sz w:val="18"/>
          <w:szCs w:val="18"/>
        </w:rPr>
      </w:pPr>
      <w:r w:rsidRPr="00793ACF">
        <w:rPr>
          <w:rStyle w:val="Emphasis"/>
          <w:rFonts w:ascii="Tahoma" w:hAnsi="Tahoma" w:cs="Tahoma"/>
          <w:b w:val="0"/>
          <w:i/>
          <w:sz w:val="18"/>
          <w:szCs w:val="18"/>
        </w:rPr>
        <w:t>K</w:t>
      </w:r>
      <w:r w:rsidR="001E3EE3" w:rsidRPr="00793ACF">
        <w:rPr>
          <w:rStyle w:val="Emphasis"/>
          <w:rFonts w:ascii="Tahoma" w:hAnsi="Tahoma" w:cs="Tahoma"/>
          <w:b w:val="0"/>
          <w:i/>
          <w:sz w:val="18"/>
          <w:szCs w:val="18"/>
        </w:rPr>
        <w:t>ia Motors Corporation (</w:t>
      </w:r>
      <w:hyperlink r:id="rId10" w:history="1">
        <w:r w:rsidR="001E3EE3" w:rsidRPr="00793ACF">
          <w:rPr>
            <w:rStyle w:val="Hyperlink"/>
            <w:rFonts w:ascii="Tahoma" w:hAnsi="Tahoma" w:cs="Tahoma"/>
            <w:b/>
            <w:i/>
            <w:sz w:val="18"/>
            <w:szCs w:val="18"/>
          </w:rPr>
          <w:t>www.kiamotors.com</w:t>
        </w:r>
      </w:hyperlink>
      <w:r w:rsidR="001E3EE3" w:rsidRPr="00793ACF">
        <w:rPr>
          <w:rStyle w:val="Emphasis"/>
          <w:rFonts w:ascii="Tahoma" w:hAnsi="Tahoma" w:cs="Tahoma"/>
          <w:b w:val="0"/>
          <w:i/>
          <w:sz w:val="18"/>
          <w:szCs w:val="18"/>
        </w:rPr>
        <w:t xml:space="preserve">) bildades 1944 och är Koreas äldsta biltillverkare. Kias </w:t>
      </w:r>
      <w:r w:rsidR="00C4078B" w:rsidRPr="00793ACF">
        <w:rPr>
          <w:rStyle w:val="Emphasis"/>
          <w:rFonts w:ascii="Tahoma" w:hAnsi="Tahoma" w:cs="Tahoma"/>
          <w:b w:val="0"/>
          <w:i/>
          <w:sz w:val="18"/>
          <w:szCs w:val="18"/>
        </w:rPr>
        <w:t xml:space="preserve">10 </w:t>
      </w:r>
      <w:r w:rsidR="001E3EE3" w:rsidRPr="00793ACF">
        <w:rPr>
          <w:rStyle w:val="Emphasis"/>
          <w:rFonts w:ascii="Tahoma" w:hAnsi="Tahoma" w:cs="Tahoma"/>
          <w:b w:val="0"/>
          <w:i/>
          <w:sz w:val="18"/>
          <w:szCs w:val="18"/>
        </w:rPr>
        <w:t>fabrike</w:t>
      </w:r>
      <w:r w:rsidR="001E6C9B" w:rsidRPr="00793ACF">
        <w:rPr>
          <w:rStyle w:val="Emphasis"/>
          <w:rFonts w:ascii="Tahoma" w:hAnsi="Tahoma" w:cs="Tahoma"/>
          <w:b w:val="0"/>
          <w:i/>
          <w:sz w:val="18"/>
          <w:szCs w:val="18"/>
        </w:rPr>
        <w:t xml:space="preserve">r och monteringsanläggningar i 5 </w:t>
      </w:r>
      <w:r w:rsidR="001E3EE3" w:rsidRPr="00793ACF">
        <w:rPr>
          <w:rStyle w:val="Emphasis"/>
          <w:rFonts w:ascii="Tahoma" w:hAnsi="Tahoma" w:cs="Tahoma"/>
          <w:b w:val="0"/>
          <w:i/>
          <w:sz w:val="18"/>
          <w:szCs w:val="18"/>
        </w:rPr>
        <w:t xml:space="preserve">länder producerar över </w:t>
      </w:r>
      <w:r w:rsidR="00034AD2">
        <w:rPr>
          <w:rStyle w:val="Emphasis"/>
          <w:rFonts w:ascii="Tahoma" w:hAnsi="Tahoma" w:cs="Tahoma"/>
          <w:b w:val="0"/>
          <w:i/>
          <w:sz w:val="18"/>
          <w:szCs w:val="18"/>
        </w:rPr>
        <w:t>3</w:t>
      </w:r>
      <w:r w:rsidR="00C4078B" w:rsidRPr="00793ACF">
        <w:rPr>
          <w:rStyle w:val="Emphasis"/>
          <w:rFonts w:ascii="Tahoma" w:hAnsi="Tahoma" w:cs="Tahoma"/>
          <w:b w:val="0"/>
          <w:i/>
          <w:sz w:val="18"/>
          <w:szCs w:val="18"/>
        </w:rPr>
        <w:t xml:space="preserve"> </w:t>
      </w:r>
      <w:r w:rsidR="001E3EE3" w:rsidRPr="00793ACF">
        <w:rPr>
          <w:rStyle w:val="Emphasis"/>
          <w:rFonts w:ascii="Tahoma" w:hAnsi="Tahoma" w:cs="Tahoma"/>
          <w:b w:val="0"/>
          <w:i/>
          <w:sz w:val="18"/>
          <w:szCs w:val="18"/>
        </w:rPr>
        <w:t>miljon</w:t>
      </w:r>
      <w:r w:rsidR="00C4078B" w:rsidRPr="00793ACF">
        <w:rPr>
          <w:rStyle w:val="Emphasis"/>
          <w:rFonts w:ascii="Tahoma" w:hAnsi="Tahoma" w:cs="Tahoma"/>
          <w:b w:val="0"/>
          <w:i/>
          <w:sz w:val="18"/>
          <w:szCs w:val="18"/>
        </w:rPr>
        <w:t xml:space="preserve">er bilar per år. Bilarna </w:t>
      </w:r>
      <w:r w:rsidR="001E6C9B" w:rsidRPr="00793ACF">
        <w:rPr>
          <w:rStyle w:val="Emphasis"/>
          <w:rFonts w:ascii="Tahoma" w:hAnsi="Tahoma" w:cs="Tahoma"/>
          <w:b w:val="0"/>
          <w:i/>
          <w:sz w:val="18"/>
          <w:szCs w:val="18"/>
        </w:rPr>
        <w:t>säljs i 150</w:t>
      </w:r>
      <w:r w:rsidR="00C4078B" w:rsidRPr="00793ACF">
        <w:rPr>
          <w:rStyle w:val="Emphasis"/>
          <w:rFonts w:ascii="Tahoma" w:hAnsi="Tahoma" w:cs="Tahoma"/>
          <w:b w:val="0"/>
          <w:i/>
          <w:sz w:val="18"/>
          <w:szCs w:val="18"/>
        </w:rPr>
        <w:t xml:space="preserve"> länder där Kia har ett nätverk med återförsäljare och serviceve</w:t>
      </w:r>
      <w:r w:rsidR="00034AD2">
        <w:rPr>
          <w:rStyle w:val="Emphasis"/>
          <w:rFonts w:ascii="Tahoma" w:hAnsi="Tahoma" w:cs="Tahoma"/>
          <w:b w:val="0"/>
          <w:i/>
          <w:sz w:val="18"/>
          <w:szCs w:val="18"/>
        </w:rPr>
        <w:t>rkstäder. Kia har idag mer än 49</w:t>
      </w:r>
      <w:r w:rsidR="00C4078B" w:rsidRPr="00793ACF">
        <w:rPr>
          <w:rStyle w:val="Emphasis"/>
          <w:rFonts w:ascii="Tahoma" w:hAnsi="Tahoma" w:cs="Tahoma"/>
          <w:b w:val="0"/>
          <w:i/>
          <w:sz w:val="18"/>
          <w:szCs w:val="18"/>
        </w:rPr>
        <w:t xml:space="preserve"> </w:t>
      </w:r>
      <w:r w:rsidR="001E3EE3" w:rsidRPr="00793ACF">
        <w:rPr>
          <w:rStyle w:val="Emphasis"/>
          <w:rFonts w:ascii="Tahoma" w:hAnsi="Tahoma" w:cs="Tahoma"/>
          <w:b w:val="0"/>
          <w:i/>
          <w:sz w:val="18"/>
          <w:szCs w:val="18"/>
        </w:rPr>
        <w:t>000 anställda. Kia är huvudsponsor av Australian Open och officiell bilsponsor av FIFA world Cup.</w:t>
      </w:r>
      <w:r w:rsidR="00167182" w:rsidRPr="00793ACF">
        <w:rPr>
          <w:rStyle w:val="Emphasis"/>
          <w:rFonts w:ascii="Arial" w:hAnsi="Arial" w:cs="Arial"/>
          <w:b w:val="0"/>
          <w:i/>
          <w:sz w:val="18"/>
          <w:szCs w:val="18"/>
        </w:rPr>
        <w:t xml:space="preserve"> </w:t>
      </w:r>
    </w:p>
    <w:sectPr w:rsidR="00072CD7" w:rsidRPr="00793ACF" w:rsidSect="00793ACF">
      <w:headerReference w:type="default" r:id="rId11"/>
      <w:footerReference w:type="first" r:id="rId12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7C" w:rsidRDefault="0003147C" w:rsidP="00194FB7">
      <w:r>
        <w:separator/>
      </w:r>
    </w:p>
  </w:endnote>
  <w:endnote w:type="continuationSeparator" w:id="0">
    <w:p w:rsidR="0003147C" w:rsidRDefault="0003147C" w:rsidP="0019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7C" w:rsidRDefault="0003147C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7D1286" wp14:editId="693C8E19">
              <wp:simplePos x="0" y="0"/>
              <wp:positionH relativeFrom="column">
                <wp:posOffset>-635000</wp:posOffset>
              </wp:positionH>
              <wp:positionV relativeFrom="paragraph">
                <wp:posOffset>-1270000</wp:posOffset>
              </wp:positionV>
              <wp:extent cx="152400" cy="889000"/>
              <wp:effectExtent l="3175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47C" w:rsidRPr="00B700F2" w:rsidRDefault="0003147C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LEGAL#9057790v1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0pt;margin-top:-100pt;width:12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" stroked="f">
              <v:textbox style="layout-flow:vertical;mso-layout-flow-alt:bottom-to-top" inset="1pt,1pt,1pt,1pt">
                <w:txbxContent>
                  <w:p w:rsidR="0003147C" w:rsidRPr="00B700F2" w:rsidRDefault="0003147C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LEGAL#9057790v1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7C" w:rsidRDefault="0003147C" w:rsidP="00194FB7">
      <w:r>
        <w:separator/>
      </w:r>
    </w:p>
  </w:footnote>
  <w:footnote w:type="continuationSeparator" w:id="0">
    <w:p w:rsidR="0003147C" w:rsidRDefault="0003147C" w:rsidP="0019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7C" w:rsidRDefault="0003147C" w:rsidP="009025B5">
    <w:pPr>
      <w:pStyle w:val="Header"/>
      <w:tabs>
        <w:tab w:val="left" w:pos="2385"/>
      </w:tabs>
    </w:pPr>
    <w:r>
      <w:tab/>
    </w:r>
    <w:r>
      <w:tab/>
    </w:r>
    <w:r>
      <w:tab/>
    </w:r>
    <w:r>
      <w:rPr>
        <w:noProof/>
        <w:lang w:eastAsia="sv-SE"/>
      </w:rPr>
      <w:drawing>
        <wp:inline distT="0" distB="0" distL="0" distR="0" wp14:anchorId="25FDFF11" wp14:editId="1C2EF516">
          <wp:extent cx="1905000" cy="1108451"/>
          <wp:effectExtent l="0" t="0" r="0" b="0"/>
          <wp:docPr id="1" name="Bildobjekt 1" descr="K:\6.MARKNAD\Marknad\Logotyper (flyttas ej)\KIA_logos 2012\1. 3D Symbol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6.MARKNAD\Marknad\Logotyper (flyttas ej)\KIA_logos 2012\1. 3D Symbolm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966" cy="1110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147C" w:rsidRDefault="0003147C">
    <w:pPr>
      <w:pStyle w:val="Header"/>
      <w:rPr>
        <w:rFonts w:ascii="Tahoma" w:hAnsi="Tahoma" w:cs="Tahoma"/>
        <w:sz w:val="52"/>
        <w:szCs w:val="52"/>
      </w:rPr>
    </w:pPr>
    <w:r>
      <w:tab/>
    </w:r>
    <w:r w:rsidRPr="00AE4FF8">
      <w:rPr>
        <w:rFonts w:ascii="Tahoma" w:hAnsi="Tahoma" w:cs="Tahoma"/>
        <w:sz w:val="40"/>
        <w:szCs w:val="40"/>
      </w:rPr>
      <w:t xml:space="preserve">                                               </w:t>
    </w:r>
    <w:r w:rsidRPr="008E772C">
      <w:rPr>
        <w:rFonts w:ascii="Tahoma" w:hAnsi="Tahoma" w:cs="Tahoma"/>
        <w:sz w:val="52"/>
        <w:szCs w:val="52"/>
      </w:rPr>
      <w:t xml:space="preserve"> PRESS</w:t>
    </w:r>
  </w:p>
  <w:p w:rsidR="0003147C" w:rsidRDefault="0003147C">
    <w:pPr>
      <w:pStyle w:val="Head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                                  </w:t>
    </w:r>
    <w:r>
      <w:rPr>
        <w:rFonts w:ascii="Tahoma" w:hAnsi="Tahoma" w:cs="Tahoma"/>
        <w:sz w:val="24"/>
        <w:szCs w:val="24"/>
      </w:rPr>
      <w:tab/>
      <w:t xml:space="preserve">                                                          </w:t>
    </w:r>
    <w:r w:rsidR="00C5783B">
      <w:rPr>
        <w:rFonts w:ascii="Tahoma" w:hAnsi="Tahoma" w:cs="Tahoma"/>
        <w:sz w:val="24"/>
        <w:szCs w:val="24"/>
      </w:rPr>
      <w:t>2015</w:t>
    </w:r>
    <w:r w:rsidR="00C4601D">
      <w:rPr>
        <w:rFonts w:ascii="Tahoma" w:hAnsi="Tahoma" w:cs="Tahoma"/>
        <w:sz w:val="24"/>
        <w:szCs w:val="24"/>
      </w:rPr>
      <w:t>-</w:t>
    </w:r>
    <w:r w:rsidR="00C5783B">
      <w:rPr>
        <w:rFonts w:ascii="Tahoma" w:hAnsi="Tahoma" w:cs="Tahoma"/>
        <w:sz w:val="24"/>
        <w:szCs w:val="24"/>
      </w:rPr>
      <w:t>02</w:t>
    </w:r>
    <w:r w:rsidR="005756F7">
      <w:rPr>
        <w:rFonts w:ascii="Tahoma" w:hAnsi="Tahoma" w:cs="Tahoma"/>
        <w:sz w:val="24"/>
        <w:szCs w:val="24"/>
      </w:rPr>
      <w:t>-</w:t>
    </w:r>
    <w:r w:rsidR="00870BEA">
      <w:rPr>
        <w:rFonts w:ascii="Tahoma" w:hAnsi="Tahoma" w:cs="Tahoma"/>
        <w:sz w:val="24"/>
        <w:szCs w:val="24"/>
      </w:rPr>
      <w:t>20</w:t>
    </w:r>
  </w:p>
  <w:p w:rsidR="00793ACF" w:rsidRDefault="00793ACF">
    <w:pPr>
      <w:pStyle w:val="Header"/>
      <w:rPr>
        <w:rFonts w:ascii="Tahoma" w:hAnsi="Tahoma" w:cs="Tahom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1D2B"/>
    <w:multiLevelType w:val="hybridMultilevel"/>
    <w:tmpl w:val="49C8D8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320BF"/>
    <w:multiLevelType w:val="hybridMultilevel"/>
    <w:tmpl w:val="CD34BD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57A8B"/>
    <w:multiLevelType w:val="hybridMultilevel"/>
    <w:tmpl w:val="0FE08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31"/>
    <w:rsid w:val="000129E0"/>
    <w:rsid w:val="00013D41"/>
    <w:rsid w:val="00020FB7"/>
    <w:rsid w:val="000256B3"/>
    <w:rsid w:val="0003147C"/>
    <w:rsid w:val="00034AD2"/>
    <w:rsid w:val="000633D8"/>
    <w:rsid w:val="000655D5"/>
    <w:rsid w:val="00067108"/>
    <w:rsid w:val="00072CD7"/>
    <w:rsid w:val="0008617C"/>
    <w:rsid w:val="0009177B"/>
    <w:rsid w:val="000A76ED"/>
    <w:rsid w:val="000C70AB"/>
    <w:rsid w:val="000D3B59"/>
    <w:rsid w:val="000F5C76"/>
    <w:rsid w:val="000F6A01"/>
    <w:rsid w:val="001025B2"/>
    <w:rsid w:val="00103CB8"/>
    <w:rsid w:val="001065BC"/>
    <w:rsid w:val="00107F6C"/>
    <w:rsid w:val="001503BF"/>
    <w:rsid w:val="00165962"/>
    <w:rsid w:val="00167182"/>
    <w:rsid w:val="00185C01"/>
    <w:rsid w:val="00191FEC"/>
    <w:rsid w:val="00194FB7"/>
    <w:rsid w:val="001B3CA2"/>
    <w:rsid w:val="001E3EE3"/>
    <w:rsid w:val="001E6C9B"/>
    <w:rsid w:val="00230A39"/>
    <w:rsid w:val="00284CED"/>
    <w:rsid w:val="002B2369"/>
    <w:rsid w:val="002C0EA7"/>
    <w:rsid w:val="002C6BEF"/>
    <w:rsid w:val="002C7ACC"/>
    <w:rsid w:val="002D6C19"/>
    <w:rsid w:val="002D761F"/>
    <w:rsid w:val="00313CDF"/>
    <w:rsid w:val="00331173"/>
    <w:rsid w:val="00340716"/>
    <w:rsid w:val="00353E61"/>
    <w:rsid w:val="00362627"/>
    <w:rsid w:val="003711CE"/>
    <w:rsid w:val="00385C91"/>
    <w:rsid w:val="00385D2F"/>
    <w:rsid w:val="003B06EC"/>
    <w:rsid w:val="003D0DFF"/>
    <w:rsid w:val="003E25F9"/>
    <w:rsid w:val="00404FF2"/>
    <w:rsid w:val="00420B69"/>
    <w:rsid w:val="00435074"/>
    <w:rsid w:val="004400B2"/>
    <w:rsid w:val="004510BA"/>
    <w:rsid w:val="00454BF9"/>
    <w:rsid w:val="00461F31"/>
    <w:rsid w:val="004A4727"/>
    <w:rsid w:val="004B2B02"/>
    <w:rsid w:val="004B65CF"/>
    <w:rsid w:val="004D773C"/>
    <w:rsid w:val="004E0A74"/>
    <w:rsid w:val="004E6187"/>
    <w:rsid w:val="004F1845"/>
    <w:rsid w:val="005009B3"/>
    <w:rsid w:val="0051768E"/>
    <w:rsid w:val="005667B2"/>
    <w:rsid w:val="00574C8F"/>
    <w:rsid w:val="005756F7"/>
    <w:rsid w:val="00580F43"/>
    <w:rsid w:val="00587321"/>
    <w:rsid w:val="00592245"/>
    <w:rsid w:val="005A77A0"/>
    <w:rsid w:val="005C0285"/>
    <w:rsid w:val="005D7713"/>
    <w:rsid w:val="005F139F"/>
    <w:rsid w:val="005F3D0F"/>
    <w:rsid w:val="00603CF8"/>
    <w:rsid w:val="00607513"/>
    <w:rsid w:val="00617F4F"/>
    <w:rsid w:val="0062755B"/>
    <w:rsid w:val="006305F3"/>
    <w:rsid w:val="006466C8"/>
    <w:rsid w:val="006620E1"/>
    <w:rsid w:val="006677C5"/>
    <w:rsid w:val="00682485"/>
    <w:rsid w:val="0068795F"/>
    <w:rsid w:val="006E1870"/>
    <w:rsid w:val="006E65FF"/>
    <w:rsid w:val="006F2841"/>
    <w:rsid w:val="00706CED"/>
    <w:rsid w:val="00723398"/>
    <w:rsid w:val="00724046"/>
    <w:rsid w:val="00737764"/>
    <w:rsid w:val="007410C5"/>
    <w:rsid w:val="00787118"/>
    <w:rsid w:val="00793ACF"/>
    <w:rsid w:val="007A1892"/>
    <w:rsid w:val="007E43B9"/>
    <w:rsid w:val="0080766D"/>
    <w:rsid w:val="00854C7A"/>
    <w:rsid w:val="00870BEA"/>
    <w:rsid w:val="00885C38"/>
    <w:rsid w:val="00887053"/>
    <w:rsid w:val="008E772C"/>
    <w:rsid w:val="008F5AA5"/>
    <w:rsid w:val="008F7F5B"/>
    <w:rsid w:val="009025B5"/>
    <w:rsid w:val="009256FA"/>
    <w:rsid w:val="00933D88"/>
    <w:rsid w:val="00935B33"/>
    <w:rsid w:val="00945F3B"/>
    <w:rsid w:val="009507A1"/>
    <w:rsid w:val="00954964"/>
    <w:rsid w:val="00957463"/>
    <w:rsid w:val="0097226C"/>
    <w:rsid w:val="00975F2C"/>
    <w:rsid w:val="00A476A8"/>
    <w:rsid w:val="00A70E68"/>
    <w:rsid w:val="00A77743"/>
    <w:rsid w:val="00A85CC9"/>
    <w:rsid w:val="00AA2CAC"/>
    <w:rsid w:val="00AC0703"/>
    <w:rsid w:val="00AD5939"/>
    <w:rsid w:val="00AD5AAE"/>
    <w:rsid w:val="00AE1DD7"/>
    <w:rsid w:val="00AE4FF8"/>
    <w:rsid w:val="00AE6290"/>
    <w:rsid w:val="00B000FC"/>
    <w:rsid w:val="00B07BEA"/>
    <w:rsid w:val="00B301B5"/>
    <w:rsid w:val="00B700F2"/>
    <w:rsid w:val="00B76130"/>
    <w:rsid w:val="00B8641F"/>
    <w:rsid w:val="00BB21BF"/>
    <w:rsid w:val="00BD64EA"/>
    <w:rsid w:val="00C056F1"/>
    <w:rsid w:val="00C068FE"/>
    <w:rsid w:val="00C20E48"/>
    <w:rsid w:val="00C4078B"/>
    <w:rsid w:val="00C4601D"/>
    <w:rsid w:val="00C5783B"/>
    <w:rsid w:val="00C83395"/>
    <w:rsid w:val="00C947AE"/>
    <w:rsid w:val="00C9628F"/>
    <w:rsid w:val="00CA3BE3"/>
    <w:rsid w:val="00CB2D2A"/>
    <w:rsid w:val="00CD3DDD"/>
    <w:rsid w:val="00CF1B91"/>
    <w:rsid w:val="00D130FD"/>
    <w:rsid w:val="00D13B61"/>
    <w:rsid w:val="00D37355"/>
    <w:rsid w:val="00D41385"/>
    <w:rsid w:val="00D508B9"/>
    <w:rsid w:val="00D678C6"/>
    <w:rsid w:val="00D743C6"/>
    <w:rsid w:val="00D8716E"/>
    <w:rsid w:val="00D97FEC"/>
    <w:rsid w:val="00DE5042"/>
    <w:rsid w:val="00DF5610"/>
    <w:rsid w:val="00E02B9F"/>
    <w:rsid w:val="00E23D53"/>
    <w:rsid w:val="00E3794D"/>
    <w:rsid w:val="00E443A8"/>
    <w:rsid w:val="00E45716"/>
    <w:rsid w:val="00E462EF"/>
    <w:rsid w:val="00E539D6"/>
    <w:rsid w:val="00E71A0C"/>
    <w:rsid w:val="00E775EE"/>
    <w:rsid w:val="00E77C35"/>
    <w:rsid w:val="00E77E30"/>
    <w:rsid w:val="00E952D8"/>
    <w:rsid w:val="00E95BEC"/>
    <w:rsid w:val="00EB592B"/>
    <w:rsid w:val="00EC7684"/>
    <w:rsid w:val="00EE4A47"/>
    <w:rsid w:val="00F01420"/>
    <w:rsid w:val="00F14AC2"/>
    <w:rsid w:val="00F52DDE"/>
    <w:rsid w:val="00F66E73"/>
    <w:rsid w:val="00F93297"/>
    <w:rsid w:val="00FA5F4D"/>
    <w:rsid w:val="00FC138F"/>
    <w:rsid w:val="00FE1E8B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3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94FB7"/>
    <w:pPr>
      <w:keepNext/>
      <w:outlineLvl w:val="0"/>
    </w:pPr>
    <w:rPr>
      <w:rFonts w:ascii="New York" w:eastAsia="Times" w:hAnsi="New York"/>
      <w:sz w:val="32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32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94F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94FB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4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FB7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194FB7"/>
    <w:rPr>
      <w:rFonts w:ascii="New York" w:eastAsia="Times" w:hAnsi="New York" w:cs="Times New Roman"/>
      <w:sz w:val="32"/>
      <w:szCs w:val="20"/>
      <w:lang w:eastAsia="sv-SE"/>
    </w:rPr>
  </w:style>
  <w:style w:type="character" w:styleId="Hyperlink">
    <w:name w:val="Hyperlink"/>
    <w:unhideWhenUsed/>
    <w:rsid w:val="00194F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B7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E4FF8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20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E4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E48"/>
    <w:rPr>
      <w:rFonts w:ascii="Calibri" w:hAnsi="Calibri" w:cs="Times New Roman"/>
      <w:b/>
      <w:bCs/>
      <w:sz w:val="20"/>
      <w:szCs w:val="20"/>
    </w:rPr>
  </w:style>
  <w:style w:type="character" w:customStyle="1" w:styleId="hps">
    <w:name w:val="hps"/>
    <w:basedOn w:val="DefaultParagraphFont"/>
    <w:rsid w:val="00975F2C"/>
  </w:style>
  <w:style w:type="paragraph" w:styleId="BodyTextIndent3">
    <w:name w:val="Body Text Indent 3"/>
    <w:basedOn w:val="Normal"/>
    <w:link w:val="BodyTextIndent3Char"/>
    <w:uiPriority w:val="99"/>
    <w:unhideWhenUsed/>
    <w:rsid w:val="008F5AA5"/>
    <w:pPr>
      <w:tabs>
        <w:tab w:val="left" w:pos="426"/>
      </w:tabs>
      <w:spacing w:after="120"/>
      <w:ind w:left="283"/>
    </w:pPr>
    <w:rPr>
      <w:rFonts w:ascii="Times New Roman" w:eastAsia="Batang" w:hAnsi="Times New Roman"/>
      <w:sz w:val="16"/>
      <w:szCs w:val="16"/>
      <w:lang w:val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F5AA5"/>
    <w:rPr>
      <w:rFonts w:ascii="Times New Roman" w:eastAsia="Batang" w:hAnsi="Times New Roman" w:cs="Times New Roman"/>
      <w:sz w:val="16"/>
      <w:szCs w:val="16"/>
      <w:lang w:val="de-DE"/>
    </w:rPr>
  </w:style>
  <w:style w:type="paragraph" w:styleId="NormalWeb">
    <w:name w:val="Normal (Web)"/>
    <w:basedOn w:val="Normal"/>
    <w:uiPriority w:val="99"/>
    <w:semiHidden/>
    <w:unhideWhenUsed/>
    <w:rsid w:val="00072CD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1503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3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94FB7"/>
    <w:pPr>
      <w:keepNext/>
      <w:outlineLvl w:val="0"/>
    </w:pPr>
    <w:rPr>
      <w:rFonts w:ascii="New York" w:eastAsia="Times" w:hAnsi="New York"/>
      <w:sz w:val="32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32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94F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94FB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4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FB7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194FB7"/>
    <w:rPr>
      <w:rFonts w:ascii="New York" w:eastAsia="Times" w:hAnsi="New York" w:cs="Times New Roman"/>
      <w:sz w:val="32"/>
      <w:szCs w:val="20"/>
      <w:lang w:eastAsia="sv-SE"/>
    </w:rPr>
  </w:style>
  <w:style w:type="character" w:styleId="Hyperlink">
    <w:name w:val="Hyperlink"/>
    <w:unhideWhenUsed/>
    <w:rsid w:val="00194F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B7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E4FF8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20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E4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E48"/>
    <w:rPr>
      <w:rFonts w:ascii="Calibri" w:hAnsi="Calibri" w:cs="Times New Roman"/>
      <w:b/>
      <w:bCs/>
      <w:sz w:val="20"/>
      <w:szCs w:val="20"/>
    </w:rPr>
  </w:style>
  <w:style w:type="character" w:customStyle="1" w:styleId="hps">
    <w:name w:val="hps"/>
    <w:basedOn w:val="DefaultParagraphFont"/>
    <w:rsid w:val="00975F2C"/>
  </w:style>
  <w:style w:type="paragraph" w:styleId="BodyTextIndent3">
    <w:name w:val="Body Text Indent 3"/>
    <w:basedOn w:val="Normal"/>
    <w:link w:val="BodyTextIndent3Char"/>
    <w:uiPriority w:val="99"/>
    <w:unhideWhenUsed/>
    <w:rsid w:val="008F5AA5"/>
    <w:pPr>
      <w:tabs>
        <w:tab w:val="left" w:pos="426"/>
      </w:tabs>
      <w:spacing w:after="120"/>
      <w:ind w:left="283"/>
    </w:pPr>
    <w:rPr>
      <w:rFonts w:ascii="Times New Roman" w:eastAsia="Batang" w:hAnsi="Times New Roman"/>
      <w:sz w:val="16"/>
      <w:szCs w:val="16"/>
      <w:lang w:val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F5AA5"/>
    <w:rPr>
      <w:rFonts w:ascii="Times New Roman" w:eastAsia="Batang" w:hAnsi="Times New Roman" w:cs="Times New Roman"/>
      <w:sz w:val="16"/>
      <w:szCs w:val="16"/>
      <w:lang w:val="de-DE"/>
    </w:rPr>
  </w:style>
  <w:style w:type="paragraph" w:styleId="NormalWeb">
    <w:name w:val="Normal (Web)"/>
    <w:basedOn w:val="Normal"/>
    <w:uiPriority w:val="99"/>
    <w:semiHidden/>
    <w:unhideWhenUsed/>
    <w:rsid w:val="00072CD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150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25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1874">
                  <w:marLeft w:val="0"/>
                  <w:marRight w:val="0"/>
                  <w:marTop w:val="0"/>
                  <w:marBottom w:val="75"/>
                  <w:divBdr>
                    <w:top w:val="single" w:sz="6" w:space="2" w:color="999999"/>
                    <w:left w:val="single" w:sz="6" w:space="2" w:color="999999"/>
                    <w:bottom w:val="single" w:sz="6" w:space="2" w:color="999999"/>
                    <w:right w:val="single" w:sz="6" w:space="2" w:color="999999"/>
                  </w:divBdr>
                </w:div>
              </w:divsChild>
            </w:div>
          </w:divsChild>
        </w:div>
      </w:divsChild>
    </w:div>
    <w:div w:id="1588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iamotor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.gustafsson@kia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486C-F297-4C10-A110-E6FF4C21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490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Cecilia</dc:creator>
  <cp:lastModifiedBy>Gustafsson, Cecilia</cp:lastModifiedBy>
  <cp:revision>6</cp:revision>
  <cp:lastPrinted>2015-02-20T09:00:00Z</cp:lastPrinted>
  <dcterms:created xsi:type="dcterms:W3CDTF">2015-02-20T08:28:00Z</dcterms:created>
  <dcterms:modified xsi:type="dcterms:W3CDTF">2015-02-20T10:03:00Z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LEGAL#9057790v1</vt:lpwstr>
  </property>
  <property fmtid="{D5CDD505-2E9C-101B-9397-08002B2CF9AE}" pid="3" name="Removed">
    <vt:lpwstr>False</vt:lpwstr>
  </property>
</Properties>
</file>