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0E557214" w:rsidR="006112C2" w:rsidRPr="000B70DF" w:rsidRDefault="009C397B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Pressmeddelande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37319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06-13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1DDF1AC0" w14:textId="76B2F825" w:rsidR="002A733D" w:rsidRPr="00357DBD" w:rsidRDefault="00357DBD" w:rsidP="00352F9E">
      <w:pPr>
        <w:rPr>
          <w:rFonts w:ascii="Calibri" w:hAnsi="Calibri" w:cs="Calibri"/>
          <w:b/>
          <w:sz w:val="28"/>
          <w:szCs w:val="28"/>
        </w:rPr>
      </w:pPr>
      <w:r w:rsidRPr="00357DBD">
        <w:rPr>
          <w:rFonts w:ascii="Calibri" w:hAnsi="Calibri" w:cs="Calibri"/>
          <w:b/>
          <w:sz w:val="28"/>
          <w:szCs w:val="28"/>
        </w:rPr>
        <w:t>Hyresgästföreningen</w:t>
      </w:r>
      <w:r w:rsidR="00DF2EE4">
        <w:rPr>
          <w:rFonts w:ascii="Calibri" w:hAnsi="Calibri" w:cs="Calibri"/>
          <w:b/>
          <w:sz w:val="28"/>
          <w:szCs w:val="28"/>
        </w:rPr>
        <w:t xml:space="preserve"> motsätter sig uttag ur Lulebo</w:t>
      </w:r>
    </w:p>
    <w:p w14:paraId="3D60879A" w14:textId="77777777" w:rsidR="00357DBD" w:rsidRDefault="00357DBD" w:rsidP="00357DBD"/>
    <w:p w14:paraId="03965594" w14:textId="78B92180" w:rsidR="00DF2EE4" w:rsidRDefault="00DF2EE4" w:rsidP="00357DBD">
      <w:r w:rsidRPr="00DF2EE4">
        <w:rPr>
          <w:rFonts w:ascii="Calibri" w:hAnsi="Calibri" w:cs="Calibri"/>
          <w:b/>
        </w:rPr>
        <w:t xml:space="preserve">Den 19 juni ska kommunfullmäktige ta ställning till kommunstyrelsens förslag att överföra 400 miljoner kronor från Lulebo till ägaren, Luleå kommun. Hyresgästföreningen är kritisk till </w:t>
      </w:r>
      <w:r w:rsidR="000409C6">
        <w:rPr>
          <w:rFonts w:ascii="Calibri" w:hAnsi="Calibri" w:cs="Calibri"/>
          <w:b/>
        </w:rPr>
        <w:t>den pl</w:t>
      </w:r>
      <w:r w:rsidR="000409C6">
        <w:rPr>
          <w:rFonts w:ascii="Calibri" w:hAnsi="Calibri" w:cs="Calibri"/>
          <w:b/>
        </w:rPr>
        <w:t>a</w:t>
      </w:r>
      <w:r w:rsidR="000409C6">
        <w:rPr>
          <w:rFonts w:ascii="Calibri" w:hAnsi="Calibri" w:cs="Calibri"/>
          <w:b/>
        </w:rPr>
        <w:t xml:space="preserve">nerade </w:t>
      </w:r>
      <w:r w:rsidRPr="00DF2EE4">
        <w:rPr>
          <w:rFonts w:ascii="Calibri" w:hAnsi="Calibri" w:cs="Calibri"/>
          <w:b/>
        </w:rPr>
        <w:t>värdeöverföringen.</w:t>
      </w:r>
    </w:p>
    <w:p w14:paraId="1605A8FA" w14:textId="77777777" w:rsidR="00357DBD" w:rsidRPr="000409C6" w:rsidRDefault="00357DBD" w:rsidP="00357DBD">
      <w:pPr>
        <w:rPr>
          <w:rFonts w:ascii="Calibri" w:hAnsi="Calibri" w:cs="Calibri"/>
        </w:rPr>
      </w:pPr>
    </w:p>
    <w:p w14:paraId="2BAC1DC8" w14:textId="6817E311" w:rsidR="00EB40A4" w:rsidRDefault="00EB40A4" w:rsidP="00EB40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 w:rsidRPr="000409C6">
        <w:rPr>
          <w:rFonts w:ascii="Calibri" w:hAnsi="Calibri" w:cs="Calibri"/>
        </w:rPr>
        <w:t>Det behöver byggas fler hyresrätter i Luleå och därför anser Hyresgästföreningen att det allmänny</w:t>
      </w:r>
      <w:r w:rsidRPr="000409C6">
        <w:rPr>
          <w:rFonts w:ascii="Calibri" w:hAnsi="Calibri" w:cs="Calibri"/>
        </w:rPr>
        <w:t>t</w:t>
      </w:r>
      <w:r w:rsidRPr="000409C6">
        <w:rPr>
          <w:rFonts w:ascii="Calibri" w:hAnsi="Calibri" w:cs="Calibri"/>
        </w:rPr>
        <w:t xml:space="preserve">tiga Lulebos pengar ska stanna i bolaget. Om Luleå ska växa behöver människorna att ha någonstans </w:t>
      </w:r>
      <w:r>
        <w:rPr>
          <w:rFonts w:ascii="Calibri" w:hAnsi="Calibri" w:cs="Calibri"/>
        </w:rPr>
        <w:t>att bo, säger Sören Lejon</w:t>
      </w:r>
      <w:r>
        <w:rPr>
          <w:rFonts w:ascii="Calibri" w:hAnsi="Calibri" w:cs="Calibri"/>
        </w:rPr>
        <w:t xml:space="preserve">, </w:t>
      </w:r>
      <w:r w:rsidRPr="000409C6">
        <w:rPr>
          <w:rFonts w:ascii="Calibri" w:hAnsi="Calibri" w:cs="Calibri"/>
        </w:rPr>
        <w:t>ordfö</w:t>
      </w:r>
      <w:r>
        <w:rPr>
          <w:rFonts w:ascii="Calibri" w:hAnsi="Calibri" w:cs="Calibri"/>
        </w:rPr>
        <w:t>rande Hyresgästföreningen Luleå</w:t>
      </w:r>
      <w:r>
        <w:rPr>
          <w:rFonts w:ascii="Calibri" w:hAnsi="Calibri" w:cs="Calibri"/>
        </w:rPr>
        <w:t>.</w:t>
      </w:r>
    </w:p>
    <w:p w14:paraId="04FF3A3B" w14:textId="77777777" w:rsidR="00EB40A4" w:rsidRDefault="00EB40A4" w:rsidP="00EB40A4">
      <w:pPr>
        <w:rPr>
          <w:rFonts w:ascii="Calibri" w:hAnsi="Calibri" w:cs="Calibri"/>
        </w:rPr>
      </w:pPr>
    </w:p>
    <w:p w14:paraId="795578A5" w14:textId="7F58BF65" w:rsidR="000409C6" w:rsidRDefault="00DF2EE4" w:rsidP="00357DBD">
      <w:pPr>
        <w:rPr>
          <w:rFonts w:ascii="Calibri" w:hAnsi="Calibri" w:cs="Calibri"/>
        </w:rPr>
      </w:pPr>
      <w:r>
        <w:rPr>
          <w:rFonts w:ascii="Calibri" w:hAnsi="Calibri" w:cs="Calibri"/>
        </w:rPr>
        <w:t>Många</w:t>
      </w:r>
      <w:r w:rsidR="000409C6">
        <w:rPr>
          <w:rFonts w:ascii="Calibri" w:hAnsi="Calibri" w:cs="Calibri"/>
        </w:rPr>
        <w:t xml:space="preserve"> av Hyresgästföreningens medlemmar</w:t>
      </w:r>
      <w:r>
        <w:rPr>
          <w:rFonts w:ascii="Calibri" w:hAnsi="Calibri" w:cs="Calibri"/>
        </w:rPr>
        <w:t xml:space="preserve"> har </w:t>
      </w:r>
      <w:r w:rsidR="00EB40A4">
        <w:rPr>
          <w:rFonts w:ascii="Calibri" w:hAnsi="Calibri" w:cs="Calibri"/>
        </w:rPr>
        <w:t xml:space="preserve">också </w:t>
      </w:r>
      <w:r>
        <w:rPr>
          <w:rFonts w:ascii="Calibri" w:hAnsi="Calibri" w:cs="Calibri"/>
        </w:rPr>
        <w:t xml:space="preserve">reagerat mot det här </w:t>
      </w:r>
      <w:r w:rsidR="000409C6">
        <w:rPr>
          <w:rFonts w:ascii="Calibri" w:hAnsi="Calibri" w:cs="Calibri"/>
        </w:rPr>
        <w:t>förslaget</w:t>
      </w:r>
      <w:r>
        <w:rPr>
          <w:rFonts w:ascii="Calibri" w:hAnsi="Calibri" w:cs="Calibri"/>
        </w:rPr>
        <w:t xml:space="preserve">. Tidigare sade </w:t>
      </w:r>
      <w:r w:rsidRPr="000409C6">
        <w:rPr>
          <w:rFonts w:ascii="Calibri" w:hAnsi="Calibri" w:cs="Calibri"/>
        </w:rPr>
        <w:t xml:space="preserve">Lulebo att de pengar som bolaget fick efter försäljningen till </w:t>
      </w:r>
      <w:proofErr w:type="spellStart"/>
      <w:r w:rsidRPr="000409C6">
        <w:rPr>
          <w:rFonts w:ascii="Calibri" w:hAnsi="Calibri" w:cs="Calibri"/>
        </w:rPr>
        <w:t>Rikshem</w:t>
      </w:r>
      <w:proofErr w:type="spellEnd"/>
      <w:r w:rsidRPr="000409C6">
        <w:rPr>
          <w:rFonts w:ascii="Calibri" w:hAnsi="Calibri" w:cs="Calibri"/>
        </w:rPr>
        <w:t xml:space="preserve"> var öronmärkta för nyproduk</w:t>
      </w:r>
      <w:r w:rsidRPr="000409C6">
        <w:rPr>
          <w:rFonts w:ascii="Calibri" w:hAnsi="Calibri" w:cs="Calibri"/>
        </w:rPr>
        <w:t>t</w:t>
      </w:r>
      <w:r w:rsidRPr="000409C6">
        <w:rPr>
          <w:rFonts w:ascii="Calibri" w:hAnsi="Calibri" w:cs="Calibri"/>
        </w:rPr>
        <w:t xml:space="preserve">ion av lägenheter. </w:t>
      </w:r>
      <w:r w:rsidR="00EB40A4" w:rsidRPr="000409C6">
        <w:rPr>
          <w:rFonts w:ascii="Calibri" w:hAnsi="Calibri" w:cs="Calibri"/>
        </w:rPr>
        <w:t>Pengarna fick inte användas till annat, inte ens till underhåll. För att klara unde</w:t>
      </w:r>
      <w:r w:rsidR="00EB40A4" w:rsidRPr="000409C6">
        <w:rPr>
          <w:rFonts w:ascii="Calibri" w:hAnsi="Calibri" w:cs="Calibri"/>
        </w:rPr>
        <w:t>r</w:t>
      </w:r>
      <w:r w:rsidR="00EB40A4" w:rsidRPr="000409C6">
        <w:rPr>
          <w:rFonts w:ascii="Calibri" w:hAnsi="Calibri" w:cs="Calibri"/>
        </w:rPr>
        <w:t xml:space="preserve">hållet behövde </w:t>
      </w:r>
      <w:r w:rsidR="00EB40A4">
        <w:rPr>
          <w:rFonts w:ascii="Calibri" w:hAnsi="Calibri" w:cs="Calibri"/>
        </w:rPr>
        <w:t>Lulebo</w:t>
      </w:r>
      <w:r w:rsidR="00EB40A4" w:rsidRPr="000409C6">
        <w:rPr>
          <w:rFonts w:ascii="Calibri" w:hAnsi="Calibri" w:cs="Calibri"/>
        </w:rPr>
        <w:t xml:space="preserve"> därför höja hyrorna.</w:t>
      </w:r>
    </w:p>
    <w:p w14:paraId="788336D6" w14:textId="77777777" w:rsidR="000409C6" w:rsidRDefault="000409C6" w:rsidP="00357DBD">
      <w:pPr>
        <w:rPr>
          <w:rFonts w:ascii="Calibri" w:hAnsi="Calibri" w:cs="Calibri"/>
        </w:rPr>
      </w:pPr>
    </w:p>
    <w:p w14:paraId="76DEE90E" w14:textId="0DDC7200" w:rsidR="00EB40A4" w:rsidRDefault="00EB40A4" w:rsidP="00357DBD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–</w:t>
      </w:r>
      <w:r w:rsidRPr="000409C6">
        <w:rPr>
          <w:rFonts w:ascii="Calibri" w:hAnsi="Calibri" w:cs="Calibri"/>
        </w:rPr>
        <w:t xml:space="preserve"> Nu</w:t>
      </w:r>
      <w:r w:rsidR="000409C6" w:rsidRPr="000409C6">
        <w:rPr>
          <w:rFonts w:ascii="Calibri" w:hAnsi="Calibri" w:cs="Calibri"/>
        </w:rPr>
        <w:t xml:space="preserve"> visar det sig att </w:t>
      </w:r>
      <w:r w:rsidR="000409C6">
        <w:rPr>
          <w:rFonts w:ascii="Calibri" w:hAnsi="Calibri" w:cs="Calibri"/>
        </w:rPr>
        <w:t>bolaget</w:t>
      </w:r>
      <w:r w:rsidR="000409C6" w:rsidRPr="000409C6">
        <w:rPr>
          <w:rFonts w:ascii="Calibri" w:hAnsi="Calibri" w:cs="Calibri"/>
        </w:rPr>
        <w:t xml:space="preserve"> och kommunen hade en helt annan agenda</w:t>
      </w:r>
      <w:r>
        <w:rPr>
          <w:rFonts w:ascii="Calibri" w:hAnsi="Calibri" w:cs="Calibri"/>
        </w:rPr>
        <w:t xml:space="preserve">. </w:t>
      </w:r>
      <w:r w:rsidRPr="000409C6">
        <w:rPr>
          <w:rFonts w:ascii="Calibri" w:hAnsi="Calibri" w:cs="Calibri"/>
        </w:rPr>
        <w:t>Vi hoppas att Luleås ful</w:t>
      </w:r>
      <w:r w:rsidRPr="000409C6">
        <w:rPr>
          <w:rFonts w:ascii="Calibri" w:hAnsi="Calibri" w:cs="Calibri"/>
        </w:rPr>
        <w:t>l</w:t>
      </w:r>
      <w:r w:rsidRPr="000409C6">
        <w:rPr>
          <w:rFonts w:ascii="Calibri" w:hAnsi="Calibri" w:cs="Calibri"/>
        </w:rPr>
        <w:t>mäktige sätter stopp för den planerade plundringen av Lulebo. Använd pen</w:t>
      </w:r>
      <w:r w:rsidRPr="000409C6">
        <w:rPr>
          <w:rFonts w:ascii="Calibri" w:hAnsi="Calibri" w:cs="Calibri"/>
        </w:rPr>
        <w:t>g</w:t>
      </w:r>
      <w:r w:rsidRPr="000409C6">
        <w:rPr>
          <w:rFonts w:ascii="Calibri" w:hAnsi="Calibri" w:cs="Calibri"/>
        </w:rPr>
        <w:t>arna till underhåll av befintliga fastigheter och producera nya lägenheter till hyror som vanligt folk har råd med</w:t>
      </w:r>
      <w:r>
        <w:rPr>
          <w:rFonts w:ascii="Calibri" w:hAnsi="Calibri" w:cs="Calibri"/>
        </w:rPr>
        <w:t>, säger Sören Lejon</w:t>
      </w:r>
      <w:r w:rsidRPr="000409C6">
        <w:rPr>
          <w:rFonts w:ascii="Calibri" w:hAnsi="Calibri" w:cs="Calibri"/>
        </w:rPr>
        <w:t>.</w:t>
      </w:r>
    </w:p>
    <w:p w14:paraId="3AD2DA33" w14:textId="77777777" w:rsidR="00DF2EE4" w:rsidRDefault="00DF2EE4" w:rsidP="00357DBD">
      <w:pPr>
        <w:rPr>
          <w:rFonts w:ascii="Calibri" w:hAnsi="Calibri" w:cs="Calibri"/>
        </w:rPr>
      </w:pPr>
    </w:p>
    <w:p w14:paraId="777EA17C" w14:textId="5F5FA2B4" w:rsidR="00352F9E" w:rsidRPr="00783C6F" w:rsidRDefault="00352F9E" w:rsidP="00352F9E">
      <w:pPr>
        <w:rPr>
          <w:rFonts w:ascii="Calibri" w:hAnsi="Calibri" w:cs="Calibri"/>
          <w:b/>
        </w:rPr>
      </w:pPr>
      <w:r w:rsidRPr="00783C6F">
        <w:rPr>
          <w:rFonts w:ascii="Calibri" w:hAnsi="Calibri" w:cs="Calibri"/>
          <w:b/>
        </w:rPr>
        <w:t>För mer information:</w:t>
      </w:r>
    </w:p>
    <w:p w14:paraId="11543242" w14:textId="06C6C807" w:rsidR="004E7415" w:rsidRDefault="00783C6F" w:rsidP="00352F9E">
      <w:pPr>
        <w:rPr>
          <w:rFonts w:ascii="Calibri" w:hAnsi="Calibri" w:cs="Calibri"/>
        </w:rPr>
      </w:pPr>
      <w:r w:rsidRPr="00783C6F">
        <w:rPr>
          <w:rFonts w:ascii="Calibri" w:hAnsi="Calibri" w:cs="Calibri"/>
        </w:rPr>
        <w:t>Sören Lejon, ordförande Hyresgästföreningen Luleå</w:t>
      </w:r>
      <w:r>
        <w:rPr>
          <w:rFonts w:ascii="Calibri" w:hAnsi="Calibri" w:cs="Calibri"/>
        </w:rPr>
        <w:t>, 070-667 52 92</w:t>
      </w:r>
    </w:p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9BCB" w14:textId="77777777" w:rsidR="00E7562F" w:rsidRDefault="00E7562F">
      <w:r>
        <w:separator/>
      </w:r>
    </w:p>
  </w:endnote>
  <w:endnote w:type="continuationSeparator" w:id="0">
    <w:p w14:paraId="589F5AE1" w14:textId="77777777" w:rsidR="00E7562F" w:rsidRDefault="00E7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B473" w14:textId="77777777" w:rsidR="00E7562F" w:rsidRDefault="00E7562F">
      <w:r>
        <w:separator/>
      </w:r>
    </w:p>
  </w:footnote>
  <w:footnote w:type="continuationSeparator" w:id="0">
    <w:p w14:paraId="1395E707" w14:textId="77777777" w:rsidR="00E7562F" w:rsidRDefault="00E7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3F98"/>
    <w:rsid w:val="00026EEB"/>
    <w:rsid w:val="000409C6"/>
    <w:rsid w:val="000548EE"/>
    <w:rsid w:val="00071F90"/>
    <w:rsid w:val="00072CBC"/>
    <w:rsid w:val="00090252"/>
    <w:rsid w:val="000A3710"/>
    <w:rsid w:val="000A3B16"/>
    <w:rsid w:val="000C3BCA"/>
    <w:rsid w:val="000C44A6"/>
    <w:rsid w:val="000D004A"/>
    <w:rsid w:val="000D25C1"/>
    <w:rsid w:val="000F21FA"/>
    <w:rsid w:val="000F386B"/>
    <w:rsid w:val="00104000"/>
    <w:rsid w:val="00114B58"/>
    <w:rsid w:val="00117F7D"/>
    <w:rsid w:val="00140952"/>
    <w:rsid w:val="0015335F"/>
    <w:rsid w:val="00165DA9"/>
    <w:rsid w:val="00182B67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A733D"/>
    <w:rsid w:val="002D1A1D"/>
    <w:rsid w:val="002E1B14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37837"/>
    <w:rsid w:val="004472CE"/>
    <w:rsid w:val="0045269C"/>
    <w:rsid w:val="00467A62"/>
    <w:rsid w:val="00481459"/>
    <w:rsid w:val="0048383D"/>
    <w:rsid w:val="004C57E7"/>
    <w:rsid w:val="004E7415"/>
    <w:rsid w:val="004F3525"/>
    <w:rsid w:val="0052735A"/>
    <w:rsid w:val="00527FB5"/>
    <w:rsid w:val="00533FC1"/>
    <w:rsid w:val="00555C2F"/>
    <w:rsid w:val="00560176"/>
    <w:rsid w:val="00573CE2"/>
    <w:rsid w:val="005B6ACD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83C6F"/>
    <w:rsid w:val="0079416B"/>
    <w:rsid w:val="007A3DA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31060"/>
    <w:rsid w:val="00B60524"/>
    <w:rsid w:val="00B722B2"/>
    <w:rsid w:val="00B73586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A4670"/>
    <w:rsid w:val="00CA48D2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2EE4"/>
    <w:rsid w:val="00DF51B6"/>
    <w:rsid w:val="00E00612"/>
    <w:rsid w:val="00E03019"/>
    <w:rsid w:val="00E1285D"/>
    <w:rsid w:val="00E23975"/>
    <w:rsid w:val="00E37711"/>
    <w:rsid w:val="00E53FF8"/>
    <w:rsid w:val="00E60E7F"/>
    <w:rsid w:val="00E7562F"/>
    <w:rsid w:val="00E77680"/>
    <w:rsid w:val="00E81AC0"/>
    <w:rsid w:val="00E85DD9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D4823C-9EE7-47FA-A527-E29A7A0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3</cp:revision>
  <cp:lastPrinted>2017-06-08T12:54:00Z</cp:lastPrinted>
  <dcterms:created xsi:type="dcterms:W3CDTF">2017-06-12T14:03:00Z</dcterms:created>
  <dcterms:modified xsi:type="dcterms:W3CDTF">2017-06-13T06:50:00Z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