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CE4926" w:rsidRDefault="005512C5" w:rsidP="00CC3A44">
      <w:pPr>
        <w:pStyle w:val="Rubrik4"/>
        <w:ind w:left="-284"/>
        <w:rPr>
          <w:rFonts w:ascii="StockholmRunt" w:hAnsi="StockholmRunt"/>
          <w:b w:val="0"/>
          <w:sz w:val="56"/>
          <w:szCs w:val="56"/>
        </w:rPr>
      </w:pP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1.95pt;margin-top:-29.2pt;width:168.5pt;height:20.5pt;z-index:251661312" filled="f" stroked="f">
            <v:textbox style="mso-next-textbox:#_x0000_s1031">
              <w:txbxContent>
                <w:p w:rsidR="00F80AEC" w:rsidRPr="00415D05" w:rsidRDefault="00F80AEC" w:rsidP="00415D05">
                  <w:pPr>
                    <w:jc w:val="right"/>
                    <w:rPr>
                      <w:b/>
                      <w:color w:val="FFFFFF" w:themeColor="background1"/>
                    </w:rPr>
                  </w:pPr>
                  <w:r w:rsidRPr="00415D05">
                    <w:rPr>
                      <w:b/>
                      <w:color w:val="FFFFFF" w:themeColor="background1"/>
                    </w:rPr>
                    <w:t xml:space="preserve">Stockholm </w:t>
                  </w:r>
                  <w:r w:rsidR="0065141B">
                    <w:rPr>
                      <w:b/>
                      <w:color w:val="FFFFFF" w:themeColor="background1"/>
                    </w:rPr>
                    <w:t>28</w:t>
                  </w:r>
                  <w:r w:rsidR="005D13A0">
                    <w:rPr>
                      <w:b/>
                      <w:color w:val="FFFFFF" w:themeColor="background1"/>
                    </w:rPr>
                    <w:t xml:space="preserve"> </w:t>
                  </w:r>
                  <w:r w:rsidR="00297156">
                    <w:rPr>
                      <w:b/>
                      <w:color w:val="FFFFFF" w:themeColor="background1"/>
                    </w:rPr>
                    <w:t xml:space="preserve">augusti </w:t>
                  </w:r>
                  <w:r w:rsidRPr="00415D05">
                    <w:rPr>
                      <w:b/>
                      <w:color w:val="FFFFFF" w:themeColor="background1"/>
                    </w:rPr>
                    <w:t>2013</w:t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6" type="#_x0000_t202" style="position:absolute;left:0;text-align:left;margin-left:-147.3pt;margin-top:-68.95pt;width:234.2pt;height:38.25pt;z-index:251658240" filled="f" stroked="f">
            <v:textbox style="mso-next-textbox:#_x0000_s1026">
              <w:txbxContent>
                <w:p w:rsidR="00F80AEC" w:rsidRDefault="00F80AEC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05617475" wp14:editId="06BD4F0D">
                        <wp:extent cx="2700337" cy="309054"/>
                        <wp:effectExtent l="19050" t="0" r="4763" b="0"/>
                        <wp:docPr id="2" name="Bildobjekt 1" descr="Sthlmhem pms 354 stor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hlmhem pms 354 stor jp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4112" cy="30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8" type="#_x0000_t202" style="position:absolute;left:0;text-align:left;margin-left:-132.85pt;margin-top:-31.8pt;width:141.75pt;height:23.85pt;z-index:251660288" filled="f" stroked="f">
            <v:textbox style="mso-next-textbox:#_x0000_s1028">
              <w:txbxContent>
                <w:p w:rsidR="00F80AEC" w:rsidRPr="007246CD" w:rsidRDefault="00F80AEC">
                  <w:pPr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246CD"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  <w:t>Pressmeddelande</w:t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roundrect id="_x0000_s1027" style="position:absolute;left:0;text-align:left;margin-left:-137.55pt;margin-top:-27.45pt;width:537pt;height:17.25pt;z-index:251659264" arcsize="10923f" fillcolor="#009a54" strokecolor="#009a54"/>
        </w:pict>
      </w:r>
      <w:r w:rsidR="0065141B">
        <w:rPr>
          <w:rFonts w:ascii="StockholmRunt" w:hAnsi="StockholmRunt"/>
          <w:b w:val="0"/>
          <w:noProof/>
          <w:sz w:val="56"/>
          <w:szCs w:val="56"/>
          <w:lang w:eastAsia="sv-SE"/>
        </w:rPr>
        <w:t>Välbesökt</w:t>
      </w:r>
      <w:r w:rsidR="00D6395E">
        <w:rPr>
          <w:rFonts w:ascii="StockholmRunt" w:hAnsi="StockholmRunt"/>
          <w:b w:val="0"/>
          <w:noProof/>
          <w:sz w:val="56"/>
          <w:szCs w:val="56"/>
          <w:lang w:eastAsia="sv-SE"/>
        </w:rPr>
        <w:t xml:space="preserve"> u</w:t>
      </w:r>
      <w:r w:rsidR="0065141B">
        <w:rPr>
          <w:rFonts w:ascii="StockholmRunt" w:hAnsi="StockholmRunt"/>
          <w:b w:val="0"/>
          <w:noProof/>
          <w:sz w:val="56"/>
          <w:szCs w:val="56"/>
          <w:lang w:eastAsia="sv-SE"/>
        </w:rPr>
        <w:t>tomhusbio i</w:t>
      </w:r>
      <w:r w:rsidR="0065141B">
        <w:rPr>
          <w:rFonts w:ascii="StockholmRunt" w:hAnsi="StockholmRunt"/>
          <w:b w:val="0"/>
          <w:noProof/>
          <w:sz w:val="56"/>
          <w:szCs w:val="56"/>
          <w:lang w:eastAsia="sv-SE"/>
        </w:rPr>
        <w:br/>
      </w:r>
      <w:r w:rsidR="00297156">
        <w:rPr>
          <w:rFonts w:ascii="StockholmRunt" w:hAnsi="StockholmRunt"/>
          <w:b w:val="0"/>
          <w:noProof/>
          <w:sz w:val="56"/>
          <w:szCs w:val="56"/>
          <w:lang w:eastAsia="sv-SE"/>
        </w:rPr>
        <w:t>Bagarmossen</w:t>
      </w:r>
    </w:p>
    <w:p w:rsidR="00415D05" w:rsidRPr="0065141B" w:rsidRDefault="00415D05" w:rsidP="00CC3A44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EC06F4" w:rsidRDefault="00614B3D" w:rsidP="00CC3A44">
      <w:pPr>
        <w:ind w:left="-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Den 23 augusti </w:t>
      </w:r>
      <w:r w:rsidR="0065141B" w:rsidRPr="0065141B">
        <w:rPr>
          <w:rFonts w:asciiTheme="minorHAnsi" w:hAnsiTheme="minorHAnsi" w:cstheme="minorHAnsi"/>
          <w:b/>
          <w:sz w:val="22"/>
          <w:szCs w:val="22"/>
        </w:rPr>
        <w:t>bjöds det för första gång</w:t>
      </w:r>
      <w:r w:rsidR="005512C5">
        <w:rPr>
          <w:rFonts w:asciiTheme="minorHAnsi" w:hAnsiTheme="minorHAnsi" w:cstheme="minorHAnsi"/>
          <w:b/>
          <w:sz w:val="22"/>
          <w:szCs w:val="22"/>
        </w:rPr>
        <w:t>en</w:t>
      </w:r>
      <w:bookmarkStart w:id="0" w:name="_GoBack"/>
      <w:bookmarkEnd w:id="0"/>
      <w:r w:rsidR="0065141B" w:rsidRPr="0065141B">
        <w:rPr>
          <w:rFonts w:asciiTheme="minorHAnsi" w:hAnsiTheme="minorHAnsi" w:cstheme="minorHAnsi"/>
          <w:b/>
          <w:sz w:val="22"/>
          <w:szCs w:val="22"/>
        </w:rPr>
        <w:t xml:space="preserve"> på gratis </w:t>
      </w:r>
      <w:proofErr w:type="spellStart"/>
      <w:r w:rsidR="0065141B" w:rsidRPr="0065141B">
        <w:rPr>
          <w:rFonts w:asciiTheme="minorHAnsi" w:hAnsiTheme="minorHAnsi" w:cstheme="minorHAnsi"/>
          <w:b/>
          <w:sz w:val="22"/>
          <w:szCs w:val="22"/>
        </w:rPr>
        <w:t>utomhusbio</w:t>
      </w:r>
      <w:proofErr w:type="spellEnd"/>
      <w:r w:rsidR="0065141B" w:rsidRPr="0065141B">
        <w:rPr>
          <w:rFonts w:asciiTheme="minorHAnsi" w:hAnsiTheme="minorHAnsi" w:cstheme="minorHAnsi"/>
          <w:b/>
          <w:sz w:val="22"/>
          <w:szCs w:val="22"/>
        </w:rPr>
        <w:t xml:space="preserve"> i Bagarmossen. För cirka 400 besökare visades filmen</w:t>
      </w:r>
      <w:r w:rsidR="0065141B" w:rsidRPr="0065141B">
        <w:rPr>
          <w:rFonts w:asciiTheme="minorHAnsi" w:hAnsiTheme="minorHAnsi" w:cstheme="minorHAnsi"/>
          <w:b/>
          <w:i/>
          <w:sz w:val="22"/>
          <w:szCs w:val="22"/>
        </w:rPr>
        <w:t xml:space="preserve"> En oväntad vänskap </w:t>
      </w:r>
      <w:r w:rsidR="0065141B" w:rsidRPr="0065141B">
        <w:rPr>
          <w:rFonts w:asciiTheme="minorHAnsi" w:hAnsiTheme="minorHAnsi" w:cstheme="minorHAnsi"/>
          <w:b/>
          <w:sz w:val="22"/>
          <w:szCs w:val="22"/>
        </w:rPr>
        <w:t>på fotbollsplanen i Bagarmossen.</w:t>
      </w:r>
    </w:p>
    <w:p w:rsidR="0065141B" w:rsidRPr="0065141B" w:rsidRDefault="0065141B" w:rsidP="0065141B">
      <w:pPr>
        <w:ind w:left="-284"/>
        <w:rPr>
          <w:rFonts w:asciiTheme="minorHAnsi" w:hAnsiTheme="minorHAnsi" w:cstheme="minorHAnsi"/>
          <w:b/>
          <w:sz w:val="22"/>
          <w:szCs w:val="22"/>
        </w:rPr>
      </w:pPr>
    </w:p>
    <w:p w:rsidR="0065141B" w:rsidRPr="0065141B" w:rsidRDefault="0065141B" w:rsidP="0065141B">
      <w:pPr>
        <w:ind w:left="-284"/>
        <w:rPr>
          <w:rFonts w:asciiTheme="minorHAnsi" w:hAnsiTheme="minorHAnsi" w:cstheme="minorHAnsi"/>
          <w:sz w:val="22"/>
          <w:szCs w:val="22"/>
        </w:rPr>
      </w:pPr>
      <w:r w:rsidRPr="0065141B">
        <w:rPr>
          <w:rFonts w:asciiTheme="minorHAnsi" w:hAnsiTheme="minorHAnsi" w:cstheme="minorHAnsi"/>
          <w:sz w:val="22"/>
          <w:szCs w:val="22"/>
        </w:rPr>
        <w:t>Utomhusbion arrangerades i ett samarbete mellan Företagarföreningen, Folkets hus och Stockholmshem. På fotbollsplanen mellan Emågatan och Byälvsvägen i Bagarmossen strömmade boende till – cirka 400 besökare blev det till slut.</w:t>
      </w:r>
    </w:p>
    <w:p w:rsidR="00EC06F4" w:rsidRPr="0065141B" w:rsidRDefault="00EC06F4" w:rsidP="0065141B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65141B" w:rsidRDefault="0065141B" w:rsidP="0065141B">
      <w:pPr>
        <w:ind w:left="-284"/>
        <w:rPr>
          <w:rFonts w:asciiTheme="minorHAnsi" w:hAnsiTheme="minorHAnsi" w:cstheme="minorHAnsi"/>
          <w:sz w:val="22"/>
          <w:szCs w:val="22"/>
        </w:rPr>
      </w:pPr>
      <w:proofErr w:type="gramStart"/>
      <w:r w:rsidRPr="0065141B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65141B">
        <w:rPr>
          <w:rFonts w:asciiTheme="minorHAnsi" w:hAnsiTheme="minorHAnsi" w:cstheme="minorHAnsi"/>
          <w:sz w:val="22"/>
          <w:szCs w:val="22"/>
        </w:rPr>
        <w:t xml:space="preserve"> Det var en härlig stämning och redan under kvällen var det många som önskade fler biokväll</w:t>
      </w:r>
      <w:r>
        <w:rPr>
          <w:rFonts w:asciiTheme="minorHAnsi" w:hAnsiTheme="minorHAnsi" w:cstheme="minorHAnsi"/>
          <w:sz w:val="22"/>
          <w:szCs w:val="22"/>
        </w:rPr>
        <w:t>ar</w:t>
      </w:r>
      <w:r w:rsidRPr="0065141B">
        <w:rPr>
          <w:rFonts w:asciiTheme="minorHAnsi" w:hAnsiTheme="minorHAnsi" w:cstheme="minorHAnsi"/>
          <w:sz w:val="22"/>
          <w:szCs w:val="22"/>
        </w:rPr>
        <w:t>, säger Lena Holmberg, ordförande för Företagarföreningen i Bagarmossen.</w:t>
      </w:r>
    </w:p>
    <w:p w:rsidR="0065141B" w:rsidRPr="0065141B" w:rsidRDefault="0065141B" w:rsidP="0065141B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B56DF2" w:rsidRPr="0065141B" w:rsidRDefault="00B56DF2" w:rsidP="0002197D">
      <w:pPr>
        <w:ind w:left="-284"/>
        <w:rPr>
          <w:rFonts w:asciiTheme="minorHAnsi" w:hAnsiTheme="minorHAnsi" w:cstheme="minorHAnsi"/>
          <w:sz w:val="22"/>
          <w:szCs w:val="22"/>
        </w:rPr>
      </w:pPr>
      <w:r w:rsidRPr="0065141B">
        <w:rPr>
          <w:rFonts w:asciiTheme="minorHAnsi" w:hAnsiTheme="minorHAnsi" w:cstheme="minorHAnsi"/>
          <w:sz w:val="22"/>
          <w:szCs w:val="22"/>
        </w:rPr>
        <w:t>Ambitionen är att utomhusbion ska bli ett återkommande inslag i Bagarmossen.</w:t>
      </w:r>
    </w:p>
    <w:p w:rsidR="00EC06F4" w:rsidRDefault="00EC06F4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65141B" w:rsidRDefault="0065141B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D039D7" w:rsidRDefault="005512C5" w:rsidP="00CC3A44">
      <w:pPr>
        <w:ind w:left="-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32.85pt;margin-top:5.9pt;width:532.3pt;height:0;z-index:251663360" o:connectortype="straight" strokecolor="#009a54" strokeweight="2pt"/>
        </w:pict>
      </w:r>
    </w:p>
    <w:p w:rsidR="00C14C56" w:rsidRDefault="00C14C56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65141B" w:rsidRPr="00C14C56" w:rsidRDefault="0065141B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8A3D04" w:rsidRPr="00D768F0" w:rsidRDefault="008A3D04" w:rsidP="00CC3A44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Kontaktpersoner</w:t>
      </w:r>
    </w:p>
    <w:p w:rsidR="008A3D04" w:rsidRPr="00D768F0" w:rsidRDefault="00297156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Lena</w:t>
      </w:r>
      <w:r w:rsidR="00243F45">
        <w:rPr>
          <w:rFonts w:asciiTheme="minorHAnsi" w:hAnsiTheme="minorHAnsi" w:cstheme="minorHAnsi"/>
          <w:sz w:val="22"/>
          <w:szCs w:val="22"/>
        </w:rPr>
        <w:t xml:space="preserve"> Holmberg</w:t>
      </w:r>
      <w:r w:rsidR="008A3D04" w:rsidRPr="00D76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43F45">
        <w:rPr>
          <w:rFonts w:asciiTheme="minorHAnsi" w:hAnsiTheme="minorHAnsi" w:cstheme="minorHAnsi"/>
          <w:sz w:val="22"/>
          <w:szCs w:val="22"/>
        </w:rPr>
        <w:t>ordf</w:t>
      </w:r>
      <w:proofErr w:type="spellEnd"/>
      <w:r w:rsidR="00243F45">
        <w:rPr>
          <w:rFonts w:asciiTheme="minorHAnsi" w:hAnsiTheme="minorHAnsi" w:cstheme="minorHAnsi"/>
          <w:sz w:val="22"/>
          <w:szCs w:val="22"/>
        </w:rPr>
        <w:t xml:space="preserve"> i Bagarmossens Företagarförening</w:t>
      </w:r>
      <w:r w:rsidR="008A3D04" w:rsidRPr="00D768F0">
        <w:rPr>
          <w:rFonts w:asciiTheme="minorHAnsi" w:hAnsiTheme="minorHAnsi" w:cstheme="minorHAnsi"/>
          <w:sz w:val="22"/>
          <w:szCs w:val="22"/>
        </w:rPr>
        <w:t>, tel 08-</w:t>
      </w:r>
      <w:r w:rsidR="00CD0136">
        <w:rPr>
          <w:rFonts w:asciiTheme="minorHAnsi" w:hAnsiTheme="minorHAnsi" w:cstheme="minorHAnsi"/>
          <w:sz w:val="22"/>
          <w:szCs w:val="22"/>
        </w:rPr>
        <w:t>511 600 21</w:t>
      </w:r>
    </w:p>
    <w:p w:rsidR="00244781" w:rsidRDefault="00244781" w:rsidP="00244781">
      <w:pPr>
        <w:ind w:left="-284"/>
        <w:rPr>
          <w:rFonts w:asciiTheme="minorHAnsi" w:hAnsiTheme="minorHAnsi" w:cstheme="minorHAnsi"/>
          <w:sz w:val="22"/>
          <w:szCs w:val="22"/>
        </w:rPr>
      </w:pPr>
      <w:r w:rsidRPr="00D768F0">
        <w:rPr>
          <w:rFonts w:asciiTheme="minorHAnsi" w:hAnsiTheme="minorHAnsi" w:cstheme="minorHAnsi"/>
          <w:sz w:val="22"/>
          <w:szCs w:val="22"/>
        </w:rPr>
        <w:t>Olof Klingvall, pressekreterare Stockholmshem, tel 08-508 39</w:t>
      </w:r>
      <w:r w:rsidR="00032818">
        <w:rPr>
          <w:rFonts w:asciiTheme="minorHAnsi" w:hAnsiTheme="minorHAnsi" w:cstheme="minorHAnsi"/>
          <w:sz w:val="22"/>
          <w:szCs w:val="22"/>
        </w:rPr>
        <w:t> </w:t>
      </w:r>
      <w:r w:rsidRPr="00D768F0">
        <w:rPr>
          <w:rFonts w:asciiTheme="minorHAnsi" w:hAnsiTheme="minorHAnsi" w:cstheme="minorHAnsi"/>
          <w:sz w:val="22"/>
          <w:szCs w:val="22"/>
        </w:rPr>
        <w:t>118</w:t>
      </w:r>
    </w:p>
    <w:p w:rsidR="008A3D04" w:rsidRPr="00C14C56" w:rsidRDefault="008A3D04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EC06F4" w:rsidRPr="00D768F0" w:rsidRDefault="00EC06F4" w:rsidP="00CC3A44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 xml:space="preserve">Om </w:t>
      </w:r>
      <w:r w:rsidR="00297156">
        <w:rPr>
          <w:rFonts w:asciiTheme="minorHAnsi" w:hAnsiTheme="minorHAnsi" w:cstheme="minorHAnsi"/>
          <w:b/>
          <w:i/>
          <w:sz w:val="22"/>
          <w:szCs w:val="22"/>
        </w:rPr>
        <w:t>Företagarföreningen</w:t>
      </w:r>
    </w:p>
    <w:p w:rsidR="00EC06F4" w:rsidRPr="00D768F0" w:rsidRDefault="00297156" w:rsidP="00291D92">
      <w:pPr>
        <w:tabs>
          <w:tab w:val="right" w:pos="7655"/>
        </w:tabs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Företagarföreningen är en intresseförening som samlar Bagarmos</w:t>
      </w:r>
      <w:r w:rsidR="00243F45">
        <w:rPr>
          <w:rFonts w:asciiTheme="minorHAnsi" w:hAnsiTheme="minorHAnsi" w:cstheme="minorHAnsi"/>
          <w:sz w:val="22"/>
          <w:szCs w:val="22"/>
        </w:rPr>
        <w:t>sens företagare. Syftet är att skapa ett levande centrum och få fler att handla lokalt. Bland annat har man arrangerat en gemensam marknad.</w:t>
      </w:r>
    </w:p>
    <w:p w:rsidR="00EC06F4" w:rsidRPr="00C14C56" w:rsidRDefault="00EC06F4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EC06F4" w:rsidRPr="00D768F0" w:rsidRDefault="00EC06F4" w:rsidP="00BB2CF8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Om Stockholmshem</w:t>
      </w:r>
    </w:p>
    <w:p w:rsidR="008A3D04" w:rsidRPr="009740AD" w:rsidRDefault="005512C5" w:rsidP="009740AD">
      <w:pPr>
        <w:tabs>
          <w:tab w:val="right" w:pos="7655"/>
        </w:tabs>
        <w:ind w:left="-284"/>
        <w:rPr>
          <w:rFonts w:asciiTheme="minorHAnsi" w:eastAsia="Times New Roman" w:hAnsiTheme="minorHAnsi" w:cstheme="minorHAnsi"/>
          <w:sz w:val="22"/>
          <w:szCs w:val="22"/>
          <w:lang w:eastAsia="sv-SE"/>
        </w:rPr>
      </w:pPr>
      <w:r>
        <w:rPr>
          <w:rFonts w:ascii="StockholmRunt" w:hAnsi="StockholmRunt"/>
          <w:b/>
          <w:noProof/>
          <w:sz w:val="56"/>
          <w:szCs w:val="56"/>
          <w:highlight w:val="yellow"/>
          <w:lang w:eastAsia="sv-SE"/>
        </w:rPr>
        <w:pict>
          <v:roundrect id="_x0000_s1033" style="position:absolute;left:0;text-align:left;margin-left:-132.85pt;margin-top:53.75pt;width:537pt;height:8.7pt;z-index:251662336;mso-position-horizontal-relative:text;mso-position-vertical-relative:text" arcsize="10923f" fillcolor="#009a54" strokecolor="#009a54"/>
        </w:pic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Stockholmshem är </w:t>
      </w:r>
      <w:r w:rsidR="0065141B">
        <w:rPr>
          <w:rFonts w:asciiTheme="minorHAnsi" w:eastAsia="Times New Roman" w:hAnsiTheme="minorHAnsi" w:cstheme="minorHAnsi"/>
          <w:sz w:val="22"/>
          <w:szCs w:val="22"/>
          <w:lang w:eastAsia="sv-SE"/>
        </w:rPr>
        <w:t>en av landets största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hyresvärd</w:t>
      </w:r>
      <w:r w:rsidR="0065141B">
        <w:rPr>
          <w:rFonts w:asciiTheme="minorHAnsi" w:eastAsia="Times New Roman" w:hAnsiTheme="minorHAnsi" w:cstheme="minorHAnsi"/>
          <w:sz w:val="22"/>
          <w:szCs w:val="22"/>
          <w:lang w:eastAsia="sv-SE"/>
        </w:rPr>
        <w:t>ar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med drygt 25 000 l</w:t>
      </w:r>
      <w:r w:rsidR="0065141B">
        <w:rPr>
          <w:rFonts w:asciiTheme="minorHAnsi" w:eastAsia="Times New Roman" w:hAnsiTheme="minorHAnsi" w:cstheme="minorHAnsi"/>
          <w:sz w:val="22"/>
          <w:szCs w:val="22"/>
          <w:lang w:eastAsia="sv-SE"/>
        </w:rPr>
        <w:t>ägenheter runt om i Stockholm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. 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>Omsättningen är 1,9 mdkr</w:t>
      </w:r>
      <w:r w:rsidR="00327136">
        <w:rPr>
          <w:rFonts w:asciiTheme="minorHAnsi" w:eastAsia="Times New Roman" w:hAnsiTheme="minorHAnsi" w:cstheme="minorHAnsi"/>
          <w:sz w:val="22"/>
          <w:szCs w:val="22"/>
          <w:lang w:eastAsia="sv-SE"/>
        </w:rPr>
        <w:t>.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Stockholmshem är ett allmännyttigt bostad</w:t>
      </w:r>
      <w:r w:rsidR="008A3D04"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>sföretag som ägs av Stockholms s</w:t>
      </w:r>
      <w:r w:rsidR="008A3D04"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tad.</w:t>
      </w:r>
      <w:r w:rsidR="00291D92">
        <w:rPr>
          <w:rFonts w:asciiTheme="minorHAnsi" w:eastAsia="Times New Roman" w:hAnsiTheme="minorHAnsi" w:cstheme="minorHAnsi"/>
          <w:sz w:val="22"/>
          <w:szCs w:val="22"/>
          <w:lang w:eastAsia="sv-SE"/>
        </w:rPr>
        <w:tab/>
      </w:r>
      <w:hyperlink r:id="rId7" w:history="1">
        <w:r w:rsidR="00862475" w:rsidRPr="006875F9">
          <w:rPr>
            <w:rStyle w:val="Hyperlnk"/>
            <w:rFonts w:asciiTheme="minorHAnsi" w:eastAsia="Times New Roman" w:hAnsiTheme="minorHAnsi" w:cstheme="minorHAnsi"/>
            <w:sz w:val="22"/>
            <w:szCs w:val="22"/>
            <w:lang w:eastAsia="sv-SE"/>
          </w:rPr>
          <w:t>Läs mer &gt;</w:t>
        </w:r>
      </w:hyperlink>
    </w:p>
    <w:sectPr w:rsidR="008A3D04" w:rsidRPr="009740AD" w:rsidSect="00C14C56">
      <w:pgSz w:w="11906" w:h="16838"/>
      <w:pgMar w:top="1985" w:right="707" w:bottom="568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Times New Roman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tockholmRunt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246CD"/>
    <w:rsid w:val="0002197D"/>
    <w:rsid w:val="00032818"/>
    <w:rsid w:val="00036EE2"/>
    <w:rsid w:val="00042C06"/>
    <w:rsid w:val="00043BE0"/>
    <w:rsid w:val="0004497F"/>
    <w:rsid w:val="00063757"/>
    <w:rsid w:val="000675EE"/>
    <w:rsid w:val="000715AE"/>
    <w:rsid w:val="00073B18"/>
    <w:rsid w:val="00077FE5"/>
    <w:rsid w:val="000A3D60"/>
    <w:rsid w:val="000F58A8"/>
    <w:rsid w:val="000F58F8"/>
    <w:rsid w:val="00110372"/>
    <w:rsid w:val="00147CEF"/>
    <w:rsid w:val="00151D2D"/>
    <w:rsid w:val="0015784C"/>
    <w:rsid w:val="00173F05"/>
    <w:rsid w:val="00192079"/>
    <w:rsid w:val="00200116"/>
    <w:rsid w:val="00201012"/>
    <w:rsid w:val="00203B78"/>
    <w:rsid w:val="00210683"/>
    <w:rsid w:val="002232B5"/>
    <w:rsid w:val="002243B0"/>
    <w:rsid w:val="00243F45"/>
    <w:rsid w:val="00244781"/>
    <w:rsid w:val="002806A1"/>
    <w:rsid w:val="00291D92"/>
    <w:rsid w:val="00297156"/>
    <w:rsid w:val="00297CBD"/>
    <w:rsid w:val="002E0F84"/>
    <w:rsid w:val="002E6C40"/>
    <w:rsid w:val="00317E17"/>
    <w:rsid w:val="00327136"/>
    <w:rsid w:val="00336A08"/>
    <w:rsid w:val="003778D2"/>
    <w:rsid w:val="003816FB"/>
    <w:rsid w:val="00392231"/>
    <w:rsid w:val="00392A1F"/>
    <w:rsid w:val="003A2A91"/>
    <w:rsid w:val="003B73B2"/>
    <w:rsid w:val="003C48CD"/>
    <w:rsid w:val="003E710E"/>
    <w:rsid w:val="003F659F"/>
    <w:rsid w:val="0040717F"/>
    <w:rsid w:val="00415D05"/>
    <w:rsid w:val="004361BE"/>
    <w:rsid w:val="00471095"/>
    <w:rsid w:val="004F0EC5"/>
    <w:rsid w:val="004F5FCF"/>
    <w:rsid w:val="005400C6"/>
    <w:rsid w:val="005512C5"/>
    <w:rsid w:val="005670C4"/>
    <w:rsid w:val="00596864"/>
    <w:rsid w:val="00597CD6"/>
    <w:rsid w:val="005A0029"/>
    <w:rsid w:val="005D13A0"/>
    <w:rsid w:val="005F50AF"/>
    <w:rsid w:val="00606296"/>
    <w:rsid w:val="00614B3D"/>
    <w:rsid w:val="0065141B"/>
    <w:rsid w:val="006875F9"/>
    <w:rsid w:val="006936B8"/>
    <w:rsid w:val="006A1F32"/>
    <w:rsid w:val="006B2C89"/>
    <w:rsid w:val="006C46DA"/>
    <w:rsid w:val="006F3A70"/>
    <w:rsid w:val="00700972"/>
    <w:rsid w:val="007078E4"/>
    <w:rsid w:val="0071183E"/>
    <w:rsid w:val="007246CD"/>
    <w:rsid w:val="00762FF5"/>
    <w:rsid w:val="00763C5A"/>
    <w:rsid w:val="007747B5"/>
    <w:rsid w:val="007805B8"/>
    <w:rsid w:val="00782C0F"/>
    <w:rsid w:val="0079601B"/>
    <w:rsid w:val="007C222D"/>
    <w:rsid w:val="007C7556"/>
    <w:rsid w:val="007D63AB"/>
    <w:rsid w:val="007F223A"/>
    <w:rsid w:val="00862475"/>
    <w:rsid w:val="00867EAF"/>
    <w:rsid w:val="0088757D"/>
    <w:rsid w:val="008A3D04"/>
    <w:rsid w:val="008F650C"/>
    <w:rsid w:val="00931D71"/>
    <w:rsid w:val="0097184C"/>
    <w:rsid w:val="009740AD"/>
    <w:rsid w:val="00980F96"/>
    <w:rsid w:val="009A75EC"/>
    <w:rsid w:val="009C1927"/>
    <w:rsid w:val="009C4071"/>
    <w:rsid w:val="009D3480"/>
    <w:rsid w:val="009E0B6E"/>
    <w:rsid w:val="009E1426"/>
    <w:rsid w:val="00A0209B"/>
    <w:rsid w:val="00A1533C"/>
    <w:rsid w:val="00A33F63"/>
    <w:rsid w:val="00A37595"/>
    <w:rsid w:val="00A40936"/>
    <w:rsid w:val="00A432CA"/>
    <w:rsid w:val="00A44674"/>
    <w:rsid w:val="00A515A6"/>
    <w:rsid w:val="00A54B44"/>
    <w:rsid w:val="00A62EF2"/>
    <w:rsid w:val="00A74932"/>
    <w:rsid w:val="00AC54FC"/>
    <w:rsid w:val="00AC7966"/>
    <w:rsid w:val="00B56DF2"/>
    <w:rsid w:val="00B701E0"/>
    <w:rsid w:val="00B74219"/>
    <w:rsid w:val="00B91DE4"/>
    <w:rsid w:val="00B9464F"/>
    <w:rsid w:val="00BA6FFB"/>
    <w:rsid w:val="00BB2CF8"/>
    <w:rsid w:val="00BB4516"/>
    <w:rsid w:val="00BC3AC8"/>
    <w:rsid w:val="00BE18BC"/>
    <w:rsid w:val="00C07258"/>
    <w:rsid w:val="00C11DAC"/>
    <w:rsid w:val="00C14C56"/>
    <w:rsid w:val="00C40BBF"/>
    <w:rsid w:val="00C4621E"/>
    <w:rsid w:val="00C63199"/>
    <w:rsid w:val="00CC3A44"/>
    <w:rsid w:val="00CD0136"/>
    <w:rsid w:val="00CE4926"/>
    <w:rsid w:val="00D039D7"/>
    <w:rsid w:val="00D279AE"/>
    <w:rsid w:val="00D6395E"/>
    <w:rsid w:val="00D768F0"/>
    <w:rsid w:val="00D821D2"/>
    <w:rsid w:val="00DF18C7"/>
    <w:rsid w:val="00E010EC"/>
    <w:rsid w:val="00E11A0E"/>
    <w:rsid w:val="00E16CB1"/>
    <w:rsid w:val="00E2456B"/>
    <w:rsid w:val="00E7512B"/>
    <w:rsid w:val="00E80F0C"/>
    <w:rsid w:val="00E94F6A"/>
    <w:rsid w:val="00EC06F4"/>
    <w:rsid w:val="00EC32F5"/>
    <w:rsid w:val="00EC751A"/>
    <w:rsid w:val="00ED2773"/>
    <w:rsid w:val="00EF480C"/>
    <w:rsid w:val="00F00DB8"/>
    <w:rsid w:val="00F57F55"/>
    <w:rsid w:val="00F62AFE"/>
    <w:rsid w:val="00F67C7D"/>
    <w:rsid w:val="00F742EB"/>
    <w:rsid w:val="00F80AEC"/>
    <w:rsid w:val="00F816D8"/>
    <w:rsid w:val="00FA2BA7"/>
    <w:rsid w:val="00FB3CEA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37595"/>
    <w:rPr>
      <w:rFonts w:ascii="Sabon" w:hAnsi="Sabo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37595"/>
    <w:pPr>
      <w:keepNext/>
      <w:keepLines/>
      <w:spacing w:before="240" w:after="120"/>
      <w:outlineLvl w:val="0"/>
    </w:pPr>
    <w:rPr>
      <w:rFonts w:ascii="StockholmRunt" w:eastAsiaTheme="majorEastAsia" w:hAnsi="StockholmRunt" w:cstheme="majorBidi"/>
      <w:b/>
      <w:bCs/>
      <w:sz w:val="36"/>
      <w:szCs w:val="28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A37595"/>
    <w:pPr>
      <w:spacing w:before="200"/>
      <w:outlineLvl w:val="1"/>
    </w:pPr>
    <w:rPr>
      <w:sz w:val="32"/>
      <w:szCs w:val="26"/>
    </w:rPr>
  </w:style>
  <w:style w:type="paragraph" w:styleId="Rubrik3">
    <w:name w:val="heading 3"/>
    <w:basedOn w:val="Rubrik1"/>
    <w:next w:val="Normal"/>
    <w:link w:val="Rubrik3Char"/>
    <w:autoRedefine/>
    <w:uiPriority w:val="9"/>
    <w:qFormat/>
    <w:rsid w:val="00A37595"/>
    <w:pPr>
      <w:spacing w:before="200"/>
      <w:outlineLvl w:val="2"/>
    </w:pPr>
    <w:rPr>
      <w:bCs w:val="0"/>
      <w:sz w:val="28"/>
    </w:rPr>
  </w:style>
  <w:style w:type="paragraph" w:styleId="Rubrik4">
    <w:name w:val="heading 4"/>
    <w:basedOn w:val="Normal"/>
    <w:next w:val="Normal"/>
    <w:link w:val="Rubrik4Char"/>
    <w:uiPriority w:val="9"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7595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64A83B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7595"/>
    <w:rPr>
      <w:rFonts w:ascii="StockholmRunt" w:eastAsiaTheme="majorEastAsia" w:hAnsi="StockholmRunt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37595"/>
    <w:rPr>
      <w:rFonts w:ascii="StockholmRunt" w:eastAsiaTheme="majorEastAsia" w:hAnsi="StockholmRunt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37595"/>
    <w:rPr>
      <w:rFonts w:ascii="StockholmRunt" w:eastAsiaTheme="majorEastAsia" w:hAnsi="StockholmRunt" w:cstheme="majorBidi"/>
      <w:b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E1F1D7" w:themeColor="accent1"/>
      </w:pBdr>
      <w:spacing w:after="300"/>
      <w:contextualSpacing/>
    </w:pPr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E1F1D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7595"/>
    <w:rPr>
      <w:rFonts w:eastAsiaTheme="majorEastAsia" w:cstheme="majorBidi"/>
      <w:b/>
      <w:i/>
      <w:color w:val="64A83B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C4" w:themeFill="accent5" w:themeFillTint="33"/>
    </w:tcPr>
    <w:tblStylePr w:type="firstRow">
      <w:rPr>
        <w:b/>
        <w:bCs/>
      </w:rPr>
      <w:tblPr/>
      <w:tcPr>
        <w:shd w:val="clear" w:color="auto" w:fill="A7D78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D78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3" w:themeFillTint="33"/>
    </w:tcPr>
    <w:tblStylePr w:type="firstRow">
      <w:rPr>
        <w:b/>
        <w:bCs/>
      </w:rPr>
      <w:tblPr/>
      <w:tcPr>
        <w:shd w:val="clear" w:color="auto" w:fill="DAE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E" w:themeFill="accent2" w:themeFillTint="33"/>
    </w:tcPr>
    <w:tblStylePr w:type="firstRow">
      <w:rPr>
        <w:b/>
        <w:bCs/>
      </w:rPr>
      <w:tblPr/>
      <w:tcPr>
        <w:shd w:val="clear" w:color="auto" w:fill="E6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customStyle="1" w:styleId="Mellanmrkskuggning21">
    <w:name w:val="Mellanmörk skuggning 2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lista11">
    <w:name w:val="Mellanmörk lista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F1D7" w:themeColor="accen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shd w:val="clear" w:color="auto" w:fill="F7FB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3AF" w:themeColor="accent2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shd w:val="clear" w:color="auto" w:fill="EFF8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D587" w:themeColor="accent3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shd w:val="clear" w:color="auto" w:fill="E8F4E1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862E" w:themeColor="accent4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shd w:val="clear" w:color="auto" w:fill="D1EAC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591E" w:themeColor="accent5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shd w:val="clear" w:color="auto" w:fill="C9E6B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F1D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F1D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F1D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F1D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B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D5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D5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D5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4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59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59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59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B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F6" w:themeFill="accent1" w:themeFillTint="33"/>
    </w:tcPr>
    <w:tblStylePr w:type="firstRow">
      <w:rPr>
        <w:b/>
        <w:bCs/>
      </w:rPr>
      <w:tblPr/>
      <w:tcPr>
        <w:shd w:val="clear" w:color="auto" w:fill="F2F9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9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customStyle="1" w:styleId="Frgatrutnt1">
    <w:name w:val="Färgat rutnät1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4718" w:themeFill="accent5" w:themeFillShade="CC"/>
      </w:tcPr>
    </w:tblStylePr>
    <w:tblStylePr w:type="lastRow">
      <w:rPr>
        <w:b/>
        <w:bCs/>
        <w:color w:val="2A471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shd w:val="clear" w:color="auto" w:fill="D3EBC4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C353" w:themeFill="accent3" w:themeFillShade="CC"/>
      </w:tcPr>
    </w:tblStylePr>
    <w:tblStylePr w:type="lastRow">
      <w:rPr>
        <w:b/>
        <w:bCs/>
        <w:color w:val="7EC35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shd w:val="clear" w:color="auto" w:fill="DAEECD" w:themeFill="accent4" w:themeFillTint="33"/>
      </w:tcPr>
    </w:tblStylePr>
  </w:style>
  <w:style w:type="table" w:customStyle="1" w:styleId="Mellanmrktrutnt21">
    <w:name w:val="Mellanmörkt rutnät 21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6" w:themeFill="accent1" w:themeFillTint="33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tcBorders>
          <w:insideH w:val="single" w:sz="6" w:space="0" w:color="E1F1D7" w:themeColor="accent1"/>
          <w:insideV w:val="single" w:sz="6" w:space="0" w:color="E1F1D7" w:themeColor="accent1"/>
        </w:tcBorders>
        <w:shd w:val="clear" w:color="auto" w:fill="EFF8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B24" w:themeFill="accent4" w:themeFillShade="CC"/>
      </w:tcPr>
    </w:tblStylePr>
    <w:tblStylePr w:type="lastRow">
      <w:rPr>
        <w:b/>
        <w:bCs/>
        <w:color w:val="3F6B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shd w:val="clear" w:color="auto" w:fill="ECF6E6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shd w:val="clear" w:color="auto" w:fill="F2F9EE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shd w:val="clear" w:color="auto" w:fill="F8FCF6" w:themeFill="accent1" w:themeFillTint="33"/>
      </w:tcPr>
    </w:tblStylePr>
  </w:style>
  <w:style w:type="table" w:customStyle="1" w:styleId="Frgadlista1">
    <w:name w:val="Färgad lista1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35591E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llanmrkskuggning2-dekorfrg11">
    <w:name w:val="Mellanmörk skuggning 2 - dekorfärg 1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C3E3AF" w:themeColor="accent2"/>
        <w:bottom w:val="single" w:sz="4" w:space="0" w:color="C3E3AF" w:themeColor="accent2"/>
        <w:right w:val="single" w:sz="4" w:space="0" w:color="C3E3A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B23E" w:themeColor="accent2" w:themeShade="99"/>
          <w:insideV w:val="nil"/>
        </w:tcBorders>
        <w:shd w:val="clear" w:color="auto" w:fill="6B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23E" w:themeFill="accent2" w:themeFillShade="99"/>
      </w:tcPr>
    </w:tblStylePr>
    <w:tblStylePr w:type="band1Vert">
      <w:tblPr/>
      <w:tcPr>
        <w:shd w:val="clear" w:color="auto" w:fill="E6F3DE" w:themeFill="accent2" w:themeFillTint="66"/>
      </w:tcPr>
    </w:tblStylePr>
    <w:tblStylePr w:type="band1Horz">
      <w:tblPr/>
      <w:tcPr>
        <w:shd w:val="clear" w:color="auto" w:fill="E0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50862E" w:themeColor="accent4"/>
        <w:left w:val="single" w:sz="4" w:space="0" w:color="A5D587" w:themeColor="accent3"/>
        <w:bottom w:val="single" w:sz="4" w:space="0" w:color="A5D587" w:themeColor="accent3"/>
        <w:right w:val="single" w:sz="4" w:space="0" w:color="A5D58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9A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9A36" w:themeColor="accent3" w:themeShade="99"/>
          <w:insideV w:val="nil"/>
        </w:tcBorders>
        <w:shd w:val="clear" w:color="auto" w:fill="5C9A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36" w:themeFill="accent3" w:themeFillShade="99"/>
      </w:tcPr>
    </w:tblStylePr>
    <w:tblStylePr w:type="band1Vert">
      <w:tblPr/>
      <w:tcPr>
        <w:shd w:val="clear" w:color="auto" w:fill="DAEECE" w:themeFill="accent3" w:themeFillTint="66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customStyle="1" w:styleId="Frgadskuggning1">
    <w:name w:val="Färgad skuggning1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A5D587" w:themeColor="accent3"/>
        <w:left w:val="single" w:sz="4" w:space="0" w:color="50862E" w:themeColor="accent4"/>
        <w:bottom w:val="single" w:sz="4" w:space="0" w:color="50862E" w:themeColor="accent4"/>
        <w:right w:val="single" w:sz="4" w:space="0" w:color="50862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1B" w:themeColor="accent4" w:themeShade="99"/>
          <w:insideV w:val="nil"/>
        </w:tcBorders>
        <w:shd w:val="clear" w:color="auto" w:fill="2F50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1B" w:themeFill="accent4" w:themeFillShade="99"/>
      </w:tcPr>
    </w:tblStylePr>
    <w:tblStylePr w:type="band1Vert">
      <w:tblPr/>
      <w:tcPr>
        <w:shd w:val="clear" w:color="auto" w:fill="B5DD9C" w:themeFill="accent4" w:themeFillTint="66"/>
      </w:tcPr>
    </w:tblStylePr>
    <w:tblStylePr w:type="band1Horz">
      <w:tblPr/>
      <w:tcPr>
        <w:shd w:val="clear" w:color="auto" w:fill="A3D5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35591E" w:themeColor="accent5"/>
        <w:bottom w:val="single" w:sz="4" w:space="0" w:color="35591E" w:themeColor="accent5"/>
        <w:right w:val="single" w:sz="4" w:space="0" w:color="35591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51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512" w:themeColor="accent5" w:themeShade="99"/>
          <w:insideV w:val="nil"/>
        </w:tcBorders>
        <w:shd w:val="clear" w:color="auto" w:fill="1F351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512" w:themeFill="accent5" w:themeFillShade="99"/>
      </w:tcPr>
    </w:tblStylePr>
    <w:tblStylePr w:type="band1Vert">
      <w:tblPr/>
      <w:tcPr>
        <w:shd w:val="clear" w:color="auto" w:fill="A7D789" w:themeFill="accent5" w:themeFillTint="66"/>
      </w:tcPr>
    </w:tblStylePr>
    <w:tblStylePr w:type="band1Horz">
      <w:tblPr/>
      <w:tcPr>
        <w:shd w:val="clear" w:color="auto" w:fill="92CD6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A8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D38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E1F1D7" w:themeColor="accent1"/>
        <w:bottom w:val="single" w:sz="4" w:space="0" w:color="E1F1D7" w:themeColor="accent1"/>
        <w:right w:val="single" w:sz="4" w:space="0" w:color="E1F1D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C1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C14F" w:themeColor="accent1" w:themeShade="99"/>
          <w:insideV w:val="nil"/>
        </w:tcBorders>
        <w:shd w:val="clear" w:color="auto" w:fill="7BC1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14F" w:themeFill="accent1" w:themeFillShade="99"/>
      </w:tcPr>
    </w:tblStylePr>
    <w:tblStylePr w:type="band1Vert">
      <w:tblPr/>
      <w:tcPr>
        <w:shd w:val="clear" w:color="auto" w:fill="F2F9EE" w:themeFill="accent1" w:themeFillTint="66"/>
      </w:tcPr>
    </w:tblStylePr>
    <w:tblStylePr w:type="band1Horz">
      <w:tblPr/>
      <w:tcPr>
        <w:shd w:val="clear" w:color="auto" w:fill="EFF8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EE" w:themeFill="accent2" w:themeFillTint="33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tcBorders>
          <w:insideH w:val="single" w:sz="6" w:space="0" w:color="C3E3AF" w:themeColor="accent2"/>
          <w:insideV w:val="single" w:sz="6" w:space="0" w:color="C3E3AF" w:themeColor="accent2"/>
        </w:tcBorders>
        <w:shd w:val="clear" w:color="auto" w:fill="E0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</w:style>
  <w:style w:type="table" w:customStyle="1" w:styleId="Mrklista1">
    <w:name w:val="Mörk lista1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37595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E1F1D7" w:themeColor="accent1" w:shadow="1"/>
        <w:left w:val="single" w:sz="2" w:space="10" w:color="E1F1D7" w:themeColor="accent1" w:shadow="1"/>
        <w:bottom w:val="single" w:sz="2" w:space="10" w:color="E1F1D7" w:themeColor="accent1" w:shadow="1"/>
        <w:right w:val="single" w:sz="2" w:space="10" w:color="E1F1D7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559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C0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21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</w:style>
  <w:style w:type="table" w:customStyle="1" w:styleId="Mellanmrkskuggning11">
    <w:name w:val="Mellanmörk skuggning 1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Ljuslista1">
    <w:name w:val="Ljus lista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86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86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86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A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juslista-dekorfrg11">
    <w:name w:val="Ljus lista - dekorfärg 1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customStyle="1" w:styleId="Ljustrutnt1">
    <w:name w:val="Ljust rutnät1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1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  <w:shd w:val="clear" w:color="auto" w:fill="F7FBF4" w:themeFill="accent1" w:themeFillTint="3F"/>
      </w:tcPr>
    </w:tblStylePr>
    <w:tblStylePr w:type="band2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1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  <w:shd w:val="clear" w:color="auto" w:fill="EFF8EB" w:themeFill="accent2" w:themeFillTint="3F"/>
      </w:tcPr>
    </w:tblStylePr>
    <w:tblStylePr w:type="band2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1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  <w:shd w:val="clear" w:color="auto" w:fill="E8F4E1" w:themeFill="accent3" w:themeFillTint="3F"/>
      </w:tcPr>
    </w:tblStylePr>
    <w:tblStylePr w:type="band2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1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  <w:shd w:val="clear" w:color="auto" w:fill="D1EAC2" w:themeFill="accent4" w:themeFillTint="3F"/>
      </w:tcPr>
    </w:tblStylePr>
    <w:tblStylePr w:type="band2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1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  <w:shd w:val="clear" w:color="auto" w:fill="C9E6B6" w:themeFill="accent5" w:themeFillTint="3F"/>
      </w:tcPr>
    </w:tblStylePr>
    <w:tblStylePr w:type="band2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B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4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A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B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llanmrktrutnt11">
    <w:name w:val="Mellanmörkt rutnät 1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  <w:insideV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F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  <w:insideV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  <w:insideV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FA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  <w:insideV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shd w:val="clear" w:color="auto" w:fill="A3D58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  <w:insideV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A2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E6" w:themeFill="accent3" w:themeFillTint="33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tcBorders>
          <w:insideH w:val="single" w:sz="6" w:space="0" w:color="A5D587" w:themeColor="accent3"/>
          <w:insideV w:val="single" w:sz="6" w:space="0" w:color="A5D587" w:themeColor="accent3"/>
        </w:tcBorders>
        <w:shd w:val="clear" w:color="auto" w:fill="D1EA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CD" w:themeFill="accent4" w:themeFillTint="33"/>
      </w:tc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tcBorders>
          <w:insideH w:val="single" w:sz="6" w:space="0" w:color="50862E" w:themeColor="accent4"/>
          <w:insideV w:val="single" w:sz="6" w:space="0" w:color="50862E" w:themeColor="accent4"/>
        </w:tcBorders>
        <w:shd w:val="clear" w:color="auto" w:fill="A3D5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C4" w:themeFill="accent5" w:themeFillTint="33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tcBorders>
          <w:insideH w:val="single" w:sz="6" w:space="0" w:color="35591E" w:themeColor="accent5"/>
          <w:insideV w:val="single" w:sz="6" w:space="0" w:color="35591E" w:themeColor="accent5"/>
        </w:tcBorders>
        <w:shd w:val="clear" w:color="auto" w:fill="92CD6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8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8E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1D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A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AC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5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58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CD6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CD6D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D5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802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BE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EC06F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62475"/>
    <w:rPr>
      <w:color w:val="DE9004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32818"/>
  </w:style>
  <w:style w:type="character" w:styleId="AnvndHyperlnk">
    <w:name w:val="FollowedHyperlink"/>
    <w:basedOn w:val="Standardstycketeckensnitt"/>
    <w:uiPriority w:val="99"/>
    <w:semiHidden/>
    <w:unhideWhenUsed/>
    <w:rsid w:val="006875F9"/>
    <w:rPr>
      <w:color w:val="DE900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31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ckholmshem.se/Om-Stockholmshem/Foretagsfak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ockholmshem_Tema">
      <a:dk1>
        <a:srgbClr val="000000"/>
      </a:dk1>
      <a:lt1>
        <a:srgbClr val="FFFFFF"/>
      </a:lt1>
      <a:dk2>
        <a:srgbClr val="009A54"/>
      </a:dk2>
      <a:lt2>
        <a:srgbClr val="D1D3D4"/>
      </a:lt2>
      <a:accent1>
        <a:srgbClr val="E1F1D7"/>
      </a:accent1>
      <a:accent2>
        <a:srgbClr val="C3E3AF"/>
      </a:accent2>
      <a:accent3>
        <a:srgbClr val="A5D587"/>
      </a:accent3>
      <a:accent4>
        <a:srgbClr val="50862E"/>
      </a:accent4>
      <a:accent5>
        <a:srgbClr val="35591E"/>
      </a:accent5>
      <a:accent6>
        <a:srgbClr val="6CB33E"/>
      </a:accent6>
      <a:hlink>
        <a:srgbClr val="DE9004"/>
      </a:hlink>
      <a:folHlink>
        <a:srgbClr val="DE9004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08B1-573F-4238-B469-41FBEC59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Klingvall</dc:creator>
  <cp:lastModifiedBy>Olof Klingvall</cp:lastModifiedBy>
  <cp:revision>45</cp:revision>
  <cp:lastPrinted>2013-08-14T15:16:00Z</cp:lastPrinted>
  <dcterms:created xsi:type="dcterms:W3CDTF">2013-05-06T07:58:00Z</dcterms:created>
  <dcterms:modified xsi:type="dcterms:W3CDTF">2013-09-04T18:43:00Z</dcterms:modified>
</cp:coreProperties>
</file>