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85" w:rsidRDefault="004B44A0" w:rsidP="004B44A0">
      <w:pPr>
        <w:pStyle w:val="Rubrik1"/>
      </w:pPr>
      <w:r w:rsidRPr="004B44A0">
        <w:t xml:space="preserve">Klassiskt Sydafrikanskt vinhus till </w:t>
      </w:r>
      <w:proofErr w:type="spellStart"/>
      <w:r w:rsidRPr="004B44A0">
        <w:t>Enjoy</w:t>
      </w:r>
      <w:proofErr w:type="spellEnd"/>
      <w:r w:rsidRPr="004B44A0">
        <w:t xml:space="preserve"> Wine &amp; </w:t>
      </w:r>
      <w:proofErr w:type="spellStart"/>
      <w:r w:rsidRPr="004B44A0">
        <w:t>Spirits</w:t>
      </w:r>
      <w:proofErr w:type="spellEnd"/>
    </w:p>
    <w:p w:rsidR="003F133C" w:rsidRDefault="003F133C" w:rsidP="003F133C">
      <w:pPr>
        <w:pStyle w:val="Ingetavstnd"/>
        <w:rPr>
          <w:b/>
        </w:rPr>
      </w:pPr>
    </w:p>
    <w:p w:rsidR="003F133C" w:rsidRPr="003F133C" w:rsidRDefault="004B44A0" w:rsidP="003F133C">
      <w:pPr>
        <w:pStyle w:val="Ingetavstnd"/>
        <w:rPr>
          <w:b/>
        </w:rPr>
      </w:pPr>
      <w:bookmarkStart w:id="0" w:name="_GoBack"/>
      <w:bookmarkEnd w:id="0"/>
      <w:r w:rsidRPr="003F133C">
        <w:rPr>
          <w:b/>
        </w:rPr>
        <w:t xml:space="preserve">Från och med januari 2016 är </w:t>
      </w:r>
      <w:proofErr w:type="spellStart"/>
      <w:r w:rsidRPr="003F133C">
        <w:rPr>
          <w:b/>
        </w:rPr>
        <w:t>Enjoy</w:t>
      </w:r>
      <w:proofErr w:type="spellEnd"/>
      <w:r w:rsidRPr="003F133C">
        <w:rPr>
          <w:b/>
        </w:rPr>
        <w:t xml:space="preserve"> Wine &amp; </w:t>
      </w:r>
      <w:proofErr w:type="spellStart"/>
      <w:r w:rsidRPr="003F133C">
        <w:rPr>
          <w:b/>
        </w:rPr>
        <w:t>Spirits</w:t>
      </w:r>
      <w:proofErr w:type="spellEnd"/>
      <w:r w:rsidRPr="003F133C">
        <w:rPr>
          <w:b/>
        </w:rPr>
        <w:t xml:space="preserve"> ny importör och distributör av Graham Beck Wines på den svenska marknaden. Graham Beck grundades 1983 i Robertson och skulle senare även köpa land i Franschhoek. </w:t>
      </w:r>
    </w:p>
    <w:p w:rsidR="004B44A0" w:rsidRDefault="003F133C" w:rsidP="003F133C">
      <w:pPr>
        <w:pStyle w:val="Ingetavstnd"/>
        <w:rPr>
          <w:b/>
        </w:rPr>
      </w:pPr>
      <w:r w:rsidRPr="003F133C">
        <w:rPr>
          <w:b/>
        </w:rPr>
        <w:t>I</w:t>
      </w:r>
      <w:r w:rsidR="004B44A0" w:rsidRPr="003F133C">
        <w:rPr>
          <w:b/>
        </w:rPr>
        <w:t xml:space="preserve">dag är Graham Beck Wines ledande då det gäller arbetet med mousserande viner av typen </w:t>
      </w:r>
      <w:proofErr w:type="spellStart"/>
      <w:r w:rsidR="004B44A0" w:rsidRPr="003F133C">
        <w:rPr>
          <w:b/>
        </w:rPr>
        <w:t>Méthode</w:t>
      </w:r>
      <w:proofErr w:type="spellEnd"/>
      <w:r w:rsidR="004B44A0" w:rsidRPr="003F133C">
        <w:rPr>
          <w:b/>
        </w:rPr>
        <w:t xml:space="preserve"> Cap </w:t>
      </w:r>
      <w:proofErr w:type="spellStart"/>
      <w:r w:rsidR="004B44A0" w:rsidRPr="003F133C">
        <w:rPr>
          <w:b/>
        </w:rPr>
        <w:t>Classique</w:t>
      </w:r>
      <w:proofErr w:type="spellEnd"/>
      <w:r w:rsidR="004B44A0" w:rsidRPr="003F133C">
        <w:rPr>
          <w:b/>
        </w:rPr>
        <w:t>, vilket är Sydafrikas benämning på traditionell metod, eller Champagnemetoden.</w:t>
      </w:r>
    </w:p>
    <w:p w:rsidR="003F133C" w:rsidRPr="003F133C" w:rsidRDefault="003F133C" w:rsidP="003F133C">
      <w:pPr>
        <w:pStyle w:val="Ingetavstnd"/>
        <w:rPr>
          <w:b/>
        </w:rPr>
      </w:pPr>
    </w:p>
    <w:p w:rsidR="004B44A0" w:rsidRPr="003F133C" w:rsidRDefault="004B44A0" w:rsidP="003F133C">
      <w:pPr>
        <w:pStyle w:val="Ingetavstnd"/>
      </w:pPr>
      <w:r w:rsidRPr="003F133C">
        <w:t xml:space="preserve">Från och med januari 2016 är </w:t>
      </w:r>
      <w:proofErr w:type="spellStart"/>
      <w:r w:rsidRPr="003F133C">
        <w:t>Enjoy</w:t>
      </w:r>
      <w:proofErr w:type="spellEnd"/>
      <w:r w:rsidRPr="003F133C">
        <w:t xml:space="preserve"> Wine &amp; </w:t>
      </w:r>
      <w:proofErr w:type="spellStart"/>
      <w:r w:rsidRPr="003F133C">
        <w:t>Spirits</w:t>
      </w:r>
      <w:proofErr w:type="spellEnd"/>
      <w:r w:rsidRPr="003F133C">
        <w:t xml:space="preserve"> ny importör och distributör av Sydafrikanska Graham Beck Wines på den svenska marknaden. Graham Beck grundades i området Robertson 1983 av entreprenören Graham Beck. Efter stora framgångar i gruvindustrin kunde han förverkliga sin dröm att bygga ett </w:t>
      </w:r>
      <w:proofErr w:type="spellStart"/>
      <w:r w:rsidRPr="003F133C">
        <w:t>toppvineri</w:t>
      </w:r>
      <w:proofErr w:type="spellEnd"/>
      <w:r w:rsidRPr="003F133C">
        <w:t xml:space="preserve"> i ett område där han såg stor potential och där han också kunde bedriva sin verksamhet inom hästuppfödning, vilken är en stor del, och passion, hos Graham Beck.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>Robertson var i princip okänt som vinproducerande område på den tiden och det tog inte lång tid innan vinerna blev kända som några av regionens främsta. </w:t>
      </w:r>
      <w:r w:rsidRPr="003F133C">
        <w:br/>
        <w:t xml:space="preserve">Graham Beck Wines är mest känt för sin produktion av </w:t>
      </w:r>
      <w:proofErr w:type="spellStart"/>
      <w:r w:rsidRPr="003F133C">
        <w:t>Méthode</w:t>
      </w:r>
      <w:proofErr w:type="spellEnd"/>
      <w:r w:rsidRPr="003F133C">
        <w:t xml:space="preserve"> Cap </w:t>
      </w:r>
      <w:proofErr w:type="spellStart"/>
      <w:r w:rsidRPr="003F133C">
        <w:t>Classique</w:t>
      </w:r>
      <w:proofErr w:type="spellEnd"/>
      <w:r w:rsidRPr="003F133C">
        <w:t>, som är Sydafrikas benämning på den traditionella metoden av mousserande vin med en andra jäsning i flaskan. Detta mycket tack vare Pieter Ferreira, även kallad Bubbles, som anses vara den främsta vinmakaren i Sydafrika av just denna typ av vin. </w:t>
      </w:r>
    </w:p>
    <w:p w:rsidR="003F133C" w:rsidRDefault="003F133C" w:rsidP="003F133C">
      <w:pPr>
        <w:pStyle w:val="Ingetavstnd"/>
      </w:pPr>
      <w:r w:rsidRPr="003F133C">
        <w:t xml:space="preserve">Nu väljer Graham Beck Wines att tydligare positionera sig på den svenska marknaden och i samband med det blir </w:t>
      </w:r>
      <w:proofErr w:type="spellStart"/>
      <w:r w:rsidRPr="003F133C">
        <w:t>Enjoy</w:t>
      </w:r>
      <w:proofErr w:type="spellEnd"/>
      <w:r w:rsidRPr="003F133C">
        <w:t xml:space="preserve"> Wine &amp; </w:t>
      </w:r>
      <w:proofErr w:type="spellStart"/>
      <w:r w:rsidRPr="003F133C">
        <w:t>Spirits</w:t>
      </w:r>
      <w:proofErr w:type="spellEnd"/>
      <w:r w:rsidRPr="003F133C">
        <w:t xml:space="preserve"> ny importör.</w:t>
      </w:r>
    </w:p>
    <w:p w:rsidR="003F133C" w:rsidRP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 xml:space="preserve">"Vi är mycket nöjda med vårt nya partnerskap med </w:t>
      </w:r>
      <w:proofErr w:type="spellStart"/>
      <w:r w:rsidRPr="003F133C">
        <w:t>Enjoy</w:t>
      </w:r>
      <w:proofErr w:type="spellEnd"/>
      <w:r w:rsidRPr="003F133C">
        <w:t xml:space="preserve"> Wine &amp; </w:t>
      </w:r>
      <w:proofErr w:type="spellStart"/>
      <w:r w:rsidRPr="003F133C">
        <w:t>Spirits</w:t>
      </w:r>
      <w:proofErr w:type="spellEnd"/>
      <w:r w:rsidRPr="003F133C">
        <w:t xml:space="preserve">. En väldigt kompetent spelare på den svenska marknaden, och väldigt starka på </w:t>
      </w:r>
      <w:proofErr w:type="spellStart"/>
      <w:r w:rsidRPr="003F133C">
        <w:t>Horeca</w:t>
      </w:r>
      <w:proofErr w:type="spellEnd"/>
      <w:r w:rsidRPr="003F133C">
        <w:t>-marknaden." säger Etienne Heyns, Export Director Graham Beck Wines. 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 xml:space="preserve">"Det känns väldigt roligt att få representera Sydafrikas främsta vinhus av mousserande viner. Graham Becks viner har funnits på Systembolaget i 20 år, så de har väldigt stor kunskap om Sverige och den svenska konsumenten." säger Magnus Lansman, produktchef på </w:t>
      </w:r>
      <w:proofErr w:type="spellStart"/>
      <w:r w:rsidRPr="003F133C">
        <w:t>Enjoy</w:t>
      </w:r>
      <w:proofErr w:type="spellEnd"/>
      <w:r w:rsidRPr="003F133C">
        <w:t xml:space="preserve"> Wine &amp; </w:t>
      </w:r>
      <w:proofErr w:type="spellStart"/>
      <w:r w:rsidRPr="003F133C">
        <w:t>Spirits</w:t>
      </w:r>
      <w:proofErr w:type="spellEnd"/>
      <w:r w:rsidRPr="003F133C">
        <w:t>. 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>Ett stort antal produkter från Graham Beck finns idag tillgängliga i Sverige varav tre stycken i Systembolagets ordinarie sortiment. 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 xml:space="preserve">Graham Beck Chardonnay </w:t>
      </w:r>
      <w:proofErr w:type="spellStart"/>
      <w:r w:rsidRPr="003F133C">
        <w:t>Viognier</w:t>
      </w:r>
      <w:proofErr w:type="spellEnd"/>
      <w:r w:rsidRPr="003F133C">
        <w:t xml:space="preserve"> 2014</w:t>
      </w:r>
      <w:r w:rsidRPr="003F133C">
        <w:br/>
        <w:t>Artikelnummer 15515</w:t>
      </w:r>
      <w:r w:rsidRPr="003F133C">
        <w:br/>
        <w:t>Pris 69 kronor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>Graham Beck Shiraz Cabernet Sauvignon 2013</w:t>
      </w:r>
      <w:r w:rsidRPr="003F133C">
        <w:br/>
        <w:t>Artikelnummer 12986</w:t>
      </w:r>
      <w:r w:rsidRPr="003F133C">
        <w:br/>
        <w:t>Pris 69 kronor</w:t>
      </w:r>
    </w:p>
    <w:p w:rsidR="003F133C" w:rsidRDefault="003F133C" w:rsidP="003F133C">
      <w:pPr>
        <w:pStyle w:val="Ingetavstnd"/>
      </w:pPr>
    </w:p>
    <w:p w:rsidR="004B44A0" w:rsidRPr="003F133C" w:rsidRDefault="004B44A0" w:rsidP="003F133C">
      <w:pPr>
        <w:pStyle w:val="Ingetavstnd"/>
      </w:pPr>
      <w:r w:rsidRPr="003F133C">
        <w:t xml:space="preserve">Graham Beck Blanc de Blanc </w:t>
      </w:r>
      <w:proofErr w:type="spellStart"/>
      <w:r w:rsidRPr="003F133C">
        <w:t>Brut</w:t>
      </w:r>
      <w:proofErr w:type="spellEnd"/>
      <w:r w:rsidRPr="003F133C">
        <w:t xml:space="preserve"> 2010</w:t>
      </w:r>
      <w:r w:rsidRPr="003F133C">
        <w:br/>
        <w:t>Artikelnummer 6505</w:t>
      </w:r>
      <w:r w:rsidRPr="003F133C">
        <w:br/>
        <w:t>Pris 139 kronor</w:t>
      </w:r>
    </w:p>
    <w:sectPr w:rsidR="004B44A0" w:rsidRPr="003F1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A0" w:rsidRDefault="004B44A0" w:rsidP="004B44A0">
      <w:pPr>
        <w:spacing w:after="0" w:line="240" w:lineRule="auto"/>
      </w:pPr>
      <w:r>
        <w:separator/>
      </w:r>
    </w:p>
  </w:endnote>
  <w:endnote w:type="continuationSeparator" w:id="0">
    <w:p w:rsidR="004B44A0" w:rsidRDefault="004B44A0" w:rsidP="004B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A0" w:rsidRDefault="004B44A0" w:rsidP="004B44A0">
      <w:pPr>
        <w:spacing w:after="0" w:line="240" w:lineRule="auto"/>
      </w:pPr>
      <w:r>
        <w:separator/>
      </w:r>
    </w:p>
  </w:footnote>
  <w:footnote w:type="continuationSeparator" w:id="0">
    <w:p w:rsidR="004B44A0" w:rsidRDefault="004B44A0" w:rsidP="004B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A0" w:rsidRDefault="003F133C" w:rsidP="004B44A0">
    <w:pPr>
      <w:pStyle w:val="Sidhuvud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63pt">
          <v:imagedata r:id="rId1" o:title="Enjoy_r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A0"/>
    <w:rsid w:val="003F133C"/>
    <w:rsid w:val="004B44A0"/>
    <w:rsid w:val="00D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E8D7C8-6937-4725-8A0A-4D9606D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4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4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unhideWhenUsed/>
    <w:rsid w:val="004B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B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4A0"/>
  </w:style>
  <w:style w:type="paragraph" w:styleId="Sidfot">
    <w:name w:val="footer"/>
    <w:basedOn w:val="Normal"/>
    <w:link w:val="SidfotChar"/>
    <w:uiPriority w:val="99"/>
    <w:unhideWhenUsed/>
    <w:rsid w:val="004B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4A0"/>
  </w:style>
  <w:style w:type="paragraph" w:styleId="Ingetavstnd">
    <w:name w:val="No Spacing"/>
    <w:uiPriority w:val="1"/>
    <w:qFormat/>
    <w:rsid w:val="003F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2038</Characters>
  <Application>Microsoft Office Word</Application>
  <DocSecurity>0</DocSecurity>
  <Lines>16</Lines>
  <Paragraphs>4</Paragraphs>
  <ScaleCrop>false</ScaleCrop>
  <Company>Gruppo Di Luca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Lansman</dc:creator>
  <cp:keywords/>
  <dc:description/>
  <cp:lastModifiedBy>Magnus Lansman</cp:lastModifiedBy>
  <cp:revision>2</cp:revision>
  <dcterms:created xsi:type="dcterms:W3CDTF">2016-01-07T08:32:00Z</dcterms:created>
  <dcterms:modified xsi:type="dcterms:W3CDTF">2016-01-07T10:38:00Z</dcterms:modified>
</cp:coreProperties>
</file>