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79" w:rsidRPr="00FF0FB8" w:rsidRDefault="00561C79" w:rsidP="00F443F3">
      <w:pPr>
        <w:spacing w:line="280" w:lineRule="exact"/>
        <w:ind w:right="709"/>
        <w:rPr>
          <w:rFonts w:ascii="Arial" w:hAnsi="Arial" w:cs="Arial"/>
          <w:b/>
          <w:sz w:val="22"/>
          <w:szCs w:val="22"/>
        </w:rPr>
      </w:pPr>
      <w:r w:rsidRPr="00FF0FB8">
        <w:rPr>
          <w:rFonts w:ascii="Arial" w:hAnsi="Arial" w:cs="Arial"/>
          <w:b/>
          <w:sz w:val="22"/>
          <w:szCs w:val="22"/>
        </w:rPr>
        <w:t>TI – Technische Isolierung</w:t>
      </w:r>
    </w:p>
    <w:p w:rsidR="00561C79" w:rsidRDefault="00420AC0" w:rsidP="00F443F3">
      <w:pPr>
        <w:spacing w:line="280" w:lineRule="exact"/>
        <w:ind w:right="709"/>
        <w:rPr>
          <w:rFonts w:ascii="Arial" w:hAnsi="Arial" w:cs="Arial"/>
          <w:b/>
        </w:rPr>
      </w:pPr>
      <w:r>
        <w:rPr>
          <w:rFonts w:ascii="Arial" w:hAnsi="Arial" w:cs="Arial"/>
          <w:b/>
        </w:rPr>
        <w:t>Neue Kommunikationsmarke für den</w:t>
      </w:r>
      <w:r w:rsidR="00561C79" w:rsidRPr="00561C79">
        <w:rPr>
          <w:rFonts w:ascii="Arial" w:hAnsi="Arial" w:cs="Arial"/>
          <w:b/>
        </w:rPr>
        <w:t xml:space="preserve"> Wärme-, Kälte-, Schall- und Brandschutz</w:t>
      </w:r>
    </w:p>
    <w:p w:rsidR="00561C79" w:rsidRDefault="00561C79" w:rsidP="00F443F3">
      <w:pPr>
        <w:spacing w:line="280" w:lineRule="exact"/>
        <w:ind w:right="709"/>
        <w:rPr>
          <w:rFonts w:ascii="Arial" w:hAnsi="Arial" w:cs="Arial"/>
          <w:b/>
        </w:rPr>
      </w:pPr>
    </w:p>
    <w:p w:rsidR="00561C79" w:rsidRPr="00561C79" w:rsidRDefault="00F443F3" w:rsidP="00F443F3">
      <w:pPr>
        <w:spacing w:line="280" w:lineRule="exact"/>
        <w:ind w:right="709"/>
        <w:rPr>
          <w:rFonts w:ascii="Arial" w:hAnsi="Arial" w:cs="Arial"/>
        </w:rPr>
      </w:pPr>
      <w:r>
        <w:rPr>
          <w:rFonts w:ascii="Arial" w:hAnsi="Arial" w:cs="Arial"/>
        </w:rPr>
        <w:t>Köln, 29</w:t>
      </w:r>
      <w:r w:rsidR="00561C79" w:rsidRPr="00561C79">
        <w:rPr>
          <w:rFonts w:ascii="Arial" w:hAnsi="Arial" w:cs="Arial"/>
        </w:rPr>
        <w:t>. Mai 2019</w:t>
      </w:r>
      <w:r w:rsidR="00561C79">
        <w:rPr>
          <w:rFonts w:ascii="Arial" w:hAnsi="Arial" w:cs="Arial"/>
          <w:b/>
        </w:rPr>
        <w:t xml:space="preserve"> – </w:t>
      </w:r>
      <w:r w:rsidR="0057088F">
        <w:rPr>
          <w:rFonts w:ascii="Arial" w:hAnsi="Arial" w:cs="Arial"/>
        </w:rPr>
        <w:t xml:space="preserve">Mit „TI – </w:t>
      </w:r>
      <w:r w:rsidR="00561C79" w:rsidRPr="00561C79">
        <w:rPr>
          <w:rFonts w:ascii="Arial" w:hAnsi="Arial" w:cs="Arial"/>
        </w:rPr>
        <w:t>Technische Isolierung“ bringt die</w:t>
      </w:r>
      <w:r w:rsidR="00561C79">
        <w:rPr>
          <w:rFonts w:ascii="Arial" w:hAnsi="Arial" w:cs="Arial"/>
          <w:b/>
        </w:rPr>
        <w:t xml:space="preserve"> </w:t>
      </w:r>
      <w:r w:rsidR="00561C79" w:rsidRPr="00561C79">
        <w:rPr>
          <w:rFonts w:ascii="Arial" w:hAnsi="Arial" w:cs="Arial"/>
        </w:rPr>
        <w:t>Rudolf Müller Mediengruppe</w:t>
      </w:r>
      <w:r w:rsidR="00561C79">
        <w:rPr>
          <w:rFonts w:ascii="Arial" w:hAnsi="Arial" w:cs="Arial"/>
        </w:rPr>
        <w:t xml:space="preserve"> ein neues Fachmagazin </w:t>
      </w:r>
      <w:r w:rsidR="000A191F">
        <w:rPr>
          <w:rFonts w:ascii="Arial" w:hAnsi="Arial" w:cs="Arial"/>
        </w:rPr>
        <w:t xml:space="preserve">für die Isolierbranche </w:t>
      </w:r>
      <w:r w:rsidR="00561C79">
        <w:rPr>
          <w:rFonts w:ascii="Arial" w:hAnsi="Arial" w:cs="Arial"/>
        </w:rPr>
        <w:t xml:space="preserve">heraus. </w:t>
      </w:r>
      <w:r w:rsidR="00380581">
        <w:rPr>
          <w:rFonts w:ascii="Arial" w:hAnsi="Arial" w:cs="Arial"/>
        </w:rPr>
        <w:t>V</w:t>
      </w:r>
      <w:r w:rsidR="00380581" w:rsidRPr="00380581">
        <w:rPr>
          <w:rFonts w:ascii="Arial" w:hAnsi="Arial" w:cs="Arial"/>
        </w:rPr>
        <w:t xml:space="preserve">iermal im Jahr </w:t>
      </w:r>
      <w:r w:rsidR="00561C79">
        <w:rPr>
          <w:rFonts w:ascii="Arial" w:hAnsi="Arial" w:cs="Arial"/>
        </w:rPr>
        <w:t>erhalten F</w:t>
      </w:r>
      <w:r w:rsidR="00561C79" w:rsidRPr="00561C79">
        <w:rPr>
          <w:rFonts w:ascii="Arial" w:hAnsi="Arial" w:cs="Arial"/>
        </w:rPr>
        <w:t>achplaner der</w:t>
      </w:r>
      <w:r w:rsidR="00380581" w:rsidRPr="00380581">
        <w:rPr>
          <w:rFonts w:ascii="Arial" w:hAnsi="Arial" w:cs="Arial"/>
        </w:rPr>
        <w:t xml:space="preserve"> Technischen Gebäudeausrüstung</w:t>
      </w:r>
      <w:r w:rsidR="00561C79" w:rsidRPr="00561C79">
        <w:rPr>
          <w:rFonts w:ascii="Arial" w:hAnsi="Arial" w:cs="Arial"/>
        </w:rPr>
        <w:t>,</w:t>
      </w:r>
      <w:r w:rsidR="00561C79">
        <w:rPr>
          <w:rFonts w:ascii="Arial" w:hAnsi="Arial" w:cs="Arial"/>
        </w:rPr>
        <w:t xml:space="preserve"> das</w:t>
      </w:r>
      <w:r w:rsidR="00561C79" w:rsidRPr="00561C79">
        <w:rPr>
          <w:rFonts w:ascii="Arial" w:hAnsi="Arial" w:cs="Arial"/>
        </w:rPr>
        <w:t xml:space="preserve"> </w:t>
      </w:r>
      <w:r w:rsidR="00277F81">
        <w:rPr>
          <w:rFonts w:ascii="Arial" w:hAnsi="Arial" w:cs="Arial"/>
        </w:rPr>
        <w:t>Isolier</w:t>
      </w:r>
      <w:r w:rsidR="00561C79">
        <w:rPr>
          <w:rFonts w:ascii="Arial" w:hAnsi="Arial" w:cs="Arial"/>
        </w:rPr>
        <w:t>handwerk und die</w:t>
      </w:r>
      <w:r w:rsidR="00561C79" w:rsidRPr="00561C79">
        <w:rPr>
          <w:rFonts w:ascii="Arial" w:hAnsi="Arial" w:cs="Arial"/>
        </w:rPr>
        <w:t xml:space="preserve"> Isolierstoffhersteller Informationen</w:t>
      </w:r>
      <w:r w:rsidR="00561C79">
        <w:rPr>
          <w:rFonts w:ascii="Arial" w:hAnsi="Arial" w:cs="Arial"/>
        </w:rPr>
        <w:t xml:space="preserve"> </w:t>
      </w:r>
      <w:r w:rsidR="00561C79" w:rsidRPr="00561C79">
        <w:rPr>
          <w:rFonts w:ascii="Arial" w:hAnsi="Arial" w:cs="Arial"/>
        </w:rPr>
        <w:t xml:space="preserve">im Bereich Planung, Ausführung, Betrieb, Digitales und Recht. </w:t>
      </w:r>
      <w:r w:rsidR="00772EB2">
        <w:rPr>
          <w:rFonts w:ascii="Arial" w:hAnsi="Arial" w:cs="Arial"/>
        </w:rPr>
        <w:t>Die erste Ausgabe des</w:t>
      </w:r>
      <w:r w:rsidR="002128E3">
        <w:rPr>
          <w:rFonts w:ascii="Arial" w:hAnsi="Arial" w:cs="Arial"/>
        </w:rPr>
        <w:t xml:space="preserve"> </w:t>
      </w:r>
      <w:r w:rsidR="00277F81">
        <w:rPr>
          <w:rFonts w:ascii="Arial" w:hAnsi="Arial" w:cs="Arial"/>
        </w:rPr>
        <w:br/>
      </w:r>
      <w:r w:rsidR="002128E3">
        <w:rPr>
          <w:rFonts w:ascii="Arial" w:hAnsi="Arial" w:cs="Arial"/>
        </w:rPr>
        <w:t>TI</w:t>
      </w:r>
      <w:r w:rsidR="00772EB2">
        <w:rPr>
          <w:rFonts w:ascii="Arial" w:hAnsi="Arial" w:cs="Arial"/>
        </w:rPr>
        <w:t>-Magazin</w:t>
      </w:r>
      <w:r w:rsidR="00277F81">
        <w:rPr>
          <w:rFonts w:ascii="Arial" w:hAnsi="Arial" w:cs="Arial"/>
        </w:rPr>
        <w:t>s</w:t>
      </w:r>
      <w:r w:rsidR="002128E3">
        <w:rPr>
          <w:rFonts w:ascii="Arial" w:hAnsi="Arial" w:cs="Arial"/>
        </w:rPr>
        <w:t xml:space="preserve"> erscheint </w:t>
      </w:r>
      <w:r>
        <w:rPr>
          <w:rFonts w:ascii="Arial" w:hAnsi="Arial" w:cs="Arial"/>
        </w:rPr>
        <w:t xml:space="preserve">Ende Mai </w:t>
      </w:r>
      <w:r w:rsidR="002128E3">
        <w:rPr>
          <w:rFonts w:ascii="Arial" w:hAnsi="Arial" w:cs="Arial"/>
        </w:rPr>
        <w:t>2019.</w:t>
      </w:r>
    </w:p>
    <w:p w:rsidR="00561C79" w:rsidRPr="00561C79" w:rsidRDefault="00561C79" w:rsidP="00F443F3">
      <w:pPr>
        <w:spacing w:line="280" w:lineRule="exact"/>
        <w:ind w:right="709"/>
        <w:rPr>
          <w:rFonts w:ascii="Arial" w:hAnsi="Arial" w:cs="Arial"/>
        </w:rPr>
      </w:pPr>
    </w:p>
    <w:p w:rsidR="00561C79" w:rsidRDefault="00353EF6" w:rsidP="00F443F3">
      <w:pPr>
        <w:spacing w:line="280" w:lineRule="exact"/>
        <w:ind w:right="709"/>
        <w:rPr>
          <w:rFonts w:ascii="Arial" w:hAnsi="Arial" w:cs="Arial"/>
        </w:rPr>
      </w:pPr>
      <w:r>
        <w:rPr>
          <w:rFonts w:ascii="Arial" w:hAnsi="Arial" w:cs="Arial"/>
        </w:rPr>
        <w:t xml:space="preserve">Neben </w:t>
      </w:r>
      <w:r w:rsidR="00277F81" w:rsidRPr="00561C79">
        <w:rPr>
          <w:rFonts w:ascii="Arial" w:hAnsi="Arial" w:cs="Arial"/>
        </w:rPr>
        <w:t xml:space="preserve">Markt- und Produktneuheiten </w:t>
      </w:r>
      <w:r>
        <w:rPr>
          <w:rFonts w:ascii="Arial" w:hAnsi="Arial" w:cs="Arial"/>
        </w:rPr>
        <w:t xml:space="preserve">liefert „TI </w:t>
      </w:r>
      <w:r w:rsidR="0057088F">
        <w:rPr>
          <w:rFonts w:ascii="Arial" w:hAnsi="Arial" w:cs="Arial"/>
        </w:rPr>
        <w:t xml:space="preserve">– </w:t>
      </w:r>
      <w:r>
        <w:rPr>
          <w:rFonts w:ascii="Arial" w:hAnsi="Arial" w:cs="Arial"/>
        </w:rPr>
        <w:t>Technische Isolierung“</w:t>
      </w:r>
      <w:r w:rsidR="00277F81" w:rsidRPr="00561C79">
        <w:rPr>
          <w:rFonts w:ascii="Arial" w:hAnsi="Arial" w:cs="Arial"/>
        </w:rPr>
        <w:t xml:space="preserve"> Informationen aus</w:t>
      </w:r>
      <w:r w:rsidR="00277F81">
        <w:rPr>
          <w:rFonts w:ascii="Arial" w:hAnsi="Arial" w:cs="Arial"/>
        </w:rPr>
        <w:t xml:space="preserve"> </w:t>
      </w:r>
      <w:r w:rsidR="00277F81" w:rsidRPr="00561C79">
        <w:rPr>
          <w:rFonts w:ascii="Arial" w:hAnsi="Arial" w:cs="Arial"/>
        </w:rPr>
        <w:t>den einschlägigen Verbänden, Interviews und Projektbeispiele. Dabei legt die Redaktion Wert auf nutzenorientiertes Fachwissen und unabhängige Berichterstattung.</w:t>
      </w:r>
      <w:r w:rsidR="00277F81">
        <w:rPr>
          <w:rFonts w:ascii="Arial" w:hAnsi="Arial" w:cs="Arial"/>
        </w:rPr>
        <w:t xml:space="preserve"> Das neue </w:t>
      </w:r>
      <w:r>
        <w:rPr>
          <w:rFonts w:ascii="Arial" w:hAnsi="Arial" w:cs="Arial"/>
        </w:rPr>
        <w:t>Branchenm</w:t>
      </w:r>
      <w:r w:rsidR="00277F81">
        <w:rPr>
          <w:rFonts w:ascii="Arial" w:hAnsi="Arial" w:cs="Arial"/>
        </w:rPr>
        <w:t>agazin</w:t>
      </w:r>
      <w:r w:rsidR="00561C79" w:rsidRPr="00561C79">
        <w:rPr>
          <w:rFonts w:ascii="Arial" w:hAnsi="Arial" w:cs="Arial"/>
        </w:rPr>
        <w:t xml:space="preserve"> beschäftigt sich </w:t>
      </w:r>
      <w:r w:rsidR="00277F81">
        <w:rPr>
          <w:rFonts w:ascii="Arial" w:hAnsi="Arial" w:cs="Arial"/>
        </w:rPr>
        <w:t xml:space="preserve">ferner </w:t>
      </w:r>
      <w:r w:rsidR="00561C79" w:rsidRPr="00561C79">
        <w:rPr>
          <w:rFonts w:ascii="Arial" w:hAnsi="Arial" w:cs="Arial"/>
        </w:rPr>
        <w:t xml:space="preserve"> mit den großen Herausforderungen wie z.B. Nachhaltigkeit und Energieeffizienz. Interviews mit Branchenexperten, die Vorstellung von Praxisprojekten und technischen Fachbegriffen geben einen schnellen Überblick über neue Trends und Lösungsansätze in dem technisch äußerst anspruchsvollen Baugewerk der Isolierung. </w:t>
      </w:r>
    </w:p>
    <w:p w:rsidR="00716489" w:rsidRDefault="00716489" w:rsidP="00F443F3">
      <w:pPr>
        <w:spacing w:line="280" w:lineRule="exact"/>
        <w:ind w:right="709"/>
        <w:rPr>
          <w:rFonts w:ascii="Arial" w:hAnsi="Arial" w:cs="Arial"/>
        </w:rPr>
      </w:pPr>
    </w:p>
    <w:p w:rsidR="00716489" w:rsidRDefault="00716489" w:rsidP="00F443F3">
      <w:pPr>
        <w:spacing w:line="280" w:lineRule="exact"/>
        <w:ind w:right="709"/>
        <w:rPr>
          <w:rFonts w:ascii="Arial" w:hAnsi="Arial" w:cs="Arial"/>
        </w:rPr>
      </w:pPr>
      <w:r>
        <w:rPr>
          <w:rFonts w:ascii="Arial" w:hAnsi="Arial" w:cs="Arial"/>
        </w:rPr>
        <w:t xml:space="preserve">„TI </w:t>
      </w:r>
      <w:r w:rsidR="0057088F">
        <w:rPr>
          <w:rFonts w:ascii="Arial" w:hAnsi="Arial" w:cs="Arial"/>
        </w:rPr>
        <w:t xml:space="preserve">– </w:t>
      </w:r>
      <w:r>
        <w:rPr>
          <w:rFonts w:ascii="Arial" w:hAnsi="Arial" w:cs="Arial"/>
        </w:rPr>
        <w:t>Technische Isolierung“ starte</w:t>
      </w:r>
      <w:r w:rsidR="00F443F3">
        <w:rPr>
          <w:rFonts w:ascii="Arial" w:hAnsi="Arial" w:cs="Arial"/>
        </w:rPr>
        <w:t>t mit einer Druckauflage von 10</w:t>
      </w:r>
      <w:r>
        <w:rPr>
          <w:rFonts w:ascii="Arial" w:hAnsi="Arial" w:cs="Arial"/>
        </w:rPr>
        <w:t>.000 Exemplaren. Das Jahresabonnement ist zum Preis von 59,– Euro erhältlich.</w:t>
      </w:r>
    </w:p>
    <w:p w:rsidR="00772EB2" w:rsidRPr="00772EB2" w:rsidRDefault="00716489" w:rsidP="00F443F3">
      <w:pPr>
        <w:spacing w:line="280" w:lineRule="exact"/>
        <w:ind w:right="709"/>
        <w:rPr>
          <w:rFonts w:ascii="Arial" w:hAnsi="Arial" w:cs="Arial"/>
        </w:rPr>
      </w:pPr>
      <w:r>
        <w:rPr>
          <w:rFonts w:ascii="Arial" w:hAnsi="Arial" w:cs="Arial"/>
        </w:rPr>
        <w:t xml:space="preserve">Die Website </w:t>
      </w:r>
      <w:hyperlink r:id="rId8" w:history="1">
        <w:r w:rsidRPr="00300221">
          <w:rPr>
            <w:rStyle w:val="Hyperlink"/>
            <w:rFonts w:ascii="Arial" w:hAnsi="Arial" w:cs="Arial"/>
            <w:color w:val="auto"/>
            <w:u w:val="none"/>
          </w:rPr>
          <w:t>www.tech-isolierung.de</w:t>
        </w:r>
      </w:hyperlink>
      <w:r w:rsidRPr="00300221">
        <w:rPr>
          <w:rFonts w:ascii="Arial" w:hAnsi="Arial" w:cs="Arial"/>
        </w:rPr>
        <w:t xml:space="preserve"> und </w:t>
      </w:r>
      <w:r>
        <w:rPr>
          <w:rFonts w:ascii="Arial" w:hAnsi="Arial" w:cs="Arial"/>
        </w:rPr>
        <w:t>ein Newsletter ergänzen das Angebot</w:t>
      </w:r>
      <w:r w:rsidR="007E7C06">
        <w:rPr>
          <w:rFonts w:ascii="Arial" w:hAnsi="Arial" w:cs="Arial"/>
        </w:rPr>
        <w:t xml:space="preserve"> </w:t>
      </w:r>
      <w:r>
        <w:rPr>
          <w:rFonts w:ascii="Arial" w:hAnsi="Arial" w:cs="Arial"/>
        </w:rPr>
        <w:t xml:space="preserve">um </w:t>
      </w:r>
      <w:r w:rsidR="007E7C06">
        <w:rPr>
          <w:rFonts w:ascii="Arial" w:hAnsi="Arial" w:cs="Arial"/>
        </w:rPr>
        <w:t xml:space="preserve">weitere </w:t>
      </w:r>
      <w:r w:rsidRPr="00772EB2">
        <w:rPr>
          <w:rFonts w:ascii="Arial" w:hAnsi="Arial" w:cs="Arial"/>
        </w:rPr>
        <w:t>aktuel</w:t>
      </w:r>
      <w:r>
        <w:rPr>
          <w:rFonts w:ascii="Arial" w:hAnsi="Arial" w:cs="Arial"/>
        </w:rPr>
        <w:t xml:space="preserve">le Themen aus der </w:t>
      </w:r>
      <w:r w:rsidR="009D3DF0">
        <w:rPr>
          <w:rFonts w:ascii="Arial" w:hAnsi="Arial" w:cs="Arial"/>
        </w:rPr>
        <w:t xml:space="preserve">Isolier- und </w:t>
      </w:r>
      <w:r>
        <w:rPr>
          <w:rFonts w:ascii="Arial" w:hAnsi="Arial" w:cs="Arial"/>
        </w:rPr>
        <w:t xml:space="preserve">WKSB-Branche. </w:t>
      </w:r>
      <w:r w:rsidR="00772EB2">
        <w:rPr>
          <w:rFonts w:ascii="Arial" w:hAnsi="Arial" w:cs="Arial"/>
        </w:rPr>
        <w:t>Der monatliche Newsletter kann</w:t>
      </w:r>
      <w:r w:rsidR="00772EB2" w:rsidRPr="00772EB2">
        <w:rPr>
          <w:rFonts w:ascii="Arial" w:hAnsi="Arial" w:cs="Arial"/>
        </w:rPr>
        <w:t xml:space="preserve"> unter </w:t>
      </w:r>
      <w:hyperlink r:id="rId9" w:history="1">
        <w:r w:rsidR="00772EB2" w:rsidRPr="00772EB2">
          <w:rPr>
            <w:rFonts w:ascii="Arial" w:hAnsi="Arial" w:cs="Arial"/>
          </w:rPr>
          <w:t>www.tech-isolierung.de/newsletter</w:t>
        </w:r>
      </w:hyperlink>
      <w:r w:rsidR="00772EB2" w:rsidRPr="00772EB2">
        <w:rPr>
          <w:rFonts w:ascii="Arial" w:hAnsi="Arial" w:cs="Arial"/>
        </w:rPr>
        <w:t xml:space="preserve"> </w:t>
      </w:r>
      <w:r w:rsidR="009F1DF5">
        <w:rPr>
          <w:rFonts w:ascii="Arial" w:hAnsi="Arial" w:cs="Arial"/>
        </w:rPr>
        <w:t xml:space="preserve">kostenlos </w:t>
      </w:r>
      <w:r w:rsidR="00772EB2" w:rsidRPr="00772EB2">
        <w:rPr>
          <w:rFonts w:ascii="Arial" w:hAnsi="Arial" w:cs="Arial"/>
        </w:rPr>
        <w:t>abonniert werden.</w:t>
      </w:r>
      <w:r w:rsidR="00772EB2">
        <w:rPr>
          <w:rFonts w:ascii="Arial" w:hAnsi="Arial" w:cs="Arial"/>
        </w:rPr>
        <w:t xml:space="preserve"> </w:t>
      </w:r>
    </w:p>
    <w:p w:rsidR="00AA77D7" w:rsidRDefault="00AA77D7" w:rsidP="00F443F3">
      <w:pPr>
        <w:spacing w:line="280" w:lineRule="exact"/>
        <w:ind w:right="709"/>
        <w:rPr>
          <w:rFonts w:ascii="Arial" w:hAnsi="Arial" w:cs="Arial"/>
        </w:rPr>
      </w:pPr>
    </w:p>
    <w:p w:rsidR="007E7C06" w:rsidRPr="00B15693" w:rsidRDefault="004C358F" w:rsidP="00F443F3">
      <w:pPr>
        <w:pStyle w:val="berschrift1"/>
        <w:tabs>
          <w:tab w:val="left" w:pos="6946"/>
        </w:tabs>
        <w:spacing w:line="280" w:lineRule="exact"/>
        <w:ind w:right="709"/>
        <w:rPr>
          <w:rFonts w:ascii="Arial" w:hAnsi="Arial" w:cs="Arial"/>
          <w:u w:val="none"/>
        </w:rPr>
      </w:pPr>
      <w:r w:rsidRPr="00B15693">
        <w:rPr>
          <w:rFonts w:ascii="Arial" w:hAnsi="Arial" w:cs="Arial"/>
          <w:u w:val="none"/>
        </w:rPr>
        <w:t>Eine weitere Kommunikations</w:t>
      </w:r>
      <w:r w:rsidR="007E7C06" w:rsidRPr="00B15693">
        <w:rPr>
          <w:rFonts w:ascii="Arial" w:hAnsi="Arial" w:cs="Arial"/>
          <w:u w:val="none"/>
        </w:rPr>
        <w:t xml:space="preserve">plattform rund um die Marke „TI </w:t>
      </w:r>
      <w:r w:rsidR="0057088F" w:rsidRPr="00B15693">
        <w:rPr>
          <w:rFonts w:ascii="Arial" w:hAnsi="Arial" w:cs="Arial"/>
          <w:u w:val="none"/>
        </w:rPr>
        <w:t xml:space="preserve">– </w:t>
      </w:r>
      <w:r w:rsidR="007E7C06" w:rsidRPr="00B15693">
        <w:rPr>
          <w:rFonts w:ascii="Arial" w:hAnsi="Arial" w:cs="Arial"/>
          <w:u w:val="none"/>
        </w:rPr>
        <w:t>Technische Isolierung“ ist das Fachsymposium, das ab 2020 im Rahmen der IEX</w:t>
      </w:r>
      <w:r w:rsidR="00CD235D" w:rsidRPr="00B15693">
        <w:rPr>
          <w:rFonts w:ascii="Arial" w:hAnsi="Arial" w:cs="Arial"/>
          <w:u w:val="none"/>
        </w:rPr>
        <w:t xml:space="preserve">, </w:t>
      </w:r>
      <w:r w:rsidR="001A00C5" w:rsidRPr="00B15693">
        <w:rPr>
          <w:rFonts w:ascii="Arial" w:hAnsi="Arial" w:cs="Arial"/>
          <w:u w:val="none"/>
        </w:rPr>
        <w:t>der europäischen Leitmesse für industrielle Dämmstoffe und Isoliertechnik, i</w:t>
      </w:r>
      <w:r w:rsidR="007E7C06" w:rsidRPr="00B15693">
        <w:rPr>
          <w:rFonts w:ascii="Arial" w:hAnsi="Arial" w:cs="Arial"/>
          <w:u w:val="none"/>
        </w:rPr>
        <w:t xml:space="preserve">n Nürnberg stattfinden wird. Es greift spezielle, wichtige Fortbildungsthemen </w:t>
      </w:r>
      <w:r w:rsidR="00F443F3" w:rsidRPr="00B15693">
        <w:rPr>
          <w:rFonts w:ascii="Arial" w:hAnsi="Arial" w:cs="Arial"/>
          <w:u w:val="none"/>
        </w:rPr>
        <w:t xml:space="preserve">und Neuerungen </w:t>
      </w:r>
      <w:r w:rsidR="007E7C06" w:rsidRPr="00B15693">
        <w:rPr>
          <w:rFonts w:ascii="Arial" w:hAnsi="Arial" w:cs="Arial"/>
          <w:u w:val="none"/>
        </w:rPr>
        <w:t xml:space="preserve">für die Isoliertechnik auf und bietet TGA-Planern, Isolierfachunternehmen </w:t>
      </w:r>
      <w:r w:rsidR="00F443F3" w:rsidRPr="00B15693">
        <w:rPr>
          <w:rFonts w:ascii="Arial" w:hAnsi="Arial" w:cs="Arial"/>
          <w:u w:val="none"/>
        </w:rPr>
        <w:t xml:space="preserve">Anlagenbauern, Dämmstoffherstellern und </w:t>
      </w:r>
      <w:r w:rsidR="00F443F3" w:rsidRPr="00B15693">
        <w:rPr>
          <w:rFonts w:ascii="Arial" w:hAnsi="Arial" w:cs="Arial"/>
          <w:u w:val="none"/>
        </w:rPr>
        <w:br/>
        <w:t>-entwicklern sowie</w:t>
      </w:r>
      <w:r w:rsidR="007E7C06" w:rsidRPr="00B15693">
        <w:rPr>
          <w:rFonts w:ascii="Arial" w:hAnsi="Arial" w:cs="Arial"/>
          <w:u w:val="none"/>
        </w:rPr>
        <w:t xml:space="preserve"> Facility-Managern eine Plattform zum Aust</w:t>
      </w:r>
      <w:r w:rsidRPr="00B15693">
        <w:rPr>
          <w:rFonts w:ascii="Arial" w:hAnsi="Arial" w:cs="Arial"/>
          <w:u w:val="none"/>
        </w:rPr>
        <w:t>a</w:t>
      </w:r>
      <w:r w:rsidR="007E7C06" w:rsidRPr="00B15693">
        <w:rPr>
          <w:rFonts w:ascii="Arial" w:hAnsi="Arial" w:cs="Arial"/>
          <w:u w:val="none"/>
        </w:rPr>
        <w:t>usch.</w:t>
      </w:r>
    </w:p>
    <w:p w:rsidR="007E7C06" w:rsidRPr="001A00C5" w:rsidRDefault="007E7C06" w:rsidP="00F443F3">
      <w:pPr>
        <w:spacing w:line="280" w:lineRule="exact"/>
        <w:ind w:right="709"/>
        <w:rPr>
          <w:rFonts w:ascii="Arial" w:hAnsi="Arial" w:cs="Arial"/>
        </w:rPr>
      </w:pPr>
    </w:p>
    <w:p w:rsidR="000A191F" w:rsidRPr="000968EB" w:rsidRDefault="000A191F" w:rsidP="00F443F3">
      <w:pPr>
        <w:spacing w:line="280" w:lineRule="exact"/>
        <w:ind w:right="709"/>
        <w:rPr>
          <w:rFonts w:ascii="Arial" w:hAnsi="Arial" w:cs="Arial"/>
          <w:sz w:val="16"/>
          <w:szCs w:val="16"/>
        </w:rPr>
      </w:pPr>
      <w:r w:rsidRPr="000968EB">
        <w:rPr>
          <w:rFonts w:ascii="Arial" w:hAnsi="Arial" w:cs="Arial"/>
          <w:sz w:val="16"/>
          <w:szCs w:val="16"/>
        </w:rPr>
        <w:t>Ansprechpartnerin:</w:t>
      </w:r>
    </w:p>
    <w:p w:rsidR="000A191F" w:rsidRPr="000968EB" w:rsidRDefault="00F443F3" w:rsidP="00F443F3">
      <w:pPr>
        <w:spacing w:line="280" w:lineRule="exact"/>
        <w:ind w:right="709"/>
        <w:rPr>
          <w:rFonts w:ascii="Arial" w:hAnsi="Arial" w:cs="Arial"/>
          <w:sz w:val="16"/>
          <w:szCs w:val="16"/>
        </w:rPr>
      </w:pPr>
      <w:r w:rsidRPr="00F443F3">
        <w:rPr>
          <w:rFonts w:ascii="Arial" w:hAnsi="Arial" w:cs="Arial"/>
          <w:sz w:val="16"/>
          <w:szCs w:val="16"/>
        </w:rPr>
        <w:t xml:space="preserve">Nicole A. </w:t>
      </w:r>
      <w:r w:rsidR="000A191F" w:rsidRPr="00F443F3">
        <w:rPr>
          <w:rFonts w:ascii="Arial" w:hAnsi="Arial" w:cs="Arial"/>
          <w:sz w:val="16"/>
          <w:szCs w:val="16"/>
        </w:rPr>
        <w:t>Fleischmann</w:t>
      </w:r>
      <w:r w:rsidR="00357F2F" w:rsidRPr="00F443F3">
        <w:rPr>
          <w:rFonts w:ascii="Arial" w:hAnsi="Arial" w:cs="Arial"/>
          <w:sz w:val="16"/>
          <w:szCs w:val="16"/>
        </w:rPr>
        <w:t xml:space="preserve">, </w:t>
      </w:r>
      <w:r w:rsidR="000A191F" w:rsidRPr="00F443F3">
        <w:rPr>
          <w:rFonts w:ascii="Arial" w:hAnsi="Arial" w:cs="Arial"/>
          <w:sz w:val="16"/>
          <w:szCs w:val="16"/>
        </w:rPr>
        <w:t xml:space="preserve">Management Programm </w:t>
      </w:r>
      <w:r w:rsidR="000A191F" w:rsidRPr="00F443F3">
        <w:rPr>
          <w:rFonts w:ascii="Arial" w:hAnsi="Arial" w:cs="Arial"/>
          <w:sz w:val="16"/>
          <w:szCs w:val="16"/>
        </w:rPr>
        <w:br/>
      </w:r>
      <w:r w:rsidR="000A191F" w:rsidRPr="000968EB">
        <w:rPr>
          <w:rFonts w:ascii="Arial" w:hAnsi="Arial" w:cs="Arial"/>
          <w:sz w:val="16"/>
          <w:szCs w:val="16"/>
        </w:rPr>
        <w:t xml:space="preserve">Geschäftsfeld Technische Isolierung </w:t>
      </w:r>
      <w:r w:rsidR="00357F2F" w:rsidRPr="000968EB">
        <w:rPr>
          <w:rFonts w:ascii="Arial" w:hAnsi="Arial" w:cs="Arial"/>
          <w:sz w:val="16"/>
          <w:szCs w:val="16"/>
        </w:rPr>
        <w:br/>
        <w:t xml:space="preserve">Telefon: 0221 5497-159, </w:t>
      </w:r>
      <w:r w:rsidR="000A191F" w:rsidRPr="000968EB">
        <w:rPr>
          <w:rFonts w:ascii="Arial" w:hAnsi="Arial" w:cs="Arial"/>
          <w:sz w:val="16"/>
          <w:szCs w:val="16"/>
        </w:rPr>
        <w:t xml:space="preserve">Telefax: 0221 5497-6159 </w:t>
      </w:r>
    </w:p>
    <w:p w:rsidR="00332329" w:rsidRPr="000968EB" w:rsidRDefault="00B15693" w:rsidP="00F443F3">
      <w:pPr>
        <w:spacing w:line="280" w:lineRule="exact"/>
        <w:ind w:right="709"/>
        <w:rPr>
          <w:rFonts w:ascii="Arial" w:hAnsi="Arial" w:cs="Arial"/>
          <w:sz w:val="16"/>
          <w:szCs w:val="16"/>
        </w:rPr>
      </w:pPr>
      <w:hyperlink r:id="rId10" w:history="1">
        <w:r w:rsidR="000A191F" w:rsidRPr="000968EB">
          <w:rPr>
            <w:rFonts w:ascii="Arial" w:hAnsi="Arial" w:cs="Arial"/>
            <w:sz w:val="16"/>
            <w:szCs w:val="16"/>
          </w:rPr>
          <w:t>n.fleischmann@rudolf-mueller.de</w:t>
        </w:r>
      </w:hyperlink>
      <w:r w:rsidR="00357F2F" w:rsidRPr="000968EB">
        <w:rPr>
          <w:rFonts w:ascii="Arial" w:hAnsi="Arial" w:cs="Arial"/>
          <w:sz w:val="16"/>
          <w:szCs w:val="16"/>
        </w:rPr>
        <w:t xml:space="preserve">, </w:t>
      </w:r>
      <w:hyperlink r:id="rId11" w:history="1">
        <w:r w:rsidR="000A191F" w:rsidRPr="000968EB">
          <w:rPr>
            <w:rFonts w:ascii="Arial" w:hAnsi="Arial" w:cs="Arial"/>
            <w:sz w:val="16"/>
            <w:szCs w:val="16"/>
          </w:rPr>
          <w:t>www.tech-isolierung.de</w:t>
        </w:r>
      </w:hyperlink>
    </w:p>
    <w:p w:rsidR="00332329" w:rsidRPr="004701B6" w:rsidRDefault="005E2E68" w:rsidP="009D3DF0">
      <w:pPr>
        <w:ind w:right="707"/>
        <w:rPr>
          <w:rFonts w:ascii="Arial" w:hAnsi="Arial" w:cs="Arial"/>
          <w:b/>
        </w:rPr>
      </w:pPr>
      <w:r>
        <w:rPr>
          <w:rFonts w:ascii="Arial" w:hAnsi="Arial" w:cs="Arial"/>
          <w:b/>
        </w:rPr>
        <w:t xml:space="preserve">                                                                                    </w:t>
      </w:r>
      <w:bookmarkStart w:id="0" w:name="_GoBack"/>
      <w:bookmarkEnd w:id="0"/>
    </w:p>
    <w:p w:rsidR="00F443F3" w:rsidRDefault="00F443F3" w:rsidP="00A36CF6">
      <w:pPr>
        <w:ind w:right="707"/>
        <w:rPr>
          <w:rFonts w:ascii="Arial" w:hAnsi="Arial" w:cs="Arial"/>
          <w:b/>
          <w:sz w:val="22"/>
          <w:szCs w:val="22"/>
        </w:rPr>
      </w:pPr>
    </w:p>
    <w:p w:rsidR="00F7748A" w:rsidRPr="00572552" w:rsidRDefault="00455116" w:rsidP="00A36CF6">
      <w:pPr>
        <w:ind w:right="707"/>
        <w:rPr>
          <w:rFonts w:ascii="Arial" w:hAnsi="Arial" w:cs="Arial"/>
          <w:b/>
          <w:sz w:val="22"/>
          <w:szCs w:val="22"/>
        </w:rPr>
      </w:pPr>
      <w:r w:rsidRPr="00572552">
        <w:rPr>
          <w:rFonts w:ascii="Arial" w:hAnsi="Arial" w:cs="Arial"/>
          <w:b/>
          <w:sz w:val="22"/>
          <w:szCs w:val="22"/>
        </w:rPr>
        <w:t>Titelporträt</w:t>
      </w:r>
    </w:p>
    <w:p w:rsidR="00F7748A" w:rsidRDefault="00F7748A" w:rsidP="00A36CF6">
      <w:pPr>
        <w:ind w:right="707"/>
        <w:rPr>
          <w:rFonts w:ascii="Arial" w:hAnsi="Arial" w:cs="Arial"/>
          <w:b/>
        </w:rPr>
      </w:pPr>
    </w:p>
    <w:p w:rsidR="00F7748A" w:rsidRDefault="00F7748A" w:rsidP="00A36CF6">
      <w:pPr>
        <w:ind w:right="707"/>
        <w:rPr>
          <w:rFonts w:ascii="Arial" w:hAnsi="Arial" w:cs="Arial"/>
          <w:b/>
        </w:rPr>
      </w:pPr>
      <w:r w:rsidRPr="00F7748A">
        <w:rPr>
          <w:rFonts w:ascii="Arial" w:hAnsi="Arial" w:cs="Arial"/>
          <w:b/>
        </w:rPr>
        <w:t xml:space="preserve">TI </w:t>
      </w:r>
      <w:r w:rsidR="0057088F">
        <w:rPr>
          <w:rFonts w:ascii="Arial" w:hAnsi="Arial" w:cs="Arial"/>
          <w:b/>
        </w:rPr>
        <w:t xml:space="preserve">– </w:t>
      </w:r>
      <w:r w:rsidRPr="00F7748A">
        <w:rPr>
          <w:rFonts w:ascii="Arial" w:hAnsi="Arial" w:cs="Arial"/>
          <w:b/>
        </w:rPr>
        <w:t>Technische Isolierung</w:t>
      </w:r>
    </w:p>
    <w:p w:rsidR="00F65C40" w:rsidRPr="00F65C40" w:rsidRDefault="00F65C40" w:rsidP="00F65C40">
      <w:pPr>
        <w:spacing w:line="300" w:lineRule="exact"/>
        <w:ind w:right="709"/>
        <w:rPr>
          <w:rFonts w:ascii="Arial" w:hAnsi="Arial" w:cs="Arial"/>
          <w:b/>
          <w:i/>
        </w:rPr>
      </w:pPr>
      <w:r w:rsidRPr="00F65C40">
        <w:rPr>
          <w:rFonts w:ascii="Arial" w:hAnsi="Arial" w:cs="Arial"/>
          <w:b/>
          <w:i/>
        </w:rPr>
        <w:t>Praxiswissen für Wärme-, Kälte-, Schall- und Brandschutz</w:t>
      </w:r>
    </w:p>
    <w:p w:rsidR="00F7748A" w:rsidRDefault="00F7748A" w:rsidP="00A36CF6">
      <w:pPr>
        <w:ind w:right="707"/>
        <w:rPr>
          <w:rFonts w:ascii="Arial" w:hAnsi="Arial" w:cs="Arial"/>
          <w:b/>
        </w:rPr>
      </w:pPr>
    </w:p>
    <w:p w:rsidR="00455116" w:rsidRDefault="00455116" w:rsidP="00A36CF6">
      <w:pPr>
        <w:ind w:right="707"/>
        <w:rPr>
          <w:rFonts w:ascii="Arial" w:hAnsi="Arial" w:cs="Arial"/>
        </w:rPr>
      </w:pPr>
      <w:r>
        <w:rPr>
          <w:rFonts w:ascii="Arial" w:hAnsi="Arial" w:cs="Arial"/>
        </w:rPr>
        <w:t>Kurzcharakteristik:</w:t>
      </w:r>
    </w:p>
    <w:p w:rsidR="006B2D36" w:rsidRDefault="006B2D36" w:rsidP="00A36CF6">
      <w:pPr>
        <w:ind w:right="707"/>
        <w:rPr>
          <w:rFonts w:ascii="Arial" w:hAnsi="Arial" w:cs="Arial"/>
        </w:rPr>
      </w:pPr>
      <w:r>
        <w:rPr>
          <w:rFonts w:ascii="Arial" w:hAnsi="Arial" w:cs="Arial"/>
        </w:rPr>
        <w:t xml:space="preserve">Das </w:t>
      </w:r>
      <w:r w:rsidRPr="006B2D36">
        <w:rPr>
          <w:rFonts w:ascii="Arial" w:hAnsi="Arial" w:cs="Arial"/>
        </w:rPr>
        <w:t xml:space="preserve">Fachmagazin </w:t>
      </w:r>
      <w:r w:rsidR="004129FE">
        <w:rPr>
          <w:rFonts w:ascii="Arial" w:hAnsi="Arial" w:cs="Arial"/>
        </w:rPr>
        <w:t>„</w:t>
      </w:r>
      <w:r w:rsidRPr="006B2D36">
        <w:rPr>
          <w:rFonts w:ascii="Arial" w:hAnsi="Arial" w:cs="Arial"/>
        </w:rPr>
        <w:t>TI – Technische Isolierung</w:t>
      </w:r>
      <w:r w:rsidR="004129FE">
        <w:rPr>
          <w:rFonts w:ascii="Arial" w:hAnsi="Arial" w:cs="Arial"/>
        </w:rPr>
        <w:t>“</w:t>
      </w:r>
      <w:r w:rsidRPr="006B2D36">
        <w:rPr>
          <w:rFonts w:ascii="Arial" w:hAnsi="Arial" w:cs="Arial"/>
        </w:rPr>
        <w:t xml:space="preserve"> bietet dem Fachplaner der Technischen </w:t>
      </w:r>
      <w:r w:rsidR="00DB2CE2">
        <w:rPr>
          <w:rFonts w:ascii="Arial" w:hAnsi="Arial" w:cs="Arial"/>
        </w:rPr>
        <w:t>Gebäudeausrüstung, dem Isolier</w:t>
      </w:r>
      <w:r w:rsidRPr="006B2D36">
        <w:rPr>
          <w:rFonts w:ascii="Arial" w:hAnsi="Arial" w:cs="Arial"/>
        </w:rPr>
        <w:t>handwerk und dem Isolierstoffhersteller alle drei Monate Fachinformationen und Praxiswissen aus Planung, Ausführung, Betrieb, Digitalisierung und Recht</w:t>
      </w:r>
    </w:p>
    <w:p w:rsidR="00455116" w:rsidRDefault="00455116" w:rsidP="00A36CF6">
      <w:pPr>
        <w:ind w:right="707"/>
        <w:rPr>
          <w:rFonts w:ascii="Arial" w:hAnsi="Arial" w:cs="Arial"/>
        </w:rPr>
      </w:pPr>
    </w:p>
    <w:p w:rsidR="00455116" w:rsidRPr="00561C79" w:rsidRDefault="00455116" w:rsidP="00A36CF6">
      <w:pPr>
        <w:ind w:right="707"/>
        <w:rPr>
          <w:rFonts w:ascii="Arial" w:hAnsi="Arial" w:cs="Arial"/>
        </w:rPr>
      </w:pPr>
      <w:r w:rsidRPr="00561C79">
        <w:rPr>
          <w:rFonts w:ascii="Arial" w:hAnsi="Arial" w:cs="Arial"/>
        </w:rPr>
        <w:t>Zielgruppe:</w:t>
      </w:r>
    </w:p>
    <w:p w:rsidR="00455116" w:rsidRPr="00561C79" w:rsidRDefault="00455116" w:rsidP="00A36CF6">
      <w:pPr>
        <w:ind w:right="707"/>
        <w:rPr>
          <w:rFonts w:ascii="Arial" w:hAnsi="Arial" w:cs="Arial"/>
        </w:rPr>
      </w:pPr>
      <w:r w:rsidRPr="00561C79">
        <w:rPr>
          <w:rFonts w:ascii="Arial" w:hAnsi="Arial" w:cs="Arial"/>
        </w:rPr>
        <w:t xml:space="preserve">Fachplaner der Technischen Isolierung, TGA-Planer und -Ingenieure, Isolierfachunternehmen und -verarbeiter (Wärme-, Kälte-, Schall- und Brandschutzisolierer (WKSB-Isolierer)), Anlagenbauer und -betreiber in Industrieunternehmen, Energieberater mit Fokus Technische Isolierung, Bauunternehmer mit Fokus WKSB, Dämmstoffhändler, etc. </w:t>
      </w:r>
    </w:p>
    <w:p w:rsidR="00455116" w:rsidRDefault="00455116" w:rsidP="00A36CF6">
      <w:pPr>
        <w:spacing w:line="240" w:lineRule="auto"/>
        <w:ind w:right="707"/>
        <w:rPr>
          <w:rFonts w:ascii="Arial" w:hAnsi="Arial" w:cs="Arial"/>
        </w:rPr>
      </w:pPr>
    </w:p>
    <w:p w:rsidR="00455116" w:rsidRPr="00455116" w:rsidRDefault="00455116" w:rsidP="00A36CF6">
      <w:pPr>
        <w:spacing w:line="240" w:lineRule="auto"/>
        <w:ind w:right="707"/>
        <w:rPr>
          <w:rFonts w:ascii="Arial" w:hAnsi="Arial" w:cs="Arial"/>
        </w:rPr>
      </w:pPr>
      <w:r>
        <w:rPr>
          <w:rFonts w:ascii="Arial" w:hAnsi="Arial" w:cs="Arial"/>
        </w:rPr>
        <w:t>H</w:t>
      </w:r>
      <w:r w:rsidRPr="00455116">
        <w:rPr>
          <w:rFonts w:ascii="Arial" w:hAnsi="Arial" w:cs="Arial"/>
        </w:rPr>
        <w:t>eftformat:</w:t>
      </w:r>
      <w:r>
        <w:rPr>
          <w:rFonts w:ascii="Arial" w:hAnsi="Arial" w:cs="Arial"/>
        </w:rPr>
        <w:t xml:space="preserve"> </w:t>
      </w:r>
      <w:r w:rsidRPr="00455116">
        <w:rPr>
          <w:rFonts w:ascii="Arial" w:hAnsi="Arial" w:cs="Arial"/>
        </w:rPr>
        <w:t>DIN A4</w:t>
      </w:r>
    </w:p>
    <w:p w:rsidR="00455116" w:rsidRDefault="00455116" w:rsidP="00A36CF6">
      <w:pPr>
        <w:spacing w:line="240" w:lineRule="auto"/>
        <w:ind w:right="707"/>
        <w:rPr>
          <w:rFonts w:ascii="Arial" w:hAnsi="Arial" w:cs="Arial"/>
        </w:rPr>
      </w:pPr>
    </w:p>
    <w:p w:rsidR="00455116" w:rsidRPr="00455116" w:rsidRDefault="00455116" w:rsidP="00A36CF6">
      <w:pPr>
        <w:spacing w:line="240" w:lineRule="auto"/>
        <w:ind w:right="707"/>
        <w:rPr>
          <w:rFonts w:ascii="Arial" w:hAnsi="Arial" w:cs="Arial"/>
        </w:rPr>
      </w:pPr>
      <w:r w:rsidRPr="00455116">
        <w:rPr>
          <w:rFonts w:ascii="Arial" w:hAnsi="Arial" w:cs="Arial"/>
        </w:rPr>
        <w:t xml:space="preserve">Jahrgang: </w:t>
      </w:r>
      <w:r>
        <w:rPr>
          <w:rFonts w:ascii="Arial" w:hAnsi="Arial" w:cs="Arial"/>
        </w:rPr>
        <w:t>1</w:t>
      </w:r>
      <w:r w:rsidRPr="00455116">
        <w:rPr>
          <w:rFonts w:ascii="Arial" w:hAnsi="Arial" w:cs="Arial"/>
        </w:rPr>
        <w:t>. Jahrgang 2019</w:t>
      </w:r>
    </w:p>
    <w:p w:rsidR="00455116" w:rsidRDefault="00455116" w:rsidP="00A36CF6">
      <w:pPr>
        <w:ind w:right="707"/>
        <w:rPr>
          <w:rFonts w:ascii="Arial" w:hAnsi="Arial" w:cs="Arial"/>
        </w:rPr>
      </w:pPr>
    </w:p>
    <w:p w:rsidR="004129FE" w:rsidRDefault="00455116" w:rsidP="00A36CF6">
      <w:pPr>
        <w:ind w:right="707"/>
        <w:rPr>
          <w:rFonts w:ascii="Arial" w:hAnsi="Arial" w:cs="Arial"/>
        </w:rPr>
      </w:pPr>
      <w:r>
        <w:rPr>
          <w:rFonts w:ascii="Arial" w:hAnsi="Arial" w:cs="Arial"/>
        </w:rPr>
        <w:t>Erscheinungsweise: 4 x jährlich</w:t>
      </w:r>
    </w:p>
    <w:p w:rsidR="004129FE" w:rsidRDefault="004129FE" w:rsidP="00A36CF6">
      <w:pPr>
        <w:ind w:right="707"/>
        <w:rPr>
          <w:rFonts w:ascii="Arial" w:hAnsi="Arial" w:cs="Arial"/>
        </w:rPr>
      </w:pPr>
    </w:p>
    <w:p w:rsidR="00455116" w:rsidRPr="004129FE" w:rsidRDefault="004129FE" w:rsidP="00A36CF6">
      <w:pPr>
        <w:ind w:right="707"/>
        <w:rPr>
          <w:rFonts w:ascii="Arial" w:hAnsi="Arial" w:cs="Arial"/>
        </w:rPr>
      </w:pPr>
      <w:r w:rsidRPr="004129FE">
        <w:rPr>
          <w:rFonts w:ascii="Arial" w:hAnsi="Arial" w:cs="Arial"/>
        </w:rPr>
        <w:t>​ISSN 2627-9169​</w:t>
      </w:r>
      <w:r w:rsidR="00455116" w:rsidRPr="004129FE">
        <w:rPr>
          <w:rFonts w:ascii="Arial" w:hAnsi="Arial" w:cs="Arial"/>
        </w:rPr>
        <w:br/>
      </w:r>
    </w:p>
    <w:p w:rsidR="00F7748A" w:rsidRDefault="00455116" w:rsidP="00A36CF6">
      <w:pPr>
        <w:ind w:right="707"/>
        <w:rPr>
          <w:rFonts w:ascii="Arial" w:hAnsi="Arial" w:cs="Arial"/>
        </w:rPr>
      </w:pPr>
      <w:r>
        <w:rPr>
          <w:rFonts w:ascii="Arial" w:hAnsi="Arial" w:cs="Arial"/>
        </w:rPr>
        <w:t xml:space="preserve">Bezugspreis: </w:t>
      </w:r>
      <w:r w:rsidR="00F7748A" w:rsidRPr="00F7748A">
        <w:rPr>
          <w:rFonts w:ascii="Arial" w:hAnsi="Arial" w:cs="Arial"/>
        </w:rPr>
        <w:t>Jahres-Abo</w:t>
      </w:r>
      <w:r w:rsidR="00F7748A">
        <w:rPr>
          <w:rFonts w:ascii="Arial" w:hAnsi="Arial" w:cs="Arial"/>
        </w:rPr>
        <w:t xml:space="preserve"> Inland 59,– Euro</w:t>
      </w:r>
      <w:r>
        <w:rPr>
          <w:rFonts w:ascii="Arial" w:hAnsi="Arial" w:cs="Arial"/>
        </w:rPr>
        <w:t xml:space="preserve"> / </w:t>
      </w:r>
      <w:r w:rsidR="00F7748A" w:rsidRPr="00F7748A">
        <w:rPr>
          <w:rFonts w:ascii="Arial" w:hAnsi="Arial" w:cs="Arial"/>
        </w:rPr>
        <w:t>Jahres-Abo</w:t>
      </w:r>
      <w:r w:rsidR="00F7748A">
        <w:rPr>
          <w:rFonts w:ascii="Arial" w:hAnsi="Arial" w:cs="Arial"/>
        </w:rPr>
        <w:t xml:space="preserve"> Ausland 69,– Euro</w:t>
      </w:r>
    </w:p>
    <w:p w:rsidR="004129FE" w:rsidRDefault="00196A9F" w:rsidP="004129FE">
      <w:pPr>
        <w:ind w:right="707"/>
        <w:rPr>
          <w:rStyle w:val="Hyperlink"/>
          <w:rFonts w:ascii="Arial" w:hAnsi="Arial" w:cs="Arial"/>
          <w:color w:val="auto"/>
          <w:u w:val="none"/>
          <w:lang w:val="en-US"/>
        </w:rPr>
      </w:pPr>
      <w:r>
        <w:rPr>
          <w:rFonts w:ascii="Arial" w:hAnsi="Arial" w:cs="Arial"/>
        </w:rPr>
        <w:t xml:space="preserve">Kostenloses </w:t>
      </w:r>
      <w:r w:rsidR="00B4424E" w:rsidRPr="00455116">
        <w:rPr>
          <w:rFonts w:ascii="Arial" w:hAnsi="Arial" w:cs="Arial"/>
        </w:rPr>
        <w:t>Probeabo</w:t>
      </w:r>
      <w:r w:rsidR="007F42AC">
        <w:rPr>
          <w:rFonts w:ascii="Arial" w:hAnsi="Arial" w:cs="Arial"/>
          <w:lang w:val="en-US"/>
        </w:rPr>
        <w:t xml:space="preserve">: </w:t>
      </w:r>
      <w:hyperlink r:id="rId12" w:anchor="fachzeitschrift-probe-abo" w:history="1">
        <w:r w:rsidR="007C3795" w:rsidRPr="00447810">
          <w:rPr>
            <w:rStyle w:val="Hyperlink"/>
            <w:rFonts w:ascii="Arial" w:hAnsi="Arial" w:cs="Arial"/>
            <w:lang w:val="en-US"/>
          </w:rPr>
          <w:t>www.baufachmedien.de/technische-isolierung.html#fachzeitschrift-probe-abo</w:t>
        </w:r>
      </w:hyperlink>
    </w:p>
    <w:p w:rsidR="004129FE" w:rsidRDefault="004129FE" w:rsidP="004129FE">
      <w:pPr>
        <w:ind w:right="707"/>
        <w:rPr>
          <w:rStyle w:val="Hyperlink"/>
          <w:rFonts w:ascii="Arial" w:hAnsi="Arial" w:cs="Arial"/>
          <w:color w:val="auto"/>
          <w:u w:val="none"/>
          <w:lang w:val="en-US"/>
        </w:rPr>
      </w:pPr>
    </w:p>
    <w:p w:rsidR="00B4424E" w:rsidRPr="00455116" w:rsidRDefault="00B4424E" w:rsidP="00A36CF6">
      <w:pPr>
        <w:ind w:right="707"/>
        <w:rPr>
          <w:rFonts w:ascii="Arial" w:hAnsi="Arial" w:cs="Arial"/>
        </w:rPr>
      </w:pPr>
      <w:r>
        <w:rPr>
          <w:rFonts w:ascii="Arial" w:hAnsi="Arial" w:cs="Arial"/>
        </w:rPr>
        <w:t xml:space="preserve">Webseite: </w:t>
      </w:r>
      <w:hyperlink r:id="rId13" w:history="1">
        <w:r w:rsidR="004129FE" w:rsidRPr="004129FE">
          <w:rPr>
            <w:rStyle w:val="Hyperlink"/>
            <w:rFonts w:ascii="Arial" w:hAnsi="Arial" w:cs="Arial"/>
          </w:rPr>
          <w:t>www.tech-isolierung.de</w:t>
        </w:r>
      </w:hyperlink>
    </w:p>
    <w:p w:rsidR="00B4424E" w:rsidRDefault="00B4424E" w:rsidP="00A36CF6">
      <w:pPr>
        <w:ind w:right="707"/>
        <w:rPr>
          <w:rFonts w:ascii="Arial" w:hAnsi="Arial" w:cs="Arial"/>
        </w:rPr>
      </w:pPr>
    </w:p>
    <w:p w:rsidR="00B4424E" w:rsidRPr="00455116" w:rsidRDefault="00B4424E" w:rsidP="00A36CF6">
      <w:pPr>
        <w:ind w:right="707"/>
        <w:rPr>
          <w:rFonts w:ascii="Arial" w:hAnsi="Arial" w:cs="Arial"/>
        </w:rPr>
      </w:pPr>
      <w:r w:rsidRPr="00455116">
        <w:rPr>
          <w:rFonts w:ascii="Arial" w:hAnsi="Arial" w:cs="Arial"/>
        </w:rPr>
        <w:t>Anmeldung</w:t>
      </w:r>
      <w:r>
        <w:rPr>
          <w:rFonts w:ascii="Arial" w:hAnsi="Arial" w:cs="Arial"/>
          <w:lang w:val="en-US"/>
        </w:rPr>
        <w:t xml:space="preserve"> Newsletter: </w:t>
      </w:r>
      <w:hyperlink r:id="rId14" w:history="1">
        <w:r w:rsidRPr="004129FE">
          <w:rPr>
            <w:rStyle w:val="Hyperlink"/>
            <w:rFonts w:ascii="Arial" w:hAnsi="Arial" w:cs="Arial"/>
            <w:lang w:val="en-US"/>
          </w:rPr>
          <w:t>ww</w:t>
        </w:r>
        <w:r w:rsidR="00905742" w:rsidRPr="004129FE">
          <w:rPr>
            <w:rStyle w:val="Hyperlink"/>
            <w:rFonts w:ascii="Arial" w:hAnsi="Arial" w:cs="Arial"/>
            <w:lang w:val="en-US"/>
          </w:rPr>
          <w:t>w.tech-isolierung.de/newsletter</w:t>
        </w:r>
      </w:hyperlink>
    </w:p>
    <w:p w:rsidR="00B4424E" w:rsidRDefault="00B4424E" w:rsidP="00A36CF6">
      <w:pPr>
        <w:ind w:right="707"/>
        <w:rPr>
          <w:rFonts w:ascii="Arial" w:hAnsi="Arial" w:cs="Arial"/>
        </w:rPr>
      </w:pPr>
    </w:p>
    <w:p w:rsidR="009C7FDF" w:rsidRDefault="009C7FDF" w:rsidP="00A36CF6">
      <w:pPr>
        <w:ind w:right="707"/>
        <w:rPr>
          <w:rFonts w:ascii="Arial" w:hAnsi="Arial" w:cs="Arial"/>
        </w:rPr>
      </w:pPr>
      <w:r>
        <w:rPr>
          <w:rFonts w:ascii="Arial" w:hAnsi="Arial" w:cs="Arial"/>
        </w:rPr>
        <w:t xml:space="preserve">Verlag: </w:t>
      </w:r>
      <w:r w:rsidRPr="00F7748A">
        <w:rPr>
          <w:rFonts w:ascii="Arial" w:hAnsi="Arial" w:cs="Arial"/>
        </w:rPr>
        <w:t xml:space="preserve">Verlagsgesellschaft Rudolf Müller </w:t>
      </w:r>
      <w:r>
        <w:rPr>
          <w:rFonts w:ascii="Arial" w:hAnsi="Arial" w:cs="Arial"/>
        </w:rPr>
        <w:t>GmbH &amp; Co. KG</w:t>
      </w:r>
    </w:p>
    <w:p w:rsidR="009D3DF0" w:rsidRDefault="009D3DF0" w:rsidP="00A36CF6">
      <w:pPr>
        <w:ind w:right="707"/>
        <w:rPr>
          <w:rFonts w:ascii="Arial" w:hAnsi="Arial" w:cs="Arial"/>
          <w:color w:val="1F497D"/>
        </w:rPr>
      </w:pPr>
    </w:p>
    <w:p w:rsidR="009C7FDF" w:rsidRPr="009C7FDF" w:rsidRDefault="009C7FDF" w:rsidP="00A36CF6">
      <w:pPr>
        <w:ind w:right="707"/>
        <w:rPr>
          <w:rFonts w:ascii="Arial" w:hAnsi="Arial" w:cs="Arial"/>
        </w:rPr>
      </w:pPr>
      <w:r w:rsidRPr="009C7FDF">
        <w:rPr>
          <w:rFonts w:ascii="Arial" w:hAnsi="Arial" w:cs="Arial"/>
        </w:rPr>
        <w:t>Programm:</w:t>
      </w:r>
    </w:p>
    <w:p w:rsidR="009C7FDF" w:rsidRPr="00357F2F" w:rsidRDefault="007D543A" w:rsidP="00A36CF6">
      <w:pPr>
        <w:ind w:right="707"/>
        <w:rPr>
          <w:rFonts w:ascii="Arial" w:hAnsi="Arial" w:cs="Arial"/>
          <w:sz w:val="10"/>
          <w:szCs w:val="10"/>
        </w:rPr>
      </w:pPr>
      <w:r>
        <w:rPr>
          <w:rFonts w:ascii="Arial" w:hAnsi="Arial" w:cs="Arial"/>
        </w:rPr>
        <w:t>Nicole A.</w:t>
      </w:r>
      <w:r w:rsidR="009C7FDF" w:rsidRPr="00357F2F">
        <w:rPr>
          <w:rFonts w:ascii="Arial" w:hAnsi="Arial" w:cs="Arial"/>
        </w:rPr>
        <w:t xml:space="preserve"> Fleischmann</w:t>
      </w:r>
      <w:r w:rsidR="009C7FDF">
        <w:rPr>
          <w:rFonts w:ascii="Arial" w:hAnsi="Arial" w:cs="Arial"/>
        </w:rPr>
        <w:t xml:space="preserve">, </w:t>
      </w:r>
      <w:r w:rsidR="009C7FDF" w:rsidRPr="00357F2F">
        <w:rPr>
          <w:rFonts w:ascii="Arial" w:hAnsi="Arial" w:cs="Arial"/>
        </w:rPr>
        <w:t xml:space="preserve">Management Programm </w:t>
      </w:r>
      <w:r w:rsidR="009C7FDF" w:rsidRPr="00357F2F">
        <w:rPr>
          <w:rFonts w:ascii="Arial" w:hAnsi="Arial" w:cs="Arial"/>
        </w:rPr>
        <w:br/>
      </w:r>
      <w:r w:rsidR="009C7FDF">
        <w:rPr>
          <w:rFonts w:ascii="Arial" w:hAnsi="Arial" w:cs="Arial"/>
        </w:rPr>
        <w:t xml:space="preserve">Telefon: 0221 5497-159, </w:t>
      </w:r>
    </w:p>
    <w:p w:rsidR="009C7FDF" w:rsidRDefault="00B15693" w:rsidP="00A36CF6">
      <w:pPr>
        <w:ind w:right="707"/>
        <w:rPr>
          <w:rFonts w:ascii="Arial" w:hAnsi="Arial" w:cs="Arial"/>
        </w:rPr>
      </w:pPr>
      <w:hyperlink r:id="rId15" w:history="1">
        <w:r w:rsidR="009C7FDF" w:rsidRPr="00357F2F">
          <w:rPr>
            <w:rFonts w:ascii="Arial" w:hAnsi="Arial" w:cs="Arial"/>
          </w:rPr>
          <w:t>n.fleischmann@rudolf-mueller.de</w:t>
        </w:r>
      </w:hyperlink>
    </w:p>
    <w:p w:rsidR="009C7FDF" w:rsidRDefault="009C7FDF" w:rsidP="00A36CF6">
      <w:pPr>
        <w:ind w:right="707"/>
        <w:rPr>
          <w:rFonts w:ascii="Arial" w:hAnsi="Arial" w:cs="Arial"/>
        </w:rPr>
      </w:pPr>
    </w:p>
    <w:p w:rsidR="009C7FDF" w:rsidRPr="009C7FDF" w:rsidRDefault="009C7FDF" w:rsidP="00A36CF6">
      <w:pPr>
        <w:ind w:right="707"/>
        <w:rPr>
          <w:rFonts w:ascii="Arial" w:hAnsi="Arial" w:cs="Arial"/>
        </w:rPr>
      </w:pPr>
      <w:r w:rsidRPr="009C7FDF">
        <w:rPr>
          <w:rFonts w:ascii="Arial" w:hAnsi="Arial" w:cs="Arial"/>
        </w:rPr>
        <w:t xml:space="preserve">Media </w:t>
      </w:r>
      <w:proofErr w:type="spellStart"/>
      <w:r w:rsidRPr="009C7FDF">
        <w:rPr>
          <w:rFonts w:ascii="Arial" w:hAnsi="Arial" w:cs="Arial"/>
        </w:rPr>
        <w:t>Sales</w:t>
      </w:r>
      <w:proofErr w:type="spellEnd"/>
      <w:r w:rsidRPr="009C7FDF">
        <w:rPr>
          <w:rFonts w:ascii="Arial" w:hAnsi="Arial" w:cs="Arial"/>
        </w:rPr>
        <w:t>:</w:t>
      </w:r>
    </w:p>
    <w:p w:rsidR="009C7FDF" w:rsidRPr="009C7FDF" w:rsidRDefault="009C7FDF" w:rsidP="00A36CF6">
      <w:pPr>
        <w:ind w:right="707"/>
        <w:rPr>
          <w:rFonts w:ascii="Arial" w:hAnsi="Arial" w:cs="Arial"/>
        </w:rPr>
      </w:pPr>
      <w:r>
        <w:rPr>
          <w:rFonts w:ascii="Arial" w:hAnsi="Arial" w:cs="Arial"/>
        </w:rPr>
        <w:t>Günther Oster</w:t>
      </w:r>
      <w:r w:rsidR="006936D0">
        <w:rPr>
          <w:rFonts w:ascii="Arial" w:hAnsi="Arial" w:cs="Arial"/>
        </w:rPr>
        <w:t xml:space="preserve">, Leitung Media </w:t>
      </w:r>
      <w:proofErr w:type="spellStart"/>
      <w:r w:rsidR="006936D0">
        <w:rPr>
          <w:rFonts w:ascii="Arial" w:hAnsi="Arial" w:cs="Arial"/>
        </w:rPr>
        <w:t>Sales</w:t>
      </w:r>
      <w:proofErr w:type="spellEnd"/>
    </w:p>
    <w:p w:rsidR="009C7FDF" w:rsidRPr="009C7FDF" w:rsidRDefault="009C7FDF" w:rsidP="00A36CF6">
      <w:pPr>
        <w:spacing w:line="240" w:lineRule="auto"/>
        <w:ind w:right="707"/>
        <w:rPr>
          <w:rFonts w:ascii="Arial" w:hAnsi="Arial" w:cs="Arial"/>
        </w:rPr>
      </w:pPr>
      <w:r w:rsidRPr="009C7FDF">
        <w:rPr>
          <w:rFonts w:ascii="Arial" w:hAnsi="Arial" w:cs="Arial"/>
        </w:rPr>
        <w:t>Telefon: 0221 5497-2</w:t>
      </w:r>
      <w:r>
        <w:rPr>
          <w:rFonts w:ascii="Arial" w:hAnsi="Arial" w:cs="Arial"/>
        </w:rPr>
        <w:t>8</w:t>
      </w:r>
      <w:r w:rsidRPr="009C7FDF">
        <w:rPr>
          <w:rFonts w:ascii="Arial" w:hAnsi="Arial" w:cs="Arial"/>
        </w:rPr>
        <w:t>1</w:t>
      </w:r>
    </w:p>
    <w:p w:rsidR="009C7FDF" w:rsidRDefault="009C7FDF" w:rsidP="007B249C">
      <w:pPr>
        <w:spacing w:line="240" w:lineRule="auto"/>
        <w:ind w:right="707"/>
        <w:rPr>
          <w:rFonts w:ascii="Arial" w:hAnsi="Arial" w:cs="Arial"/>
          <w:color w:val="1F497D"/>
        </w:rPr>
      </w:pPr>
      <w:r>
        <w:rPr>
          <w:rFonts w:ascii="Arial" w:hAnsi="Arial" w:cs="Arial"/>
        </w:rPr>
        <w:t>g.oster</w:t>
      </w:r>
      <w:r w:rsidRPr="009C7FDF">
        <w:rPr>
          <w:rFonts w:ascii="Arial" w:hAnsi="Arial" w:cs="Arial"/>
        </w:rPr>
        <w:t>@</w:t>
      </w:r>
      <w:r>
        <w:rPr>
          <w:rFonts w:ascii="Arial" w:hAnsi="Arial" w:cs="Arial"/>
        </w:rPr>
        <w:t>feuertutz</w:t>
      </w:r>
      <w:r w:rsidRPr="009C7FDF">
        <w:rPr>
          <w:rFonts w:ascii="Arial" w:hAnsi="Arial" w:cs="Arial"/>
        </w:rPr>
        <w:t>.de</w:t>
      </w:r>
    </w:p>
    <w:p w:rsidR="00B4424E" w:rsidRDefault="00B4424E" w:rsidP="00A36CF6">
      <w:pPr>
        <w:ind w:right="707"/>
        <w:rPr>
          <w:rFonts w:ascii="Arial" w:hAnsi="Arial" w:cs="Arial"/>
        </w:rPr>
      </w:pPr>
    </w:p>
    <w:sectPr w:rsidR="00B4424E" w:rsidSect="002A2C68">
      <w:headerReference w:type="default" r:id="rId16"/>
      <w:footerReference w:type="default" r:id="rId17"/>
      <w:headerReference w:type="first" r:id="rId18"/>
      <w:footerReference w:type="first" r:id="rId19"/>
      <w:pgSz w:w="11906" w:h="16838" w:code="9"/>
      <w:pgMar w:top="1985" w:right="3119" w:bottom="1985" w:left="1134" w:header="652" w:footer="10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8" w:rsidRDefault="002A2C68">
      <w:r>
        <w:separator/>
      </w:r>
    </w:p>
  </w:endnote>
  <w:endnote w:type="continuationSeparator" w:id="0">
    <w:p w:rsidR="002A2C68" w:rsidRDefault="002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8" w:rsidRDefault="002A2C68">
      <w:r>
        <w:separator/>
      </w:r>
    </w:p>
  </w:footnote>
  <w:footnote w:type="continuationSeparator" w:id="0">
    <w:p w:rsidR="002A2C68" w:rsidRDefault="002A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2C68" w:rsidP="00262442">
    <w:pPr>
      <w:pStyle w:val="Kopfzeile"/>
      <w:rPr>
        <w:sz w:val="20"/>
        <w:szCs w:val="20"/>
      </w:rPr>
    </w:pPr>
    <w:bookmarkStart w:id="1" w:name="OhneErsteSeite"/>
    <w:r w:rsidRPr="002A2C68">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2A2C68" w:rsidRDefault="00CD641C" w:rsidP="005D1F20">
    <w:pPr>
      <w:pStyle w:val="Kopfzeile"/>
      <w:tabs>
        <w:tab w:val="left" w:pos="0"/>
      </w:tabs>
      <w:rPr>
        <w:rStyle w:val="Seitenzahl"/>
        <w:rFonts w:ascii="Arial" w:hAnsi="Arial" w:cs="Arial"/>
        <w:sz w:val="20"/>
        <w:szCs w:val="20"/>
      </w:rPr>
    </w:pPr>
    <w:r w:rsidRPr="002A2C68">
      <w:rPr>
        <w:rStyle w:val="Seitenzahl"/>
        <w:rFonts w:ascii="Arial" w:hAnsi="Arial" w:cs="Arial"/>
        <w:sz w:val="20"/>
        <w:szCs w:val="20"/>
      </w:rPr>
      <w:fldChar w:fldCharType="begin"/>
    </w:r>
    <w:r w:rsidRPr="002A2C68">
      <w:rPr>
        <w:rStyle w:val="Seitenzahl"/>
        <w:rFonts w:ascii="Arial" w:hAnsi="Arial" w:cs="Arial"/>
        <w:sz w:val="20"/>
        <w:szCs w:val="20"/>
      </w:rPr>
      <w:instrText xml:space="preserve"> PAGE </w:instrText>
    </w:r>
    <w:r w:rsidRPr="002A2C68">
      <w:rPr>
        <w:rStyle w:val="Seitenzahl"/>
        <w:rFonts w:ascii="Arial" w:hAnsi="Arial" w:cs="Arial"/>
        <w:sz w:val="20"/>
        <w:szCs w:val="20"/>
      </w:rPr>
      <w:fldChar w:fldCharType="separate"/>
    </w:r>
    <w:r w:rsidR="00B15693">
      <w:rPr>
        <w:rStyle w:val="Seitenzahl"/>
        <w:rFonts w:ascii="Arial" w:hAnsi="Arial" w:cs="Arial"/>
        <w:noProof/>
        <w:sz w:val="20"/>
        <w:szCs w:val="20"/>
      </w:rPr>
      <w:t>2</w:t>
    </w:r>
    <w:r w:rsidRPr="002A2C68">
      <w:rPr>
        <w:rStyle w:val="Seitenzahl"/>
        <w:rFonts w:ascii="Arial" w:hAnsi="Arial" w:cs="Arial"/>
        <w:sz w:val="20"/>
        <w:szCs w:val="20"/>
      </w:rPr>
      <w:fldChar w:fldCharType="end"/>
    </w:r>
    <w:bookmarkEnd w:id="2"/>
  </w:p>
  <w:p w:rsidR="00CD641C" w:rsidRPr="002A2C68" w:rsidRDefault="006F52A4"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29. Mai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2C68" w:rsidP="00186F00">
    <w:pPr>
      <w:pStyle w:val="Kopfzeile"/>
      <w:rPr>
        <w:color w:val="FFFFFF" w:themeColor="background1"/>
        <w:sz w:val="20"/>
        <w:szCs w:val="20"/>
      </w:rPr>
    </w:pPr>
    <w:bookmarkStart w:id="5" w:name="AusgabeArt"/>
    <w:r w:rsidRPr="002A2C68">
      <w:rPr>
        <w:color w:val="FFFFFF"/>
        <w:sz w:val="20"/>
        <w:szCs w:val="20"/>
      </w:rPr>
      <w:t>@Ausgabeart@1</w:t>
    </w:r>
    <w:bookmarkEnd w:id="5"/>
  </w:p>
  <w:p w:rsidR="009421DC" w:rsidRPr="00BE7F4E" w:rsidRDefault="002A2C68" w:rsidP="009421DC">
    <w:pPr>
      <w:pStyle w:val="Kopfzeile"/>
      <w:rPr>
        <w:color w:val="FFFFFF" w:themeColor="background1"/>
        <w:sz w:val="20"/>
        <w:szCs w:val="20"/>
      </w:rPr>
    </w:pPr>
    <w:bookmarkStart w:id="6" w:name="PrintCode1"/>
    <w:r w:rsidRPr="002A2C68">
      <w:rPr>
        <w:color w:val="FFFFFF"/>
        <w:sz w:val="20"/>
        <w:szCs w:val="20"/>
      </w:rPr>
      <w:t>@ErsteSeite@5004</w:t>
    </w:r>
    <w:bookmarkEnd w:id="6"/>
  </w:p>
  <w:p w:rsidR="00CD641C" w:rsidRPr="00BE7F4E" w:rsidRDefault="002A2C68" w:rsidP="00AA0FB5">
    <w:pPr>
      <w:pStyle w:val="Kopfzeile"/>
      <w:spacing w:after="1760"/>
      <w:rPr>
        <w:color w:val="FFFFFF" w:themeColor="background1"/>
        <w:sz w:val="20"/>
        <w:szCs w:val="20"/>
      </w:rPr>
    </w:pPr>
    <w:bookmarkStart w:id="7" w:name="PrintCode2"/>
    <w:r w:rsidRPr="002A2C68">
      <w:rPr>
        <w:color w:val="FFFFFF"/>
        <w:sz w:val="20"/>
        <w:szCs w:val="20"/>
      </w:rPr>
      <w:t>@FolgeSeiten@5004</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F9E"/>
    <w:multiLevelType w:val="hybridMultilevel"/>
    <w:tmpl w:val="EF4250E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726288"/>
    <w:multiLevelType w:val="hybridMultilevel"/>
    <w:tmpl w:val="97C852A8"/>
    <w:lvl w:ilvl="0" w:tplc="400804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AA0B6F"/>
    <w:multiLevelType w:val="hybridMultilevel"/>
    <w:tmpl w:val="B8506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8"/>
    <w:rsid w:val="00002E96"/>
    <w:rsid w:val="00004D6A"/>
    <w:rsid w:val="000300D7"/>
    <w:rsid w:val="00030E40"/>
    <w:rsid w:val="00043C76"/>
    <w:rsid w:val="000509A5"/>
    <w:rsid w:val="00057623"/>
    <w:rsid w:val="00062A1D"/>
    <w:rsid w:val="00062F0D"/>
    <w:rsid w:val="00063805"/>
    <w:rsid w:val="00065489"/>
    <w:rsid w:val="00066307"/>
    <w:rsid w:val="00071DFA"/>
    <w:rsid w:val="00087E2C"/>
    <w:rsid w:val="00092ADE"/>
    <w:rsid w:val="00093EB9"/>
    <w:rsid w:val="00095D2A"/>
    <w:rsid w:val="000968EB"/>
    <w:rsid w:val="0009794B"/>
    <w:rsid w:val="000A191F"/>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491"/>
    <w:rsid w:val="00183F3F"/>
    <w:rsid w:val="00186A36"/>
    <w:rsid w:val="00186F00"/>
    <w:rsid w:val="00187764"/>
    <w:rsid w:val="001878DB"/>
    <w:rsid w:val="00194E54"/>
    <w:rsid w:val="00196A9F"/>
    <w:rsid w:val="001A00C5"/>
    <w:rsid w:val="001A67E5"/>
    <w:rsid w:val="001A6FB0"/>
    <w:rsid w:val="001C099B"/>
    <w:rsid w:val="001C5F81"/>
    <w:rsid w:val="001C6F23"/>
    <w:rsid w:val="001D508E"/>
    <w:rsid w:val="001E0B69"/>
    <w:rsid w:val="001E3055"/>
    <w:rsid w:val="001F3D8B"/>
    <w:rsid w:val="001F3EC3"/>
    <w:rsid w:val="001F57F2"/>
    <w:rsid w:val="001F5874"/>
    <w:rsid w:val="00204574"/>
    <w:rsid w:val="002128E3"/>
    <w:rsid w:val="0021464A"/>
    <w:rsid w:val="0025473B"/>
    <w:rsid w:val="002549E0"/>
    <w:rsid w:val="00261F26"/>
    <w:rsid w:val="00262442"/>
    <w:rsid w:val="0026383B"/>
    <w:rsid w:val="00274A2A"/>
    <w:rsid w:val="00277F81"/>
    <w:rsid w:val="00282A8B"/>
    <w:rsid w:val="0028776C"/>
    <w:rsid w:val="00294D58"/>
    <w:rsid w:val="002A012C"/>
    <w:rsid w:val="002A2685"/>
    <w:rsid w:val="002A2C68"/>
    <w:rsid w:val="002A57F1"/>
    <w:rsid w:val="002B07BB"/>
    <w:rsid w:val="002B6868"/>
    <w:rsid w:val="002B7B7E"/>
    <w:rsid w:val="002C6314"/>
    <w:rsid w:val="002E533C"/>
    <w:rsid w:val="002E6313"/>
    <w:rsid w:val="002F4E11"/>
    <w:rsid w:val="00300221"/>
    <w:rsid w:val="00301DC1"/>
    <w:rsid w:val="00306B8D"/>
    <w:rsid w:val="00310D69"/>
    <w:rsid w:val="00332329"/>
    <w:rsid w:val="00336E2B"/>
    <w:rsid w:val="003412A4"/>
    <w:rsid w:val="00346DAC"/>
    <w:rsid w:val="00353EF6"/>
    <w:rsid w:val="00354AA1"/>
    <w:rsid w:val="003565A6"/>
    <w:rsid w:val="00357F2F"/>
    <w:rsid w:val="003640FE"/>
    <w:rsid w:val="00367D33"/>
    <w:rsid w:val="00374FDB"/>
    <w:rsid w:val="00375158"/>
    <w:rsid w:val="00376AC3"/>
    <w:rsid w:val="00380581"/>
    <w:rsid w:val="00393947"/>
    <w:rsid w:val="00393DAA"/>
    <w:rsid w:val="003A5068"/>
    <w:rsid w:val="003A773F"/>
    <w:rsid w:val="003B6469"/>
    <w:rsid w:val="003C1F13"/>
    <w:rsid w:val="003C374B"/>
    <w:rsid w:val="003C6890"/>
    <w:rsid w:val="003D7740"/>
    <w:rsid w:val="003F2F81"/>
    <w:rsid w:val="0040371F"/>
    <w:rsid w:val="004129FE"/>
    <w:rsid w:val="00412F17"/>
    <w:rsid w:val="00420AC0"/>
    <w:rsid w:val="0042793A"/>
    <w:rsid w:val="00434611"/>
    <w:rsid w:val="00455116"/>
    <w:rsid w:val="00465079"/>
    <w:rsid w:val="004701B6"/>
    <w:rsid w:val="00491BEB"/>
    <w:rsid w:val="004924BD"/>
    <w:rsid w:val="004C0EF8"/>
    <w:rsid w:val="004C2B77"/>
    <w:rsid w:val="004C358F"/>
    <w:rsid w:val="004C7283"/>
    <w:rsid w:val="004D0735"/>
    <w:rsid w:val="004D1764"/>
    <w:rsid w:val="004D7D98"/>
    <w:rsid w:val="004E05E6"/>
    <w:rsid w:val="004E408A"/>
    <w:rsid w:val="00506FD3"/>
    <w:rsid w:val="00517005"/>
    <w:rsid w:val="005469B0"/>
    <w:rsid w:val="00547163"/>
    <w:rsid w:val="00550631"/>
    <w:rsid w:val="00555F25"/>
    <w:rsid w:val="00561C79"/>
    <w:rsid w:val="00567576"/>
    <w:rsid w:val="00570498"/>
    <w:rsid w:val="0057088F"/>
    <w:rsid w:val="00572552"/>
    <w:rsid w:val="005747B8"/>
    <w:rsid w:val="005826E2"/>
    <w:rsid w:val="00583B83"/>
    <w:rsid w:val="0059657C"/>
    <w:rsid w:val="005A54E5"/>
    <w:rsid w:val="005A7821"/>
    <w:rsid w:val="005B6D71"/>
    <w:rsid w:val="005B7AEB"/>
    <w:rsid w:val="005C1A82"/>
    <w:rsid w:val="005C295A"/>
    <w:rsid w:val="005D1F20"/>
    <w:rsid w:val="005E2E68"/>
    <w:rsid w:val="005E5AC6"/>
    <w:rsid w:val="006068D8"/>
    <w:rsid w:val="00621DEC"/>
    <w:rsid w:val="00635601"/>
    <w:rsid w:val="0065651E"/>
    <w:rsid w:val="00667547"/>
    <w:rsid w:val="00670744"/>
    <w:rsid w:val="00672395"/>
    <w:rsid w:val="0068297B"/>
    <w:rsid w:val="00682C78"/>
    <w:rsid w:val="00685D0A"/>
    <w:rsid w:val="0068625E"/>
    <w:rsid w:val="006936D0"/>
    <w:rsid w:val="006B2D36"/>
    <w:rsid w:val="006C22BC"/>
    <w:rsid w:val="006C3D54"/>
    <w:rsid w:val="006C503C"/>
    <w:rsid w:val="006D2467"/>
    <w:rsid w:val="006D3012"/>
    <w:rsid w:val="006D39FF"/>
    <w:rsid w:val="006F37E8"/>
    <w:rsid w:val="006F52A4"/>
    <w:rsid w:val="0070114C"/>
    <w:rsid w:val="0070688F"/>
    <w:rsid w:val="00716489"/>
    <w:rsid w:val="007166F1"/>
    <w:rsid w:val="00721098"/>
    <w:rsid w:val="00727819"/>
    <w:rsid w:val="00734E40"/>
    <w:rsid w:val="0075216D"/>
    <w:rsid w:val="00767465"/>
    <w:rsid w:val="00772EB2"/>
    <w:rsid w:val="007857AB"/>
    <w:rsid w:val="00786E61"/>
    <w:rsid w:val="0079480F"/>
    <w:rsid w:val="007A18E9"/>
    <w:rsid w:val="007A283C"/>
    <w:rsid w:val="007A2D25"/>
    <w:rsid w:val="007B047B"/>
    <w:rsid w:val="007B09BF"/>
    <w:rsid w:val="007B09FA"/>
    <w:rsid w:val="007B249C"/>
    <w:rsid w:val="007B7107"/>
    <w:rsid w:val="007C3795"/>
    <w:rsid w:val="007D0A9A"/>
    <w:rsid w:val="007D543A"/>
    <w:rsid w:val="007E7C06"/>
    <w:rsid w:val="007F42AC"/>
    <w:rsid w:val="007F65D2"/>
    <w:rsid w:val="008060BC"/>
    <w:rsid w:val="008139B9"/>
    <w:rsid w:val="00822A81"/>
    <w:rsid w:val="0082344B"/>
    <w:rsid w:val="0084341A"/>
    <w:rsid w:val="008904B2"/>
    <w:rsid w:val="008A07DE"/>
    <w:rsid w:val="008B0084"/>
    <w:rsid w:val="008B3C13"/>
    <w:rsid w:val="008B5052"/>
    <w:rsid w:val="008B6261"/>
    <w:rsid w:val="008B7D3B"/>
    <w:rsid w:val="008E2873"/>
    <w:rsid w:val="008E6B07"/>
    <w:rsid w:val="008F088D"/>
    <w:rsid w:val="008F1316"/>
    <w:rsid w:val="00905742"/>
    <w:rsid w:val="009072DF"/>
    <w:rsid w:val="00910905"/>
    <w:rsid w:val="00924636"/>
    <w:rsid w:val="009274B3"/>
    <w:rsid w:val="00941441"/>
    <w:rsid w:val="009421DC"/>
    <w:rsid w:val="0094737D"/>
    <w:rsid w:val="00947FE8"/>
    <w:rsid w:val="0095159B"/>
    <w:rsid w:val="0095277E"/>
    <w:rsid w:val="009579AB"/>
    <w:rsid w:val="00970777"/>
    <w:rsid w:val="0098084E"/>
    <w:rsid w:val="009C7CED"/>
    <w:rsid w:val="009C7FDF"/>
    <w:rsid w:val="009D3DF0"/>
    <w:rsid w:val="009D4F57"/>
    <w:rsid w:val="009E5159"/>
    <w:rsid w:val="009F1DF5"/>
    <w:rsid w:val="009F5707"/>
    <w:rsid w:val="00A33B5C"/>
    <w:rsid w:val="00A36CF6"/>
    <w:rsid w:val="00A5354D"/>
    <w:rsid w:val="00A537C1"/>
    <w:rsid w:val="00A61D0E"/>
    <w:rsid w:val="00A77551"/>
    <w:rsid w:val="00A862EF"/>
    <w:rsid w:val="00A86773"/>
    <w:rsid w:val="00AA04AB"/>
    <w:rsid w:val="00AA0FB5"/>
    <w:rsid w:val="00AA48EF"/>
    <w:rsid w:val="00AA77D7"/>
    <w:rsid w:val="00AB1756"/>
    <w:rsid w:val="00AD1563"/>
    <w:rsid w:val="00B03BE6"/>
    <w:rsid w:val="00B130E8"/>
    <w:rsid w:val="00B15693"/>
    <w:rsid w:val="00B25492"/>
    <w:rsid w:val="00B34EA7"/>
    <w:rsid w:val="00B4424E"/>
    <w:rsid w:val="00B47D6F"/>
    <w:rsid w:val="00B608E0"/>
    <w:rsid w:val="00B62AFE"/>
    <w:rsid w:val="00B66D47"/>
    <w:rsid w:val="00B7587D"/>
    <w:rsid w:val="00B82A38"/>
    <w:rsid w:val="00B83BCA"/>
    <w:rsid w:val="00B90739"/>
    <w:rsid w:val="00BA4CD6"/>
    <w:rsid w:val="00BA5AF4"/>
    <w:rsid w:val="00BB243B"/>
    <w:rsid w:val="00BC3444"/>
    <w:rsid w:val="00BC4CD5"/>
    <w:rsid w:val="00BE6EBC"/>
    <w:rsid w:val="00BE7F4E"/>
    <w:rsid w:val="00BF4AF1"/>
    <w:rsid w:val="00C014D3"/>
    <w:rsid w:val="00C02720"/>
    <w:rsid w:val="00C32EB7"/>
    <w:rsid w:val="00C34BEE"/>
    <w:rsid w:val="00C366AC"/>
    <w:rsid w:val="00C45A53"/>
    <w:rsid w:val="00C45B3D"/>
    <w:rsid w:val="00C46658"/>
    <w:rsid w:val="00C46E6C"/>
    <w:rsid w:val="00C5103B"/>
    <w:rsid w:val="00C64634"/>
    <w:rsid w:val="00C64DB9"/>
    <w:rsid w:val="00C76364"/>
    <w:rsid w:val="00C837FB"/>
    <w:rsid w:val="00C84A81"/>
    <w:rsid w:val="00C9083E"/>
    <w:rsid w:val="00CA0D94"/>
    <w:rsid w:val="00CC12BD"/>
    <w:rsid w:val="00CD08BF"/>
    <w:rsid w:val="00CD235D"/>
    <w:rsid w:val="00CD641C"/>
    <w:rsid w:val="00CF2169"/>
    <w:rsid w:val="00D04046"/>
    <w:rsid w:val="00D20A92"/>
    <w:rsid w:val="00D23E92"/>
    <w:rsid w:val="00D30700"/>
    <w:rsid w:val="00D54509"/>
    <w:rsid w:val="00D65240"/>
    <w:rsid w:val="00D71C09"/>
    <w:rsid w:val="00D87882"/>
    <w:rsid w:val="00D87DA7"/>
    <w:rsid w:val="00D91E06"/>
    <w:rsid w:val="00D9705A"/>
    <w:rsid w:val="00DA6EE7"/>
    <w:rsid w:val="00DA7952"/>
    <w:rsid w:val="00DB2CE2"/>
    <w:rsid w:val="00DC4D9A"/>
    <w:rsid w:val="00DE736D"/>
    <w:rsid w:val="00E01D72"/>
    <w:rsid w:val="00E1611B"/>
    <w:rsid w:val="00E16439"/>
    <w:rsid w:val="00E209CD"/>
    <w:rsid w:val="00E35216"/>
    <w:rsid w:val="00E5370C"/>
    <w:rsid w:val="00E5539D"/>
    <w:rsid w:val="00E570A1"/>
    <w:rsid w:val="00E603C0"/>
    <w:rsid w:val="00E6122A"/>
    <w:rsid w:val="00E718BA"/>
    <w:rsid w:val="00E73CF5"/>
    <w:rsid w:val="00E945C1"/>
    <w:rsid w:val="00EA0738"/>
    <w:rsid w:val="00EA3DDE"/>
    <w:rsid w:val="00EA60B5"/>
    <w:rsid w:val="00EA7A4D"/>
    <w:rsid w:val="00EC252C"/>
    <w:rsid w:val="00EC381E"/>
    <w:rsid w:val="00EC55F2"/>
    <w:rsid w:val="00ED1C78"/>
    <w:rsid w:val="00ED2317"/>
    <w:rsid w:val="00ED4D1B"/>
    <w:rsid w:val="00ED6AA1"/>
    <w:rsid w:val="00EE3FF9"/>
    <w:rsid w:val="00F04D6D"/>
    <w:rsid w:val="00F13559"/>
    <w:rsid w:val="00F21881"/>
    <w:rsid w:val="00F36B5F"/>
    <w:rsid w:val="00F443F3"/>
    <w:rsid w:val="00F5512D"/>
    <w:rsid w:val="00F62CF1"/>
    <w:rsid w:val="00F65167"/>
    <w:rsid w:val="00F65C40"/>
    <w:rsid w:val="00F72D26"/>
    <w:rsid w:val="00F76804"/>
    <w:rsid w:val="00F7748A"/>
    <w:rsid w:val="00F927C5"/>
    <w:rsid w:val="00F950C3"/>
    <w:rsid w:val="00FA5B5E"/>
    <w:rsid w:val="00FA6173"/>
    <w:rsid w:val="00FC2425"/>
    <w:rsid w:val="00FF0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 w:type="paragraph" w:styleId="Listenabsatz">
    <w:name w:val="List Paragraph"/>
    <w:basedOn w:val="Standard"/>
    <w:uiPriority w:val="34"/>
    <w:qFormat/>
    <w:rsid w:val="00561C79"/>
    <w:pPr>
      <w:ind w:left="720"/>
      <w:contextualSpacing/>
    </w:pPr>
  </w:style>
  <w:style w:type="character" w:styleId="Fett">
    <w:name w:val="Strong"/>
    <w:basedOn w:val="Absatz-Standardschriftart"/>
    <w:uiPriority w:val="22"/>
    <w:qFormat/>
    <w:rsid w:val="00CD235D"/>
    <w:rPr>
      <w:b/>
      <w:bCs/>
    </w:rPr>
  </w:style>
  <w:style w:type="character" w:styleId="BesuchterHyperlink">
    <w:name w:val="FollowedHyperlink"/>
    <w:basedOn w:val="Absatz-Standardschriftart"/>
    <w:semiHidden/>
    <w:unhideWhenUsed/>
    <w:rsid w:val="004129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 w:type="paragraph" w:styleId="Listenabsatz">
    <w:name w:val="List Paragraph"/>
    <w:basedOn w:val="Standard"/>
    <w:uiPriority w:val="34"/>
    <w:qFormat/>
    <w:rsid w:val="00561C79"/>
    <w:pPr>
      <w:ind w:left="720"/>
      <w:contextualSpacing/>
    </w:pPr>
  </w:style>
  <w:style w:type="character" w:styleId="Fett">
    <w:name w:val="Strong"/>
    <w:basedOn w:val="Absatz-Standardschriftart"/>
    <w:uiPriority w:val="22"/>
    <w:qFormat/>
    <w:rsid w:val="00CD235D"/>
    <w:rPr>
      <w:b/>
      <w:bCs/>
    </w:rPr>
  </w:style>
  <w:style w:type="character" w:styleId="BesuchterHyperlink">
    <w:name w:val="FollowedHyperlink"/>
    <w:basedOn w:val="Absatz-Standardschriftart"/>
    <w:semiHidden/>
    <w:unhideWhenUsed/>
    <w:rsid w:val="00412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890">
      <w:bodyDiv w:val="1"/>
      <w:marLeft w:val="0"/>
      <w:marRight w:val="0"/>
      <w:marTop w:val="0"/>
      <w:marBottom w:val="0"/>
      <w:divBdr>
        <w:top w:val="none" w:sz="0" w:space="0" w:color="auto"/>
        <w:left w:val="none" w:sz="0" w:space="0" w:color="auto"/>
        <w:bottom w:val="none" w:sz="0" w:space="0" w:color="auto"/>
        <w:right w:val="none" w:sz="0" w:space="0" w:color="auto"/>
      </w:divBdr>
    </w:div>
    <w:div w:id="207962719">
      <w:bodyDiv w:val="1"/>
      <w:marLeft w:val="0"/>
      <w:marRight w:val="0"/>
      <w:marTop w:val="0"/>
      <w:marBottom w:val="0"/>
      <w:divBdr>
        <w:top w:val="none" w:sz="0" w:space="0" w:color="auto"/>
        <w:left w:val="none" w:sz="0" w:space="0" w:color="auto"/>
        <w:bottom w:val="none" w:sz="0" w:space="0" w:color="auto"/>
        <w:right w:val="none" w:sz="0" w:space="0" w:color="auto"/>
      </w:divBdr>
    </w:div>
    <w:div w:id="408044440">
      <w:bodyDiv w:val="1"/>
      <w:marLeft w:val="0"/>
      <w:marRight w:val="0"/>
      <w:marTop w:val="0"/>
      <w:marBottom w:val="0"/>
      <w:divBdr>
        <w:top w:val="none" w:sz="0" w:space="0" w:color="auto"/>
        <w:left w:val="none" w:sz="0" w:space="0" w:color="auto"/>
        <w:bottom w:val="none" w:sz="0" w:space="0" w:color="auto"/>
        <w:right w:val="none" w:sz="0" w:space="0" w:color="auto"/>
      </w:divBdr>
      <w:divsChild>
        <w:div w:id="1492987060">
          <w:marLeft w:val="0"/>
          <w:marRight w:val="0"/>
          <w:marTop w:val="0"/>
          <w:marBottom w:val="0"/>
          <w:divBdr>
            <w:top w:val="none" w:sz="0" w:space="0" w:color="auto"/>
            <w:left w:val="none" w:sz="0" w:space="0" w:color="auto"/>
            <w:bottom w:val="none" w:sz="0" w:space="0" w:color="auto"/>
            <w:right w:val="none" w:sz="0" w:space="0" w:color="auto"/>
          </w:divBdr>
        </w:div>
        <w:div w:id="217283190">
          <w:marLeft w:val="0"/>
          <w:marRight w:val="0"/>
          <w:marTop w:val="0"/>
          <w:marBottom w:val="0"/>
          <w:divBdr>
            <w:top w:val="none" w:sz="0" w:space="0" w:color="auto"/>
            <w:left w:val="none" w:sz="0" w:space="0" w:color="auto"/>
            <w:bottom w:val="none" w:sz="0" w:space="0" w:color="auto"/>
            <w:right w:val="none" w:sz="0" w:space="0" w:color="auto"/>
          </w:divBdr>
        </w:div>
        <w:div w:id="562913731">
          <w:marLeft w:val="0"/>
          <w:marRight w:val="0"/>
          <w:marTop w:val="0"/>
          <w:marBottom w:val="0"/>
          <w:divBdr>
            <w:top w:val="none" w:sz="0" w:space="0" w:color="auto"/>
            <w:left w:val="none" w:sz="0" w:space="0" w:color="auto"/>
            <w:bottom w:val="none" w:sz="0" w:space="0" w:color="auto"/>
            <w:right w:val="none" w:sz="0" w:space="0" w:color="auto"/>
          </w:divBdr>
        </w:div>
        <w:div w:id="464200834">
          <w:marLeft w:val="0"/>
          <w:marRight w:val="0"/>
          <w:marTop w:val="0"/>
          <w:marBottom w:val="0"/>
          <w:divBdr>
            <w:top w:val="none" w:sz="0" w:space="0" w:color="auto"/>
            <w:left w:val="none" w:sz="0" w:space="0" w:color="auto"/>
            <w:bottom w:val="none" w:sz="0" w:space="0" w:color="auto"/>
            <w:right w:val="none" w:sz="0" w:space="0" w:color="auto"/>
          </w:divBdr>
        </w:div>
      </w:divsChild>
    </w:div>
    <w:div w:id="1901094052">
      <w:bodyDiv w:val="1"/>
      <w:marLeft w:val="0"/>
      <w:marRight w:val="0"/>
      <w:marTop w:val="0"/>
      <w:marBottom w:val="0"/>
      <w:divBdr>
        <w:top w:val="none" w:sz="0" w:space="0" w:color="auto"/>
        <w:left w:val="none" w:sz="0" w:space="0" w:color="auto"/>
        <w:bottom w:val="none" w:sz="0" w:space="0" w:color="auto"/>
        <w:right w:val="none" w:sz="0" w:space="0" w:color="auto"/>
      </w:divBdr>
      <w:divsChild>
        <w:div w:id="1138494687">
          <w:marLeft w:val="0"/>
          <w:marRight w:val="0"/>
          <w:marTop w:val="0"/>
          <w:marBottom w:val="0"/>
          <w:divBdr>
            <w:top w:val="none" w:sz="0" w:space="0" w:color="auto"/>
            <w:left w:val="none" w:sz="0" w:space="0" w:color="auto"/>
            <w:bottom w:val="none" w:sz="0" w:space="0" w:color="auto"/>
            <w:right w:val="none" w:sz="0" w:space="0" w:color="auto"/>
          </w:divBdr>
        </w:div>
        <w:div w:id="1446651406">
          <w:marLeft w:val="0"/>
          <w:marRight w:val="0"/>
          <w:marTop w:val="0"/>
          <w:marBottom w:val="0"/>
          <w:divBdr>
            <w:top w:val="none" w:sz="0" w:space="0" w:color="auto"/>
            <w:left w:val="none" w:sz="0" w:space="0" w:color="auto"/>
            <w:bottom w:val="none" w:sz="0" w:space="0" w:color="auto"/>
            <w:right w:val="none" w:sz="0" w:space="0" w:color="auto"/>
          </w:divBdr>
        </w:div>
        <w:div w:id="2100831848">
          <w:marLeft w:val="0"/>
          <w:marRight w:val="0"/>
          <w:marTop w:val="0"/>
          <w:marBottom w:val="0"/>
          <w:divBdr>
            <w:top w:val="none" w:sz="0" w:space="0" w:color="auto"/>
            <w:left w:val="none" w:sz="0" w:space="0" w:color="auto"/>
            <w:bottom w:val="none" w:sz="0" w:space="0" w:color="auto"/>
            <w:right w:val="none" w:sz="0" w:space="0" w:color="auto"/>
          </w:divBdr>
        </w:div>
        <w:div w:id="1710185832">
          <w:marLeft w:val="0"/>
          <w:marRight w:val="0"/>
          <w:marTop w:val="0"/>
          <w:marBottom w:val="0"/>
          <w:divBdr>
            <w:top w:val="none" w:sz="0" w:space="0" w:color="auto"/>
            <w:left w:val="none" w:sz="0" w:space="0" w:color="auto"/>
            <w:bottom w:val="none" w:sz="0" w:space="0" w:color="auto"/>
            <w:right w:val="none" w:sz="0" w:space="0" w:color="auto"/>
          </w:divBdr>
        </w:div>
        <w:div w:id="188490217">
          <w:marLeft w:val="0"/>
          <w:marRight w:val="0"/>
          <w:marTop w:val="0"/>
          <w:marBottom w:val="0"/>
          <w:divBdr>
            <w:top w:val="none" w:sz="0" w:space="0" w:color="auto"/>
            <w:left w:val="none" w:sz="0" w:space="0" w:color="auto"/>
            <w:bottom w:val="none" w:sz="0" w:space="0" w:color="auto"/>
            <w:right w:val="none" w:sz="0" w:space="0" w:color="auto"/>
          </w:divBdr>
        </w:div>
        <w:div w:id="2096779503">
          <w:marLeft w:val="0"/>
          <w:marRight w:val="0"/>
          <w:marTop w:val="0"/>
          <w:marBottom w:val="0"/>
          <w:divBdr>
            <w:top w:val="none" w:sz="0" w:space="0" w:color="auto"/>
            <w:left w:val="none" w:sz="0" w:space="0" w:color="auto"/>
            <w:bottom w:val="none" w:sz="0" w:space="0" w:color="auto"/>
            <w:right w:val="none" w:sz="0" w:space="0" w:color="auto"/>
          </w:divBdr>
        </w:div>
        <w:div w:id="2028411460">
          <w:marLeft w:val="0"/>
          <w:marRight w:val="0"/>
          <w:marTop w:val="0"/>
          <w:marBottom w:val="0"/>
          <w:divBdr>
            <w:top w:val="none" w:sz="0" w:space="0" w:color="auto"/>
            <w:left w:val="none" w:sz="0" w:space="0" w:color="auto"/>
            <w:bottom w:val="none" w:sz="0" w:space="0" w:color="auto"/>
            <w:right w:val="none" w:sz="0" w:space="0" w:color="auto"/>
          </w:divBdr>
        </w:div>
        <w:div w:id="584068853">
          <w:marLeft w:val="0"/>
          <w:marRight w:val="0"/>
          <w:marTop w:val="0"/>
          <w:marBottom w:val="0"/>
          <w:divBdr>
            <w:top w:val="none" w:sz="0" w:space="0" w:color="auto"/>
            <w:left w:val="none" w:sz="0" w:space="0" w:color="auto"/>
            <w:bottom w:val="none" w:sz="0" w:space="0" w:color="auto"/>
            <w:right w:val="none" w:sz="0" w:space="0" w:color="auto"/>
          </w:divBdr>
        </w:div>
      </w:divsChild>
    </w:div>
    <w:div w:id="20119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isolierung.de" TargetMode="External"/><Relationship Id="rId13" Type="http://schemas.openxmlformats.org/officeDocument/2006/relationships/hyperlink" Target="https://www.tech-isolierung.d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ufachmedien.de/technische-isolieru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isolierung.de" TargetMode="External"/><Relationship Id="rId5" Type="http://schemas.openxmlformats.org/officeDocument/2006/relationships/webSettings" Target="webSettings.xml"/><Relationship Id="rId15" Type="http://schemas.openxmlformats.org/officeDocument/2006/relationships/hyperlink" Target="mailto:n.fleischmann@rudolf-mueller.de" TargetMode="External"/><Relationship Id="rId10" Type="http://schemas.openxmlformats.org/officeDocument/2006/relationships/hyperlink" Target="mailto:n.fleischmann@rudolf-muell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ch-isolierung.de/newsletter" TargetMode="External"/><Relationship Id="rId14" Type="http://schemas.openxmlformats.org/officeDocument/2006/relationships/hyperlink" Target="http://www.tech-isolierung.de/newsle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386</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11</cp:revision>
  <cp:lastPrinted>2019-04-01T11:01:00Z</cp:lastPrinted>
  <dcterms:created xsi:type="dcterms:W3CDTF">2019-05-27T14:50:00Z</dcterms:created>
  <dcterms:modified xsi:type="dcterms:W3CDTF">2019-05-27T15:25:00Z</dcterms:modified>
</cp:coreProperties>
</file>