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0374D" w14:textId="544DF077" w:rsidR="007E4A20" w:rsidRDefault="00A65AC5" w:rsidP="00A65AC5">
      <w:pPr>
        <w:ind w:right="907" w:firstLine="1304"/>
        <w:jc w:val="right"/>
        <w:rPr>
          <w:rFonts w:asciiTheme="majorHAnsi" w:hAnsiTheme="majorHAnsi"/>
        </w:rPr>
      </w:pPr>
      <w:r>
        <w:rPr>
          <w:rFonts w:asciiTheme="majorHAnsi" w:hAnsiTheme="majorHAnsi"/>
          <w:noProof/>
          <w:lang w:eastAsia="sv-SE"/>
        </w:rPr>
        <w:drawing>
          <wp:anchor distT="0" distB="0" distL="114300" distR="114300" simplePos="0" relativeHeight="251659264" behindDoc="1" locked="0" layoutInCell="1" allowOverlap="1" wp14:anchorId="4F58E860" wp14:editId="60337353">
            <wp:simplePos x="0" y="0"/>
            <wp:positionH relativeFrom="column">
              <wp:posOffset>774309</wp:posOffset>
            </wp:positionH>
            <wp:positionV relativeFrom="paragraph">
              <wp:posOffset>-543140</wp:posOffset>
            </wp:positionV>
            <wp:extent cx="748668" cy="912076"/>
            <wp:effectExtent l="0" t="0" r="0" b="2540"/>
            <wp:wrapNone/>
            <wp:docPr id="2" name="Bildobjekt 2" descr="../../../Administration,%20ekonomi,%20medlem/Logotyper,%20tspsymbol/SDUF%20logo%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istration,%20ekonomi,%20medlem/Logotyper,%20tspsymbol/SDUF%20logo%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27" cy="914341"/>
                    </a:xfrm>
                    <a:prstGeom prst="rect">
                      <a:avLst/>
                    </a:prstGeom>
                    <a:noFill/>
                    <a:ln>
                      <a:noFill/>
                    </a:ln>
                  </pic:spPr>
                </pic:pic>
              </a:graphicData>
            </a:graphic>
            <wp14:sizeRelH relativeFrom="page">
              <wp14:pctWidth>0</wp14:pctWidth>
            </wp14:sizeRelH>
            <wp14:sizeRelV relativeFrom="page">
              <wp14:pctHeight>0</wp14:pctHeight>
            </wp14:sizeRelV>
          </wp:anchor>
        </w:drawing>
      </w:r>
      <w:r w:rsidR="007E4A20" w:rsidRPr="0015149B">
        <w:rPr>
          <w:rFonts w:asciiTheme="majorHAnsi" w:hAnsiTheme="majorHAnsi"/>
        </w:rPr>
        <w:t>2018-06-1</w:t>
      </w:r>
      <w:r w:rsidR="00F9761A">
        <w:rPr>
          <w:rFonts w:asciiTheme="majorHAnsi" w:hAnsiTheme="majorHAnsi"/>
        </w:rPr>
        <w:t>3</w:t>
      </w:r>
      <w:bookmarkStart w:id="0" w:name="_GoBack"/>
      <w:bookmarkEnd w:id="0"/>
    </w:p>
    <w:p w14:paraId="5C32808C" w14:textId="66667B48" w:rsidR="00AC27F8" w:rsidRDefault="0015149B" w:rsidP="007E4A20">
      <w:pPr>
        <w:ind w:firstLine="1304"/>
        <w:rPr>
          <w:rFonts w:asciiTheme="majorHAnsi" w:hAnsiTheme="majorHAnsi"/>
          <w:b/>
          <w:sz w:val="28"/>
          <w:szCs w:val="28"/>
        </w:rPr>
      </w:pPr>
      <w:r>
        <w:rPr>
          <w:rFonts w:asciiTheme="majorHAnsi" w:hAnsiTheme="majorHAnsi"/>
          <w:sz w:val="24"/>
          <w:szCs w:val="24"/>
        </w:rPr>
        <w:br/>
      </w:r>
      <w:r w:rsidR="000F1895" w:rsidRPr="0015149B">
        <w:rPr>
          <w:rFonts w:asciiTheme="majorHAnsi" w:hAnsiTheme="majorHAnsi"/>
          <w:noProof/>
          <w:lang w:eastAsia="sv-SE"/>
        </w:rPr>
        <w:drawing>
          <wp:anchor distT="0" distB="0" distL="114300" distR="114300" simplePos="0" relativeHeight="251658240" behindDoc="1" locked="0" layoutInCell="1" allowOverlap="1" wp14:anchorId="3BB20456" wp14:editId="43FAF866">
            <wp:simplePos x="0" y="0"/>
            <wp:positionH relativeFrom="margin">
              <wp:posOffset>27940</wp:posOffset>
            </wp:positionH>
            <wp:positionV relativeFrom="margin">
              <wp:posOffset>-543871</wp:posOffset>
            </wp:positionV>
            <wp:extent cx="607453" cy="904780"/>
            <wp:effectExtent l="0" t="0" r="2540" b="10160"/>
            <wp:wrapNone/>
            <wp:docPr id="1" name="Bildobjekt 1" descr="Jenny%20Ek/Administration,%20ekonomi,%20medlem/Logotyper,%20tspsymbol/SDR%20gron_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ny%20Ek/Administration,%20ekonomi,%20medlem/Logotyper,%20tspsymbol/SDR%20gron_logo_wor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453" cy="904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5C8" w:rsidRPr="0015149B">
        <w:rPr>
          <w:rFonts w:asciiTheme="majorHAnsi" w:hAnsiTheme="majorHAnsi"/>
        </w:rPr>
        <w:t>P</w:t>
      </w:r>
      <w:r w:rsidR="00E9075D" w:rsidRPr="0015149B">
        <w:rPr>
          <w:rFonts w:asciiTheme="majorHAnsi" w:hAnsiTheme="majorHAnsi"/>
        </w:rPr>
        <w:t xml:space="preserve">ressmeddelande från Sveriges Dövas Riksförbund </w:t>
      </w:r>
      <w:r w:rsidR="00710844">
        <w:rPr>
          <w:rFonts w:asciiTheme="majorHAnsi" w:hAnsiTheme="majorHAnsi"/>
        </w:rPr>
        <w:t>och Sveriges Dövas Ungdomsförbund</w:t>
      </w:r>
      <w:r w:rsidR="00E9075D" w:rsidRPr="0015149B">
        <w:rPr>
          <w:rFonts w:asciiTheme="majorHAnsi" w:hAnsiTheme="majorHAnsi"/>
        </w:rPr>
        <w:t>:</w:t>
      </w:r>
      <w:r w:rsidR="002305C8" w:rsidRPr="0015149B">
        <w:rPr>
          <w:rFonts w:asciiTheme="majorHAnsi" w:hAnsiTheme="majorHAnsi"/>
          <w:sz w:val="24"/>
          <w:szCs w:val="24"/>
        </w:rPr>
        <w:br/>
      </w:r>
      <w:r w:rsidR="00AC27F8" w:rsidRPr="0015149B">
        <w:rPr>
          <w:rFonts w:asciiTheme="majorHAnsi" w:hAnsiTheme="majorHAnsi"/>
          <w:b/>
          <w:sz w:val="28"/>
          <w:szCs w:val="28"/>
        </w:rPr>
        <w:t>Nej till kommunalt huvudmannaskapsansvar för specialskolorna!</w:t>
      </w:r>
    </w:p>
    <w:p w14:paraId="0A0B52EB" w14:textId="2D67CB45" w:rsidR="00A65AC5" w:rsidRPr="00A65AC5" w:rsidRDefault="00A65AC5" w:rsidP="00AC27F8">
      <w:pPr>
        <w:rPr>
          <w:rStyle w:val="Hyperlnk"/>
          <w:rFonts w:asciiTheme="majorHAnsi" w:hAnsiTheme="majorHAnsi"/>
        </w:rPr>
      </w:pPr>
      <w:r>
        <w:rPr>
          <w:rFonts w:asciiTheme="majorHAnsi" w:hAnsiTheme="majorHAnsi"/>
        </w:rPr>
        <w:fldChar w:fldCharType="begin"/>
      </w:r>
      <w:r>
        <w:rPr>
          <w:rFonts w:asciiTheme="majorHAnsi" w:hAnsiTheme="majorHAnsi"/>
        </w:rPr>
        <w:instrText xml:space="preserve"> HYPERLINK "https://vimeo.com/274673096" </w:instrText>
      </w:r>
      <w:r>
        <w:rPr>
          <w:rFonts w:asciiTheme="majorHAnsi" w:hAnsiTheme="majorHAnsi"/>
        </w:rPr>
        <w:fldChar w:fldCharType="separate"/>
      </w:r>
      <w:r w:rsidRPr="00A65AC5">
        <w:rPr>
          <w:rStyle w:val="Hyperlnk"/>
          <w:rFonts w:asciiTheme="majorHAnsi" w:hAnsiTheme="majorHAnsi"/>
        </w:rPr>
        <w:t>Pressmeddelande på teckenspråk</w:t>
      </w:r>
    </w:p>
    <w:p w14:paraId="6D83DC19" w14:textId="5B77E87B" w:rsidR="00AC27F8" w:rsidRPr="0015149B" w:rsidRDefault="00A65AC5" w:rsidP="00AC27F8">
      <w:pPr>
        <w:rPr>
          <w:rFonts w:asciiTheme="majorHAnsi" w:hAnsiTheme="majorHAnsi"/>
        </w:rPr>
      </w:pPr>
      <w:r>
        <w:rPr>
          <w:rFonts w:asciiTheme="majorHAnsi" w:hAnsiTheme="majorHAnsi"/>
        </w:rPr>
        <w:fldChar w:fldCharType="end"/>
      </w:r>
      <w:r w:rsidR="00AC27F8" w:rsidRPr="0015149B">
        <w:rPr>
          <w:rFonts w:asciiTheme="majorHAnsi" w:hAnsiTheme="majorHAnsi"/>
        </w:rPr>
        <w:t xml:space="preserve">Utredningen som ska göra en översyn av skolmyndigheterna </w:t>
      </w:r>
      <w:r w:rsidR="00AC27F8" w:rsidRPr="0015149B">
        <w:rPr>
          <w:rFonts w:asciiTheme="majorHAnsi" w:hAnsiTheme="majorHAnsi"/>
          <w:color w:val="000000" w:themeColor="text1"/>
        </w:rPr>
        <w:t xml:space="preserve">har </w:t>
      </w:r>
      <w:r w:rsidR="0015149B" w:rsidRPr="0015149B">
        <w:rPr>
          <w:rFonts w:asciiTheme="majorHAnsi" w:hAnsiTheme="majorHAnsi"/>
          <w:color w:val="000000" w:themeColor="text1"/>
        </w:rPr>
        <w:t>i måndags</w:t>
      </w:r>
      <w:r w:rsidR="00AC27F8" w:rsidRPr="0015149B">
        <w:rPr>
          <w:rFonts w:asciiTheme="majorHAnsi" w:hAnsiTheme="majorHAnsi"/>
          <w:color w:val="000000" w:themeColor="text1"/>
        </w:rPr>
        <w:t xml:space="preserve"> lagt </w:t>
      </w:r>
      <w:r w:rsidR="00AC27F8" w:rsidRPr="0015149B">
        <w:rPr>
          <w:rFonts w:asciiTheme="majorHAnsi" w:hAnsiTheme="majorHAnsi"/>
        </w:rPr>
        <w:t xml:space="preserve">fram sitt betänkande. I betänkandet föreslås att med anledning av att förslaget om att nuvarande tre av fyra skolmyndigheter – Skolverket, Skolinspektionen och </w:t>
      </w:r>
      <w:proofErr w:type="spellStart"/>
      <w:r w:rsidR="00AC27F8" w:rsidRPr="0015149B">
        <w:rPr>
          <w:rFonts w:asciiTheme="majorHAnsi" w:hAnsiTheme="majorHAnsi"/>
        </w:rPr>
        <w:t>SPSM</w:t>
      </w:r>
      <w:proofErr w:type="spellEnd"/>
      <w:r w:rsidR="00AC27F8" w:rsidRPr="0015149B">
        <w:rPr>
          <w:rFonts w:asciiTheme="majorHAnsi" w:hAnsiTheme="majorHAnsi"/>
        </w:rPr>
        <w:t xml:space="preserve"> (Specialpedagogiska skolmyndigheten) slås ihop till en enda skolmyndighet ska specialskolorna ha kommunalt huvudmannaskapsansvar istället för statligt som det är nu. Utredningen lägger också fram ett alternativt förslag gällande specialskolorna – att bilda en egen statlig myndighet för specialskolorna. </w:t>
      </w:r>
    </w:p>
    <w:p w14:paraId="63E89EF4" w14:textId="210F44BE" w:rsidR="00AC27F8" w:rsidRPr="0015149B" w:rsidRDefault="00AC27F8" w:rsidP="00AC27F8">
      <w:pPr>
        <w:rPr>
          <w:rFonts w:asciiTheme="majorHAnsi" w:hAnsiTheme="majorHAnsi"/>
        </w:rPr>
      </w:pPr>
      <w:r w:rsidRPr="0015149B">
        <w:rPr>
          <w:rFonts w:asciiTheme="majorHAnsi" w:hAnsiTheme="majorHAnsi"/>
        </w:rPr>
        <w:t xml:space="preserve">Vi, Sveriges Dövas </w:t>
      </w:r>
      <w:r w:rsidR="0015149B" w:rsidRPr="0015149B">
        <w:rPr>
          <w:rFonts w:asciiTheme="majorHAnsi" w:hAnsiTheme="majorHAnsi"/>
        </w:rPr>
        <w:t>R</w:t>
      </w:r>
      <w:r w:rsidRPr="0015149B">
        <w:rPr>
          <w:rFonts w:asciiTheme="majorHAnsi" w:hAnsiTheme="majorHAnsi"/>
        </w:rPr>
        <w:t>iksförbund och Sveriges Dövas Ungdomsförbund, motsätter oss kraftigt förslaget om att lägga specialskolorna på kommunala huvudmän. Vi befarar att om förslaget går genom kommer det ge oerhörda negativa konsekvenser för den teckenspråkiga miljön på specialskolorna och därmed äventyra döva barns möjligheter till likvärdig utbildning.</w:t>
      </w:r>
    </w:p>
    <w:p w14:paraId="6793913E" w14:textId="61CCFFE4" w:rsidR="00AC27F8" w:rsidRPr="0015149B" w:rsidRDefault="00AC27F8" w:rsidP="00AC27F8">
      <w:pPr>
        <w:rPr>
          <w:rFonts w:asciiTheme="majorHAnsi" w:hAnsiTheme="majorHAnsi"/>
        </w:rPr>
      </w:pPr>
      <w:r w:rsidRPr="0015149B">
        <w:rPr>
          <w:rFonts w:asciiTheme="majorHAnsi" w:hAnsiTheme="majorHAnsi"/>
        </w:rPr>
        <w:t xml:space="preserve">Den otydliga utbildningskedjan för döva barn riskerar bli ännu otydligare med kommunalt ansvar. Vi ser det på förskolorna som kommunerna ansvarar för där teckenspråkiga alternativ har minskat markant samt varierar mycket i hur de säkerställer en teckenspråkig miljö. Vi ser den skrämmande utvecklingen i Danmark och Norge där flera skolor för döva barn har lagts ner efter att kommunerna tagit över ansvaret. Där Danmark har fått kritik av människorättsorganisationer för döva elevers bristande tillgång till teckenspråk.  </w:t>
      </w:r>
    </w:p>
    <w:p w14:paraId="2337E73E" w14:textId="77777777" w:rsidR="00AC27F8" w:rsidRPr="0015149B" w:rsidRDefault="00AC27F8" w:rsidP="00AC27F8">
      <w:pPr>
        <w:rPr>
          <w:rFonts w:asciiTheme="majorHAnsi" w:hAnsiTheme="majorHAnsi"/>
        </w:rPr>
      </w:pPr>
      <w:r w:rsidRPr="0015149B">
        <w:rPr>
          <w:rFonts w:asciiTheme="majorHAnsi" w:hAnsiTheme="majorHAnsi"/>
        </w:rPr>
        <w:t>Vårt arbete strävar alltid efter en nationell samordning för oss döva teckenspråkiga medborgare. Vi kämpar för en nationell samordning för döva barns rätt att få teckenspråk. Vi kämpar för en nationell tolktjänst. Vi kämpar för en nationell samordning för äldreomsorg till äldre döva. Vi kämpar för våra rättigheter varje dag eftersom vi ser att kommuner och regioner inte klarar av att tillmötesgå dem. Därför eftersträvar vi i vårt arbete att ha samlad enhetlig kompetens för den lilla gruppen som döva är och som sträcker sig över kommun- och regiongränserna.</w:t>
      </w:r>
    </w:p>
    <w:p w14:paraId="32AF08B2" w14:textId="77777777" w:rsidR="00AC27F8" w:rsidRPr="0015149B" w:rsidRDefault="00AC27F8" w:rsidP="00AC27F8">
      <w:pPr>
        <w:rPr>
          <w:rFonts w:asciiTheme="majorHAnsi" w:hAnsiTheme="majorHAnsi"/>
        </w:rPr>
      </w:pPr>
      <w:r w:rsidRPr="0015149B">
        <w:rPr>
          <w:rFonts w:asciiTheme="majorHAnsi" w:hAnsiTheme="majorHAnsi"/>
        </w:rPr>
        <w:t xml:space="preserve">Förslaget om kommunalt huvudmannaskap för specialskolorna går tvärtemot vår strävan. Vi befarar splittring och försämrade möjligheter för döva elever precis som vi har sett för döva förskolebarn, döva användare av tolktjänster och för äldre döva som behöver äldreomsorg. </w:t>
      </w:r>
    </w:p>
    <w:p w14:paraId="508775A0" w14:textId="56E9D290" w:rsidR="00AC27F8" w:rsidRPr="0015149B" w:rsidRDefault="00AC27F8" w:rsidP="00AC27F8">
      <w:pPr>
        <w:rPr>
          <w:rFonts w:asciiTheme="majorHAnsi" w:hAnsiTheme="majorHAnsi"/>
        </w:rPr>
      </w:pPr>
      <w:r w:rsidRPr="0015149B">
        <w:rPr>
          <w:rFonts w:asciiTheme="majorHAnsi" w:hAnsiTheme="majorHAnsi"/>
        </w:rPr>
        <w:t>Därför säger vi ett bestämt och absolut nej till förslaget att flytta över huvudmannaskapsansvaret för specialskolorna till kommunerna!</w:t>
      </w:r>
      <w:r w:rsidR="0015149B" w:rsidRPr="0015149B">
        <w:rPr>
          <w:rFonts w:asciiTheme="majorHAnsi" w:hAnsiTheme="majorHAnsi"/>
        </w:rPr>
        <w:t xml:space="preserve"> </w:t>
      </w:r>
      <w:r w:rsidRPr="0015149B">
        <w:rPr>
          <w:rFonts w:asciiTheme="majorHAnsi" w:hAnsiTheme="majorHAnsi"/>
        </w:rPr>
        <w:t xml:space="preserve">Däremot ger vi vårt stöd till förslaget om att bilda en egen statlig myndighet för specialskolorna som vi anser kan stärka döva elevers förutsättningar till fullgod teckenspråkig skolmiljö och möjlighet till likvärdig utbildning. </w:t>
      </w:r>
    </w:p>
    <w:p w14:paraId="77B84E5E" w14:textId="77777777" w:rsidR="00AC27F8" w:rsidRPr="0015149B" w:rsidRDefault="00AC27F8" w:rsidP="00AC27F8">
      <w:pPr>
        <w:rPr>
          <w:rFonts w:asciiTheme="majorHAnsi" w:hAnsiTheme="majorHAnsi"/>
        </w:rPr>
      </w:pPr>
      <w:r w:rsidRPr="0015149B">
        <w:rPr>
          <w:rFonts w:asciiTheme="majorHAnsi" w:hAnsiTheme="majorHAnsi"/>
        </w:rPr>
        <w:t>Ett absolut ja till en egen statlig myndighet för specialskolorna!</w:t>
      </w:r>
    </w:p>
    <w:p w14:paraId="29F4104B" w14:textId="77777777" w:rsidR="00EA29DB" w:rsidRDefault="00EA29DB" w:rsidP="00CE4E53">
      <w:pPr>
        <w:spacing w:after="0" w:line="240" w:lineRule="auto"/>
        <w:rPr>
          <w:rFonts w:asciiTheme="majorHAnsi" w:hAnsiTheme="majorHAnsi"/>
          <w:b/>
          <w:iCs/>
        </w:rPr>
      </w:pPr>
    </w:p>
    <w:p w14:paraId="6EAA33A2" w14:textId="7A0842B5" w:rsidR="002113E8" w:rsidRDefault="00E90635" w:rsidP="00CE4E53">
      <w:pPr>
        <w:spacing w:after="0" w:line="240" w:lineRule="auto"/>
        <w:rPr>
          <w:rFonts w:asciiTheme="majorHAnsi" w:hAnsiTheme="majorHAnsi"/>
          <w:color w:val="000000"/>
        </w:rPr>
      </w:pPr>
      <w:r w:rsidRPr="0015149B">
        <w:rPr>
          <w:rFonts w:asciiTheme="majorHAnsi" w:hAnsiTheme="majorHAnsi"/>
          <w:b/>
          <w:iCs/>
        </w:rPr>
        <w:t>Kontaktpersoner</w:t>
      </w:r>
      <w:r w:rsidR="0062058A" w:rsidRPr="0015149B">
        <w:rPr>
          <w:rFonts w:asciiTheme="majorHAnsi" w:hAnsiTheme="majorHAnsi"/>
          <w:b/>
          <w:iCs/>
        </w:rPr>
        <w:br/>
      </w:r>
      <w:r w:rsidR="0062058A" w:rsidRPr="0015149B">
        <w:rPr>
          <w:rFonts w:asciiTheme="majorHAnsi" w:hAnsiTheme="majorHAnsi"/>
          <w:i/>
          <w:color w:val="000000"/>
        </w:rPr>
        <w:t>Sveriges Dövas Riksförbund</w:t>
      </w:r>
      <w:r w:rsidR="0062058A" w:rsidRPr="0015149B">
        <w:rPr>
          <w:rFonts w:asciiTheme="majorHAnsi" w:eastAsia="PMingLiU" w:hAnsiTheme="majorHAnsi" w:cs="PMingLiU"/>
          <w:color w:val="000000"/>
        </w:rPr>
        <w:br/>
      </w:r>
      <w:r w:rsidR="00CE4E53" w:rsidRPr="0015149B">
        <w:rPr>
          <w:rFonts w:asciiTheme="majorHAnsi" w:hAnsiTheme="majorHAnsi"/>
          <w:color w:val="000000"/>
        </w:rPr>
        <w:t>Åsa Henningsson,</w:t>
      </w:r>
      <w:r w:rsidR="0062058A" w:rsidRPr="0015149B">
        <w:rPr>
          <w:rFonts w:asciiTheme="majorHAnsi" w:hAnsiTheme="majorHAnsi"/>
          <w:color w:val="000000"/>
        </w:rPr>
        <w:t xml:space="preserve"> förbundsordförande</w:t>
      </w:r>
      <w:r w:rsidR="00CE4E53" w:rsidRPr="0015149B">
        <w:rPr>
          <w:rFonts w:asciiTheme="majorHAnsi" w:hAnsiTheme="majorHAnsi"/>
          <w:color w:val="000000"/>
        </w:rPr>
        <w:t xml:space="preserve">, </w:t>
      </w:r>
      <w:hyperlink r:id="rId10" w:history="1">
        <w:r w:rsidR="00CE4E53" w:rsidRPr="0015149B">
          <w:rPr>
            <w:rStyle w:val="Hyperlnk"/>
            <w:rFonts w:asciiTheme="majorHAnsi" w:hAnsiTheme="majorHAnsi"/>
          </w:rPr>
          <w:t>asa.henningsson@sdr.org</w:t>
        </w:r>
      </w:hyperlink>
      <w:r w:rsidR="0062058A" w:rsidRPr="0015149B">
        <w:rPr>
          <w:rFonts w:asciiTheme="majorHAnsi" w:hAnsiTheme="majorHAnsi"/>
          <w:color w:val="000000"/>
        </w:rPr>
        <w:tab/>
        <w:t xml:space="preserve">SMS: </w:t>
      </w:r>
      <w:r w:rsidR="00CE4E53" w:rsidRPr="0015149B">
        <w:rPr>
          <w:rFonts w:asciiTheme="majorHAnsi" w:hAnsiTheme="majorHAnsi"/>
          <w:color w:val="000000"/>
        </w:rPr>
        <w:t>073-508 69 30</w:t>
      </w:r>
      <w:r w:rsidR="00CE4E53" w:rsidRPr="0015149B">
        <w:rPr>
          <w:rFonts w:asciiTheme="majorHAnsi" w:hAnsiTheme="majorHAnsi"/>
          <w:color w:val="000000"/>
        </w:rPr>
        <w:br/>
        <w:t>Tobias Palmkvist</w:t>
      </w:r>
      <w:r w:rsidR="0062058A" w:rsidRPr="0015149B">
        <w:rPr>
          <w:rFonts w:asciiTheme="majorHAnsi" w:hAnsiTheme="majorHAnsi"/>
          <w:color w:val="000000"/>
        </w:rPr>
        <w:t xml:space="preserve">, </w:t>
      </w:r>
      <w:r w:rsidR="00CE4E53" w:rsidRPr="0015149B">
        <w:rPr>
          <w:rFonts w:asciiTheme="majorHAnsi" w:hAnsiTheme="majorHAnsi"/>
          <w:color w:val="000000"/>
        </w:rPr>
        <w:t xml:space="preserve">intressepolitisk strateg, </w:t>
      </w:r>
      <w:hyperlink r:id="rId11" w:history="1">
        <w:r w:rsidR="00CE4E53" w:rsidRPr="0015149B">
          <w:rPr>
            <w:rStyle w:val="Hyperlnk"/>
            <w:rFonts w:asciiTheme="majorHAnsi" w:hAnsiTheme="majorHAnsi"/>
          </w:rPr>
          <w:t>tobias.palmkvist@sdr.org</w:t>
        </w:r>
      </w:hyperlink>
      <w:r w:rsidR="00CE4E53" w:rsidRPr="0015149B">
        <w:rPr>
          <w:rFonts w:asciiTheme="majorHAnsi" w:hAnsiTheme="majorHAnsi"/>
        </w:rPr>
        <w:tab/>
      </w:r>
      <w:r w:rsidR="0062058A" w:rsidRPr="0015149B">
        <w:rPr>
          <w:rFonts w:asciiTheme="majorHAnsi" w:hAnsiTheme="majorHAnsi"/>
          <w:color w:val="000000"/>
        </w:rPr>
        <w:t xml:space="preserve">SMS: </w:t>
      </w:r>
      <w:r w:rsidR="00CE4E53" w:rsidRPr="0015149B">
        <w:rPr>
          <w:rFonts w:asciiTheme="majorHAnsi" w:hAnsiTheme="majorHAnsi"/>
          <w:color w:val="000000"/>
        </w:rPr>
        <w:t>070-717 70 87</w:t>
      </w:r>
    </w:p>
    <w:p w14:paraId="430BBE57" w14:textId="5A59B131" w:rsidR="00C040D7" w:rsidRPr="007E4A20" w:rsidRDefault="007E4A20" w:rsidP="00CE4E53">
      <w:pPr>
        <w:spacing w:after="0" w:line="240" w:lineRule="auto"/>
        <w:rPr>
          <w:rFonts w:asciiTheme="majorHAnsi" w:hAnsiTheme="majorHAnsi"/>
          <w:iCs/>
        </w:rPr>
      </w:pPr>
      <w:r>
        <w:rPr>
          <w:rFonts w:asciiTheme="majorHAnsi" w:hAnsiTheme="majorHAnsi"/>
          <w:i/>
          <w:color w:val="000000"/>
        </w:rPr>
        <w:t>Sveriges Dövas Ungdomsförbund</w:t>
      </w:r>
      <w:r>
        <w:rPr>
          <w:rFonts w:asciiTheme="majorHAnsi" w:hAnsiTheme="majorHAnsi"/>
          <w:i/>
          <w:color w:val="000000"/>
        </w:rPr>
        <w:br/>
      </w:r>
      <w:r w:rsidR="00C040D7">
        <w:rPr>
          <w:rFonts w:asciiTheme="majorHAnsi" w:hAnsiTheme="majorHAnsi"/>
          <w:iCs/>
        </w:rPr>
        <w:t xml:space="preserve">Laith </w:t>
      </w:r>
      <w:proofErr w:type="spellStart"/>
      <w:r w:rsidR="00C040D7">
        <w:rPr>
          <w:rFonts w:asciiTheme="majorHAnsi" w:hAnsiTheme="majorHAnsi"/>
          <w:iCs/>
        </w:rPr>
        <w:t>Foad</w:t>
      </w:r>
      <w:proofErr w:type="spellEnd"/>
      <w:r w:rsidR="00C040D7">
        <w:rPr>
          <w:rFonts w:asciiTheme="majorHAnsi" w:hAnsiTheme="majorHAnsi"/>
          <w:iCs/>
        </w:rPr>
        <w:t xml:space="preserve"> </w:t>
      </w:r>
      <w:proofErr w:type="spellStart"/>
      <w:r w:rsidR="00C040D7">
        <w:rPr>
          <w:rFonts w:asciiTheme="majorHAnsi" w:hAnsiTheme="majorHAnsi"/>
          <w:iCs/>
        </w:rPr>
        <w:t>Fathulla</w:t>
      </w:r>
      <w:proofErr w:type="spellEnd"/>
      <w:r w:rsidR="00C040D7">
        <w:rPr>
          <w:rFonts w:asciiTheme="majorHAnsi" w:hAnsiTheme="majorHAnsi"/>
          <w:iCs/>
        </w:rPr>
        <w:t xml:space="preserve">, förbundsordförande, </w:t>
      </w:r>
      <w:hyperlink r:id="rId12" w:history="1">
        <w:r w:rsidR="00C040D7" w:rsidRPr="00334A8F">
          <w:rPr>
            <w:rStyle w:val="Hyperlnk"/>
            <w:rFonts w:asciiTheme="majorHAnsi" w:hAnsiTheme="majorHAnsi"/>
            <w:iCs/>
          </w:rPr>
          <w:t>laith@sduf.se</w:t>
        </w:r>
      </w:hyperlink>
      <w:r w:rsidR="00C040D7">
        <w:rPr>
          <w:rFonts w:asciiTheme="majorHAnsi" w:hAnsiTheme="majorHAnsi"/>
          <w:iCs/>
        </w:rPr>
        <w:tab/>
      </w:r>
      <w:r w:rsidR="00C040D7">
        <w:rPr>
          <w:rFonts w:asciiTheme="majorHAnsi" w:hAnsiTheme="majorHAnsi"/>
          <w:iCs/>
        </w:rPr>
        <w:tab/>
      </w:r>
      <w:r w:rsidR="003F718C">
        <w:rPr>
          <w:rFonts w:asciiTheme="majorHAnsi" w:hAnsiTheme="majorHAnsi"/>
          <w:iCs/>
        </w:rPr>
        <w:t>SMS: 073-527 35 75</w:t>
      </w:r>
      <w:r w:rsidR="00C040D7">
        <w:rPr>
          <w:rFonts w:asciiTheme="majorHAnsi" w:hAnsiTheme="majorHAnsi"/>
          <w:iCs/>
        </w:rPr>
        <w:br/>
        <w:t xml:space="preserve">Alexandra </w:t>
      </w:r>
      <w:proofErr w:type="spellStart"/>
      <w:r w:rsidR="00C040D7">
        <w:rPr>
          <w:rFonts w:asciiTheme="majorHAnsi" w:hAnsiTheme="majorHAnsi"/>
          <w:iCs/>
        </w:rPr>
        <w:t>Polivanchuk</w:t>
      </w:r>
      <w:proofErr w:type="spellEnd"/>
      <w:r w:rsidR="00C040D7">
        <w:rPr>
          <w:rFonts w:asciiTheme="majorHAnsi" w:hAnsiTheme="majorHAnsi"/>
          <w:iCs/>
        </w:rPr>
        <w:t xml:space="preserve">, generalsekreterare, </w:t>
      </w:r>
      <w:hyperlink r:id="rId13" w:history="1">
        <w:r w:rsidR="00C040D7" w:rsidRPr="00334A8F">
          <w:rPr>
            <w:rStyle w:val="Hyperlnk"/>
            <w:rFonts w:asciiTheme="majorHAnsi" w:hAnsiTheme="majorHAnsi"/>
            <w:iCs/>
          </w:rPr>
          <w:t>alexandra@sduf.se</w:t>
        </w:r>
      </w:hyperlink>
      <w:r w:rsidR="003F718C">
        <w:rPr>
          <w:rFonts w:asciiTheme="majorHAnsi" w:hAnsiTheme="majorHAnsi"/>
          <w:iCs/>
        </w:rPr>
        <w:tab/>
        <w:t>SMS: 073-745 39 69</w:t>
      </w:r>
    </w:p>
    <w:sectPr w:rsidR="00C040D7" w:rsidRPr="007E4A20" w:rsidSect="00C040D7">
      <w:headerReference w:type="default" r:id="rId14"/>
      <w:pgSz w:w="11906" w:h="16838"/>
      <w:pgMar w:top="964" w:right="1247" w:bottom="794" w:left="124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42B54" w14:textId="77777777" w:rsidR="00AE6E0C" w:rsidRDefault="00AE6E0C" w:rsidP="001274CE">
      <w:pPr>
        <w:spacing w:after="0" w:line="240" w:lineRule="auto"/>
      </w:pPr>
      <w:r>
        <w:separator/>
      </w:r>
    </w:p>
  </w:endnote>
  <w:endnote w:type="continuationSeparator" w:id="0">
    <w:p w14:paraId="2B743DB8" w14:textId="77777777" w:rsidR="00AE6E0C" w:rsidRDefault="00AE6E0C" w:rsidP="0012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42228" w14:textId="77777777" w:rsidR="00AE6E0C" w:rsidRDefault="00AE6E0C" w:rsidP="001274CE">
      <w:pPr>
        <w:spacing w:after="0" w:line="240" w:lineRule="auto"/>
      </w:pPr>
      <w:r>
        <w:separator/>
      </w:r>
    </w:p>
  </w:footnote>
  <w:footnote w:type="continuationSeparator" w:id="0">
    <w:p w14:paraId="7A5A0C80" w14:textId="77777777" w:rsidR="00AE6E0C" w:rsidRDefault="00AE6E0C" w:rsidP="001274C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5147" w14:textId="351E5F33" w:rsidR="00891664" w:rsidRPr="007D270C" w:rsidRDefault="00891664" w:rsidP="00CA05B7">
    <w:pPr>
      <w:jc w:val="center"/>
      <w:rPr>
        <w:rFonts w:ascii="Georgia" w:hAnsi="Georgia"/>
        <w:sz w:val="24"/>
        <w:szCs w:val="24"/>
      </w:rPr>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757"/>
    <w:multiLevelType w:val="hybridMultilevel"/>
    <w:tmpl w:val="AFE45BCE"/>
    <w:lvl w:ilvl="0" w:tplc="06900D2A">
      <w:numFmt w:val="bullet"/>
      <w:lvlText w:val="-"/>
      <w:lvlJc w:val="left"/>
      <w:pPr>
        <w:ind w:left="720" w:hanging="360"/>
      </w:pPr>
      <w:rPr>
        <w:rFonts w:ascii="Georgia" w:eastAsia="Calibri" w:hAnsi="Georgia"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1C691BD6"/>
    <w:multiLevelType w:val="hybridMultilevel"/>
    <w:tmpl w:val="B52876B8"/>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E02435F"/>
    <w:multiLevelType w:val="hybridMultilevel"/>
    <w:tmpl w:val="B0C05A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30A5547B"/>
    <w:multiLevelType w:val="hybridMultilevel"/>
    <w:tmpl w:val="905A7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3627E4A"/>
    <w:multiLevelType w:val="hybridMultilevel"/>
    <w:tmpl w:val="6B5C3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AF635CF"/>
    <w:multiLevelType w:val="hybridMultilevel"/>
    <w:tmpl w:val="1700C9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8CB464B"/>
    <w:multiLevelType w:val="hybridMultilevel"/>
    <w:tmpl w:val="9BFA57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5A326C1D"/>
    <w:multiLevelType w:val="hybridMultilevel"/>
    <w:tmpl w:val="9A2C31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8FF42C8"/>
    <w:multiLevelType w:val="hybridMultilevel"/>
    <w:tmpl w:val="894488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7128599B"/>
    <w:multiLevelType w:val="hybridMultilevel"/>
    <w:tmpl w:val="A6464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7C93D91"/>
    <w:multiLevelType w:val="hybridMultilevel"/>
    <w:tmpl w:val="DBF002BE"/>
    <w:lvl w:ilvl="0" w:tplc="535AF76E">
      <w:start w:val="2"/>
      <w:numFmt w:val="decimal"/>
      <w:lvlText w:val="%1."/>
      <w:lvlJc w:val="left"/>
      <w:pPr>
        <w:ind w:left="720" w:hanging="360"/>
      </w:pPr>
      <w:rPr>
        <w:rFonts w:hint="default"/>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10"/>
  </w:num>
  <w:num w:numId="8">
    <w:abstractNumId w:val="3"/>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CE"/>
    <w:rsid w:val="0000256C"/>
    <w:rsid w:val="00020659"/>
    <w:rsid w:val="00037114"/>
    <w:rsid w:val="00037BA3"/>
    <w:rsid w:val="000A7B1C"/>
    <w:rsid w:val="000C4BF3"/>
    <w:rsid w:val="000D779F"/>
    <w:rsid w:val="000E556D"/>
    <w:rsid w:val="000F1895"/>
    <w:rsid w:val="000F4071"/>
    <w:rsid w:val="00100895"/>
    <w:rsid w:val="001274CE"/>
    <w:rsid w:val="0015149B"/>
    <w:rsid w:val="00180B41"/>
    <w:rsid w:val="001B6720"/>
    <w:rsid w:val="001F7F79"/>
    <w:rsid w:val="002113E8"/>
    <w:rsid w:val="00220E4D"/>
    <w:rsid w:val="002305C8"/>
    <w:rsid w:val="00240D1C"/>
    <w:rsid w:val="00253640"/>
    <w:rsid w:val="002710A5"/>
    <w:rsid w:val="002763D7"/>
    <w:rsid w:val="00296F6E"/>
    <w:rsid w:val="002D295A"/>
    <w:rsid w:val="002F30E1"/>
    <w:rsid w:val="002F618A"/>
    <w:rsid w:val="003015FE"/>
    <w:rsid w:val="003115C0"/>
    <w:rsid w:val="003568A0"/>
    <w:rsid w:val="00392B96"/>
    <w:rsid w:val="003A146E"/>
    <w:rsid w:val="003B6BE2"/>
    <w:rsid w:val="003F225A"/>
    <w:rsid w:val="003F718C"/>
    <w:rsid w:val="0045326B"/>
    <w:rsid w:val="0047573C"/>
    <w:rsid w:val="004773E7"/>
    <w:rsid w:val="0048764A"/>
    <w:rsid w:val="004D19DB"/>
    <w:rsid w:val="004E4FC9"/>
    <w:rsid w:val="00512CB6"/>
    <w:rsid w:val="0051382C"/>
    <w:rsid w:val="0051408E"/>
    <w:rsid w:val="0056518E"/>
    <w:rsid w:val="005A3041"/>
    <w:rsid w:val="005A52D6"/>
    <w:rsid w:val="0062058A"/>
    <w:rsid w:val="00641D61"/>
    <w:rsid w:val="00662067"/>
    <w:rsid w:val="006C348C"/>
    <w:rsid w:val="006E720B"/>
    <w:rsid w:val="00710844"/>
    <w:rsid w:val="00723607"/>
    <w:rsid w:val="007262E9"/>
    <w:rsid w:val="00751633"/>
    <w:rsid w:val="00776F51"/>
    <w:rsid w:val="007D270C"/>
    <w:rsid w:val="007E39DF"/>
    <w:rsid w:val="007E4A20"/>
    <w:rsid w:val="00804AD3"/>
    <w:rsid w:val="00873F95"/>
    <w:rsid w:val="008824A2"/>
    <w:rsid w:val="00891664"/>
    <w:rsid w:val="008B31F9"/>
    <w:rsid w:val="008B4214"/>
    <w:rsid w:val="008B73C2"/>
    <w:rsid w:val="008C2963"/>
    <w:rsid w:val="008C5409"/>
    <w:rsid w:val="009220F0"/>
    <w:rsid w:val="00945DBA"/>
    <w:rsid w:val="009831AF"/>
    <w:rsid w:val="00991139"/>
    <w:rsid w:val="009B7565"/>
    <w:rsid w:val="00A54267"/>
    <w:rsid w:val="00A61B45"/>
    <w:rsid w:val="00A65AC5"/>
    <w:rsid w:val="00A75019"/>
    <w:rsid w:val="00AA3433"/>
    <w:rsid w:val="00AA73D8"/>
    <w:rsid w:val="00AC27F8"/>
    <w:rsid w:val="00AD44F8"/>
    <w:rsid w:val="00AE2A05"/>
    <w:rsid w:val="00AE6E0C"/>
    <w:rsid w:val="00AF6B5D"/>
    <w:rsid w:val="00B00B02"/>
    <w:rsid w:val="00B17159"/>
    <w:rsid w:val="00B43CA9"/>
    <w:rsid w:val="00B74E7C"/>
    <w:rsid w:val="00BE40C7"/>
    <w:rsid w:val="00BE7686"/>
    <w:rsid w:val="00C040D7"/>
    <w:rsid w:val="00C32E68"/>
    <w:rsid w:val="00C459AC"/>
    <w:rsid w:val="00C5118D"/>
    <w:rsid w:val="00CA05B7"/>
    <w:rsid w:val="00CA46AB"/>
    <w:rsid w:val="00CE4E53"/>
    <w:rsid w:val="00CF17D4"/>
    <w:rsid w:val="00CF2C77"/>
    <w:rsid w:val="00D03CE6"/>
    <w:rsid w:val="00D13DCE"/>
    <w:rsid w:val="00D16DF2"/>
    <w:rsid w:val="00D3486F"/>
    <w:rsid w:val="00D51458"/>
    <w:rsid w:val="00D72DA6"/>
    <w:rsid w:val="00D801B4"/>
    <w:rsid w:val="00D8244D"/>
    <w:rsid w:val="00DC71EF"/>
    <w:rsid w:val="00DE6DB0"/>
    <w:rsid w:val="00E04920"/>
    <w:rsid w:val="00E06744"/>
    <w:rsid w:val="00E10B0B"/>
    <w:rsid w:val="00E16006"/>
    <w:rsid w:val="00E21F93"/>
    <w:rsid w:val="00E54A41"/>
    <w:rsid w:val="00E5503C"/>
    <w:rsid w:val="00E90635"/>
    <w:rsid w:val="00E9075D"/>
    <w:rsid w:val="00E979E8"/>
    <w:rsid w:val="00E97EFF"/>
    <w:rsid w:val="00EA02CD"/>
    <w:rsid w:val="00EA29DB"/>
    <w:rsid w:val="00EC0B65"/>
    <w:rsid w:val="00EC7AED"/>
    <w:rsid w:val="00EF3C88"/>
    <w:rsid w:val="00F27883"/>
    <w:rsid w:val="00F66450"/>
    <w:rsid w:val="00F9761A"/>
    <w:rsid w:val="00FD485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FB5C"/>
  <w15:docId w15:val="{A049D8CE-12B8-41F4-B852-5668A1CA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13DCE"/>
    <w:pPr>
      <w:ind w:left="720"/>
      <w:contextualSpacing/>
    </w:pPr>
  </w:style>
  <w:style w:type="character" w:styleId="Kommentarsreferens">
    <w:name w:val="annotation reference"/>
    <w:basedOn w:val="Standardstycketeckensnitt"/>
    <w:uiPriority w:val="99"/>
    <w:semiHidden/>
    <w:unhideWhenUsed/>
    <w:rsid w:val="00873F95"/>
    <w:rPr>
      <w:sz w:val="16"/>
      <w:szCs w:val="16"/>
    </w:rPr>
  </w:style>
  <w:style w:type="paragraph" w:styleId="Kommentarer">
    <w:name w:val="annotation text"/>
    <w:basedOn w:val="Normal"/>
    <w:link w:val="KommentarerChar"/>
    <w:uiPriority w:val="99"/>
    <w:semiHidden/>
    <w:unhideWhenUsed/>
    <w:rsid w:val="00873F95"/>
    <w:pPr>
      <w:spacing w:line="240" w:lineRule="auto"/>
    </w:pPr>
    <w:rPr>
      <w:sz w:val="20"/>
      <w:szCs w:val="20"/>
    </w:rPr>
  </w:style>
  <w:style w:type="character" w:customStyle="1" w:styleId="KommentarerChar">
    <w:name w:val="Kommentarer Char"/>
    <w:basedOn w:val="Standardstycketeckensnitt"/>
    <w:link w:val="Kommentarer"/>
    <w:uiPriority w:val="99"/>
    <w:semiHidden/>
    <w:rsid w:val="00873F95"/>
    <w:rPr>
      <w:sz w:val="20"/>
      <w:szCs w:val="20"/>
    </w:rPr>
  </w:style>
  <w:style w:type="paragraph" w:styleId="Kommentarsmne">
    <w:name w:val="annotation subject"/>
    <w:basedOn w:val="Kommentarer"/>
    <w:next w:val="Kommentarer"/>
    <w:link w:val="KommentarsmneChar"/>
    <w:uiPriority w:val="99"/>
    <w:semiHidden/>
    <w:unhideWhenUsed/>
    <w:rsid w:val="00873F95"/>
    <w:rPr>
      <w:b/>
      <w:bCs/>
    </w:rPr>
  </w:style>
  <w:style w:type="character" w:customStyle="1" w:styleId="KommentarsmneChar">
    <w:name w:val="Kommentarsämne Char"/>
    <w:basedOn w:val="KommentarerChar"/>
    <w:link w:val="Kommentarsmne"/>
    <w:uiPriority w:val="99"/>
    <w:semiHidden/>
    <w:rsid w:val="00873F95"/>
    <w:rPr>
      <w:b/>
      <w:bCs/>
      <w:sz w:val="20"/>
      <w:szCs w:val="20"/>
    </w:rPr>
  </w:style>
  <w:style w:type="paragraph" w:styleId="Ballongtext">
    <w:name w:val="Balloon Text"/>
    <w:basedOn w:val="Normal"/>
    <w:link w:val="BallongtextChar"/>
    <w:uiPriority w:val="99"/>
    <w:semiHidden/>
    <w:unhideWhenUsed/>
    <w:rsid w:val="00873F9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73F95"/>
    <w:rPr>
      <w:rFonts w:ascii="Segoe UI" w:hAnsi="Segoe UI" w:cs="Segoe UI"/>
      <w:sz w:val="18"/>
      <w:szCs w:val="18"/>
    </w:rPr>
  </w:style>
  <w:style w:type="paragraph" w:styleId="Fotnotstext">
    <w:name w:val="footnote text"/>
    <w:basedOn w:val="Normal"/>
    <w:link w:val="FotnotstextChar"/>
    <w:uiPriority w:val="99"/>
    <w:semiHidden/>
    <w:unhideWhenUsed/>
    <w:rsid w:val="001274C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274CE"/>
    <w:rPr>
      <w:sz w:val="20"/>
      <w:szCs w:val="20"/>
    </w:rPr>
  </w:style>
  <w:style w:type="character" w:styleId="Fotnotsreferens">
    <w:name w:val="footnote reference"/>
    <w:basedOn w:val="Standardstycketeckensnitt"/>
    <w:uiPriority w:val="99"/>
    <w:semiHidden/>
    <w:unhideWhenUsed/>
    <w:rsid w:val="001274CE"/>
    <w:rPr>
      <w:vertAlign w:val="superscript"/>
    </w:rPr>
  </w:style>
  <w:style w:type="character" w:styleId="Hyperlnk">
    <w:name w:val="Hyperlink"/>
    <w:basedOn w:val="Standardstycketeckensnitt"/>
    <w:uiPriority w:val="99"/>
    <w:unhideWhenUsed/>
    <w:rsid w:val="001274CE"/>
    <w:rPr>
      <w:color w:val="0000FF" w:themeColor="hyperlink"/>
      <w:u w:val="single"/>
    </w:rPr>
  </w:style>
  <w:style w:type="paragraph" w:styleId="Normalwebb">
    <w:name w:val="Normal (Web)"/>
    <w:basedOn w:val="Normal"/>
    <w:uiPriority w:val="99"/>
    <w:unhideWhenUsed/>
    <w:rsid w:val="00CF2C77"/>
    <w:pPr>
      <w:spacing w:after="0" w:line="240" w:lineRule="auto"/>
    </w:pPr>
    <w:rPr>
      <w:rFonts w:ascii="Times New Roman" w:hAnsi="Times New Roman" w:cs="Times New Roman"/>
      <w:sz w:val="24"/>
      <w:szCs w:val="24"/>
      <w:lang w:eastAsia="sv-SE"/>
    </w:rPr>
  </w:style>
  <w:style w:type="paragraph" w:styleId="Sidhuvud">
    <w:name w:val="header"/>
    <w:basedOn w:val="Normal"/>
    <w:link w:val="SidhuvudChar"/>
    <w:uiPriority w:val="99"/>
    <w:unhideWhenUsed/>
    <w:rsid w:val="0089166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91664"/>
  </w:style>
  <w:style w:type="paragraph" w:styleId="Sidfot">
    <w:name w:val="footer"/>
    <w:basedOn w:val="Normal"/>
    <w:link w:val="SidfotChar"/>
    <w:uiPriority w:val="99"/>
    <w:unhideWhenUsed/>
    <w:rsid w:val="0089166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91664"/>
  </w:style>
  <w:style w:type="character" w:customStyle="1" w:styleId="apple-converted-space">
    <w:name w:val="apple-converted-space"/>
    <w:basedOn w:val="Standardstycketeckensnitt"/>
    <w:rsid w:val="0062058A"/>
  </w:style>
  <w:style w:type="character" w:styleId="Betoning">
    <w:name w:val="Emphasis"/>
    <w:basedOn w:val="Standardstycketeckensnitt"/>
    <w:uiPriority w:val="20"/>
    <w:qFormat/>
    <w:rsid w:val="002113E8"/>
    <w:rPr>
      <w:i/>
      <w:iCs/>
    </w:rPr>
  </w:style>
  <w:style w:type="character" w:styleId="AnvndHyperlnk">
    <w:name w:val="FollowedHyperlink"/>
    <w:basedOn w:val="Standardstycketeckensnitt"/>
    <w:uiPriority w:val="99"/>
    <w:semiHidden/>
    <w:unhideWhenUsed/>
    <w:rsid w:val="00CE4E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8963">
      <w:bodyDiv w:val="1"/>
      <w:marLeft w:val="0"/>
      <w:marRight w:val="0"/>
      <w:marTop w:val="0"/>
      <w:marBottom w:val="0"/>
      <w:divBdr>
        <w:top w:val="none" w:sz="0" w:space="0" w:color="auto"/>
        <w:left w:val="none" w:sz="0" w:space="0" w:color="auto"/>
        <w:bottom w:val="none" w:sz="0" w:space="0" w:color="auto"/>
        <w:right w:val="none" w:sz="0" w:space="0" w:color="auto"/>
      </w:divBdr>
      <w:divsChild>
        <w:div w:id="538278947">
          <w:marLeft w:val="0"/>
          <w:marRight w:val="0"/>
          <w:marTop w:val="0"/>
          <w:marBottom w:val="0"/>
          <w:divBdr>
            <w:top w:val="none" w:sz="0" w:space="0" w:color="auto"/>
            <w:left w:val="none" w:sz="0" w:space="0" w:color="auto"/>
            <w:bottom w:val="none" w:sz="0" w:space="0" w:color="auto"/>
            <w:right w:val="none" w:sz="0" w:space="0" w:color="auto"/>
          </w:divBdr>
          <w:divsChild>
            <w:div w:id="330915233">
              <w:marLeft w:val="0"/>
              <w:marRight w:val="0"/>
              <w:marTop w:val="0"/>
              <w:marBottom w:val="0"/>
              <w:divBdr>
                <w:top w:val="none" w:sz="0" w:space="0" w:color="auto"/>
                <w:left w:val="none" w:sz="0" w:space="0" w:color="auto"/>
                <w:bottom w:val="none" w:sz="0" w:space="0" w:color="auto"/>
                <w:right w:val="none" w:sz="0" w:space="0" w:color="auto"/>
              </w:divBdr>
              <w:divsChild>
                <w:div w:id="685523166">
                  <w:marLeft w:val="0"/>
                  <w:marRight w:val="0"/>
                  <w:marTop w:val="0"/>
                  <w:marBottom w:val="0"/>
                  <w:divBdr>
                    <w:top w:val="none" w:sz="0" w:space="0" w:color="auto"/>
                    <w:left w:val="none" w:sz="0" w:space="0" w:color="auto"/>
                    <w:bottom w:val="none" w:sz="0" w:space="0" w:color="auto"/>
                    <w:right w:val="none" w:sz="0" w:space="0" w:color="auto"/>
                  </w:divBdr>
                  <w:divsChild>
                    <w:div w:id="349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077">
      <w:bodyDiv w:val="1"/>
      <w:marLeft w:val="0"/>
      <w:marRight w:val="0"/>
      <w:marTop w:val="0"/>
      <w:marBottom w:val="0"/>
      <w:divBdr>
        <w:top w:val="none" w:sz="0" w:space="0" w:color="auto"/>
        <w:left w:val="none" w:sz="0" w:space="0" w:color="auto"/>
        <w:bottom w:val="none" w:sz="0" w:space="0" w:color="auto"/>
        <w:right w:val="none" w:sz="0" w:space="0" w:color="auto"/>
      </w:divBdr>
    </w:div>
    <w:div w:id="373115593">
      <w:bodyDiv w:val="1"/>
      <w:marLeft w:val="0"/>
      <w:marRight w:val="0"/>
      <w:marTop w:val="0"/>
      <w:marBottom w:val="0"/>
      <w:divBdr>
        <w:top w:val="none" w:sz="0" w:space="0" w:color="auto"/>
        <w:left w:val="none" w:sz="0" w:space="0" w:color="auto"/>
        <w:bottom w:val="none" w:sz="0" w:space="0" w:color="auto"/>
        <w:right w:val="none" w:sz="0" w:space="0" w:color="auto"/>
      </w:divBdr>
    </w:div>
    <w:div w:id="395782715">
      <w:bodyDiv w:val="1"/>
      <w:marLeft w:val="0"/>
      <w:marRight w:val="0"/>
      <w:marTop w:val="0"/>
      <w:marBottom w:val="0"/>
      <w:divBdr>
        <w:top w:val="none" w:sz="0" w:space="0" w:color="auto"/>
        <w:left w:val="none" w:sz="0" w:space="0" w:color="auto"/>
        <w:bottom w:val="none" w:sz="0" w:space="0" w:color="auto"/>
        <w:right w:val="none" w:sz="0" w:space="0" w:color="auto"/>
      </w:divBdr>
    </w:div>
    <w:div w:id="608854628">
      <w:bodyDiv w:val="1"/>
      <w:marLeft w:val="0"/>
      <w:marRight w:val="0"/>
      <w:marTop w:val="0"/>
      <w:marBottom w:val="0"/>
      <w:divBdr>
        <w:top w:val="none" w:sz="0" w:space="0" w:color="auto"/>
        <w:left w:val="none" w:sz="0" w:space="0" w:color="auto"/>
        <w:bottom w:val="none" w:sz="0" w:space="0" w:color="auto"/>
        <w:right w:val="none" w:sz="0" w:space="0" w:color="auto"/>
      </w:divBdr>
    </w:div>
    <w:div w:id="705568190">
      <w:bodyDiv w:val="1"/>
      <w:marLeft w:val="0"/>
      <w:marRight w:val="0"/>
      <w:marTop w:val="0"/>
      <w:marBottom w:val="0"/>
      <w:divBdr>
        <w:top w:val="none" w:sz="0" w:space="0" w:color="auto"/>
        <w:left w:val="none" w:sz="0" w:space="0" w:color="auto"/>
        <w:bottom w:val="none" w:sz="0" w:space="0" w:color="auto"/>
        <w:right w:val="none" w:sz="0" w:space="0" w:color="auto"/>
      </w:divBdr>
    </w:div>
    <w:div w:id="872423886">
      <w:bodyDiv w:val="1"/>
      <w:marLeft w:val="0"/>
      <w:marRight w:val="0"/>
      <w:marTop w:val="0"/>
      <w:marBottom w:val="0"/>
      <w:divBdr>
        <w:top w:val="none" w:sz="0" w:space="0" w:color="auto"/>
        <w:left w:val="none" w:sz="0" w:space="0" w:color="auto"/>
        <w:bottom w:val="none" w:sz="0" w:space="0" w:color="auto"/>
        <w:right w:val="none" w:sz="0" w:space="0" w:color="auto"/>
      </w:divBdr>
    </w:div>
    <w:div w:id="1246257021">
      <w:bodyDiv w:val="1"/>
      <w:marLeft w:val="0"/>
      <w:marRight w:val="0"/>
      <w:marTop w:val="0"/>
      <w:marBottom w:val="0"/>
      <w:divBdr>
        <w:top w:val="none" w:sz="0" w:space="0" w:color="auto"/>
        <w:left w:val="none" w:sz="0" w:space="0" w:color="auto"/>
        <w:bottom w:val="none" w:sz="0" w:space="0" w:color="auto"/>
        <w:right w:val="none" w:sz="0" w:space="0" w:color="auto"/>
      </w:divBdr>
    </w:div>
    <w:div w:id="1332951959">
      <w:bodyDiv w:val="1"/>
      <w:marLeft w:val="0"/>
      <w:marRight w:val="0"/>
      <w:marTop w:val="0"/>
      <w:marBottom w:val="0"/>
      <w:divBdr>
        <w:top w:val="none" w:sz="0" w:space="0" w:color="auto"/>
        <w:left w:val="none" w:sz="0" w:space="0" w:color="auto"/>
        <w:bottom w:val="none" w:sz="0" w:space="0" w:color="auto"/>
        <w:right w:val="none" w:sz="0" w:space="0" w:color="auto"/>
      </w:divBdr>
    </w:div>
    <w:div w:id="1347364095">
      <w:bodyDiv w:val="1"/>
      <w:marLeft w:val="0"/>
      <w:marRight w:val="0"/>
      <w:marTop w:val="0"/>
      <w:marBottom w:val="0"/>
      <w:divBdr>
        <w:top w:val="none" w:sz="0" w:space="0" w:color="auto"/>
        <w:left w:val="none" w:sz="0" w:space="0" w:color="auto"/>
        <w:bottom w:val="none" w:sz="0" w:space="0" w:color="auto"/>
        <w:right w:val="none" w:sz="0" w:space="0" w:color="auto"/>
      </w:divBdr>
    </w:div>
    <w:div w:id="1481726915">
      <w:bodyDiv w:val="1"/>
      <w:marLeft w:val="0"/>
      <w:marRight w:val="0"/>
      <w:marTop w:val="0"/>
      <w:marBottom w:val="0"/>
      <w:divBdr>
        <w:top w:val="none" w:sz="0" w:space="0" w:color="auto"/>
        <w:left w:val="none" w:sz="0" w:space="0" w:color="auto"/>
        <w:bottom w:val="none" w:sz="0" w:space="0" w:color="auto"/>
        <w:right w:val="none" w:sz="0" w:space="0" w:color="auto"/>
      </w:divBdr>
    </w:div>
    <w:div w:id="1752655804">
      <w:bodyDiv w:val="1"/>
      <w:marLeft w:val="0"/>
      <w:marRight w:val="0"/>
      <w:marTop w:val="0"/>
      <w:marBottom w:val="0"/>
      <w:divBdr>
        <w:top w:val="none" w:sz="0" w:space="0" w:color="auto"/>
        <w:left w:val="none" w:sz="0" w:space="0" w:color="auto"/>
        <w:bottom w:val="none" w:sz="0" w:space="0" w:color="auto"/>
        <w:right w:val="none" w:sz="0" w:space="0" w:color="auto"/>
      </w:divBdr>
    </w:div>
    <w:div w:id="1755972741">
      <w:bodyDiv w:val="1"/>
      <w:marLeft w:val="0"/>
      <w:marRight w:val="0"/>
      <w:marTop w:val="0"/>
      <w:marBottom w:val="0"/>
      <w:divBdr>
        <w:top w:val="none" w:sz="0" w:space="0" w:color="auto"/>
        <w:left w:val="none" w:sz="0" w:space="0" w:color="auto"/>
        <w:bottom w:val="none" w:sz="0" w:space="0" w:color="auto"/>
        <w:right w:val="none" w:sz="0" w:space="0" w:color="auto"/>
      </w:divBdr>
    </w:div>
    <w:div w:id="1963267918">
      <w:bodyDiv w:val="1"/>
      <w:marLeft w:val="0"/>
      <w:marRight w:val="0"/>
      <w:marTop w:val="0"/>
      <w:marBottom w:val="0"/>
      <w:divBdr>
        <w:top w:val="none" w:sz="0" w:space="0" w:color="auto"/>
        <w:left w:val="none" w:sz="0" w:space="0" w:color="auto"/>
        <w:bottom w:val="none" w:sz="0" w:space="0" w:color="auto"/>
        <w:right w:val="none" w:sz="0" w:space="0" w:color="auto"/>
      </w:divBdr>
      <w:divsChild>
        <w:div w:id="1863322010">
          <w:marLeft w:val="0"/>
          <w:marRight w:val="0"/>
          <w:marTop w:val="0"/>
          <w:marBottom w:val="0"/>
          <w:divBdr>
            <w:top w:val="none" w:sz="0" w:space="0" w:color="auto"/>
            <w:left w:val="none" w:sz="0" w:space="0" w:color="auto"/>
            <w:bottom w:val="none" w:sz="0" w:space="0" w:color="auto"/>
            <w:right w:val="none" w:sz="0" w:space="0" w:color="auto"/>
          </w:divBdr>
          <w:divsChild>
            <w:div w:id="2127458355">
              <w:marLeft w:val="0"/>
              <w:marRight w:val="0"/>
              <w:marTop w:val="0"/>
              <w:marBottom w:val="0"/>
              <w:divBdr>
                <w:top w:val="none" w:sz="0" w:space="0" w:color="auto"/>
                <w:left w:val="none" w:sz="0" w:space="0" w:color="auto"/>
                <w:bottom w:val="none" w:sz="0" w:space="0" w:color="auto"/>
                <w:right w:val="none" w:sz="0" w:space="0" w:color="auto"/>
              </w:divBdr>
              <w:divsChild>
                <w:div w:id="1277056319">
                  <w:marLeft w:val="0"/>
                  <w:marRight w:val="0"/>
                  <w:marTop w:val="0"/>
                  <w:marBottom w:val="0"/>
                  <w:divBdr>
                    <w:top w:val="none" w:sz="0" w:space="0" w:color="auto"/>
                    <w:left w:val="none" w:sz="0" w:space="0" w:color="auto"/>
                    <w:bottom w:val="none" w:sz="0" w:space="0" w:color="auto"/>
                    <w:right w:val="none" w:sz="0" w:space="0" w:color="auto"/>
                  </w:divBdr>
                  <w:divsChild>
                    <w:div w:id="11953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obias.palmkvist@sdr.org" TargetMode="External"/><Relationship Id="rId12" Type="http://schemas.openxmlformats.org/officeDocument/2006/relationships/hyperlink" Target="mailto:laith@sduf.se" TargetMode="External"/><Relationship Id="rId13" Type="http://schemas.openxmlformats.org/officeDocument/2006/relationships/hyperlink" Target="mailto:alexandra@sduf.se"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mailto:asa.henningsson@sdr.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AEB2-E00E-6C43-8962-660A62D3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2942</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Riksidrottsförbundet</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Holmesson</dc:creator>
  <cp:lastModifiedBy>Jenny Ek</cp:lastModifiedBy>
  <cp:revision>2</cp:revision>
  <cp:lastPrinted>2015-06-08T08:27:00Z</cp:lastPrinted>
  <dcterms:created xsi:type="dcterms:W3CDTF">2018-06-12T13:46:00Z</dcterms:created>
  <dcterms:modified xsi:type="dcterms:W3CDTF">2018-06-12T13:46:00Z</dcterms:modified>
</cp:coreProperties>
</file>