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07B84" w14:textId="24AB6931" w:rsidR="001878D5" w:rsidRPr="002C4C27" w:rsidRDefault="002C3C11" w:rsidP="001878D5">
      <w:pPr>
        <w:rPr>
          <w:lang w:val="cs-CZ" w:eastAsia="ja-JP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7630F1B" wp14:editId="0D7CEB83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0"/>
            <wp:wrapNone/>
            <wp:docPr id="3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F6E16" w14:textId="77777777" w:rsidR="001878D5" w:rsidRPr="002C4C27" w:rsidRDefault="001878D5" w:rsidP="001878D5">
      <w:pPr>
        <w:rPr>
          <w:lang w:val="cs-CZ"/>
        </w:rPr>
      </w:pPr>
    </w:p>
    <w:p w14:paraId="13AF3B01" w14:textId="77777777" w:rsidR="001878D5" w:rsidRPr="002C4C27" w:rsidRDefault="002C4C27" w:rsidP="001878D5">
      <w:pPr>
        <w:pStyle w:val="Zhlav"/>
        <w:rPr>
          <w:iCs/>
          <w:sz w:val="32"/>
          <w:szCs w:val="32"/>
          <w:lang w:val="cs-CZ"/>
        </w:rPr>
      </w:pPr>
      <w:r w:rsidRPr="002C4C27">
        <w:rPr>
          <w:rFonts w:ascii="Helvetica" w:hAnsi="Helvetica"/>
          <w:iCs/>
          <w:sz w:val="32"/>
          <w:szCs w:val="32"/>
          <w:lang w:val="cs-CZ"/>
        </w:rPr>
        <w:t>Tisková zpráva</w:t>
      </w:r>
    </w:p>
    <w:p w14:paraId="44775640" w14:textId="77777777" w:rsidR="001878D5" w:rsidRPr="002C4C27" w:rsidRDefault="001878D5" w:rsidP="001878D5">
      <w:pPr>
        <w:pStyle w:val="Zhlav"/>
        <w:rPr>
          <w:rFonts w:ascii="Verdana" w:hAnsi="Verdana"/>
          <w:b/>
          <w:color w:val="808080"/>
          <w:sz w:val="22"/>
          <w:lang w:val="cs-CZ"/>
        </w:rPr>
      </w:pPr>
    </w:p>
    <w:p w14:paraId="3134BAA1" w14:textId="75DE5A14" w:rsidR="00B23C1C" w:rsidRPr="002C4C27" w:rsidRDefault="002C4C27" w:rsidP="001878D5">
      <w:pPr>
        <w:pStyle w:val="Zhlav"/>
        <w:rPr>
          <w:rFonts w:ascii="Verdana" w:hAnsi="Verdana"/>
          <w:b/>
          <w:color w:val="808080"/>
          <w:sz w:val="22"/>
          <w:lang w:val="cs-CZ"/>
        </w:rPr>
      </w:pPr>
      <w:r w:rsidRPr="002C4C27">
        <w:rPr>
          <w:rFonts w:ascii="Verdana" w:hAnsi="Verdana"/>
          <w:b/>
          <w:color w:val="808080"/>
          <w:sz w:val="22"/>
          <w:u w:val="single"/>
          <w:lang w:val="cs-CZ"/>
        </w:rPr>
        <w:t>Datum: 5. července</w:t>
      </w:r>
      <w:bookmarkStart w:id="0" w:name="_GoBack"/>
      <w:bookmarkEnd w:id="0"/>
    </w:p>
    <w:p w14:paraId="4EE8831C" w14:textId="29DDCC52" w:rsidR="00CD63F4" w:rsidRPr="002C4C27" w:rsidRDefault="00AB4AF3" w:rsidP="00BC1277">
      <w:pPr>
        <w:jc w:val="center"/>
        <w:rPr>
          <w:rFonts w:ascii="Verdana" w:hAnsi="Verdana"/>
          <w:b/>
          <w:bCs/>
          <w:iCs/>
          <w:sz w:val="40"/>
          <w:szCs w:val="40"/>
          <w:lang w:val="cs-CZ" w:eastAsia="ja-JP"/>
        </w:rPr>
      </w:pPr>
      <w:r>
        <w:rPr>
          <w:rFonts w:ascii="Verdana" w:hAnsi="Verdana"/>
          <w:b/>
          <w:bCs/>
          <w:iCs/>
          <w:sz w:val="40"/>
          <w:szCs w:val="40"/>
          <w:lang w:val="cs-CZ" w:eastAsia="ja-JP"/>
        </w:rPr>
        <w:t>Bez</w:t>
      </w:r>
      <w:r w:rsidR="002C4C27">
        <w:rPr>
          <w:rFonts w:ascii="Verdana" w:hAnsi="Verdana"/>
          <w:b/>
          <w:bCs/>
          <w:iCs/>
          <w:sz w:val="40"/>
          <w:szCs w:val="40"/>
          <w:lang w:val="cs-CZ" w:eastAsia="ja-JP"/>
        </w:rPr>
        <w:t xml:space="preserve"> hluk</w:t>
      </w:r>
      <w:r>
        <w:rPr>
          <w:rFonts w:ascii="Verdana" w:hAnsi="Verdana"/>
          <w:b/>
          <w:bCs/>
          <w:iCs/>
          <w:sz w:val="40"/>
          <w:szCs w:val="40"/>
          <w:lang w:val="cs-CZ" w:eastAsia="ja-JP"/>
        </w:rPr>
        <w:t>u</w:t>
      </w:r>
      <w:r w:rsidR="001F2246" w:rsidRPr="002C4C27">
        <w:rPr>
          <w:rFonts w:ascii="Verdana" w:hAnsi="Verdana"/>
          <w:b/>
          <w:bCs/>
          <w:iCs/>
          <w:sz w:val="40"/>
          <w:szCs w:val="40"/>
          <w:lang w:val="cs-CZ" w:eastAsia="ja-JP"/>
        </w:rPr>
        <w:t xml:space="preserve">, </w:t>
      </w:r>
      <w:r w:rsidR="002C4C27">
        <w:rPr>
          <w:rFonts w:ascii="Verdana" w:hAnsi="Verdana"/>
          <w:b/>
          <w:bCs/>
          <w:iCs/>
          <w:sz w:val="40"/>
          <w:szCs w:val="40"/>
          <w:lang w:val="cs-CZ" w:eastAsia="ja-JP"/>
        </w:rPr>
        <w:t>bez kabelů a bez starostí</w:t>
      </w:r>
      <w:r w:rsidR="00185EF3" w:rsidRPr="002C4C27">
        <w:rPr>
          <w:rFonts w:ascii="Verdana" w:hAnsi="Verdana"/>
          <w:b/>
          <w:bCs/>
          <w:iCs/>
          <w:sz w:val="40"/>
          <w:szCs w:val="40"/>
          <w:lang w:val="cs-CZ" w:eastAsia="ja-JP"/>
        </w:rPr>
        <w:t xml:space="preserve">: </w:t>
      </w:r>
      <w:r w:rsidR="002C4C27">
        <w:rPr>
          <w:rFonts w:ascii="Verdana" w:hAnsi="Verdana"/>
          <w:b/>
          <w:bCs/>
          <w:iCs/>
          <w:sz w:val="40"/>
          <w:szCs w:val="40"/>
          <w:lang w:val="cs-CZ" w:eastAsia="ja-JP"/>
        </w:rPr>
        <w:t xml:space="preserve">představujeme nová sluchátka </w:t>
      </w:r>
      <w:r w:rsidR="00185EF3" w:rsidRPr="002C4C27">
        <w:rPr>
          <w:rFonts w:ascii="Verdana" w:hAnsi="Verdana"/>
          <w:b/>
          <w:bCs/>
          <w:iCs/>
          <w:sz w:val="40"/>
          <w:szCs w:val="40"/>
          <w:lang w:val="cs-CZ" w:eastAsia="ja-JP"/>
        </w:rPr>
        <w:t xml:space="preserve">WF-1000XM3 </w:t>
      </w:r>
      <w:r w:rsidR="002C4C27">
        <w:rPr>
          <w:rFonts w:ascii="Verdana" w:hAnsi="Verdana"/>
          <w:b/>
          <w:bCs/>
          <w:iCs/>
          <w:sz w:val="40"/>
          <w:szCs w:val="40"/>
          <w:lang w:val="cs-CZ" w:eastAsia="ja-JP"/>
        </w:rPr>
        <w:t>se špičkovým odstraněním okolního hluku</w:t>
      </w:r>
      <w:r w:rsidR="00181A10" w:rsidRPr="002C4C27">
        <w:rPr>
          <w:rStyle w:val="Znakapoznpodarou"/>
          <w:rFonts w:ascii="Verdana" w:hAnsi="Verdana"/>
          <w:b/>
          <w:bCs/>
          <w:iCs/>
          <w:sz w:val="40"/>
          <w:szCs w:val="40"/>
          <w:lang w:val="cs-CZ" w:eastAsia="ja-JP"/>
        </w:rPr>
        <w:footnoteReference w:id="1"/>
      </w:r>
    </w:p>
    <w:p w14:paraId="48FAB418" w14:textId="77777777" w:rsidR="00EC1391" w:rsidRPr="002C4C27" w:rsidRDefault="00EC1391" w:rsidP="00962CF9">
      <w:pPr>
        <w:jc w:val="center"/>
        <w:rPr>
          <w:rFonts w:ascii="Verdana" w:hAnsi="Verdana"/>
          <w:bCs/>
          <w:iCs/>
          <w:sz w:val="22"/>
          <w:szCs w:val="22"/>
          <w:lang w:val="cs-CZ" w:eastAsia="ja-JP"/>
        </w:rPr>
      </w:pPr>
    </w:p>
    <w:p w14:paraId="54DBDE46" w14:textId="69517DB8" w:rsidR="00B61F6B" w:rsidRPr="002C4C27" w:rsidRDefault="0099167B" w:rsidP="004165FF">
      <w:pPr>
        <w:numPr>
          <w:ilvl w:val="0"/>
          <w:numId w:val="26"/>
        </w:numPr>
        <w:jc w:val="center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Vychutnejte si prémiový zvuk rodiny produktů 1</w:t>
      </w:r>
      <w:r w:rsidR="00B61F6B" w:rsidRPr="002C4C27">
        <w:rPr>
          <w:rFonts w:ascii="Verdana" w:hAnsi="Verdana"/>
          <w:bCs/>
          <w:sz w:val="22"/>
          <w:szCs w:val="22"/>
          <w:lang w:val="cs-CZ"/>
        </w:rPr>
        <w:t xml:space="preserve">000X </w:t>
      </w:r>
      <w:r>
        <w:rPr>
          <w:rFonts w:ascii="Verdana" w:hAnsi="Verdana"/>
          <w:bCs/>
          <w:sz w:val="22"/>
          <w:szCs w:val="22"/>
          <w:lang w:val="cs-CZ"/>
        </w:rPr>
        <w:t xml:space="preserve">s nejnovějšími skutečně bezdrátovými sluchátky </w:t>
      </w:r>
    </w:p>
    <w:p w14:paraId="11EB104E" w14:textId="343CEE1B" w:rsidR="00F708DB" w:rsidRPr="002C4C27" w:rsidRDefault="0099167B" w:rsidP="004165FF">
      <w:pPr>
        <w:numPr>
          <w:ilvl w:val="0"/>
          <w:numId w:val="26"/>
        </w:numPr>
        <w:jc w:val="center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 xml:space="preserve">Nová úroveň ticha díky technologii </w:t>
      </w:r>
      <w:proofErr w:type="spellStart"/>
      <w:r w:rsidR="00660D88" w:rsidRPr="002C4C27">
        <w:rPr>
          <w:rFonts w:ascii="Verdana" w:hAnsi="Verdana"/>
          <w:bCs/>
          <w:sz w:val="22"/>
          <w:szCs w:val="22"/>
          <w:lang w:val="cs-CZ"/>
        </w:rPr>
        <w:t>Dual</w:t>
      </w:r>
      <w:proofErr w:type="spellEnd"/>
      <w:r w:rsidR="00660D88" w:rsidRPr="002C4C27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660D88" w:rsidRPr="002C4C27">
        <w:rPr>
          <w:rFonts w:ascii="Verdana" w:hAnsi="Verdana"/>
          <w:bCs/>
          <w:sz w:val="22"/>
          <w:szCs w:val="22"/>
          <w:lang w:val="cs-CZ"/>
        </w:rPr>
        <w:t>Noise</w:t>
      </w:r>
      <w:proofErr w:type="spellEnd"/>
      <w:r w:rsidR="00660D88" w:rsidRPr="002C4C27">
        <w:rPr>
          <w:rFonts w:ascii="Verdana" w:hAnsi="Verdana"/>
          <w:bCs/>
          <w:sz w:val="22"/>
          <w:szCs w:val="22"/>
          <w:lang w:val="cs-CZ"/>
        </w:rPr>
        <w:t xml:space="preserve"> Sensor </w:t>
      </w:r>
      <w:r>
        <w:rPr>
          <w:rFonts w:ascii="Verdana" w:hAnsi="Verdana"/>
          <w:bCs/>
          <w:sz w:val="22"/>
          <w:szCs w:val="22"/>
          <w:lang w:val="cs-CZ"/>
        </w:rPr>
        <w:t xml:space="preserve">a </w:t>
      </w:r>
      <w:r w:rsidRPr="002D7A8D">
        <w:rPr>
          <w:rFonts w:ascii="Verdana" w:hAnsi="Verdana"/>
          <w:bCs/>
          <w:sz w:val="22"/>
          <w:szCs w:val="22"/>
          <w:lang w:val="cs-CZ"/>
        </w:rPr>
        <w:t xml:space="preserve">HD procesoru </w:t>
      </w:r>
      <w:r w:rsidR="004860F4" w:rsidRPr="002D7A8D">
        <w:rPr>
          <w:rFonts w:ascii="Verdana" w:hAnsi="Verdana"/>
          <w:bCs/>
          <w:sz w:val="22"/>
          <w:szCs w:val="22"/>
          <w:lang w:val="cs-CZ"/>
        </w:rPr>
        <w:t xml:space="preserve">QN1e </w:t>
      </w:r>
      <w:r w:rsidRPr="002D7A8D">
        <w:rPr>
          <w:rFonts w:ascii="Verdana" w:hAnsi="Verdana"/>
          <w:bCs/>
          <w:sz w:val="22"/>
          <w:szCs w:val="22"/>
          <w:lang w:val="cs-CZ"/>
        </w:rPr>
        <w:t>pro odstranění hluku</w:t>
      </w:r>
      <w:r>
        <w:rPr>
          <w:rFonts w:ascii="Verdana" w:hAnsi="Verdana"/>
          <w:bCs/>
          <w:sz w:val="22"/>
          <w:szCs w:val="22"/>
          <w:lang w:val="cs-CZ"/>
        </w:rPr>
        <w:t xml:space="preserve"> </w:t>
      </w:r>
      <w:r w:rsidRPr="00DB604E">
        <w:rPr>
          <w:rFonts w:ascii="Verdana" w:hAnsi="Verdana"/>
          <w:bCs/>
          <w:sz w:val="22"/>
          <w:szCs w:val="22"/>
          <w:lang w:val="cs-CZ"/>
        </w:rPr>
        <w:t>(</w:t>
      </w:r>
      <w:r w:rsidR="00660D88" w:rsidRPr="00DB604E">
        <w:rPr>
          <w:rFonts w:ascii="Verdana" w:hAnsi="Verdana"/>
          <w:bCs/>
          <w:sz w:val="22"/>
          <w:szCs w:val="22"/>
          <w:lang w:val="cs-CZ"/>
        </w:rPr>
        <w:t xml:space="preserve">HD </w:t>
      </w:r>
      <w:proofErr w:type="spellStart"/>
      <w:r w:rsidR="00660D88" w:rsidRPr="00DB604E">
        <w:rPr>
          <w:rFonts w:ascii="Verdana" w:hAnsi="Verdana"/>
          <w:bCs/>
          <w:sz w:val="22"/>
          <w:szCs w:val="22"/>
          <w:lang w:val="cs-CZ"/>
        </w:rPr>
        <w:t>Noise</w:t>
      </w:r>
      <w:proofErr w:type="spellEnd"/>
      <w:r w:rsidR="00660D88" w:rsidRPr="00DB604E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660D88" w:rsidRPr="00DB604E">
        <w:rPr>
          <w:rFonts w:ascii="Verdana" w:hAnsi="Verdana"/>
          <w:bCs/>
          <w:sz w:val="22"/>
          <w:szCs w:val="22"/>
          <w:lang w:val="cs-CZ"/>
        </w:rPr>
        <w:t>Cancelling</w:t>
      </w:r>
      <w:proofErr w:type="spellEnd"/>
      <w:r w:rsidR="00660D88" w:rsidRPr="00DB604E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660D88" w:rsidRPr="00DB604E">
        <w:rPr>
          <w:rFonts w:ascii="Verdana" w:hAnsi="Verdana"/>
          <w:bCs/>
          <w:sz w:val="22"/>
          <w:szCs w:val="22"/>
          <w:lang w:val="cs-CZ"/>
        </w:rPr>
        <w:t>Processor</w:t>
      </w:r>
      <w:proofErr w:type="spellEnd"/>
      <w:r w:rsidRPr="00DB604E">
        <w:rPr>
          <w:rFonts w:ascii="Verdana" w:hAnsi="Verdana"/>
          <w:bCs/>
          <w:sz w:val="22"/>
          <w:szCs w:val="22"/>
          <w:lang w:val="cs-CZ"/>
        </w:rPr>
        <w:t>)</w:t>
      </w:r>
      <w:r w:rsidR="00660D88" w:rsidRPr="002C4C27">
        <w:rPr>
          <w:rFonts w:ascii="Verdana" w:hAnsi="Verdana"/>
          <w:bCs/>
          <w:sz w:val="22"/>
          <w:szCs w:val="22"/>
          <w:lang w:val="cs-CZ"/>
        </w:rPr>
        <w:t xml:space="preserve"> </w:t>
      </w:r>
    </w:p>
    <w:p w14:paraId="01DD30E5" w14:textId="4B3054B8" w:rsidR="00EC1391" w:rsidRPr="002D7A8D" w:rsidRDefault="0099167B" w:rsidP="00EC1391">
      <w:pPr>
        <w:numPr>
          <w:ilvl w:val="0"/>
          <w:numId w:val="26"/>
        </w:numPr>
        <w:jc w:val="center"/>
        <w:rPr>
          <w:rFonts w:ascii="Verdana" w:hAnsi="Verdana"/>
          <w:bCs/>
          <w:sz w:val="22"/>
          <w:szCs w:val="22"/>
          <w:lang w:val="cs-CZ"/>
        </w:rPr>
      </w:pPr>
      <w:r w:rsidRPr="002D7A8D">
        <w:rPr>
          <w:rFonts w:ascii="Verdana" w:hAnsi="Verdana"/>
          <w:bCs/>
          <w:sz w:val="22"/>
          <w:szCs w:val="22"/>
          <w:lang w:val="cs-CZ"/>
        </w:rPr>
        <w:t xml:space="preserve">Bezdrátový design, stabilní konektivita a pohodlné </w:t>
      </w:r>
      <w:r w:rsidR="004860F4" w:rsidRPr="002D7A8D">
        <w:rPr>
          <w:rFonts w:ascii="Verdana" w:hAnsi="Verdana"/>
          <w:bCs/>
          <w:sz w:val="22"/>
          <w:szCs w:val="22"/>
          <w:lang w:val="cs-CZ"/>
        </w:rPr>
        <w:t>uchycení v uchu</w:t>
      </w:r>
      <w:r w:rsidRPr="002D7A8D">
        <w:rPr>
          <w:rFonts w:ascii="Verdana" w:hAnsi="Verdana"/>
          <w:bCs/>
          <w:sz w:val="22"/>
          <w:szCs w:val="22"/>
          <w:lang w:val="cs-CZ"/>
        </w:rPr>
        <w:t xml:space="preserve"> pro absolutní svobodu poslechu </w:t>
      </w:r>
    </w:p>
    <w:p w14:paraId="1DA96948" w14:textId="42AD6576" w:rsidR="005C3273" w:rsidRPr="002D7A8D" w:rsidRDefault="0099167B" w:rsidP="00EC1391">
      <w:pPr>
        <w:numPr>
          <w:ilvl w:val="0"/>
          <w:numId w:val="26"/>
        </w:numPr>
        <w:jc w:val="center"/>
        <w:rPr>
          <w:rFonts w:ascii="Verdana" w:hAnsi="Verdana"/>
          <w:bCs/>
          <w:sz w:val="22"/>
          <w:szCs w:val="22"/>
          <w:lang w:val="cs-CZ"/>
        </w:rPr>
      </w:pPr>
      <w:r w:rsidRPr="002D7A8D">
        <w:rPr>
          <w:rFonts w:ascii="Verdana" w:hAnsi="Verdana"/>
          <w:bCs/>
          <w:sz w:val="22"/>
          <w:szCs w:val="22"/>
          <w:lang w:val="cs-CZ"/>
        </w:rPr>
        <w:t>Dlouhá výdrž baterie a funkce rychlého nabíjení</w:t>
      </w:r>
      <w:r w:rsidR="004860F4" w:rsidRPr="002D7A8D">
        <w:rPr>
          <w:rFonts w:ascii="Verdana" w:hAnsi="Verdana"/>
          <w:bCs/>
          <w:sz w:val="22"/>
          <w:szCs w:val="22"/>
          <w:lang w:val="cs-CZ"/>
        </w:rPr>
        <w:t xml:space="preserve"> učiní</w:t>
      </w:r>
      <w:r w:rsidR="0099080A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4860F4" w:rsidRPr="002D7A8D">
        <w:rPr>
          <w:rFonts w:ascii="Verdana" w:hAnsi="Verdana"/>
          <w:bCs/>
          <w:sz w:val="22"/>
          <w:szCs w:val="22"/>
          <w:lang w:val="cs-CZ"/>
        </w:rPr>
        <w:t xml:space="preserve">pravidelné cestování kvalitnějším </w:t>
      </w:r>
      <w:r w:rsidR="0099080A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</w:p>
    <w:p w14:paraId="0738A975" w14:textId="77075E2B" w:rsidR="00B1398E" w:rsidRPr="002D7A8D" w:rsidRDefault="0099080A" w:rsidP="00EC1391">
      <w:pPr>
        <w:numPr>
          <w:ilvl w:val="0"/>
          <w:numId w:val="26"/>
        </w:numPr>
        <w:jc w:val="center"/>
        <w:rPr>
          <w:rFonts w:ascii="Verdana" w:hAnsi="Verdana"/>
          <w:bCs/>
          <w:sz w:val="22"/>
          <w:szCs w:val="22"/>
          <w:lang w:val="cs-CZ"/>
        </w:rPr>
      </w:pPr>
      <w:r w:rsidRPr="002D7A8D">
        <w:rPr>
          <w:rFonts w:ascii="Verdana" w:hAnsi="Verdana"/>
          <w:bCs/>
          <w:sz w:val="22"/>
          <w:szCs w:val="22"/>
          <w:lang w:val="cs-CZ"/>
        </w:rPr>
        <w:t>Poslouchejte podle svého</w:t>
      </w:r>
      <w:r w:rsidR="00714CA2" w:rsidRPr="002D7A8D">
        <w:rPr>
          <w:rFonts w:ascii="Verdana" w:hAnsi="Verdana"/>
          <w:bCs/>
          <w:sz w:val="22"/>
          <w:szCs w:val="22"/>
          <w:lang w:val="cs-CZ"/>
        </w:rPr>
        <w:t xml:space="preserve"> gusta</w:t>
      </w:r>
      <w:r w:rsidRPr="002D7A8D">
        <w:rPr>
          <w:rFonts w:ascii="Verdana" w:hAnsi="Verdana"/>
          <w:bCs/>
          <w:sz w:val="22"/>
          <w:szCs w:val="22"/>
          <w:lang w:val="cs-CZ"/>
        </w:rPr>
        <w:t xml:space="preserve"> díky adaptivnímu ovládání zvuku (</w:t>
      </w:r>
      <w:proofErr w:type="spellStart"/>
      <w:r w:rsidR="00A60F4C" w:rsidRPr="002D7A8D">
        <w:rPr>
          <w:rFonts w:ascii="Verdana" w:hAnsi="Verdana"/>
          <w:bCs/>
          <w:sz w:val="22"/>
          <w:szCs w:val="22"/>
          <w:lang w:val="cs-CZ"/>
        </w:rPr>
        <w:t>A</w:t>
      </w:r>
      <w:r w:rsidR="00B1398E" w:rsidRPr="002D7A8D">
        <w:rPr>
          <w:rFonts w:ascii="Verdana" w:hAnsi="Verdana"/>
          <w:bCs/>
          <w:sz w:val="22"/>
          <w:szCs w:val="22"/>
          <w:lang w:val="cs-CZ"/>
        </w:rPr>
        <w:t>daptive</w:t>
      </w:r>
      <w:proofErr w:type="spellEnd"/>
      <w:r w:rsidR="00B1398E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A60F4C" w:rsidRPr="002D7A8D">
        <w:rPr>
          <w:rFonts w:ascii="Verdana" w:hAnsi="Verdana"/>
          <w:bCs/>
          <w:sz w:val="22"/>
          <w:szCs w:val="22"/>
          <w:lang w:val="cs-CZ"/>
        </w:rPr>
        <w:t>S</w:t>
      </w:r>
      <w:r w:rsidR="00B1398E" w:rsidRPr="002D7A8D">
        <w:rPr>
          <w:rFonts w:ascii="Verdana" w:hAnsi="Verdana"/>
          <w:bCs/>
          <w:sz w:val="22"/>
          <w:szCs w:val="22"/>
          <w:lang w:val="cs-CZ"/>
        </w:rPr>
        <w:t>ound</w:t>
      </w:r>
      <w:proofErr w:type="spellEnd"/>
      <w:r w:rsidR="00A60F4C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A60F4C" w:rsidRPr="002D7A8D">
        <w:rPr>
          <w:rFonts w:ascii="Verdana" w:hAnsi="Verdana"/>
          <w:bCs/>
          <w:sz w:val="22"/>
          <w:szCs w:val="22"/>
          <w:lang w:val="cs-CZ"/>
        </w:rPr>
        <w:t>C</w:t>
      </w:r>
      <w:r w:rsidR="00B1398E" w:rsidRPr="002D7A8D">
        <w:rPr>
          <w:rFonts w:ascii="Verdana" w:hAnsi="Verdana"/>
          <w:bCs/>
          <w:sz w:val="22"/>
          <w:szCs w:val="22"/>
          <w:lang w:val="cs-CZ"/>
        </w:rPr>
        <w:t>ontrol</w:t>
      </w:r>
      <w:proofErr w:type="spellEnd"/>
      <w:r w:rsidRPr="002D7A8D">
        <w:rPr>
          <w:rFonts w:ascii="Verdana" w:hAnsi="Verdana"/>
          <w:bCs/>
          <w:sz w:val="22"/>
          <w:szCs w:val="22"/>
          <w:lang w:val="cs-CZ"/>
        </w:rPr>
        <w:t>)</w:t>
      </w:r>
      <w:r w:rsidR="00B1398E" w:rsidRPr="002D7A8D">
        <w:rPr>
          <w:rFonts w:ascii="Verdana" w:hAnsi="Verdana"/>
          <w:bCs/>
          <w:sz w:val="22"/>
          <w:szCs w:val="22"/>
          <w:lang w:val="cs-CZ"/>
        </w:rPr>
        <w:t xml:space="preserve">, </w:t>
      </w:r>
      <w:r w:rsidR="004860F4" w:rsidRPr="002D7A8D">
        <w:rPr>
          <w:rFonts w:ascii="Verdana" w:hAnsi="Verdana"/>
          <w:bCs/>
          <w:sz w:val="22"/>
          <w:szCs w:val="22"/>
          <w:lang w:val="cs-CZ"/>
        </w:rPr>
        <w:t>programovatelnému dotykovému ovládání</w:t>
      </w:r>
      <w:r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4860F4" w:rsidRPr="002D7A8D">
        <w:rPr>
          <w:rFonts w:ascii="Verdana" w:hAnsi="Verdana"/>
          <w:bCs/>
          <w:sz w:val="22"/>
          <w:szCs w:val="22"/>
          <w:lang w:val="cs-CZ"/>
        </w:rPr>
        <w:t xml:space="preserve">přímo na sluchátkách </w:t>
      </w:r>
      <w:r w:rsidRPr="002D7A8D">
        <w:rPr>
          <w:rFonts w:ascii="Verdana" w:hAnsi="Verdana"/>
          <w:bCs/>
          <w:sz w:val="22"/>
          <w:szCs w:val="22"/>
          <w:lang w:val="cs-CZ"/>
        </w:rPr>
        <w:t xml:space="preserve">a hlasovému asistentu </w:t>
      </w:r>
    </w:p>
    <w:p w14:paraId="23C99DC3" w14:textId="77777777" w:rsidR="00EC1391" w:rsidRPr="002C4C27" w:rsidRDefault="00EC1391" w:rsidP="00EC1391">
      <w:pPr>
        <w:jc w:val="center"/>
        <w:rPr>
          <w:rFonts w:ascii="Verdana" w:hAnsi="Verdana"/>
          <w:b/>
          <w:bCs/>
          <w:iCs/>
          <w:szCs w:val="24"/>
          <w:lang w:val="cs-CZ" w:eastAsia="ja-JP"/>
        </w:rPr>
      </w:pPr>
    </w:p>
    <w:p w14:paraId="08B5F46C" w14:textId="30D2A010" w:rsidR="00DF0538" w:rsidRPr="002C4C27" w:rsidRDefault="004653A6" w:rsidP="00135C67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 xml:space="preserve">Společnost Sony dnes rozšířila svoji renomovanou rodinu produktů </w:t>
      </w:r>
      <w:r w:rsidR="00D17FFA" w:rsidRPr="002C4C27">
        <w:rPr>
          <w:rFonts w:ascii="Verdana" w:hAnsi="Verdana"/>
          <w:bCs/>
          <w:sz w:val="22"/>
          <w:szCs w:val="22"/>
          <w:lang w:val="cs-CZ"/>
        </w:rPr>
        <w:t xml:space="preserve">1000X </w:t>
      </w:r>
      <w:r>
        <w:rPr>
          <w:rFonts w:ascii="Verdana" w:hAnsi="Verdana"/>
          <w:bCs/>
          <w:sz w:val="22"/>
          <w:szCs w:val="22"/>
          <w:lang w:val="cs-CZ"/>
        </w:rPr>
        <w:t xml:space="preserve">o člena nové generace skutečně bezdrátových sluchátek </w:t>
      </w:r>
      <w:r w:rsidR="003464DA" w:rsidRPr="002C4C27">
        <w:rPr>
          <w:rFonts w:ascii="Verdana" w:hAnsi="Verdana"/>
          <w:bCs/>
          <w:sz w:val="22"/>
          <w:szCs w:val="22"/>
          <w:lang w:val="cs-CZ"/>
        </w:rPr>
        <w:t xml:space="preserve">– </w:t>
      </w:r>
      <w:r>
        <w:rPr>
          <w:rFonts w:ascii="Verdana" w:hAnsi="Verdana"/>
          <w:bCs/>
          <w:sz w:val="22"/>
          <w:szCs w:val="22"/>
          <w:lang w:val="cs-CZ"/>
        </w:rPr>
        <w:t>model</w:t>
      </w:r>
      <w:r w:rsidR="003464DA" w:rsidRPr="002C4C27">
        <w:rPr>
          <w:rFonts w:ascii="Verdana" w:hAnsi="Verdana"/>
          <w:bCs/>
          <w:sz w:val="22"/>
          <w:szCs w:val="22"/>
          <w:lang w:val="cs-CZ"/>
        </w:rPr>
        <w:t xml:space="preserve"> WF-1000XM3</w:t>
      </w:r>
      <w:r w:rsidR="00D17FFA" w:rsidRPr="002C4C27">
        <w:rPr>
          <w:rFonts w:ascii="Verdana" w:hAnsi="Verdana"/>
          <w:bCs/>
          <w:sz w:val="22"/>
          <w:szCs w:val="22"/>
          <w:lang w:val="cs-CZ"/>
        </w:rPr>
        <w:t>.</w:t>
      </w:r>
      <w:r w:rsidR="000D1423" w:rsidRPr="002C4C27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F61FF3">
        <w:rPr>
          <w:rFonts w:ascii="Verdana" w:hAnsi="Verdana"/>
          <w:bCs/>
          <w:sz w:val="22"/>
          <w:szCs w:val="22"/>
          <w:lang w:val="cs-CZ"/>
        </w:rPr>
        <w:t>T</w:t>
      </w:r>
      <w:r>
        <w:rPr>
          <w:rFonts w:ascii="Verdana" w:hAnsi="Verdana"/>
          <w:bCs/>
          <w:sz w:val="22"/>
          <w:szCs w:val="22"/>
          <w:lang w:val="cs-CZ"/>
        </w:rPr>
        <w:t>echnologie</w:t>
      </w:r>
      <w:r w:rsidR="00DF0538" w:rsidRPr="002C4C27">
        <w:rPr>
          <w:rFonts w:ascii="Verdana" w:hAnsi="Verdana"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bCs/>
          <w:sz w:val="22"/>
          <w:szCs w:val="22"/>
          <w:lang w:val="cs-CZ"/>
        </w:rPr>
        <w:t xml:space="preserve">odstranění </w:t>
      </w:r>
      <w:r w:rsidR="00F61FF3">
        <w:rPr>
          <w:rFonts w:ascii="Verdana" w:hAnsi="Verdana"/>
          <w:bCs/>
          <w:sz w:val="22"/>
          <w:szCs w:val="22"/>
          <w:lang w:val="cs-CZ"/>
        </w:rPr>
        <w:t xml:space="preserve">okolního hluku, </w:t>
      </w:r>
      <w:r w:rsidR="00A5148B" w:rsidRPr="002D7A8D">
        <w:rPr>
          <w:rFonts w:ascii="Verdana" w:hAnsi="Verdana"/>
          <w:bCs/>
          <w:sz w:val="22"/>
          <w:szCs w:val="22"/>
          <w:lang w:val="cs-CZ"/>
        </w:rPr>
        <w:t>představující</w:t>
      </w:r>
      <w:r w:rsidR="00F61FF3" w:rsidRPr="002D7A8D">
        <w:rPr>
          <w:rFonts w:ascii="Verdana" w:hAnsi="Verdana"/>
          <w:bCs/>
          <w:sz w:val="22"/>
          <w:szCs w:val="22"/>
          <w:lang w:val="cs-CZ"/>
        </w:rPr>
        <w:t xml:space="preserve"> špičku na </w:t>
      </w:r>
      <w:r w:rsidR="00A5148B" w:rsidRPr="002D7A8D">
        <w:rPr>
          <w:rFonts w:ascii="Verdana" w:hAnsi="Verdana"/>
          <w:bCs/>
          <w:sz w:val="22"/>
          <w:szCs w:val="22"/>
          <w:lang w:val="cs-CZ"/>
        </w:rPr>
        <w:t xml:space="preserve">současném </w:t>
      </w:r>
      <w:r w:rsidR="00F61FF3" w:rsidRPr="002D7A8D">
        <w:rPr>
          <w:rFonts w:ascii="Verdana" w:hAnsi="Verdana"/>
          <w:bCs/>
          <w:sz w:val="22"/>
          <w:szCs w:val="22"/>
          <w:lang w:val="cs-CZ"/>
        </w:rPr>
        <w:t>trhu</w:t>
      </w:r>
      <w:r w:rsidR="004D70F1" w:rsidRPr="002D7A8D">
        <w:rPr>
          <w:rStyle w:val="Znakapoznpodarou"/>
          <w:rFonts w:ascii="Verdana" w:hAnsi="Verdana"/>
          <w:bCs/>
          <w:sz w:val="22"/>
          <w:szCs w:val="22"/>
          <w:lang w:val="cs-CZ"/>
        </w:rPr>
        <w:footnoteReference w:customMarkFollows="1" w:id="2"/>
        <w:t>1</w:t>
      </w:r>
      <w:r w:rsidR="00F61FF3" w:rsidRPr="002D7A8D">
        <w:rPr>
          <w:rFonts w:ascii="Verdana" w:hAnsi="Verdana"/>
          <w:bCs/>
          <w:sz w:val="22"/>
          <w:szCs w:val="22"/>
          <w:lang w:val="cs-CZ"/>
        </w:rPr>
        <w:t>,</w:t>
      </w:r>
      <w:r w:rsidR="00F61FF3">
        <w:rPr>
          <w:rFonts w:ascii="Verdana" w:hAnsi="Verdana"/>
          <w:bCs/>
          <w:sz w:val="22"/>
          <w:szCs w:val="22"/>
          <w:lang w:val="cs-CZ"/>
        </w:rPr>
        <w:t xml:space="preserve"> byla ještě zdokonalena díky </w:t>
      </w:r>
      <w:r w:rsidR="00F61FF3" w:rsidRPr="002C4C27">
        <w:rPr>
          <w:rFonts w:ascii="Verdana" w:hAnsi="Verdana"/>
          <w:bCs/>
          <w:sz w:val="22"/>
          <w:szCs w:val="22"/>
          <w:lang w:val="cs-CZ"/>
        </w:rPr>
        <w:t>HD</w:t>
      </w:r>
      <w:r w:rsidR="00F61FF3">
        <w:rPr>
          <w:rFonts w:ascii="Verdana" w:hAnsi="Verdana"/>
          <w:bCs/>
          <w:sz w:val="22"/>
          <w:szCs w:val="22"/>
          <w:lang w:val="cs-CZ"/>
        </w:rPr>
        <w:t xml:space="preserve"> procesoru starající</w:t>
      </w:r>
      <w:r w:rsidR="00DB604E">
        <w:rPr>
          <w:rFonts w:ascii="Verdana" w:hAnsi="Verdana"/>
          <w:bCs/>
          <w:sz w:val="22"/>
          <w:szCs w:val="22"/>
          <w:lang w:val="cs-CZ"/>
        </w:rPr>
        <w:t>mu</w:t>
      </w:r>
      <w:r w:rsidR="00F61FF3">
        <w:rPr>
          <w:rFonts w:ascii="Verdana" w:hAnsi="Verdana"/>
          <w:bCs/>
          <w:sz w:val="22"/>
          <w:szCs w:val="22"/>
          <w:lang w:val="cs-CZ"/>
        </w:rPr>
        <w:t xml:space="preserve"> se o odstranění </w:t>
      </w:r>
      <w:r w:rsidR="00F61FF3">
        <w:rPr>
          <w:rFonts w:ascii="Verdana" w:hAnsi="Verdana"/>
          <w:bCs/>
          <w:sz w:val="22"/>
          <w:szCs w:val="22"/>
          <w:lang w:val="cs-CZ"/>
        </w:rPr>
        <w:lastRenderedPageBreak/>
        <w:t xml:space="preserve">okolního hluku </w:t>
      </w:r>
      <w:r w:rsidR="00DF0538" w:rsidRPr="002C4C27">
        <w:rPr>
          <w:rFonts w:ascii="Verdana" w:hAnsi="Verdana"/>
          <w:bCs/>
          <w:sz w:val="22"/>
          <w:szCs w:val="22"/>
          <w:lang w:val="cs-CZ"/>
        </w:rPr>
        <w:t xml:space="preserve">QN1e a </w:t>
      </w:r>
      <w:r w:rsidR="00F61FF3">
        <w:rPr>
          <w:rFonts w:ascii="Verdana" w:hAnsi="Verdana"/>
          <w:bCs/>
          <w:sz w:val="22"/>
          <w:szCs w:val="22"/>
          <w:lang w:val="cs-CZ"/>
        </w:rPr>
        <w:t xml:space="preserve">technologii </w:t>
      </w:r>
      <w:proofErr w:type="spellStart"/>
      <w:r w:rsidR="00DF0538" w:rsidRPr="004D70F1">
        <w:rPr>
          <w:rFonts w:ascii="Verdana" w:hAnsi="Verdana"/>
          <w:bCs/>
          <w:sz w:val="22"/>
          <w:szCs w:val="22"/>
          <w:lang w:val="cs-CZ"/>
        </w:rPr>
        <w:t>Dual</w:t>
      </w:r>
      <w:proofErr w:type="spellEnd"/>
      <w:r w:rsidR="00DF0538" w:rsidRPr="004D70F1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DF0538" w:rsidRPr="004D70F1">
        <w:rPr>
          <w:rFonts w:ascii="Verdana" w:hAnsi="Verdana"/>
          <w:bCs/>
          <w:sz w:val="22"/>
          <w:szCs w:val="22"/>
          <w:lang w:val="cs-CZ"/>
        </w:rPr>
        <w:t>Noise</w:t>
      </w:r>
      <w:proofErr w:type="spellEnd"/>
      <w:r w:rsidR="00DF0538" w:rsidRPr="004D70F1">
        <w:rPr>
          <w:rFonts w:ascii="Verdana" w:hAnsi="Verdana"/>
          <w:bCs/>
          <w:sz w:val="22"/>
          <w:szCs w:val="22"/>
          <w:lang w:val="cs-CZ"/>
        </w:rPr>
        <w:t xml:space="preserve"> Sensor</w:t>
      </w:r>
      <w:r w:rsidR="00F61FF3">
        <w:rPr>
          <w:rFonts w:ascii="Verdana" w:hAnsi="Verdana"/>
          <w:bCs/>
          <w:sz w:val="22"/>
          <w:szCs w:val="22"/>
          <w:lang w:val="cs-CZ"/>
        </w:rPr>
        <w:t xml:space="preserve">, která přináší výjimečný výkon při odstranění okolního hluku a zajistí, že uslyšíte hudbu a nic než hudbu. </w:t>
      </w:r>
    </w:p>
    <w:p w14:paraId="476E77A6" w14:textId="77777777" w:rsidR="00BF79A8" w:rsidRPr="002C4C27" w:rsidRDefault="00BF79A8" w:rsidP="00123A95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14:paraId="73F0FFC8" w14:textId="77777777" w:rsidR="00BF79A8" w:rsidRPr="002C4C27" w:rsidRDefault="00F61FF3" w:rsidP="00D33A0F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  <w:r>
        <w:rPr>
          <w:rFonts w:ascii="Verdana" w:hAnsi="Verdana"/>
          <w:b/>
          <w:bCs/>
          <w:sz w:val="22"/>
          <w:szCs w:val="22"/>
          <w:lang w:val="cs-CZ"/>
        </w:rPr>
        <w:t xml:space="preserve">O úroveň </w:t>
      </w:r>
      <w:r w:rsidR="00EE4A2C">
        <w:rPr>
          <w:rFonts w:ascii="Verdana" w:hAnsi="Verdana"/>
          <w:b/>
          <w:bCs/>
          <w:sz w:val="22"/>
          <w:szCs w:val="22"/>
          <w:lang w:val="cs-CZ"/>
        </w:rPr>
        <w:t>větší</w:t>
      </w:r>
      <w:r>
        <w:rPr>
          <w:rFonts w:ascii="Verdana" w:hAnsi="Verdana"/>
          <w:b/>
          <w:bCs/>
          <w:sz w:val="22"/>
          <w:szCs w:val="22"/>
          <w:lang w:val="cs-CZ"/>
        </w:rPr>
        <w:t xml:space="preserve"> ticho</w:t>
      </w:r>
    </w:p>
    <w:p w14:paraId="7F918BBF" w14:textId="02637E84" w:rsidR="00057E6F" w:rsidRPr="002C4C27" w:rsidRDefault="00F61FF3" w:rsidP="00D33A0F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Sluchátka</w:t>
      </w:r>
      <w:r w:rsidR="00D62AC7" w:rsidRPr="002C4C27">
        <w:rPr>
          <w:rFonts w:ascii="Verdana" w:hAnsi="Verdana"/>
          <w:bCs/>
          <w:sz w:val="22"/>
          <w:szCs w:val="22"/>
          <w:lang w:val="cs-CZ"/>
        </w:rPr>
        <w:t xml:space="preserve"> WF-1000XM3 </w:t>
      </w:r>
      <w:r>
        <w:rPr>
          <w:rFonts w:ascii="Verdana" w:hAnsi="Verdana"/>
          <w:bCs/>
          <w:sz w:val="22"/>
          <w:szCs w:val="22"/>
          <w:lang w:val="cs-CZ"/>
        </w:rPr>
        <w:t xml:space="preserve">jsou vybavena technologií </w:t>
      </w:r>
      <w:proofErr w:type="spellStart"/>
      <w:r w:rsidR="00E94B8B" w:rsidRPr="004D70F1">
        <w:rPr>
          <w:rFonts w:ascii="Verdana" w:hAnsi="Verdana"/>
          <w:bCs/>
          <w:sz w:val="22"/>
          <w:szCs w:val="22"/>
          <w:lang w:val="cs-CZ"/>
        </w:rPr>
        <w:t>Dual</w:t>
      </w:r>
      <w:proofErr w:type="spellEnd"/>
      <w:r w:rsidR="00E94B8B" w:rsidRPr="004D70F1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E94B8B" w:rsidRPr="004D70F1">
        <w:rPr>
          <w:rFonts w:ascii="Verdana" w:hAnsi="Verdana"/>
          <w:bCs/>
          <w:sz w:val="22"/>
          <w:szCs w:val="22"/>
          <w:lang w:val="cs-CZ"/>
        </w:rPr>
        <w:t>Noise</w:t>
      </w:r>
      <w:proofErr w:type="spellEnd"/>
      <w:r w:rsidR="00E94B8B" w:rsidRPr="004D70F1">
        <w:rPr>
          <w:rFonts w:ascii="Verdana" w:hAnsi="Verdana"/>
          <w:bCs/>
          <w:sz w:val="22"/>
          <w:szCs w:val="22"/>
          <w:lang w:val="cs-CZ"/>
        </w:rPr>
        <w:t xml:space="preserve"> Sensor</w:t>
      </w:r>
      <w:r>
        <w:rPr>
          <w:rFonts w:ascii="Verdana" w:hAnsi="Verdana"/>
          <w:bCs/>
          <w:sz w:val="22"/>
          <w:szCs w:val="22"/>
          <w:lang w:val="cs-CZ"/>
        </w:rPr>
        <w:t>, která spolupracuje s</w:t>
      </w:r>
      <w:r w:rsidR="00515500">
        <w:rPr>
          <w:rFonts w:ascii="Verdana" w:hAnsi="Verdana"/>
          <w:bCs/>
          <w:sz w:val="22"/>
          <w:szCs w:val="22"/>
          <w:lang w:val="cs-CZ"/>
        </w:rPr>
        <w:t xml:space="preserve"> novým HD procesorem pro </w:t>
      </w:r>
      <w:r w:rsidR="00515500" w:rsidRPr="002D7A8D">
        <w:rPr>
          <w:rFonts w:ascii="Verdana" w:hAnsi="Verdana"/>
          <w:bCs/>
          <w:sz w:val="22"/>
          <w:szCs w:val="22"/>
          <w:lang w:val="cs-CZ"/>
        </w:rPr>
        <w:t>odstranění okolního hluku (</w:t>
      </w:r>
      <w:r w:rsidR="00E94B8B" w:rsidRPr="002D7A8D">
        <w:rPr>
          <w:rFonts w:ascii="Verdana" w:hAnsi="Verdana"/>
          <w:bCs/>
          <w:sz w:val="22"/>
          <w:szCs w:val="22"/>
          <w:lang w:val="cs-CZ"/>
        </w:rPr>
        <w:t xml:space="preserve">HD </w:t>
      </w:r>
      <w:proofErr w:type="spellStart"/>
      <w:r w:rsidR="00E94B8B" w:rsidRPr="002D7A8D">
        <w:rPr>
          <w:rFonts w:ascii="Verdana" w:hAnsi="Verdana"/>
          <w:bCs/>
          <w:sz w:val="22"/>
          <w:szCs w:val="22"/>
          <w:lang w:val="cs-CZ"/>
        </w:rPr>
        <w:t>Noise</w:t>
      </w:r>
      <w:proofErr w:type="spellEnd"/>
      <w:r w:rsidR="00E94B8B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E94B8B" w:rsidRPr="002D7A8D">
        <w:rPr>
          <w:rFonts w:ascii="Verdana" w:hAnsi="Verdana"/>
          <w:bCs/>
          <w:sz w:val="22"/>
          <w:szCs w:val="22"/>
          <w:lang w:val="cs-CZ"/>
        </w:rPr>
        <w:t>Cancelling</w:t>
      </w:r>
      <w:proofErr w:type="spellEnd"/>
      <w:r w:rsidR="00E94B8B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E94B8B" w:rsidRPr="002D7A8D">
        <w:rPr>
          <w:rFonts w:ascii="Verdana" w:hAnsi="Verdana"/>
          <w:bCs/>
          <w:sz w:val="22"/>
          <w:szCs w:val="22"/>
          <w:lang w:val="cs-CZ"/>
        </w:rPr>
        <w:t>Processor</w:t>
      </w:r>
      <w:proofErr w:type="spellEnd"/>
      <w:r w:rsidR="00515500" w:rsidRPr="002D7A8D">
        <w:rPr>
          <w:rFonts w:ascii="Verdana" w:hAnsi="Verdana"/>
          <w:bCs/>
          <w:sz w:val="22"/>
          <w:szCs w:val="22"/>
          <w:lang w:val="cs-CZ"/>
        </w:rPr>
        <w:t>)</w:t>
      </w:r>
      <w:r w:rsidR="00E94B8B" w:rsidRPr="002D7A8D">
        <w:rPr>
          <w:rFonts w:ascii="Verdana" w:hAnsi="Verdana"/>
          <w:bCs/>
          <w:sz w:val="22"/>
          <w:szCs w:val="22"/>
          <w:lang w:val="cs-CZ"/>
        </w:rPr>
        <w:t xml:space="preserve"> QN1e</w:t>
      </w:r>
      <w:r w:rsidR="004D70F1" w:rsidRPr="002D7A8D">
        <w:rPr>
          <w:rFonts w:ascii="Verdana" w:hAnsi="Verdana"/>
          <w:bCs/>
          <w:sz w:val="22"/>
          <w:szCs w:val="22"/>
          <w:lang w:val="cs-CZ"/>
        </w:rPr>
        <w:t>.</w:t>
      </w:r>
      <w:r w:rsidR="00515500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4D70F1" w:rsidRPr="002D7A8D">
        <w:rPr>
          <w:rFonts w:ascii="Verdana" w:hAnsi="Verdana"/>
          <w:bCs/>
          <w:sz w:val="22"/>
          <w:szCs w:val="22"/>
          <w:lang w:val="cs-CZ"/>
        </w:rPr>
        <w:t>Společně z</w:t>
      </w:r>
      <w:r w:rsidR="00515500" w:rsidRPr="002D7A8D">
        <w:rPr>
          <w:rFonts w:ascii="Verdana" w:hAnsi="Verdana"/>
          <w:bCs/>
          <w:sz w:val="22"/>
          <w:szCs w:val="22"/>
          <w:lang w:val="cs-CZ"/>
        </w:rPr>
        <w:t xml:space="preserve">achycují a odstraňují </w:t>
      </w:r>
      <w:r w:rsidR="00A5148B" w:rsidRPr="002D7A8D">
        <w:rPr>
          <w:rFonts w:ascii="Verdana" w:hAnsi="Verdana"/>
          <w:bCs/>
          <w:sz w:val="22"/>
          <w:szCs w:val="22"/>
          <w:lang w:val="cs-CZ"/>
        </w:rPr>
        <w:t xml:space="preserve">okolní </w:t>
      </w:r>
      <w:r w:rsidR="00515500" w:rsidRPr="002D7A8D">
        <w:rPr>
          <w:rFonts w:ascii="Verdana" w:hAnsi="Verdana"/>
          <w:bCs/>
          <w:sz w:val="22"/>
          <w:szCs w:val="22"/>
          <w:lang w:val="cs-CZ"/>
        </w:rPr>
        <w:t xml:space="preserve">hluk, takže můžete veškerou vaši pozornost soustředit na hudbu. Díky technologii </w:t>
      </w:r>
      <w:proofErr w:type="spellStart"/>
      <w:r w:rsidR="00DE6197" w:rsidRPr="002D7A8D">
        <w:rPr>
          <w:rFonts w:ascii="Verdana" w:hAnsi="Verdana"/>
          <w:bCs/>
          <w:sz w:val="22"/>
          <w:szCs w:val="22"/>
          <w:lang w:val="cs-CZ"/>
        </w:rPr>
        <w:t>Dual</w:t>
      </w:r>
      <w:proofErr w:type="spellEnd"/>
      <w:r w:rsidR="00DE6197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DE6197" w:rsidRPr="002D7A8D">
        <w:rPr>
          <w:rFonts w:ascii="Verdana" w:hAnsi="Verdana"/>
          <w:bCs/>
          <w:sz w:val="22"/>
          <w:szCs w:val="22"/>
          <w:lang w:val="cs-CZ"/>
        </w:rPr>
        <w:t>Noise</w:t>
      </w:r>
      <w:proofErr w:type="spellEnd"/>
      <w:r w:rsidR="00DE6197" w:rsidRPr="002D7A8D">
        <w:rPr>
          <w:rFonts w:ascii="Verdana" w:hAnsi="Verdana"/>
          <w:bCs/>
          <w:sz w:val="22"/>
          <w:szCs w:val="22"/>
          <w:lang w:val="cs-CZ"/>
        </w:rPr>
        <w:t xml:space="preserve"> Sensor, </w:t>
      </w:r>
      <w:r w:rsidR="006E25CD" w:rsidRPr="002D7A8D">
        <w:rPr>
          <w:rFonts w:ascii="Verdana" w:hAnsi="Verdana"/>
          <w:bCs/>
          <w:sz w:val="22"/>
          <w:szCs w:val="22"/>
          <w:lang w:val="cs-CZ"/>
        </w:rPr>
        <w:t>jed</w:t>
      </w:r>
      <w:r w:rsidR="004D70F1" w:rsidRPr="002D7A8D">
        <w:rPr>
          <w:rFonts w:ascii="Verdana" w:hAnsi="Verdana"/>
          <w:bCs/>
          <w:sz w:val="22"/>
          <w:szCs w:val="22"/>
          <w:lang w:val="cs-CZ"/>
        </w:rPr>
        <w:t>nomu</w:t>
      </w:r>
      <w:r w:rsidR="00DE6197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170BFA" w:rsidRPr="002D7A8D">
        <w:rPr>
          <w:rFonts w:ascii="Verdana" w:hAnsi="Verdana"/>
          <w:bCs/>
          <w:sz w:val="22"/>
          <w:szCs w:val="22"/>
          <w:lang w:val="cs-CZ"/>
        </w:rPr>
        <w:t xml:space="preserve">přednímu </w:t>
      </w:r>
      <w:r w:rsidR="006E25CD" w:rsidRPr="002D7A8D">
        <w:rPr>
          <w:rFonts w:ascii="Verdana" w:hAnsi="Verdana"/>
          <w:bCs/>
          <w:sz w:val="22"/>
          <w:szCs w:val="22"/>
          <w:lang w:val="cs-CZ"/>
        </w:rPr>
        <w:t>mikrofon</w:t>
      </w:r>
      <w:r w:rsidR="004D70F1" w:rsidRPr="002D7A8D">
        <w:rPr>
          <w:rFonts w:ascii="Verdana" w:hAnsi="Verdana"/>
          <w:bCs/>
          <w:sz w:val="22"/>
          <w:szCs w:val="22"/>
          <w:lang w:val="cs-CZ"/>
        </w:rPr>
        <w:t>u</w:t>
      </w:r>
      <w:r w:rsidR="006E25CD" w:rsidRPr="002D7A8D">
        <w:rPr>
          <w:rFonts w:ascii="Verdana" w:hAnsi="Verdana"/>
          <w:bCs/>
          <w:sz w:val="22"/>
          <w:szCs w:val="22"/>
          <w:lang w:val="cs-CZ"/>
        </w:rPr>
        <w:t xml:space="preserve"> a jed</w:t>
      </w:r>
      <w:r w:rsidR="004D70F1" w:rsidRPr="002D7A8D">
        <w:rPr>
          <w:rFonts w:ascii="Verdana" w:hAnsi="Verdana"/>
          <w:bCs/>
          <w:sz w:val="22"/>
          <w:szCs w:val="22"/>
          <w:lang w:val="cs-CZ"/>
        </w:rPr>
        <w:t>nomu</w:t>
      </w:r>
      <w:r w:rsidR="00170BFA" w:rsidRPr="002D7A8D">
        <w:rPr>
          <w:rFonts w:ascii="Verdana" w:hAnsi="Verdana"/>
          <w:bCs/>
          <w:sz w:val="22"/>
          <w:szCs w:val="22"/>
          <w:lang w:val="cs-CZ"/>
        </w:rPr>
        <w:t xml:space="preserve"> zadnímu</w:t>
      </w:r>
      <w:r w:rsidR="006E25CD" w:rsidRPr="002D7A8D">
        <w:rPr>
          <w:rFonts w:ascii="Verdana" w:hAnsi="Verdana"/>
          <w:bCs/>
          <w:sz w:val="22"/>
          <w:szCs w:val="22"/>
          <w:lang w:val="cs-CZ"/>
        </w:rPr>
        <w:t xml:space="preserve"> mikrofon</w:t>
      </w:r>
      <w:r w:rsidR="004D70F1" w:rsidRPr="002D7A8D">
        <w:rPr>
          <w:rFonts w:ascii="Verdana" w:hAnsi="Verdana"/>
          <w:bCs/>
          <w:sz w:val="22"/>
          <w:szCs w:val="22"/>
          <w:lang w:val="cs-CZ"/>
        </w:rPr>
        <w:t>u</w:t>
      </w:r>
      <w:r w:rsidR="006E25CD" w:rsidRPr="002D7A8D">
        <w:rPr>
          <w:rFonts w:ascii="Verdana" w:hAnsi="Verdana"/>
          <w:bCs/>
          <w:sz w:val="22"/>
          <w:szCs w:val="22"/>
          <w:lang w:val="cs-CZ"/>
        </w:rPr>
        <w:t xml:space="preserve"> na povrchu </w:t>
      </w:r>
      <w:r w:rsidR="009653EB" w:rsidRPr="002D7A8D">
        <w:rPr>
          <w:rFonts w:ascii="Verdana" w:hAnsi="Verdana"/>
          <w:bCs/>
          <w:sz w:val="22"/>
          <w:szCs w:val="22"/>
          <w:lang w:val="cs-CZ"/>
        </w:rPr>
        <w:t>sluchátek, zachycují</w:t>
      </w:r>
      <w:r w:rsidR="004D70F1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9653EB" w:rsidRPr="002D7A8D">
        <w:rPr>
          <w:rFonts w:ascii="Verdana" w:hAnsi="Verdana"/>
          <w:bCs/>
          <w:sz w:val="22"/>
          <w:szCs w:val="22"/>
          <w:lang w:val="cs-CZ"/>
        </w:rPr>
        <w:t>více okolního hluku</w:t>
      </w:r>
      <w:r w:rsidR="00A5148B" w:rsidRPr="002D7A8D">
        <w:rPr>
          <w:rFonts w:ascii="Verdana" w:hAnsi="Verdana"/>
          <w:bCs/>
          <w:sz w:val="22"/>
          <w:szCs w:val="22"/>
          <w:lang w:val="cs-CZ"/>
        </w:rPr>
        <w:t xml:space="preserve"> a</w:t>
      </w:r>
      <w:r w:rsidR="009653EB" w:rsidRPr="002D7A8D">
        <w:rPr>
          <w:rFonts w:ascii="Verdana" w:hAnsi="Verdana"/>
          <w:bCs/>
          <w:sz w:val="22"/>
          <w:szCs w:val="22"/>
          <w:lang w:val="cs-CZ"/>
        </w:rPr>
        <w:t xml:space="preserve"> HD </w:t>
      </w:r>
      <w:r w:rsidR="004D70F1" w:rsidRPr="002D7A8D">
        <w:rPr>
          <w:rFonts w:ascii="Verdana" w:hAnsi="Verdana"/>
          <w:bCs/>
          <w:sz w:val="22"/>
          <w:szCs w:val="22"/>
          <w:lang w:val="cs-CZ"/>
        </w:rPr>
        <w:t>P</w:t>
      </w:r>
      <w:r w:rsidR="009653EB" w:rsidRPr="002D7A8D">
        <w:rPr>
          <w:rFonts w:ascii="Verdana" w:hAnsi="Verdana"/>
          <w:bCs/>
          <w:sz w:val="22"/>
          <w:szCs w:val="22"/>
          <w:lang w:val="cs-CZ"/>
        </w:rPr>
        <w:t xml:space="preserve">rocesor </w:t>
      </w:r>
      <w:r w:rsidR="00A5148B" w:rsidRPr="002D7A8D">
        <w:rPr>
          <w:rFonts w:ascii="Verdana" w:hAnsi="Verdana"/>
          <w:bCs/>
          <w:sz w:val="22"/>
          <w:szCs w:val="22"/>
          <w:lang w:val="cs-CZ"/>
        </w:rPr>
        <w:t xml:space="preserve">QN1e, </w:t>
      </w:r>
      <w:r w:rsidR="009653EB" w:rsidRPr="002D7A8D">
        <w:rPr>
          <w:rFonts w:ascii="Verdana" w:hAnsi="Verdana"/>
          <w:bCs/>
          <w:sz w:val="22"/>
          <w:szCs w:val="22"/>
          <w:lang w:val="cs-CZ"/>
        </w:rPr>
        <w:t xml:space="preserve">určený pro odstranění okolního </w:t>
      </w:r>
      <w:r w:rsidR="00C07312" w:rsidRPr="002D7A8D">
        <w:rPr>
          <w:rFonts w:ascii="Verdana" w:hAnsi="Verdana"/>
          <w:bCs/>
          <w:sz w:val="22"/>
          <w:szCs w:val="22"/>
          <w:lang w:val="cs-CZ"/>
        </w:rPr>
        <w:t>hl</w:t>
      </w:r>
      <w:r w:rsidR="009653EB" w:rsidRPr="002D7A8D">
        <w:rPr>
          <w:rFonts w:ascii="Verdana" w:hAnsi="Verdana"/>
          <w:bCs/>
          <w:sz w:val="22"/>
          <w:szCs w:val="22"/>
          <w:lang w:val="cs-CZ"/>
        </w:rPr>
        <w:t>uku</w:t>
      </w:r>
      <w:r w:rsidR="00A5148B" w:rsidRPr="002D7A8D">
        <w:rPr>
          <w:rFonts w:ascii="Verdana" w:hAnsi="Verdana"/>
          <w:bCs/>
          <w:sz w:val="22"/>
          <w:szCs w:val="22"/>
          <w:lang w:val="cs-CZ"/>
        </w:rPr>
        <w:t>,</w:t>
      </w:r>
      <w:r w:rsidR="00DE6197" w:rsidRPr="002D7A8D">
        <w:rPr>
          <w:rFonts w:ascii="Verdana" w:hAnsi="Verdana"/>
          <w:sz w:val="22"/>
          <w:szCs w:val="22"/>
          <w:lang w:val="cs-CZ" w:eastAsia="ja-JP"/>
        </w:rPr>
        <w:t xml:space="preserve"> </w:t>
      </w:r>
      <w:r w:rsidR="004D70F1" w:rsidRPr="002D7A8D">
        <w:rPr>
          <w:rFonts w:ascii="Verdana" w:hAnsi="Verdana"/>
          <w:sz w:val="22"/>
          <w:szCs w:val="22"/>
          <w:lang w:val="cs-CZ" w:eastAsia="ja-JP"/>
        </w:rPr>
        <w:t xml:space="preserve">se aktivuje, jakmile detekuje </w:t>
      </w:r>
      <w:r w:rsidR="009653EB" w:rsidRPr="002D7A8D">
        <w:rPr>
          <w:rFonts w:ascii="Verdana" w:hAnsi="Verdana"/>
          <w:sz w:val="22"/>
          <w:szCs w:val="22"/>
          <w:lang w:val="cs-CZ" w:eastAsia="ja-JP"/>
        </w:rPr>
        <w:t>ruch z okolí</w:t>
      </w:r>
      <w:r w:rsidR="00DE6197" w:rsidRPr="002D7A8D">
        <w:rPr>
          <w:rFonts w:ascii="Verdana" w:hAnsi="Verdana"/>
          <w:sz w:val="22"/>
          <w:szCs w:val="22"/>
          <w:lang w:val="cs-CZ" w:eastAsia="ja-JP"/>
        </w:rPr>
        <w:t xml:space="preserve">. </w:t>
      </w:r>
      <w:r w:rsidR="00A5148B" w:rsidRPr="002D7A8D">
        <w:rPr>
          <w:rFonts w:ascii="Verdana" w:hAnsi="Verdana"/>
          <w:sz w:val="22"/>
          <w:szCs w:val="22"/>
          <w:lang w:val="cs-CZ" w:eastAsia="ja-JP"/>
        </w:rPr>
        <w:t>Následně pro</w:t>
      </w:r>
      <w:r w:rsidR="009653EB" w:rsidRPr="002D7A8D">
        <w:rPr>
          <w:rFonts w:ascii="Verdana" w:hAnsi="Verdana"/>
          <w:sz w:val="22"/>
          <w:szCs w:val="22"/>
          <w:lang w:val="cs-CZ" w:eastAsia="ja-JP"/>
        </w:rPr>
        <w:t>cesor vytváří invertované zvukové vlny, které kompenzují nepříjemný okolní hluk. Nejen, že tak odstraní více hluku</w:t>
      </w:r>
      <w:r w:rsidR="009653EB">
        <w:rPr>
          <w:rFonts w:ascii="Verdana" w:hAnsi="Verdana"/>
          <w:sz w:val="22"/>
          <w:szCs w:val="22"/>
          <w:lang w:val="cs-CZ" w:eastAsia="ja-JP"/>
        </w:rPr>
        <w:t xml:space="preserve"> o téměř jakékoli frekvenci, ale spotřebuje také méně energie</w:t>
      </w:r>
      <w:r w:rsidR="00DE6197" w:rsidRPr="002C4C27">
        <w:rPr>
          <w:rFonts w:ascii="Verdana" w:hAnsi="Verdana"/>
          <w:sz w:val="22"/>
          <w:szCs w:val="22"/>
          <w:lang w:val="cs-CZ" w:eastAsia="ja-JP"/>
        </w:rPr>
        <w:t>.</w:t>
      </w:r>
      <w:r w:rsidR="00D62AC7" w:rsidRPr="002C4C27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C07312">
        <w:rPr>
          <w:rFonts w:ascii="Verdana" w:hAnsi="Verdana"/>
          <w:bCs/>
          <w:sz w:val="22"/>
          <w:szCs w:val="22"/>
          <w:lang w:val="cs-CZ"/>
        </w:rPr>
        <w:t xml:space="preserve">Ať už se jedná o jakýkoli </w:t>
      </w:r>
      <w:r w:rsidR="004D70F1">
        <w:rPr>
          <w:rFonts w:ascii="Verdana" w:hAnsi="Verdana"/>
          <w:bCs/>
          <w:sz w:val="22"/>
          <w:szCs w:val="22"/>
          <w:lang w:val="cs-CZ"/>
        </w:rPr>
        <w:t>hluk</w:t>
      </w:r>
      <w:r w:rsidR="00C07312">
        <w:rPr>
          <w:rFonts w:ascii="Verdana" w:hAnsi="Verdana"/>
          <w:bCs/>
          <w:sz w:val="22"/>
          <w:szCs w:val="22"/>
          <w:lang w:val="cs-CZ"/>
        </w:rPr>
        <w:t xml:space="preserve"> – od nepříjemných zvuků na palubě letadla po šum a ruch městských ulic, </w:t>
      </w:r>
      <w:r w:rsidR="004D70F1">
        <w:rPr>
          <w:rFonts w:ascii="Verdana" w:hAnsi="Verdana"/>
          <w:bCs/>
          <w:sz w:val="22"/>
          <w:szCs w:val="22"/>
          <w:lang w:val="cs-CZ"/>
        </w:rPr>
        <w:t>sluchátka</w:t>
      </w:r>
      <w:r w:rsidR="00C07312">
        <w:rPr>
          <w:rFonts w:ascii="Verdana" w:hAnsi="Verdana"/>
          <w:bCs/>
          <w:sz w:val="22"/>
          <w:szCs w:val="22"/>
          <w:lang w:val="cs-CZ"/>
        </w:rPr>
        <w:t xml:space="preserve"> jej zásadně omezí –</w:t>
      </w:r>
      <w:r w:rsidR="005F60D0" w:rsidRPr="002C4C27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C07312">
        <w:rPr>
          <w:rFonts w:ascii="Verdana" w:hAnsi="Verdana"/>
          <w:bCs/>
          <w:sz w:val="22"/>
          <w:szCs w:val="22"/>
          <w:lang w:val="cs-CZ"/>
        </w:rPr>
        <w:t>takže s</w:t>
      </w:r>
      <w:r w:rsidR="00170BFA">
        <w:rPr>
          <w:rFonts w:ascii="Verdana" w:hAnsi="Verdana"/>
          <w:bCs/>
          <w:sz w:val="22"/>
          <w:szCs w:val="22"/>
          <w:lang w:val="cs-CZ"/>
        </w:rPr>
        <w:t>i</w:t>
      </w:r>
      <w:r w:rsidR="00C07312">
        <w:rPr>
          <w:rFonts w:ascii="Verdana" w:hAnsi="Verdana"/>
          <w:bCs/>
          <w:sz w:val="22"/>
          <w:szCs w:val="22"/>
          <w:lang w:val="cs-CZ"/>
        </w:rPr>
        <w:t xml:space="preserve"> může </w:t>
      </w:r>
      <w:r w:rsidR="00170BFA">
        <w:rPr>
          <w:rFonts w:ascii="Verdana" w:hAnsi="Verdana"/>
          <w:bCs/>
          <w:sz w:val="22"/>
          <w:szCs w:val="22"/>
          <w:lang w:val="cs-CZ"/>
        </w:rPr>
        <w:t>vychutnat pouze vaší oblíbenou hudbu.</w:t>
      </w:r>
    </w:p>
    <w:p w14:paraId="0DAB1467" w14:textId="77777777" w:rsidR="00B1398E" w:rsidRPr="002C4C27" w:rsidRDefault="00B1398E" w:rsidP="00D33A0F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14:paraId="773A6A30" w14:textId="77777777" w:rsidR="00BF79A8" w:rsidRPr="002C4C27" w:rsidRDefault="00F53E89" w:rsidP="00BF79A8">
      <w:pPr>
        <w:jc w:val="both"/>
        <w:rPr>
          <w:rFonts w:ascii="Verdana" w:hAnsi="Verdana"/>
          <w:b/>
          <w:bCs/>
          <w:sz w:val="22"/>
          <w:szCs w:val="22"/>
          <w:lang w:val="cs-CZ" w:eastAsia="ja-JP"/>
        </w:rPr>
      </w:pPr>
      <w:r>
        <w:rPr>
          <w:rFonts w:ascii="Verdana" w:hAnsi="Verdana"/>
          <w:b/>
          <w:bCs/>
          <w:sz w:val="22"/>
          <w:szCs w:val="22"/>
          <w:lang w:val="cs-CZ"/>
        </w:rPr>
        <w:t>Úchvatný zvuk</w:t>
      </w:r>
    </w:p>
    <w:p w14:paraId="1708AB2D" w14:textId="064CF604" w:rsidR="00B87F96" w:rsidRPr="002D7A8D" w:rsidRDefault="00F53E89" w:rsidP="00B87F96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Jak už je pro rodinu produktů 10</w:t>
      </w:r>
      <w:r w:rsidR="009928AF" w:rsidRPr="002C4C27">
        <w:rPr>
          <w:rFonts w:ascii="Verdana" w:hAnsi="Verdana"/>
          <w:bCs/>
          <w:sz w:val="22"/>
          <w:szCs w:val="22"/>
          <w:lang w:val="cs-CZ"/>
        </w:rPr>
        <w:t xml:space="preserve">00X </w:t>
      </w:r>
      <w:r>
        <w:rPr>
          <w:rFonts w:ascii="Verdana" w:hAnsi="Verdana"/>
          <w:bCs/>
          <w:sz w:val="22"/>
          <w:szCs w:val="22"/>
          <w:lang w:val="cs-CZ"/>
        </w:rPr>
        <w:t xml:space="preserve">charakteristické, můžete si </w:t>
      </w:r>
      <w:r w:rsidR="004D70F1">
        <w:rPr>
          <w:rFonts w:ascii="Verdana" w:hAnsi="Verdana"/>
          <w:bCs/>
          <w:sz w:val="22"/>
          <w:szCs w:val="22"/>
          <w:lang w:val="cs-CZ"/>
        </w:rPr>
        <w:t xml:space="preserve">se sluchátky do uší </w:t>
      </w:r>
      <w:r w:rsidR="004D70F1" w:rsidRPr="002C4C27">
        <w:rPr>
          <w:rFonts w:ascii="Verdana" w:hAnsi="Verdana"/>
          <w:bCs/>
          <w:sz w:val="22"/>
          <w:szCs w:val="22"/>
          <w:lang w:val="cs-CZ"/>
        </w:rPr>
        <w:t>WF-</w:t>
      </w:r>
      <w:r w:rsidR="004D70F1" w:rsidRPr="002D7A8D">
        <w:rPr>
          <w:rFonts w:ascii="Verdana" w:hAnsi="Verdana"/>
          <w:bCs/>
          <w:sz w:val="22"/>
          <w:szCs w:val="22"/>
          <w:lang w:val="cs-CZ"/>
        </w:rPr>
        <w:t xml:space="preserve">1000XM3 </w:t>
      </w:r>
      <w:r w:rsidRPr="002D7A8D">
        <w:rPr>
          <w:rFonts w:ascii="Verdana" w:hAnsi="Verdana"/>
          <w:bCs/>
          <w:sz w:val="22"/>
          <w:szCs w:val="22"/>
          <w:lang w:val="cs-CZ"/>
        </w:rPr>
        <w:t>užívat prémio</w:t>
      </w:r>
      <w:r w:rsidR="001D483F" w:rsidRPr="002D7A8D">
        <w:rPr>
          <w:rFonts w:ascii="Verdana" w:hAnsi="Verdana"/>
          <w:bCs/>
          <w:sz w:val="22"/>
          <w:szCs w:val="22"/>
          <w:lang w:val="cs-CZ"/>
        </w:rPr>
        <w:t xml:space="preserve">vou kvalitu zvuku a uslyšíte hudbu přesně tak, jak to její autor zamýšlel. HD procesor </w:t>
      </w:r>
      <w:r w:rsidR="00A5148B" w:rsidRPr="002D7A8D">
        <w:rPr>
          <w:rFonts w:ascii="Verdana" w:hAnsi="Verdana"/>
          <w:bCs/>
          <w:sz w:val="22"/>
          <w:szCs w:val="22"/>
          <w:lang w:val="cs-CZ"/>
        </w:rPr>
        <w:t xml:space="preserve">QN1e </w:t>
      </w:r>
      <w:r w:rsidR="00DC783B" w:rsidRPr="002D7A8D">
        <w:rPr>
          <w:rFonts w:ascii="Verdana" w:hAnsi="Verdana"/>
          <w:bCs/>
          <w:sz w:val="22"/>
          <w:szCs w:val="22"/>
          <w:lang w:val="cs-CZ"/>
        </w:rPr>
        <w:t xml:space="preserve">odstraňující hluk dosahuje úchvatného zvuku také díky 24bitovému zpracování audio signálu </w:t>
      </w:r>
      <w:r w:rsidR="00387DB5" w:rsidRPr="002D7A8D">
        <w:rPr>
          <w:rFonts w:ascii="Verdana" w:hAnsi="Verdana"/>
          <w:bCs/>
          <w:sz w:val="22"/>
          <w:szCs w:val="22"/>
          <w:lang w:val="cs-CZ"/>
        </w:rPr>
        <w:t>a zesilovači</w:t>
      </w:r>
      <w:r w:rsidR="00DF6B04" w:rsidRPr="002D7A8D">
        <w:rPr>
          <w:rFonts w:ascii="Verdana" w:hAnsi="Verdana"/>
          <w:bCs/>
          <w:sz w:val="22"/>
          <w:szCs w:val="22"/>
          <w:lang w:val="cs-CZ"/>
        </w:rPr>
        <w:t>.</w:t>
      </w:r>
      <w:r w:rsidR="00E33B86" w:rsidRPr="002D7A8D">
        <w:rPr>
          <w:rFonts w:ascii="Verdana" w:hAnsi="Verdana"/>
          <w:sz w:val="22"/>
          <w:szCs w:val="22"/>
          <w:lang w:val="cs-CZ" w:eastAsia="ja-JP"/>
        </w:rPr>
        <w:t xml:space="preserve"> </w:t>
      </w:r>
      <w:r w:rsidR="00945FF4" w:rsidRPr="002D7A8D">
        <w:rPr>
          <w:rFonts w:ascii="Verdana" w:hAnsi="Verdana"/>
          <w:sz w:val="22"/>
          <w:szCs w:val="22"/>
          <w:lang w:val="cs-CZ" w:eastAsia="ja-JP"/>
        </w:rPr>
        <w:t>Funkce DSEE HX™ (</w:t>
      </w:r>
      <w:r w:rsidR="00E33B86" w:rsidRPr="002D7A8D">
        <w:rPr>
          <w:rFonts w:ascii="Verdana" w:hAnsi="Verdana"/>
          <w:sz w:val="22"/>
          <w:szCs w:val="22"/>
          <w:lang w:val="cs-CZ" w:eastAsia="ja-JP"/>
        </w:rPr>
        <w:t xml:space="preserve">Digital </w:t>
      </w:r>
      <w:proofErr w:type="spellStart"/>
      <w:r w:rsidR="00E33B86" w:rsidRPr="002D7A8D">
        <w:rPr>
          <w:rFonts w:ascii="Verdana" w:hAnsi="Verdana"/>
          <w:sz w:val="22"/>
          <w:szCs w:val="22"/>
          <w:lang w:val="cs-CZ" w:eastAsia="ja-JP"/>
        </w:rPr>
        <w:t>Sound</w:t>
      </w:r>
      <w:proofErr w:type="spellEnd"/>
      <w:r w:rsidR="00E33B86" w:rsidRPr="002D7A8D">
        <w:rPr>
          <w:rFonts w:ascii="Verdana" w:hAnsi="Verdana"/>
          <w:sz w:val="22"/>
          <w:szCs w:val="22"/>
          <w:lang w:val="cs-CZ" w:eastAsia="ja-JP"/>
        </w:rPr>
        <w:t xml:space="preserve"> </w:t>
      </w:r>
      <w:proofErr w:type="spellStart"/>
      <w:r w:rsidR="00E33B86" w:rsidRPr="002D7A8D">
        <w:rPr>
          <w:rFonts w:ascii="Verdana" w:hAnsi="Verdana"/>
          <w:sz w:val="22"/>
          <w:szCs w:val="22"/>
          <w:lang w:val="cs-CZ" w:eastAsia="ja-JP"/>
        </w:rPr>
        <w:t>Enhancement</w:t>
      </w:r>
      <w:proofErr w:type="spellEnd"/>
      <w:r w:rsidR="00E33B86" w:rsidRPr="002D7A8D">
        <w:rPr>
          <w:rFonts w:ascii="Verdana" w:hAnsi="Verdana"/>
          <w:sz w:val="22"/>
          <w:szCs w:val="22"/>
          <w:lang w:val="cs-CZ" w:eastAsia="ja-JP"/>
        </w:rPr>
        <w:t xml:space="preserve"> </w:t>
      </w:r>
      <w:proofErr w:type="spellStart"/>
      <w:r w:rsidR="00E33B86" w:rsidRPr="002D7A8D">
        <w:rPr>
          <w:rFonts w:ascii="Verdana" w:hAnsi="Verdana"/>
          <w:sz w:val="22"/>
          <w:szCs w:val="22"/>
          <w:lang w:val="cs-CZ" w:eastAsia="ja-JP"/>
        </w:rPr>
        <w:t>Engine</w:t>
      </w:r>
      <w:proofErr w:type="spellEnd"/>
      <w:r w:rsidR="00E33B86" w:rsidRPr="002D7A8D">
        <w:rPr>
          <w:rFonts w:ascii="Verdana" w:hAnsi="Verdana"/>
          <w:sz w:val="22"/>
          <w:szCs w:val="22"/>
          <w:lang w:val="cs-CZ" w:eastAsia="ja-JP"/>
        </w:rPr>
        <w:t xml:space="preserve"> HX</w:t>
      </w:r>
      <w:r w:rsidR="00945FF4" w:rsidRPr="002D7A8D">
        <w:rPr>
          <w:rFonts w:ascii="Verdana" w:hAnsi="Verdana"/>
          <w:sz w:val="22"/>
          <w:szCs w:val="22"/>
          <w:lang w:val="cs-CZ" w:eastAsia="ja-JP"/>
        </w:rPr>
        <w:t>)</w:t>
      </w:r>
      <w:r w:rsidR="00E33B86" w:rsidRPr="002D7A8D">
        <w:rPr>
          <w:rFonts w:ascii="Verdana" w:hAnsi="Verdana"/>
          <w:sz w:val="22"/>
          <w:szCs w:val="22"/>
          <w:lang w:val="cs-CZ" w:eastAsia="ja-JP"/>
        </w:rPr>
        <w:t xml:space="preserve"> </w:t>
      </w:r>
      <w:r w:rsidR="00945FF4" w:rsidRPr="002D7A8D">
        <w:rPr>
          <w:rFonts w:ascii="Verdana" w:hAnsi="Verdana"/>
          <w:sz w:val="22"/>
          <w:szCs w:val="22"/>
          <w:lang w:val="cs-CZ" w:eastAsia="ja-JP"/>
        </w:rPr>
        <w:t xml:space="preserve">vylepšuje komprimovaná digitální data hudebních souborů včetně formátu </w:t>
      </w:r>
      <w:r w:rsidR="00E33B86" w:rsidRPr="002D7A8D">
        <w:rPr>
          <w:rFonts w:ascii="Verdana" w:hAnsi="Verdana"/>
          <w:sz w:val="22"/>
          <w:szCs w:val="22"/>
          <w:lang w:val="cs-CZ" w:eastAsia="ja-JP"/>
        </w:rPr>
        <w:t>MP3</w:t>
      </w:r>
      <w:r w:rsidR="00945FF4" w:rsidRPr="002D7A8D">
        <w:rPr>
          <w:rFonts w:ascii="Verdana" w:hAnsi="Verdana"/>
          <w:sz w:val="22"/>
          <w:szCs w:val="22"/>
          <w:lang w:val="cs-CZ" w:eastAsia="ja-JP"/>
        </w:rPr>
        <w:t xml:space="preserve"> a přibližuje je kvalitě audia ve vysokém rozlišení</w:t>
      </w:r>
      <w:r w:rsidR="00E33B86" w:rsidRPr="002D7A8D">
        <w:rPr>
          <w:rFonts w:ascii="Verdana" w:hAnsi="Verdana"/>
          <w:sz w:val="22"/>
          <w:szCs w:val="22"/>
          <w:lang w:val="cs-CZ" w:eastAsia="ja-JP"/>
        </w:rPr>
        <w:t>.</w:t>
      </w:r>
      <w:r w:rsidR="00DF6B04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945FF4" w:rsidRPr="002D7A8D">
        <w:rPr>
          <w:rFonts w:ascii="Verdana" w:hAnsi="Verdana"/>
          <w:bCs/>
          <w:sz w:val="22"/>
          <w:szCs w:val="22"/>
          <w:lang w:val="cs-CZ"/>
        </w:rPr>
        <w:t>Nyní se můžete plně ponořit do vysoce kvalitního zvuku</w:t>
      </w:r>
      <w:r w:rsidR="00BF7CE6" w:rsidRPr="002D7A8D">
        <w:rPr>
          <w:rFonts w:ascii="Verdana" w:hAnsi="Verdana"/>
          <w:bCs/>
          <w:sz w:val="22"/>
          <w:szCs w:val="22"/>
          <w:lang w:val="cs-CZ"/>
        </w:rPr>
        <w:t xml:space="preserve">, </w:t>
      </w:r>
      <w:r w:rsidR="00945FF4" w:rsidRPr="002D7A8D">
        <w:rPr>
          <w:rFonts w:ascii="Verdana" w:hAnsi="Verdana"/>
          <w:bCs/>
          <w:sz w:val="22"/>
          <w:szCs w:val="22"/>
          <w:lang w:val="cs-CZ"/>
        </w:rPr>
        <w:t xml:space="preserve">ať už </w:t>
      </w:r>
      <w:r w:rsidR="004837B9" w:rsidRPr="002D7A8D">
        <w:rPr>
          <w:rFonts w:ascii="Verdana" w:hAnsi="Verdana"/>
          <w:bCs/>
          <w:sz w:val="22"/>
          <w:szCs w:val="22"/>
          <w:lang w:val="cs-CZ"/>
        </w:rPr>
        <w:t xml:space="preserve">posloucháte hudbu nebo si užíváte nejnovější film na cestách, </w:t>
      </w:r>
      <w:r w:rsidR="002C5807" w:rsidRPr="002D7A8D">
        <w:rPr>
          <w:rFonts w:ascii="Verdana" w:hAnsi="Verdana"/>
          <w:bCs/>
          <w:sz w:val="22"/>
          <w:szCs w:val="22"/>
          <w:lang w:val="cs-CZ"/>
        </w:rPr>
        <w:t xml:space="preserve">a </w:t>
      </w:r>
      <w:r w:rsidR="004C5FB9" w:rsidRPr="002D7A8D">
        <w:rPr>
          <w:rFonts w:ascii="Verdana" w:hAnsi="Verdana"/>
          <w:bCs/>
          <w:sz w:val="22"/>
          <w:szCs w:val="22"/>
          <w:lang w:val="cs-CZ"/>
        </w:rPr>
        <w:t xml:space="preserve">zpříjemnit si tak </w:t>
      </w:r>
      <w:r w:rsidR="00A5148B" w:rsidRPr="002D7A8D">
        <w:rPr>
          <w:rFonts w:ascii="Verdana" w:hAnsi="Verdana"/>
          <w:bCs/>
          <w:sz w:val="22"/>
          <w:szCs w:val="22"/>
          <w:lang w:val="cs-CZ"/>
        </w:rPr>
        <w:t>cestování</w:t>
      </w:r>
      <w:r w:rsidR="00C0396D" w:rsidRPr="002D7A8D">
        <w:rPr>
          <w:rFonts w:ascii="Verdana" w:hAnsi="Verdana"/>
          <w:bCs/>
          <w:sz w:val="22"/>
          <w:szCs w:val="22"/>
          <w:lang w:val="cs-CZ"/>
        </w:rPr>
        <w:t>.</w:t>
      </w:r>
    </w:p>
    <w:p w14:paraId="429B9B04" w14:textId="77777777" w:rsidR="00B87F96" w:rsidRPr="002D7A8D" w:rsidRDefault="00B87F96" w:rsidP="00B87F96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14:paraId="6696AEBC" w14:textId="53F57D5A" w:rsidR="005C3273" w:rsidRPr="002D7A8D" w:rsidRDefault="004A4601" w:rsidP="005C3273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  <w:r w:rsidRPr="002D7A8D">
        <w:rPr>
          <w:rFonts w:ascii="Verdana" w:hAnsi="Verdana"/>
          <w:b/>
          <w:bCs/>
          <w:sz w:val="22"/>
          <w:szCs w:val="22"/>
          <w:lang w:val="cs-CZ"/>
        </w:rPr>
        <w:t xml:space="preserve">Opravdu bez drátů </w:t>
      </w:r>
    </w:p>
    <w:p w14:paraId="3DBA4AAC" w14:textId="16F3D794" w:rsidR="005C3273" w:rsidRPr="002D7A8D" w:rsidRDefault="00772E0B" w:rsidP="005C3273">
      <w:pPr>
        <w:jc w:val="both"/>
        <w:rPr>
          <w:rFonts w:ascii="Verdana" w:hAnsi="Verdana"/>
          <w:bCs/>
          <w:sz w:val="22"/>
          <w:szCs w:val="22"/>
          <w:lang w:val="cs-CZ"/>
        </w:rPr>
      </w:pPr>
      <w:r w:rsidRPr="002D7A8D">
        <w:rPr>
          <w:rFonts w:ascii="Verdana" w:hAnsi="Verdana"/>
          <w:bCs/>
          <w:sz w:val="22"/>
          <w:szCs w:val="22"/>
          <w:lang w:val="cs-CZ"/>
        </w:rPr>
        <w:t>B</w:t>
      </w:r>
      <w:r w:rsidR="004A4601" w:rsidRPr="002D7A8D">
        <w:rPr>
          <w:rFonts w:ascii="Verdana" w:hAnsi="Verdana"/>
          <w:bCs/>
          <w:sz w:val="22"/>
          <w:szCs w:val="22"/>
          <w:lang w:val="cs-CZ"/>
        </w:rPr>
        <w:t xml:space="preserve">ezdrátový design sluchátek do uší </w:t>
      </w:r>
      <w:r w:rsidR="005C3273" w:rsidRPr="002D7A8D">
        <w:rPr>
          <w:rFonts w:ascii="Verdana" w:hAnsi="Verdana"/>
          <w:bCs/>
          <w:sz w:val="22"/>
          <w:szCs w:val="22"/>
          <w:lang w:val="cs-CZ"/>
        </w:rPr>
        <w:t xml:space="preserve">WF-1000XM3 </w:t>
      </w:r>
      <w:r w:rsidR="004A4601" w:rsidRPr="002D7A8D">
        <w:rPr>
          <w:rFonts w:ascii="Verdana" w:hAnsi="Verdana"/>
          <w:bCs/>
          <w:sz w:val="22"/>
          <w:szCs w:val="22"/>
          <w:lang w:val="cs-CZ"/>
        </w:rPr>
        <w:t>vám umožní svobodně se pohybovat, aniž byste se za</w:t>
      </w:r>
      <w:r w:rsidRPr="002D7A8D">
        <w:rPr>
          <w:rFonts w:ascii="Verdana" w:hAnsi="Verdana"/>
          <w:bCs/>
          <w:sz w:val="22"/>
          <w:szCs w:val="22"/>
          <w:lang w:val="cs-CZ"/>
        </w:rPr>
        <w:t>motali</w:t>
      </w:r>
      <w:r w:rsidR="004A4601" w:rsidRPr="002D7A8D">
        <w:rPr>
          <w:rFonts w:ascii="Verdana" w:hAnsi="Verdana"/>
          <w:bCs/>
          <w:sz w:val="22"/>
          <w:szCs w:val="22"/>
          <w:lang w:val="cs-CZ"/>
        </w:rPr>
        <w:t xml:space="preserve"> do </w:t>
      </w:r>
      <w:r w:rsidR="00A5148B" w:rsidRPr="002D7A8D">
        <w:rPr>
          <w:rFonts w:ascii="Verdana" w:hAnsi="Verdana"/>
          <w:bCs/>
          <w:sz w:val="22"/>
          <w:szCs w:val="22"/>
          <w:lang w:val="cs-CZ"/>
        </w:rPr>
        <w:t xml:space="preserve">jakýchkoli </w:t>
      </w:r>
      <w:r w:rsidR="004A4601" w:rsidRPr="002D7A8D">
        <w:rPr>
          <w:rFonts w:ascii="Verdana" w:hAnsi="Verdana"/>
          <w:bCs/>
          <w:sz w:val="22"/>
          <w:szCs w:val="22"/>
          <w:lang w:val="cs-CZ"/>
        </w:rPr>
        <w:t xml:space="preserve">kabelů. Sluchátka </w:t>
      </w:r>
      <w:r w:rsidR="005C3273" w:rsidRPr="002D7A8D">
        <w:rPr>
          <w:rFonts w:ascii="Verdana" w:hAnsi="Verdana"/>
          <w:bCs/>
          <w:sz w:val="22"/>
          <w:szCs w:val="22"/>
          <w:lang w:val="cs-CZ"/>
        </w:rPr>
        <w:t xml:space="preserve">WF-1000XM3 </w:t>
      </w:r>
      <w:r w:rsidR="004A4601" w:rsidRPr="002D7A8D">
        <w:rPr>
          <w:rFonts w:ascii="Verdana" w:hAnsi="Verdana"/>
          <w:bCs/>
          <w:sz w:val="22"/>
          <w:szCs w:val="22"/>
          <w:lang w:val="cs-CZ"/>
        </w:rPr>
        <w:t>jsou malá a lehká a</w:t>
      </w:r>
      <w:r w:rsidR="00A5148B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>vybavena</w:t>
      </w:r>
      <w:r w:rsidR="004A4601" w:rsidRPr="002D7A8D">
        <w:rPr>
          <w:rFonts w:ascii="Verdana" w:hAnsi="Verdana"/>
          <w:bCs/>
          <w:sz w:val="22"/>
          <w:szCs w:val="22"/>
          <w:lang w:val="cs-CZ"/>
        </w:rPr>
        <w:t xml:space="preserve"> nově vyvinutý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>m</w:t>
      </w:r>
      <w:r w:rsidR="0092423A" w:rsidRPr="002D7A8D">
        <w:rPr>
          <w:rFonts w:ascii="Verdana" w:hAnsi="Verdana"/>
          <w:bCs/>
          <w:sz w:val="22"/>
          <w:szCs w:val="22"/>
          <w:lang w:val="cs-CZ"/>
        </w:rPr>
        <w:t xml:space="preserve"> BLUETOOTH</w:t>
      </w:r>
      <w:r w:rsidR="0092423A" w:rsidRPr="002D7A8D">
        <w:rPr>
          <w:rFonts w:ascii="Verdana" w:hAnsi="Verdana"/>
          <w:bCs/>
          <w:sz w:val="22"/>
          <w:szCs w:val="22"/>
          <w:vertAlign w:val="superscript"/>
          <w:lang w:val="cs-CZ"/>
        </w:rPr>
        <w:t>®</w:t>
      </w:r>
      <w:r w:rsidR="004A4601" w:rsidRPr="002D7A8D">
        <w:rPr>
          <w:rFonts w:ascii="Verdana" w:hAnsi="Verdana"/>
          <w:bCs/>
          <w:sz w:val="22"/>
          <w:szCs w:val="22"/>
          <w:lang w:val="cs-CZ"/>
        </w:rPr>
        <w:t xml:space="preserve"> čip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>em</w:t>
      </w:r>
      <w:r w:rsidR="005C3273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>umožňuj</w:t>
      </w:r>
      <w:r w:rsidR="0092423A" w:rsidRPr="002D7A8D">
        <w:rPr>
          <w:rFonts w:ascii="Verdana" w:hAnsi="Verdana"/>
          <w:bCs/>
          <w:sz w:val="22"/>
          <w:szCs w:val="22"/>
          <w:lang w:val="cs-CZ"/>
        </w:rPr>
        <w:t>ícím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 xml:space="preserve"> přenos </w:t>
      </w:r>
      <w:r w:rsidR="0092423A" w:rsidRPr="002D7A8D">
        <w:rPr>
          <w:rFonts w:ascii="Verdana" w:hAnsi="Verdana"/>
          <w:bCs/>
          <w:sz w:val="22"/>
          <w:szCs w:val="22"/>
          <w:lang w:val="cs-CZ"/>
        </w:rPr>
        <w:t xml:space="preserve">zvukového obsahu současně do pravého i levého </w:t>
      </w:r>
      <w:r w:rsidR="0092423A" w:rsidRPr="002D7A8D">
        <w:rPr>
          <w:rFonts w:ascii="Verdana" w:hAnsi="Verdana"/>
          <w:bCs/>
          <w:sz w:val="22"/>
          <w:szCs w:val="22"/>
          <w:lang w:val="cs-CZ"/>
        </w:rPr>
        <w:lastRenderedPageBreak/>
        <w:t>sluchátka.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92423A" w:rsidRPr="002D7A8D">
        <w:rPr>
          <w:rFonts w:ascii="Verdana" w:hAnsi="Verdana"/>
          <w:bCs/>
          <w:sz w:val="22"/>
          <w:szCs w:val="22"/>
          <w:lang w:val="cs-CZ"/>
        </w:rPr>
        <w:t>N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>ejedná se tedy o konvenční přenos BLUETOOTH</w:t>
      </w:r>
      <w:r w:rsidR="00954736" w:rsidRPr="002D7A8D">
        <w:rPr>
          <w:rFonts w:ascii="Verdana" w:hAnsi="Verdana"/>
          <w:bCs/>
          <w:sz w:val="22"/>
          <w:szCs w:val="22"/>
          <w:vertAlign w:val="superscript"/>
          <w:lang w:val="cs-CZ"/>
        </w:rPr>
        <w:t>®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 xml:space="preserve"> signálu z levého do pravého sluchátka</w:t>
      </w:r>
      <w:r w:rsidR="005C3273" w:rsidRPr="002D7A8D">
        <w:rPr>
          <w:rFonts w:ascii="Verdana" w:hAnsi="Verdana"/>
          <w:bCs/>
          <w:sz w:val="22"/>
          <w:szCs w:val="22"/>
          <w:lang w:val="cs-CZ"/>
        </w:rPr>
        <w:t xml:space="preserve">. 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 xml:space="preserve">V kombinaci s novou optimalizovanou konstrukcí antény je výsledkem vysoce stabilní spojení, takže se mezi vás a vaši hudbu už nic nedostane. Ke zlepšení došlo také u </w:t>
      </w:r>
      <w:r w:rsidR="0092423A" w:rsidRPr="002D7A8D">
        <w:rPr>
          <w:rFonts w:ascii="Verdana" w:hAnsi="Verdana"/>
          <w:bCs/>
          <w:sz w:val="22"/>
          <w:szCs w:val="22"/>
          <w:lang w:val="cs-CZ"/>
        </w:rPr>
        <w:t>zpoždění zvuku při sledování videa.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92423A" w:rsidRPr="002D7A8D">
        <w:rPr>
          <w:rFonts w:ascii="Verdana" w:hAnsi="Verdana"/>
          <w:bCs/>
          <w:sz w:val="22"/>
          <w:szCs w:val="22"/>
          <w:lang w:val="cs-CZ"/>
        </w:rPr>
        <w:t xml:space="preserve">Nyní se </w:t>
      </w:r>
      <w:r w:rsidR="005072BE" w:rsidRPr="002D7A8D">
        <w:rPr>
          <w:rFonts w:ascii="Verdana" w:hAnsi="Verdana"/>
          <w:bCs/>
          <w:sz w:val="22"/>
          <w:szCs w:val="22"/>
          <w:lang w:val="cs-CZ"/>
        </w:rPr>
        <w:t>proto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 xml:space="preserve"> můžete </w:t>
      </w:r>
      <w:r w:rsidR="0092423A" w:rsidRPr="002D7A8D">
        <w:rPr>
          <w:rFonts w:ascii="Verdana" w:hAnsi="Verdana"/>
          <w:bCs/>
          <w:sz w:val="22"/>
          <w:szCs w:val="22"/>
          <w:lang w:val="cs-CZ"/>
        </w:rPr>
        <w:t xml:space="preserve">bez rušení 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>ponořit do děje posledních filmových novinek</w:t>
      </w:r>
      <w:r w:rsidR="0092423A" w:rsidRPr="002D7A8D">
        <w:rPr>
          <w:rFonts w:ascii="Verdana" w:hAnsi="Verdana"/>
          <w:bCs/>
          <w:sz w:val="22"/>
          <w:szCs w:val="22"/>
          <w:lang w:val="cs-CZ"/>
        </w:rPr>
        <w:t xml:space="preserve">, které na cestách sledujete </w:t>
      </w:r>
      <w:r w:rsidR="005072BE" w:rsidRPr="002D7A8D">
        <w:rPr>
          <w:rFonts w:ascii="Verdana" w:hAnsi="Verdana"/>
          <w:bCs/>
          <w:sz w:val="22"/>
          <w:szCs w:val="22"/>
          <w:lang w:val="cs-CZ"/>
        </w:rPr>
        <w:t>n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 xml:space="preserve">a </w:t>
      </w:r>
      <w:r w:rsidR="0092423A" w:rsidRPr="002D7A8D">
        <w:rPr>
          <w:rFonts w:ascii="Verdana" w:hAnsi="Verdana"/>
          <w:bCs/>
          <w:sz w:val="22"/>
          <w:szCs w:val="22"/>
          <w:lang w:val="cs-CZ"/>
        </w:rPr>
        <w:t>svém externím</w:t>
      </w:r>
      <w:r w:rsidR="00954736" w:rsidRPr="002D7A8D">
        <w:rPr>
          <w:rFonts w:ascii="Verdana" w:hAnsi="Verdana"/>
          <w:bCs/>
          <w:sz w:val="22"/>
          <w:szCs w:val="22"/>
          <w:lang w:val="cs-CZ"/>
        </w:rPr>
        <w:t xml:space="preserve"> zařízení. </w:t>
      </w:r>
    </w:p>
    <w:p w14:paraId="2ECF834D" w14:textId="77777777" w:rsidR="005C3273" w:rsidRPr="002D7A8D" w:rsidRDefault="005C3273" w:rsidP="005C3273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14:paraId="69ECDA24" w14:textId="7C57FC3D" w:rsidR="005C3273" w:rsidRPr="002D7A8D" w:rsidRDefault="00954736" w:rsidP="005C3273">
      <w:pPr>
        <w:jc w:val="both"/>
        <w:rPr>
          <w:rFonts w:ascii="Verdana" w:hAnsi="Verdana"/>
          <w:bCs/>
          <w:sz w:val="22"/>
          <w:szCs w:val="22"/>
          <w:lang w:val="cs-CZ"/>
        </w:rPr>
      </w:pPr>
      <w:r w:rsidRPr="002D7A8D">
        <w:rPr>
          <w:rFonts w:ascii="Verdana" w:hAnsi="Verdana"/>
          <w:bCs/>
          <w:sz w:val="22"/>
          <w:szCs w:val="22"/>
          <w:lang w:val="cs-CZ"/>
        </w:rPr>
        <w:t xml:space="preserve">Sluchátka </w:t>
      </w:r>
      <w:r w:rsidR="005C3273" w:rsidRPr="002D7A8D">
        <w:rPr>
          <w:rFonts w:ascii="Verdana" w:hAnsi="Verdana"/>
          <w:bCs/>
          <w:sz w:val="22"/>
          <w:szCs w:val="22"/>
          <w:lang w:val="cs-CZ"/>
        </w:rPr>
        <w:t xml:space="preserve">WF-1000XM3 </w:t>
      </w:r>
      <w:r w:rsidRPr="002D7A8D">
        <w:rPr>
          <w:rFonts w:ascii="Verdana" w:hAnsi="Verdana"/>
          <w:bCs/>
          <w:sz w:val="22"/>
          <w:szCs w:val="22"/>
          <w:lang w:val="cs-CZ"/>
        </w:rPr>
        <w:t>byla speciálně navržena tak, aby poskytovala vylepšený komfort i stabilitu v uchu. Ergonomický tvar „</w:t>
      </w:r>
      <w:proofErr w:type="spellStart"/>
      <w:r w:rsidRPr="002D7A8D">
        <w:rPr>
          <w:rFonts w:ascii="Verdana" w:hAnsi="Verdana"/>
          <w:bCs/>
          <w:sz w:val="22"/>
          <w:szCs w:val="22"/>
          <w:lang w:val="cs-CZ"/>
        </w:rPr>
        <w:t>tri</w:t>
      </w:r>
      <w:proofErr w:type="spellEnd"/>
      <w:r w:rsidRPr="002D7A8D">
        <w:rPr>
          <w:rFonts w:ascii="Verdana" w:hAnsi="Verdana"/>
          <w:bCs/>
          <w:sz w:val="22"/>
          <w:szCs w:val="22"/>
          <w:lang w:val="cs-CZ"/>
        </w:rPr>
        <w:t>-hold“ udrží sluchátka pevně v</w:t>
      </w:r>
      <w:r w:rsidR="005648C3" w:rsidRPr="002D7A8D">
        <w:rPr>
          <w:rFonts w:ascii="Verdana" w:hAnsi="Verdana"/>
          <w:bCs/>
          <w:sz w:val="22"/>
          <w:szCs w:val="22"/>
          <w:lang w:val="cs-CZ"/>
        </w:rPr>
        <w:t> </w:t>
      </w:r>
      <w:r w:rsidRPr="002D7A8D">
        <w:rPr>
          <w:rFonts w:ascii="Verdana" w:hAnsi="Verdana"/>
          <w:bCs/>
          <w:sz w:val="22"/>
          <w:szCs w:val="22"/>
          <w:lang w:val="cs-CZ"/>
        </w:rPr>
        <w:t>uších</w:t>
      </w:r>
      <w:r w:rsidR="005648C3" w:rsidRPr="002D7A8D">
        <w:rPr>
          <w:rFonts w:ascii="Verdana" w:hAnsi="Verdana"/>
          <w:bCs/>
          <w:sz w:val="22"/>
          <w:szCs w:val="22"/>
          <w:lang w:val="cs-CZ"/>
        </w:rPr>
        <w:t>. Tomu slouží tři opěrné prvky</w:t>
      </w:r>
      <w:r w:rsidR="00E2501B" w:rsidRPr="002D7A8D">
        <w:rPr>
          <w:rFonts w:ascii="Verdana" w:hAnsi="Verdana"/>
          <w:bCs/>
          <w:sz w:val="22"/>
          <w:szCs w:val="22"/>
          <w:lang w:val="cs-CZ"/>
        </w:rPr>
        <w:t xml:space="preserve"> v uchu</w:t>
      </w:r>
      <w:r w:rsidR="005648C3" w:rsidRPr="002D7A8D">
        <w:rPr>
          <w:rFonts w:ascii="Verdana" w:hAnsi="Verdana"/>
          <w:bCs/>
          <w:sz w:val="22"/>
          <w:szCs w:val="22"/>
          <w:lang w:val="cs-CZ"/>
        </w:rPr>
        <w:t xml:space="preserve">. </w:t>
      </w:r>
      <w:r w:rsidR="009F3020" w:rsidRPr="002D7A8D">
        <w:rPr>
          <w:rFonts w:ascii="Verdana" w:hAnsi="Verdana"/>
          <w:bCs/>
          <w:sz w:val="22"/>
          <w:szCs w:val="22"/>
          <w:lang w:val="cs-CZ"/>
        </w:rPr>
        <w:t>Povrch je vyroben z gumy s vysokým třením</w:t>
      </w:r>
      <w:r w:rsidR="00E2501B" w:rsidRPr="002D7A8D">
        <w:rPr>
          <w:rFonts w:ascii="Verdana" w:hAnsi="Verdana"/>
          <w:bCs/>
          <w:sz w:val="22"/>
          <w:szCs w:val="22"/>
          <w:lang w:val="cs-CZ"/>
        </w:rPr>
        <w:t xml:space="preserve">, která zajišťuje stabilní usazení v uchu. Se čtyřmi velikostmi hybridních koncovek a třemi velikostmi komfortních koncovek si můžete zvolit takové, které vám dokonale padnou. </w:t>
      </w:r>
    </w:p>
    <w:p w14:paraId="3E79879F" w14:textId="77777777" w:rsidR="005C3273" w:rsidRPr="002D7A8D" w:rsidRDefault="005C3273" w:rsidP="00B87F96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14:paraId="5754B1DB" w14:textId="77777777" w:rsidR="005C3273" w:rsidRPr="002D7A8D" w:rsidRDefault="00794710" w:rsidP="00586CD2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  <w:r w:rsidRPr="002D7A8D">
        <w:rPr>
          <w:rFonts w:ascii="Verdana" w:hAnsi="Verdana"/>
          <w:b/>
          <w:bCs/>
          <w:sz w:val="22"/>
          <w:szCs w:val="22"/>
          <w:lang w:val="cs-CZ"/>
        </w:rPr>
        <w:t>Chytré a pohodlné</w:t>
      </w:r>
      <w:r w:rsidR="005C3273" w:rsidRPr="002D7A8D">
        <w:rPr>
          <w:rFonts w:ascii="Verdana" w:hAnsi="Verdana"/>
          <w:b/>
          <w:bCs/>
          <w:sz w:val="22"/>
          <w:szCs w:val="22"/>
          <w:lang w:val="cs-CZ"/>
        </w:rPr>
        <w:t xml:space="preserve"> </w:t>
      </w:r>
    </w:p>
    <w:p w14:paraId="67380941" w14:textId="5E4B3F77" w:rsidR="005C3273" w:rsidRPr="002D7A8D" w:rsidRDefault="005C3273" w:rsidP="005C3273">
      <w:pPr>
        <w:jc w:val="both"/>
        <w:rPr>
          <w:rFonts w:ascii="Verdana" w:hAnsi="Verdana"/>
          <w:bCs/>
          <w:sz w:val="22"/>
          <w:szCs w:val="22"/>
          <w:lang w:val="cs-CZ"/>
        </w:rPr>
      </w:pPr>
      <w:r w:rsidRPr="002D7A8D">
        <w:rPr>
          <w:rFonts w:ascii="Verdana" w:hAnsi="Verdana"/>
          <w:bCs/>
          <w:sz w:val="22"/>
          <w:szCs w:val="22"/>
          <w:lang w:val="cs-CZ"/>
        </w:rPr>
        <w:t xml:space="preserve">HD </w:t>
      </w:r>
      <w:r w:rsidR="007A0926" w:rsidRPr="002D7A8D">
        <w:rPr>
          <w:rFonts w:ascii="Verdana" w:hAnsi="Verdana"/>
          <w:bCs/>
          <w:sz w:val="22"/>
          <w:szCs w:val="22"/>
          <w:lang w:val="cs-CZ"/>
        </w:rPr>
        <w:t xml:space="preserve">procesor pro odstranění okolního hluku </w:t>
      </w:r>
      <w:r w:rsidRPr="002D7A8D">
        <w:rPr>
          <w:rFonts w:ascii="Verdana" w:hAnsi="Verdana"/>
          <w:bCs/>
          <w:sz w:val="22"/>
          <w:szCs w:val="22"/>
          <w:lang w:val="cs-CZ"/>
        </w:rPr>
        <w:t xml:space="preserve">QN1e </w:t>
      </w:r>
      <w:r w:rsidR="007A0926" w:rsidRPr="002D7A8D">
        <w:rPr>
          <w:rFonts w:ascii="Verdana" w:hAnsi="Verdana"/>
          <w:bCs/>
          <w:sz w:val="22"/>
          <w:szCs w:val="22"/>
          <w:lang w:val="cs-CZ"/>
        </w:rPr>
        <w:t xml:space="preserve">má nízkou spotřebu energie, zlepšuje výdrž baterie a </w:t>
      </w:r>
      <w:r w:rsidR="00772E0B" w:rsidRPr="002D7A8D">
        <w:rPr>
          <w:rFonts w:ascii="Verdana" w:hAnsi="Verdana"/>
          <w:bCs/>
          <w:sz w:val="22"/>
          <w:szCs w:val="22"/>
          <w:lang w:val="cs-CZ"/>
        </w:rPr>
        <w:t xml:space="preserve">výrazně </w:t>
      </w:r>
      <w:r w:rsidR="007A0926" w:rsidRPr="002D7A8D">
        <w:rPr>
          <w:rFonts w:ascii="Verdana" w:hAnsi="Verdana"/>
          <w:bCs/>
          <w:sz w:val="22"/>
          <w:szCs w:val="22"/>
          <w:lang w:val="cs-CZ"/>
        </w:rPr>
        <w:t xml:space="preserve">prodlužuje čas poslechu. S aktivovaným odstraněním okolního hluku můžete poslouchat až </w:t>
      </w:r>
      <w:r w:rsidRPr="002D7A8D">
        <w:rPr>
          <w:rFonts w:ascii="Verdana" w:hAnsi="Verdana"/>
          <w:bCs/>
          <w:sz w:val="22"/>
          <w:szCs w:val="22"/>
          <w:lang w:val="cs-CZ"/>
        </w:rPr>
        <w:t xml:space="preserve">24 </w:t>
      </w:r>
      <w:r w:rsidR="007A0926" w:rsidRPr="002D7A8D">
        <w:rPr>
          <w:rFonts w:ascii="Verdana" w:hAnsi="Verdana"/>
          <w:bCs/>
          <w:sz w:val="22"/>
          <w:szCs w:val="22"/>
          <w:lang w:val="cs-CZ"/>
        </w:rPr>
        <w:t>hodin</w:t>
      </w:r>
      <w:r w:rsidRPr="002D7A8D">
        <w:rPr>
          <w:rStyle w:val="Znakapoznpodarou"/>
          <w:rFonts w:ascii="Verdana" w:hAnsi="Verdana"/>
          <w:bCs/>
          <w:sz w:val="22"/>
          <w:szCs w:val="22"/>
          <w:lang w:val="cs-CZ"/>
        </w:rPr>
        <w:footnoteReference w:id="3"/>
      </w:r>
      <w:r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7A0926" w:rsidRPr="002D7A8D">
        <w:rPr>
          <w:rFonts w:ascii="Verdana" w:hAnsi="Verdana"/>
          <w:bCs/>
          <w:sz w:val="22"/>
          <w:szCs w:val="22"/>
          <w:lang w:val="cs-CZ"/>
        </w:rPr>
        <w:t>díky elegantnímu pouzdru sluchátek</w:t>
      </w:r>
      <w:r w:rsidR="002D7105" w:rsidRPr="002D7A8D">
        <w:rPr>
          <w:rFonts w:ascii="Verdana" w:hAnsi="Verdana"/>
          <w:bCs/>
          <w:sz w:val="22"/>
          <w:szCs w:val="22"/>
          <w:lang w:val="cs-CZ"/>
        </w:rPr>
        <w:t xml:space="preserve"> WF-1000XM3</w:t>
      </w:r>
      <w:r w:rsidR="007A0926" w:rsidRPr="002D7A8D">
        <w:rPr>
          <w:rFonts w:ascii="Verdana" w:hAnsi="Verdana"/>
          <w:bCs/>
          <w:sz w:val="22"/>
          <w:szCs w:val="22"/>
          <w:lang w:val="cs-CZ"/>
        </w:rPr>
        <w:t xml:space="preserve">, které zároveň slouží jako nabíječka a </w:t>
      </w:r>
      <w:r w:rsidR="002D7105" w:rsidRPr="002D7A8D">
        <w:rPr>
          <w:rFonts w:ascii="Verdana" w:hAnsi="Verdana"/>
          <w:bCs/>
          <w:sz w:val="22"/>
          <w:szCs w:val="22"/>
          <w:lang w:val="cs-CZ"/>
        </w:rPr>
        <w:t xml:space="preserve">dokonale poslouží k dobití baterie, </w:t>
      </w:r>
      <w:r w:rsidR="0092423A" w:rsidRPr="002D7A8D">
        <w:rPr>
          <w:rFonts w:ascii="Verdana" w:hAnsi="Verdana"/>
          <w:bCs/>
          <w:sz w:val="22"/>
          <w:szCs w:val="22"/>
          <w:lang w:val="cs-CZ"/>
        </w:rPr>
        <w:t xml:space="preserve">ať jste doma nebo </w:t>
      </w:r>
      <w:r w:rsidR="002D7105" w:rsidRPr="002D7A8D">
        <w:rPr>
          <w:rFonts w:ascii="Verdana" w:hAnsi="Verdana"/>
          <w:bCs/>
          <w:sz w:val="22"/>
          <w:szCs w:val="22"/>
          <w:lang w:val="cs-CZ"/>
        </w:rPr>
        <w:t xml:space="preserve">na cestách. Sluchátka mají </w:t>
      </w:r>
      <w:r w:rsidR="00772E0B" w:rsidRPr="002D7A8D">
        <w:rPr>
          <w:rFonts w:ascii="Verdana" w:hAnsi="Verdana"/>
          <w:bCs/>
          <w:sz w:val="22"/>
          <w:szCs w:val="22"/>
          <w:lang w:val="cs-CZ"/>
        </w:rPr>
        <w:t>navíc</w:t>
      </w:r>
      <w:r w:rsidR="002D7105" w:rsidRPr="002D7A8D">
        <w:rPr>
          <w:rFonts w:ascii="Verdana" w:hAnsi="Verdana"/>
          <w:bCs/>
          <w:sz w:val="22"/>
          <w:szCs w:val="22"/>
          <w:lang w:val="cs-CZ"/>
        </w:rPr>
        <w:t xml:space="preserve"> funkci rychlého nabíjení – pouhých 10 minut nabíjení vám zajistí až 90minutovou výdrž baterie. </w:t>
      </w:r>
    </w:p>
    <w:p w14:paraId="6BC7F5A0" w14:textId="77777777" w:rsidR="005C3273" w:rsidRPr="002D7A8D" w:rsidRDefault="005C3273" w:rsidP="00586CD2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</w:p>
    <w:p w14:paraId="7126F45B" w14:textId="431CE3E8" w:rsidR="005C3273" w:rsidRPr="002C4C27" w:rsidRDefault="002D7105" w:rsidP="00586CD2">
      <w:pPr>
        <w:jc w:val="both"/>
        <w:rPr>
          <w:rFonts w:ascii="Verdana" w:hAnsi="Verdana"/>
          <w:bCs/>
          <w:sz w:val="22"/>
          <w:szCs w:val="22"/>
          <w:lang w:val="cs-CZ"/>
        </w:rPr>
      </w:pPr>
      <w:r w:rsidRPr="002D7A8D">
        <w:rPr>
          <w:rFonts w:ascii="Verdana" w:hAnsi="Verdana"/>
          <w:bCs/>
          <w:sz w:val="22"/>
          <w:szCs w:val="22"/>
          <w:lang w:val="cs-CZ"/>
        </w:rPr>
        <w:t>Díky šikovnému režimu</w:t>
      </w:r>
      <w:r w:rsidR="005C3273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5C3273" w:rsidRPr="002D7A8D">
        <w:rPr>
          <w:rFonts w:ascii="Verdana" w:hAnsi="Verdana"/>
          <w:bCs/>
          <w:sz w:val="22"/>
          <w:szCs w:val="22"/>
          <w:lang w:val="cs-CZ"/>
        </w:rPr>
        <w:t>Quick</w:t>
      </w:r>
      <w:proofErr w:type="spellEnd"/>
      <w:r w:rsidR="005C3273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5C3273" w:rsidRPr="002D7A8D">
        <w:rPr>
          <w:rFonts w:ascii="Verdana" w:hAnsi="Verdana"/>
          <w:bCs/>
          <w:sz w:val="22"/>
          <w:szCs w:val="22"/>
          <w:lang w:val="cs-CZ"/>
        </w:rPr>
        <w:t>Attention</w:t>
      </w:r>
      <w:proofErr w:type="spellEnd"/>
      <w:r w:rsidR="005C3273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Pr="002D7A8D">
        <w:rPr>
          <w:rFonts w:ascii="Verdana" w:hAnsi="Verdana"/>
          <w:bCs/>
          <w:sz w:val="22"/>
          <w:szCs w:val="22"/>
          <w:lang w:val="cs-CZ"/>
        </w:rPr>
        <w:t>můžete komunikovat, aniž byste museli sluchátka vyndávat. Jednoduše se dotkněte dotykového panelu na levém sluchátku</w:t>
      </w:r>
      <w:r w:rsidR="003C7A5C" w:rsidRPr="002D7A8D">
        <w:rPr>
          <w:rFonts w:ascii="Verdana" w:hAnsi="Verdana"/>
          <w:bCs/>
          <w:sz w:val="22"/>
          <w:szCs w:val="22"/>
          <w:lang w:val="cs-CZ"/>
        </w:rPr>
        <w:t>,</w:t>
      </w:r>
      <w:r w:rsidRPr="002D7A8D">
        <w:rPr>
          <w:rFonts w:ascii="Verdana" w:hAnsi="Verdana"/>
          <w:bCs/>
          <w:sz w:val="22"/>
          <w:szCs w:val="22"/>
          <w:lang w:val="cs-CZ"/>
        </w:rPr>
        <w:t xml:space="preserve"> tím</w:t>
      </w:r>
      <w:r w:rsidR="003C7A5C" w:rsidRPr="002D7A8D">
        <w:rPr>
          <w:rFonts w:ascii="Verdana" w:hAnsi="Verdana"/>
          <w:bCs/>
          <w:sz w:val="22"/>
          <w:szCs w:val="22"/>
          <w:lang w:val="cs-CZ"/>
        </w:rPr>
        <w:t xml:space="preserve"> rychle</w:t>
      </w:r>
      <w:r w:rsidRPr="002D7A8D">
        <w:rPr>
          <w:rFonts w:ascii="Verdana" w:hAnsi="Verdana"/>
          <w:bCs/>
          <w:sz w:val="22"/>
          <w:szCs w:val="22"/>
          <w:lang w:val="cs-CZ"/>
        </w:rPr>
        <w:t xml:space="preserve"> ztlumíte hudbu</w:t>
      </w:r>
      <w:r w:rsidR="0092423A" w:rsidRPr="002D7A8D">
        <w:rPr>
          <w:rFonts w:ascii="Verdana" w:hAnsi="Verdana"/>
          <w:bCs/>
          <w:sz w:val="22"/>
          <w:szCs w:val="22"/>
          <w:lang w:val="cs-CZ"/>
        </w:rPr>
        <w:t>, aktivujete Ambient mode pro zesílení okolního hluku</w:t>
      </w:r>
      <w:r w:rsidR="0013217C" w:rsidRPr="002D7A8D">
        <w:rPr>
          <w:rFonts w:ascii="Verdana" w:hAnsi="Verdana"/>
          <w:bCs/>
          <w:sz w:val="22"/>
          <w:szCs w:val="22"/>
          <w:lang w:val="cs-CZ"/>
        </w:rPr>
        <w:t>,</w:t>
      </w:r>
      <w:r w:rsidR="005C3273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61673E" w:rsidRPr="002D7A8D">
        <w:rPr>
          <w:rFonts w:ascii="Verdana" w:hAnsi="Verdana"/>
          <w:bCs/>
          <w:sz w:val="22"/>
          <w:szCs w:val="22"/>
          <w:lang w:val="cs-CZ"/>
        </w:rPr>
        <w:t xml:space="preserve">takže uslyšíte </w:t>
      </w:r>
      <w:r w:rsidR="003C7A5C" w:rsidRPr="002D7A8D">
        <w:rPr>
          <w:rFonts w:ascii="Verdana" w:hAnsi="Verdana"/>
          <w:bCs/>
          <w:sz w:val="22"/>
          <w:szCs w:val="22"/>
          <w:lang w:val="cs-CZ"/>
        </w:rPr>
        <w:t xml:space="preserve">všechna </w:t>
      </w:r>
      <w:r w:rsidR="00513A0E" w:rsidRPr="002D7A8D">
        <w:rPr>
          <w:rFonts w:ascii="Verdana" w:hAnsi="Verdana"/>
          <w:bCs/>
          <w:sz w:val="22"/>
          <w:szCs w:val="22"/>
          <w:lang w:val="cs-CZ"/>
        </w:rPr>
        <w:t>oznámení. Kromě toho vám programovatelné dotykové snímače na sluchátkách</w:t>
      </w:r>
      <w:r w:rsidR="005C3273" w:rsidRPr="002D7A8D">
        <w:rPr>
          <w:rStyle w:val="Znakapoznpodarou"/>
          <w:rFonts w:ascii="Verdana" w:hAnsi="Verdana"/>
          <w:bCs/>
          <w:sz w:val="22"/>
          <w:szCs w:val="22"/>
          <w:lang w:val="cs-CZ"/>
        </w:rPr>
        <w:footnoteReference w:id="4"/>
      </w:r>
      <w:r w:rsidR="00513A0E" w:rsidRPr="002D7A8D">
        <w:rPr>
          <w:rFonts w:ascii="Verdana" w:hAnsi="Verdana"/>
          <w:bCs/>
          <w:sz w:val="22"/>
          <w:szCs w:val="22"/>
          <w:lang w:val="cs-CZ"/>
        </w:rPr>
        <w:t xml:space="preserve"> umožní snadno přehrávat, zastavit či přeskakovat skladby nebo aktivovat hlasového</w:t>
      </w:r>
      <w:r w:rsidR="00513A0E">
        <w:rPr>
          <w:rFonts w:ascii="Verdana" w:hAnsi="Verdana"/>
          <w:bCs/>
          <w:sz w:val="22"/>
          <w:szCs w:val="22"/>
          <w:lang w:val="cs-CZ"/>
        </w:rPr>
        <w:t xml:space="preserve"> asistenta jednoduchým poklepáním. </w:t>
      </w:r>
      <w:r w:rsidR="005072BE">
        <w:rPr>
          <w:rFonts w:ascii="Verdana" w:hAnsi="Verdana"/>
          <w:bCs/>
          <w:sz w:val="22"/>
          <w:szCs w:val="22"/>
          <w:lang w:val="cs-CZ"/>
        </w:rPr>
        <w:t>No</w:t>
      </w:r>
      <w:r w:rsidR="00513A0E">
        <w:rPr>
          <w:rFonts w:ascii="Verdana" w:hAnsi="Verdana"/>
          <w:bCs/>
          <w:sz w:val="22"/>
          <w:szCs w:val="22"/>
          <w:lang w:val="cs-CZ"/>
        </w:rPr>
        <w:t xml:space="preserve">vá funkce </w:t>
      </w:r>
      <w:proofErr w:type="spellStart"/>
      <w:r w:rsidR="005C3273" w:rsidRPr="002C4C27">
        <w:rPr>
          <w:rFonts w:ascii="Verdana" w:hAnsi="Verdana"/>
          <w:bCs/>
          <w:sz w:val="22"/>
          <w:szCs w:val="22"/>
          <w:lang w:val="cs-CZ"/>
        </w:rPr>
        <w:t>Wearing</w:t>
      </w:r>
      <w:proofErr w:type="spellEnd"/>
      <w:r w:rsidR="005C3273" w:rsidRPr="002C4C27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5C3273" w:rsidRPr="002C4C27">
        <w:rPr>
          <w:rFonts w:ascii="Verdana" w:hAnsi="Verdana"/>
          <w:bCs/>
          <w:sz w:val="22"/>
          <w:szCs w:val="22"/>
          <w:lang w:val="cs-CZ"/>
        </w:rPr>
        <w:t>Detection</w:t>
      </w:r>
      <w:proofErr w:type="spellEnd"/>
      <w:r w:rsidR="005C3273" w:rsidRPr="002C4C27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5072BE">
        <w:rPr>
          <w:rFonts w:ascii="Verdana" w:hAnsi="Verdana"/>
          <w:bCs/>
          <w:sz w:val="22"/>
          <w:szCs w:val="22"/>
          <w:lang w:val="cs-CZ"/>
        </w:rPr>
        <w:t xml:space="preserve">navíc </w:t>
      </w:r>
      <w:r w:rsidR="00513A0E">
        <w:rPr>
          <w:rFonts w:ascii="Verdana" w:hAnsi="Verdana"/>
          <w:bCs/>
          <w:sz w:val="22"/>
          <w:szCs w:val="22"/>
          <w:lang w:val="cs-CZ"/>
        </w:rPr>
        <w:lastRenderedPageBreak/>
        <w:t xml:space="preserve">automaticky </w:t>
      </w:r>
      <w:r w:rsidR="005072BE">
        <w:rPr>
          <w:rFonts w:ascii="Verdana" w:hAnsi="Verdana"/>
          <w:bCs/>
          <w:sz w:val="22"/>
          <w:szCs w:val="22"/>
          <w:lang w:val="cs-CZ"/>
        </w:rPr>
        <w:t xml:space="preserve">zastaví </w:t>
      </w:r>
      <w:r w:rsidR="002B1090">
        <w:rPr>
          <w:rFonts w:ascii="Verdana" w:hAnsi="Verdana"/>
          <w:bCs/>
          <w:sz w:val="22"/>
          <w:szCs w:val="22"/>
          <w:lang w:val="cs-CZ"/>
        </w:rPr>
        <w:t>hudbu</w:t>
      </w:r>
      <w:r w:rsidR="003C7A5C">
        <w:rPr>
          <w:rFonts w:ascii="Verdana" w:hAnsi="Verdana"/>
          <w:bCs/>
          <w:sz w:val="22"/>
          <w:szCs w:val="22"/>
          <w:lang w:val="cs-CZ"/>
        </w:rPr>
        <w:t>, když</w:t>
      </w:r>
      <w:r w:rsidR="002B1090">
        <w:rPr>
          <w:rFonts w:ascii="Verdana" w:hAnsi="Verdana"/>
          <w:bCs/>
          <w:sz w:val="22"/>
          <w:szCs w:val="22"/>
          <w:lang w:val="cs-CZ"/>
        </w:rPr>
        <w:t xml:space="preserve"> si jedno ze sluchátek vyndáte z</w:t>
      </w:r>
      <w:r w:rsidR="003C7A5C">
        <w:rPr>
          <w:rFonts w:ascii="Verdana" w:hAnsi="Verdana"/>
          <w:bCs/>
          <w:sz w:val="22"/>
          <w:szCs w:val="22"/>
          <w:lang w:val="cs-CZ"/>
        </w:rPr>
        <w:t> </w:t>
      </w:r>
      <w:r w:rsidR="002B1090">
        <w:rPr>
          <w:rFonts w:ascii="Verdana" w:hAnsi="Verdana"/>
          <w:bCs/>
          <w:sz w:val="22"/>
          <w:szCs w:val="22"/>
          <w:lang w:val="cs-CZ"/>
        </w:rPr>
        <w:t>ucha</w:t>
      </w:r>
      <w:r w:rsidR="003C7A5C">
        <w:rPr>
          <w:rFonts w:ascii="Verdana" w:hAnsi="Verdana"/>
          <w:bCs/>
          <w:sz w:val="22"/>
          <w:szCs w:val="22"/>
          <w:lang w:val="cs-CZ"/>
        </w:rPr>
        <w:t xml:space="preserve"> a</w:t>
      </w:r>
      <w:r w:rsidR="002B1090">
        <w:rPr>
          <w:rFonts w:ascii="Verdana" w:hAnsi="Verdana"/>
          <w:bCs/>
          <w:sz w:val="22"/>
          <w:szCs w:val="22"/>
          <w:lang w:val="cs-CZ"/>
        </w:rPr>
        <w:t xml:space="preserve"> začne opět přehrávat, </w:t>
      </w:r>
      <w:r w:rsidR="003C7A5C">
        <w:rPr>
          <w:rFonts w:ascii="Verdana" w:hAnsi="Verdana"/>
          <w:bCs/>
          <w:sz w:val="22"/>
          <w:szCs w:val="22"/>
          <w:lang w:val="cs-CZ"/>
        </w:rPr>
        <w:t>jakmile</w:t>
      </w:r>
      <w:r w:rsidR="002B1090">
        <w:rPr>
          <w:rFonts w:ascii="Verdana" w:hAnsi="Verdana"/>
          <w:bCs/>
          <w:sz w:val="22"/>
          <w:szCs w:val="22"/>
          <w:lang w:val="cs-CZ"/>
        </w:rPr>
        <w:t xml:space="preserve"> si sluchátko umístíte zpět do ucha, takže vám nikdy neuteče jediný </w:t>
      </w:r>
      <w:r w:rsidR="003C7A5C">
        <w:rPr>
          <w:rFonts w:ascii="Verdana" w:hAnsi="Verdana"/>
          <w:bCs/>
          <w:sz w:val="22"/>
          <w:szCs w:val="22"/>
          <w:lang w:val="cs-CZ"/>
        </w:rPr>
        <w:t>tón</w:t>
      </w:r>
      <w:r w:rsidR="002B1090">
        <w:rPr>
          <w:rFonts w:ascii="Verdana" w:hAnsi="Verdana"/>
          <w:bCs/>
          <w:sz w:val="22"/>
          <w:szCs w:val="22"/>
          <w:lang w:val="cs-CZ"/>
        </w:rPr>
        <w:t xml:space="preserve">. </w:t>
      </w:r>
    </w:p>
    <w:p w14:paraId="7E79435C" w14:textId="77777777" w:rsidR="006C67BA" w:rsidRPr="002C4C27" w:rsidRDefault="006C67BA" w:rsidP="00BF79A8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14:paraId="0D1A2DD1" w14:textId="50F734D1" w:rsidR="006C67BA" w:rsidRPr="002C4C27" w:rsidRDefault="00C02696" w:rsidP="00BF79A8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 xml:space="preserve">Model je optimalizovaný pro </w:t>
      </w:r>
      <w:r w:rsidR="004E19F4" w:rsidRPr="002C4C27">
        <w:rPr>
          <w:rFonts w:ascii="Verdana" w:hAnsi="Verdana"/>
          <w:bCs/>
          <w:sz w:val="22"/>
          <w:szCs w:val="22"/>
          <w:lang w:val="cs-CZ"/>
        </w:rPr>
        <w:t xml:space="preserve">Google </w:t>
      </w:r>
      <w:proofErr w:type="spellStart"/>
      <w:r w:rsidR="004E19F4" w:rsidRPr="002C4C27">
        <w:rPr>
          <w:rFonts w:ascii="Verdana" w:hAnsi="Verdana"/>
          <w:bCs/>
          <w:sz w:val="22"/>
          <w:szCs w:val="22"/>
          <w:lang w:val="cs-CZ"/>
        </w:rPr>
        <w:t>Assistant</w:t>
      </w:r>
      <w:proofErr w:type="spellEnd"/>
      <w:r w:rsidR="004E19F4" w:rsidRPr="002C4C27">
        <w:rPr>
          <w:rStyle w:val="Znakapoznpodarou"/>
          <w:rFonts w:ascii="Verdana" w:hAnsi="Verdana"/>
          <w:bCs/>
          <w:sz w:val="22"/>
          <w:szCs w:val="22"/>
          <w:lang w:val="cs-CZ"/>
        </w:rPr>
        <w:footnoteReference w:id="5"/>
      </w:r>
      <w:r w:rsidR="00682714" w:rsidRPr="002C4C27">
        <w:rPr>
          <w:rFonts w:ascii="Verdana" w:hAnsi="Verdana"/>
          <w:bCs/>
          <w:sz w:val="22"/>
          <w:szCs w:val="22"/>
          <w:lang w:val="cs-CZ"/>
        </w:rPr>
        <w:t>,</w:t>
      </w:r>
      <w:r w:rsidR="001F52E1" w:rsidRPr="002C4C27">
        <w:rPr>
          <w:rFonts w:ascii="Verdana" w:hAnsi="Verdana"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bCs/>
          <w:sz w:val="22"/>
          <w:szCs w:val="22"/>
          <w:lang w:val="cs-CZ"/>
        </w:rPr>
        <w:t xml:space="preserve">takže svoje sluchátka můžete ovládat </w:t>
      </w:r>
      <w:r w:rsidRPr="002D7A8D">
        <w:rPr>
          <w:rFonts w:ascii="Verdana" w:hAnsi="Verdana"/>
          <w:bCs/>
          <w:sz w:val="22"/>
          <w:szCs w:val="22"/>
          <w:lang w:val="cs-CZ"/>
        </w:rPr>
        <w:t>hlasem. To z vašich sluchátek WF-1000XM3 dělá dokonalého společníka na cesty.</w:t>
      </w:r>
      <w:r w:rsidR="00337CE0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013F36" w:rsidRPr="002D7A8D">
        <w:rPr>
          <w:rFonts w:ascii="Verdana" w:hAnsi="Verdana"/>
          <w:bCs/>
          <w:sz w:val="22"/>
          <w:szCs w:val="22"/>
          <w:lang w:val="cs-CZ"/>
        </w:rPr>
        <w:t xml:space="preserve">Sluchátka jsou také kompatibilní s aplikací </w:t>
      </w:r>
      <w:r w:rsidR="00337CE0" w:rsidRPr="002D7A8D">
        <w:rPr>
          <w:rFonts w:ascii="Verdana" w:hAnsi="Verdana"/>
          <w:bCs/>
          <w:sz w:val="22"/>
          <w:szCs w:val="22"/>
          <w:lang w:val="cs-CZ"/>
        </w:rPr>
        <w:t xml:space="preserve">Sony | </w:t>
      </w:r>
      <w:proofErr w:type="spellStart"/>
      <w:r w:rsidR="00337CE0" w:rsidRPr="002D7A8D">
        <w:rPr>
          <w:rFonts w:ascii="Verdana" w:hAnsi="Verdana"/>
          <w:bCs/>
          <w:sz w:val="22"/>
          <w:szCs w:val="22"/>
          <w:lang w:val="cs-CZ"/>
        </w:rPr>
        <w:t>Headphones</w:t>
      </w:r>
      <w:proofErr w:type="spellEnd"/>
      <w:r w:rsidR="00337CE0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proofErr w:type="spellStart"/>
      <w:r w:rsidR="00337CE0" w:rsidRPr="002D7A8D">
        <w:rPr>
          <w:rFonts w:ascii="Verdana" w:hAnsi="Verdana"/>
          <w:bCs/>
          <w:sz w:val="22"/>
          <w:szCs w:val="22"/>
          <w:lang w:val="cs-CZ"/>
        </w:rPr>
        <w:t>Connect</w:t>
      </w:r>
      <w:proofErr w:type="spellEnd"/>
      <w:r w:rsidR="00337CE0" w:rsidRPr="002D7A8D">
        <w:rPr>
          <w:rFonts w:ascii="Verdana" w:hAnsi="Verdana"/>
          <w:bCs/>
          <w:sz w:val="22"/>
          <w:szCs w:val="22"/>
          <w:lang w:val="cs-CZ"/>
        </w:rPr>
        <w:t xml:space="preserve">, </w:t>
      </w:r>
      <w:r w:rsidR="00013F36" w:rsidRPr="002D7A8D">
        <w:rPr>
          <w:rFonts w:ascii="Verdana" w:hAnsi="Verdana"/>
          <w:bCs/>
          <w:sz w:val="22"/>
          <w:szCs w:val="22"/>
          <w:lang w:val="cs-CZ"/>
        </w:rPr>
        <w:t xml:space="preserve">která nabízí možnost uzpůsobit si </w:t>
      </w:r>
      <w:r w:rsidR="008B740A" w:rsidRPr="002D7A8D">
        <w:rPr>
          <w:rFonts w:ascii="Verdana" w:hAnsi="Verdana"/>
          <w:bCs/>
          <w:sz w:val="22"/>
          <w:szCs w:val="22"/>
          <w:lang w:val="cs-CZ"/>
        </w:rPr>
        <w:t>nastavení</w:t>
      </w:r>
      <w:r w:rsidR="00013F36" w:rsidRPr="002D7A8D">
        <w:rPr>
          <w:rFonts w:ascii="Verdana" w:hAnsi="Verdana"/>
          <w:bCs/>
          <w:sz w:val="22"/>
          <w:szCs w:val="22"/>
          <w:lang w:val="cs-CZ"/>
        </w:rPr>
        <w:t xml:space="preserve"> zvuk</w:t>
      </w:r>
      <w:r w:rsidR="008B740A" w:rsidRPr="002D7A8D">
        <w:rPr>
          <w:rFonts w:ascii="Verdana" w:hAnsi="Verdana"/>
          <w:bCs/>
          <w:sz w:val="22"/>
          <w:szCs w:val="22"/>
          <w:lang w:val="cs-CZ"/>
        </w:rPr>
        <w:t>u</w:t>
      </w:r>
      <w:r w:rsidR="00013F36" w:rsidRPr="002D7A8D">
        <w:rPr>
          <w:rFonts w:ascii="Verdana" w:hAnsi="Verdana"/>
          <w:bCs/>
          <w:sz w:val="22"/>
          <w:szCs w:val="22"/>
          <w:lang w:val="cs-CZ"/>
        </w:rPr>
        <w:t xml:space="preserve">, </w:t>
      </w:r>
      <w:r w:rsidR="008B740A" w:rsidRPr="002D7A8D">
        <w:rPr>
          <w:rFonts w:ascii="Verdana" w:hAnsi="Verdana"/>
          <w:bCs/>
          <w:sz w:val="22"/>
          <w:szCs w:val="22"/>
          <w:lang w:val="cs-CZ"/>
        </w:rPr>
        <w:t xml:space="preserve">úrovně </w:t>
      </w:r>
      <w:r w:rsidR="00013F36" w:rsidRPr="002D7A8D">
        <w:rPr>
          <w:rFonts w:ascii="Verdana" w:hAnsi="Verdana"/>
          <w:bCs/>
          <w:sz w:val="22"/>
          <w:szCs w:val="22"/>
          <w:lang w:val="cs-CZ"/>
        </w:rPr>
        <w:t>odstranění hluku</w:t>
      </w:r>
      <w:r w:rsidR="008B740A" w:rsidRPr="002D7A8D">
        <w:rPr>
          <w:rFonts w:ascii="Verdana" w:hAnsi="Verdana"/>
          <w:bCs/>
          <w:sz w:val="22"/>
          <w:szCs w:val="22"/>
          <w:lang w:val="cs-CZ"/>
        </w:rPr>
        <w:t xml:space="preserve"> při jednotlivých činnostech,</w:t>
      </w:r>
      <w:r w:rsidR="005072BE" w:rsidRPr="002D7A8D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013F36" w:rsidRPr="002D7A8D">
        <w:rPr>
          <w:rFonts w:ascii="Verdana" w:hAnsi="Verdana"/>
          <w:bCs/>
          <w:sz w:val="22"/>
          <w:szCs w:val="22"/>
          <w:lang w:val="cs-CZ"/>
        </w:rPr>
        <w:t>ovládání dotykem a další.</w:t>
      </w:r>
      <w:r w:rsidR="00013F36">
        <w:rPr>
          <w:rFonts w:ascii="Verdana" w:hAnsi="Verdana"/>
          <w:bCs/>
          <w:sz w:val="22"/>
          <w:szCs w:val="22"/>
          <w:lang w:val="cs-CZ"/>
        </w:rPr>
        <w:t xml:space="preserve"> </w:t>
      </w:r>
    </w:p>
    <w:p w14:paraId="405C551C" w14:textId="77777777" w:rsidR="00BF79A8" w:rsidRPr="002C4C27" w:rsidRDefault="00BF79A8" w:rsidP="00711570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</w:p>
    <w:p w14:paraId="3139F721" w14:textId="77777777" w:rsidR="00C57310" w:rsidRDefault="002C3C11" w:rsidP="00C57310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>M</w:t>
      </w:r>
      <w:r w:rsidR="00C02696">
        <w:rPr>
          <w:rFonts w:ascii="Verdana" w:hAnsi="Verdana"/>
          <w:bCs/>
          <w:sz w:val="22"/>
          <w:szCs w:val="22"/>
          <w:lang w:val="cs-CZ"/>
        </w:rPr>
        <w:t xml:space="preserve">odel </w:t>
      </w:r>
      <w:r w:rsidR="00400737" w:rsidRPr="002C4C27">
        <w:rPr>
          <w:rFonts w:ascii="Verdana" w:hAnsi="Verdana"/>
          <w:bCs/>
          <w:sz w:val="22"/>
          <w:szCs w:val="22"/>
          <w:lang w:val="cs-CZ"/>
        </w:rPr>
        <w:t>WF-1000XM3</w:t>
      </w:r>
      <w:r w:rsidR="00C57310" w:rsidRPr="002C4C27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C02696">
        <w:rPr>
          <w:rFonts w:ascii="Verdana" w:hAnsi="Verdana"/>
          <w:bCs/>
          <w:sz w:val="22"/>
          <w:szCs w:val="22"/>
          <w:lang w:val="cs-CZ"/>
        </w:rPr>
        <w:t>bude dostupný od srpna</w:t>
      </w:r>
      <w:r>
        <w:rPr>
          <w:rFonts w:ascii="Verdana" w:hAnsi="Verdana"/>
          <w:bCs/>
          <w:sz w:val="22"/>
          <w:szCs w:val="22"/>
          <w:lang w:val="cs-CZ"/>
        </w:rPr>
        <w:t xml:space="preserve"> 2019</w:t>
      </w:r>
      <w:r w:rsidR="00C02696">
        <w:rPr>
          <w:rFonts w:ascii="Verdana" w:hAnsi="Verdana"/>
          <w:bCs/>
          <w:sz w:val="22"/>
          <w:szCs w:val="22"/>
          <w:lang w:val="cs-CZ"/>
        </w:rPr>
        <w:t xml:space="preserve">. </w:t>
      </w:r>
    </w:p>
    <w:p w14:paraId="17CA6C4E" w14:textId="77777777" w:rsidR="00C02696" w:rsidRPr="002C4C27" w:rsidRDefault="00C02696" w:rsidP="00C57310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14:paraId="4BA9B278" w14:textId="77777777" w:rsidR="002C3C11" w:rsidRPr="002C3C11" w:rsidRDefault="004A40A6" w:rsidP="00C57310">
      <w:pPr>
        <w:jc w:val="both"/>
        <w:rPr>
          <w:rFonts w:ascii="Verdana" w:hAnsi="Verdana"/>
          <w:bCs/>
          <w:sz w:val="22"/>
          <w:szCs w:val="22"/>
          <w:lang w:val="cs-CZ"/>
        </w:rPr>
      </w:pPr>
      <w:r w:rsidRPr="002C3C11">
        <w:rPr>
          <w:rFonts w:ascii="Verdana" w:hAnsi="Verdana"/>
          <w:bCs/>
          <w:sz w:val="22"/>
          <w:szCs w:val="22"/>
          <w:lang w:val="cs-CZ"/>
        </w:rPr>
        <w:t xml:space="preserve">Specifikace produktu naleznete na: </w:t>
      </w:r>
    </w:p>
    <w:p w14:paraId="48308008" w14:textId="77777777" w:rsidR="00C57310" w:rsidRPr="002C3C11" w:rsidRDefault="00B01D59" w:rsidP="00C57310">
      <w:pPr>
        <w:jc w:val="both"/>
        <w:rPr>
          <w:rFonts w:ascii="Verdana" w:hAnsi="Verdana"/>
          <w:bCs/>
          <w:sz w:val="22"/>
          <w:szCs w:val="22"/>
          <w:lang w:val="cs-CZ"/>
        </w:rPr>
      </w:pPr>
      <w:hyperlink r:id="rId12" w:history="1">
        <w:r w:rsidR="002C3C11" w:rsidRPr="002C3C11">
          <w:rPr>
            <w:rStyle w:val="Hypertextovodkaz"/>
            <w:rFonts w:ascii="Verdana" w:hAnsi="Verdana"/>
            <w:sz w:val="22"/>
            <w:szCs w:val="22"/>
          </w:rPr>
          <w:t>https://www.sony.cz/electronics/truly-wireless/wf-1000xm3</w:t>
        </w:r>
      </w:hyperlink>
      <w:r w:rsidR="002C3C11" w:rsidRPr="002C3C11">
        <w:rPr>
          <w:rFonts w:ascii="Verdana" w:hAnsi="Verdana"/>
          <w:color w:val="0563C1"/>
          <w:sz w:val="22"/>
          <w:szCs w:val="22"/>
          <w:u w:val="single"/>
        </w:rPr>
        <w:t xml:space="preserve"> </w:t>
      </w:r>
      <w:r w:rsidR="00C57310" w:rsidRPr="002C3C11">
        <w:rPr>
          <w:rFonts w:ascii="Verdana" w:hAnsi="Verdana"/>
          <w:bCs/>
          <w:sz w:val="22"/>
          <w:szCs w:val="22"/>
          <w:lang w:val="cs-CZ"/>
        </w:rPr>
        <w:t xml:space="preserve"> </w:t>
      </w:r>
    </w:p>
    <w:p w14:paraId="07AC95F7" w14:textId="77777777" w:rsidR="002C3C11" w:rsidRPr="002C4C27" w:rsidRDefault="002C3C11" w:rsidP="00C57310">
      <w:pPr>
        <w:jc w:val="both"/>
        <w:rPr>
          <w:rFonts w:ascii="Verdana" w:hAnsi="Verdana"/>
          <w:bCs/>
          <w:sz w:val="22"/>
          <w:szCs w:val="22"/>
          <w:lang w:val="cs-CZ"/>
        </w:rPr>
      </w:pPr>
    </w:p>
    <w:p w14:paraId="0301DD28" w14:textId="77777777" w:rsidR="00BF79A8" w:rsidRPr="002C4C27" w:rsidRDefault="004A40A6" w:rsidP="00C57310">
      <w:pPr>
        <w:jc w:val="both"/>
        <w:rPr>
          <w:rFonts w:ascii="Verdana" w:hAnsi="Verdana"/>
          <w:bCs/>
          <w:sz w:val="22"/>
          <w:szCs w:val="22"/>
          <w:lang w:val="cs-CZ"/>
        </w:rPr>
      </w:pPr>
      <w:r>
        <w:rPr>
          <w:rFonts w:ascii="Verdana" w:hAnsi="Verdana"/>
          <w:bCs/>
          <w:sz w:val="22"/>
          <w:szCs w:val="22"/>
          <w:lang w:val="cs-CZ"/>
        </w:rPr>
        <w:t xml:space="preserve">Další informace a novinky naleznete na </w:t>
      </w:r>
      <w:hyperlink r:id="rId13" w:history="1">
        <w:r w:rsidR="00C57310" w:rsidRPr="002C4C27">
          <w:rPr>
            <w:rStyle w:val="Hypertextovodkaz"/>
            <w:rFonts w:ascii="Verdana" w:hAnsi="Verdana"/>
            <w:bCs/>
            <w:sz w:val="22"/>
            <w:szCs w:val="22"/>
            <w:lang w:val="cs-CZ"/>
          </w:rPr>
          <w:t>http://presscentre.sony.eu/</w:t>
        </w:r>
      </w:hyperlink>
    </w:p>
    <w:p w14:paraId="798DF263" w14:textId="77777777" w:rsidR="00B42A22" w:rsidRPr="002C4C27" w:rsidRDefault="00B42A22" w:rsidP="0028420D">
      <w:pPr>
        <w:jc w:val="center"/>
        <w:rPr>
          <w:rFonts w:ascii="Verdana" w:hAnsi="Verdana"/>
          <w:bCs/>
          <w:sz w:val="22"/>
          <w:szCs w:val="22"/>
          <w:lang w:val="cs-CZ"/>
        </w:rPr>
      </w:pPr>
    </w:p>
    <w:p w14:paraId="5598BC46" w14:textId="77777777" w:rsidR="009F3884" w:rsidRPr="002C4C27" w:rsidRDefault="00343F25" w:rsidP="003D7FE2">
      <w:pPr>
        <w:jc w:val="center"/>
        <w:rPr>
          <w:rFonts w:ascii="Verdana" w:hAnsi="Verdana"/>
          <w:bCs/>
          <w:sz w:val="22"/>
          <w:szCs w:val="22"/>
          <w:lang w:val="cs-CZ"/>
        </w:rPr>
      </w:pPr>
      <w:r w:rsidRPr="002C4C27">
        <w:rPr>
          <w:rFonts w:ascii="Verdana" w:hAnsi="Verdana"/>
          <w:bCs/>
          <w:sz w:val="22"/>
          <w:szCs w:val="22"/>
          <w:lang w:val="cs-CZ"/>
        </w:rPr>
        <w:t>–</w:t>
      </w:r>
      <w:r w:rsidR="0028420D" w:rsidRPr="002C4C27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1D483F">
        <w:rPr>
          <w:rFonts w:ascii="Verdana" w:hAnsi="Verdana"/>
          <w:bCs/>
          <w:sz w:val="22"/>
          <w:szCs w:val="22"/>
          <w:lang w:val="cs-CZ"/>
        </w:rPr>
        <w:t>Konec</w:t>
      </w:r>
      <w:r w:rsidR="0028420D" w:rsidRPr="002C4C27">
        <w:rPr>
          <w:rFonts w:ascii="Verdana" w:hAnsi="Verdana"/>
          <w:bCs/>
          <w:sz w:val="22"/>
          <w:szCs w:val="22"/>
          <w:lang w:val="cs-CZ"/>
        </w:rPr>
        <w:t xml:space="preserve"> </w:t>
      </w:r>
      <w:r w:rsidR="00C10056" w:rsidRPr="002C4C27">
        <w:rPr>
          <w:rFonts w:ascii="Verdana" w:hAnsi="Verdana"/>
          <w:bCs/>
          <w:sz w:val="22"/>
          <w:szCs w:val="22"/>
          <w:lang w:val="cs-CZ"/>
        </w:rPr>
        <w:t>–</w:t>
      </w:r>
    </w:p>
    <w:p w14:paraId="5F7BA105" w14:textId="77777777" w:rsidR="002C3C11" w:rsidRPr="002C4C27" w:rsidRDefault="002C3C11" w:rsidP="00227F4C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</w:p>
    <w:p w14:paraId="24DD239F" w14:textId="77777777" w:rsidR="00227F4C" w:rsidRPr="002C4C27" w:rsidRDefault="00227F4C" w:rsidP="00227F4C">
      <w:pPr>
        <w:pStyle w:val="Zpat"/>
        <w:spacing w:line="220" w:lineRule="exact"/>
        <w:rPr>
          <w:rFonts w:ascii="Verdana" w:hAnsi="Verdana"/>
          <w:szCs w:val="18"/>
          <w:lang w:val="cs-CZ"/>
        </w:rPr>
      </w:pPr>
    </w:p>
    <w:p w14:paraId="52AC4654" w14:textId="77777777" w:rsidR="002C3C11" w:rsidRPr="009A27B7" w:rsidRDefault="002C3C11" w:rsidP="002C3C11">
      <w:pPr>
        <w:spacing w:after="100" w:afterAutospacing="1" w:line="180" w:lineRule="exact"/>
        <w:rPr>
          <w:rFonts w:ascii="Verdana" w:eastAsia="Verdana" w:hAnsi="Verdana" w:cs="Verdana"/>
          <w:sz w:val="16"/>
          <w:szCs w:val="16"/>
          <w:lang w:val="cs-CZ"/>
        </w:rPr>
      </w:pPr>
      <w:r w:rsidRPr="009A27B7">
        <w:rPr>
          <w:rFonts w:ascii="Verdana" w:eastAsia="Verdana" w:hAnsi="Verdana" w:cs="Verdana"/>
          <w:b/>
          <w:bCs/>
          <w:sz w:val="16"/>
          <w:szCs w:val="16"/>
          <w:lang w:val="cs-CZ"/>
        </w:rPr>
        <w:t>Poznámky pro editory</w:t>
      </w:r>
    </w:p>
    <w:p w14:paraId="3612EDDE" w14:textId="77777777" w:rsidR="002C3C11" w:rsidRPr="009A27B7" w:rsidRDefault="002C3C11" w:rsidP="002C3C11">
      <w:pPr>
        <w:spacing w:after="100" w:afterAutospacing="1" w:line="180" w:lineRule="exact"/>
        <w:jc w:val="both"/>
        <w:rPr>
          <w:rFonts w:ascii="Verdana" w:eastAsia="Verdana" w:hAnsi="Verdana" w:cs="Verdana"/>
          <w:sz w:val="16"/>
          <w:szCs w:val="16"/>
          <w:lang w:val="cs-CZ"/>
        </w:rPr>
      </w:pPr>
      <w:r w:rsidRPr="009A27B7">
        <w:rPr>
          <w:rFonts w:ascii="Verdana" w:eastAsia="Verdana" w:hAnsi="Verdana" w:cs="Verdana"/>
          <w:b/>
          <w:bCs/>
          <w:sz w:val="16"/>
          <w:szCs w:val="16"/>
          <w:lang w:val="cs-CZ"/>
        </w:rPr>
        <w:t>Pro více informací, prosím, kontaktujte:</w:t>
      </w:r>
    </w:p>
    <w:p w14:paraId="0F3C1FF7" w14:textId="77777777" w:rsidR="002C3C11" w:rsidRPr="009A27B7" w:rsidRDefault="002C3C11" w:rsidP="002C3C11">
      <w:pPr>
        <w:spacing w:after="100" w:afterAutospacing="1" w:line="180" w:lineRule="exact"/>
        <w:jc w:val="both"/>
        <w:rPr>
          <w:rFonts w:ascii="Verdana" w:eastAsia="Verdana" w:hAnsi="Verdana" w:cs="Verdana"/>
          <w:sz w:val="16"/>
          <w:szCs w:val="16"/>
          <w:lang w:val="cs-CZ"/>
        </w:rPr>
      </w:pPr>
      <w:r w:rsidRPr="009A27B7">
        <w:rPr>
          <w:rFonts w:ascii="Verdana" w:eastAsia="Verdana" w:hAnsi="Verdana" w:cs="Verdana"/>
          <w:b/>
          <w:bCs/>
          <w:sz w:val="16"/>
          <w:szCs w:val="16"/>
          <w:lang w:val="cs-CZ"/>
        </w:rPr>
        <w:t xml:space="preserve">Lucie Brochová, </w:t>
      </w:r>
      <w:proofErr w:type="spellStart"/>
      <w:r w:rsidRPr="009A27B7">
        <w:rPr>
          <w:rFonts w:ascii="Verdana" w:eastAsia="Verdana" w:hAnsi="Verdana" w:cs="Verdana"/>
          <w:sz w:val="16"/>
          <w:szCs w:val="16"/>
          <w:lang w:val="cs-CZ"/>
        </w:rPr>
        <w:t>Consultant</w:t>
      </w:r>
      <w:proofErr w:type="spellEnd"/>
      <w:r w:rsidRPr="009A27B7">
        <w:rPr>
          <w:rFonts w:ascii="Verdana" w:eastAsia="Verdana" w:hAnsi="Verdana" w:cs="Verdana"/>
          <w:sz w:val="16"/>
          <w:szCs w:val="16"/>
          <w:lang w:val="cs-CZ"/>
        </w:rPr>
        <w:t xml:space="preserve">, PR agentura společnosti SONY, </w:t>
      </w:r>
      <w:proofErr w:type="spellStart"/>
      <w:r w:rsidRPr="009A27B7">
        <w:rPr>
          <w:rFonts w:ascii="Verdana" w:eastAsia="Verdana" w:hAnsi="Verdana" w:cs="Verdana"/>
          <w:sz w:val="16"/>
          <w:szCs w:val="16"/>
          <w:lang w:val="cs-CZ"/>
        </w:rPr>
        <w:t>Bison</w:t>
      </w:r>
      <w:proofErr w:type="spellEnd"/>
      <w:r w:rsidRPr="009A27B7">
        <w:rPr>
          <w:rFonts w:ascii="Verdana" w:eastAsia="Verdana" w:hAnsi="Verdana" w:cs="Verdana"/>
          <w:sz w:val="16"/>
          <w:szCs w:val="16"/>
          <w:lang w:val="cs-CZ"/>
        </w:rPr>
        <w:t xml:space="preserve"> &amp; Rose, +420 739 483 442, e-mail: </w:t>
      </w:r>
      <w:hyperlink r:id="rId14">
        <w:r w:rsidRPr="009A27B7">
          <w:rPr>
            <w:rStyle w:val="Hypertextovodkaz"/>
            <w:rFonts w:ascii="Verdana" w:eastAsia="Verdana" w:hAnsi="Verdana" w:cs="Verdana"/>
            <w:sz w:val="16"/>
            <w:szCs w:val="16"/>
            <w:lang w:val="cs-CZ"/>
          </w:rPr>
          <w:t>lucie.brochova@bisonrose.cz</w:t>
        </w:r>
      </w:hyperlink>
      <w:r w:rsidRPr="009A27B7">
        <w:rPr>
          <w:rFonts w:ascii="Verdana" w:eastAsia="Verdana" w:hAnsi="Verdana" w:cs="Verdana"/>
          <w:color w:val="0000FF"/>
          <w:sz w:val="16"/>
          <w:szCs w:val="16"/>
          <w:u w:val="single"/>
          <w:lang w:val="cs-CZ"/>
        </w:rPr>
        <w:t xml:space="preserve"> </w:t>
      </w:r>
    </w:p>
    <w:p w14:paraId="10A2F0B2" w14:textId="77777777" w:rsidR="00B55A97" w:rsidRPr="002C4C27" w:rsidRDefault="00B55A97" w:rsidP="003C340F">
      <w:pPr>
        <w:pStyle w:val="Zpat"/>
        <w:spacing w:line="220" w:lineRule="exact"/>
        <w:rPr>
          <w:rFonts w:ascii="Verdana" w:hAnsi="Verdana" w:cs="Arial"/>
          <w:sz w:val="18"/>
          <w:lang w:val="cs-CZ"/>
        </w:rPr>
      </w:pPr>
    </w:p>
    <w:p w14:paraId="55F88559" w14:textId="77777777" w:rsidR="00B55A97" w:rsidRPr="002C4C27" w:rsidRDefault="00B55A97" w:rsidP="003C340F">
      <w:pPr>
        <w:pStyle w:val="Zpat"/>
        <w:spacing w:line="220" w:lineRule="exact"/>
        <w:rPr>
          <w:rFonts w:ascii="Verdana" w:hAnsi="Verdana" w:cs="Arial"/>
          <w:sz w:val="18"/>
          <w:lang w:val="cs-CZ"/>
        </w:rPr>
      </w:pPr>
    </w:p>
    <w:p w14:paraId="3A209960" w14:textId="77777777" w:rsidR="00013F36" w:rsidRPr="00013F36" w:rsidRDefault="00013F36" w:rsidP="00013F36">
      <w:pPr>
        <w:shd w:val="clear" w:color="auto" w:fill="FFFFFF"/>
        <w:jc w:val="both"/>
        <w:rPr>
          <w:rFonts w:ascii="Verdana" w:hAnsi="Verdana" w:cs="Tahoma"/>
          <w:b/>
          <w:sz w:val="16"/>
          <w:szCs w:val="16"/>
          <w:lang w:val="cs-CZ"/>
        </w:rPr>
      </w:pPr>
      <w:r w:rsidRPr="00013F36">
        <w:rPr>
          <w:rFonts w:ascii="Verdana" w:hAnsi="Verdana" w:cs="Tahoma"/>
          <w:b/>
          <w:sz w:val="16"/>
          <w:szCs w:val="16"/>
          <w:lang w:val="cs-CZ"/>
        </w:rPr>
        <w:t>O společnosti Sony</w:t>
      </w:r>
    </w:p>
    <w:p w14:paraId="0FA8BCE3" w14:textId="77777777" w:rsidR="003E1193" w:rsidRPr="002C4C27" w:rsidRDefault="00013F36" w:rsidP="003C7A5C">
      <w:pPr>
        <w:shd w:val="clear" w:color="auto" w:fill="FFFFFF"/>
        <w:spacing w:after="100" w:afterAutospacing="1"/>
        <w:jc w:val="both"/>
        <w:rPr>
          <w:rFonts w:ascii="Helvetica" w:hAnsi="Helvetica" w:cs="Helvetica"/>
          <w:color w:val="555555"/>
          <w:sz w:val="20"/>
          <w:shd w:val="clear" w:color="auto" w:fill="FFFFFF"/>
          <w:lang w:val="cs-CZ"/>
        </w:rPr>
      </w:pPr>
      <w:r w:rsidRPr="00013F36">
        <w:rPr>
          <w:rFonts w:ascii="Helvetica" w:hAnsi="Helvetica" w:cs="Helvetica"/>
          <w:color w:val="555555"/>
          <w:sz w:val="20"/>
          <w:shd w:val="clear" w:color="auto" w:fill="FFFFFF"/>
          <w:lang w:val="cs-CZ"/>
        </w:rPr>
        <w:t xml:space="preserve">Společnost Sony je zábavní společnost, jež staví na preciznosti a jedinečnosti svých technologií. Cílem společnosti je prostřednictvím svých produktů a kreativity probudit emoce u samotných spotřebitelů i firem a zároveň jim dát pocit, že se produkty staly jejich neodmyslitelnou součástí a </w:t>
      </w:r>
      <w:r w:rsidRPr="002C3C11">
        <w:rPr>
          <w:rFonts w:ascii="Helvetica" w:hAnsi="Helvetica" w:cs="Helvetica"/>
          <w:color w:val="555555"/>
          <w:sz w:val="20"/>
          <w:shd w:val="clear" w:color="auto" w:fill="FFFFFF"/>
          <w:lang w:val="cs-CZ"/>
        </w:rPr>
        <w:t xml:space="preserve">mohou si tak kousek unikátnosti vychutnat každý den – od her a síťových služeb po hudbu, </w:t>
      </w:r>
      <w:r w:rsidRPr="002C3C11">
        <w:rPr>
          <w:rFonts w:ascii="Helvetica" w:hAnsi="Helvetica" w:cs="Helvetica"/>
          <w:color w:val="555555"/>
          <w:sz w:val="20"/>
          <w:shd w:val="clear" w:color="auto" w:fill="FFFFFF"/>
          <w:lang w:val="cs-CZ"/>
        </w:rPr>
        <w:lastRenderedPageBreak/>
        <w:t>fotografie, spotřební elektroniku a finanční služby. Další informace jsou k dispozici na: </w:t>
      </w:r>
      <w:hyperlink r:id="rId15" w:history="1">
        <w:r w:rsidRPr="002C3C11">
          <w:rPr>
            <w:rStyle w:val="Hypertextovodkaz"/>
            <w:rFonts w:ascii="Helvetica" w:eastAsia="Verdana" w:hAnsi="Helvetica" w:cs="Helvetica"/>
            <w:sz w:val="20"/>
          </w:rPr>
          <w:t>http://www.sony.net/</w:t>
        </w:r>
      </w:hyperlink>
      <w:r w:rsidR="002C3C11">
        <w:rPr>
          <w:rFonts w:ascii="Helvetica" w:hAnsi="Helvetica" w:cs="Helvetica"/>
          <w:color w:val="555555"/>
          <w:sz w:val="20"/>
          <w:shd w:val="clear" w:color="auto" w:fill="FFFFFF"/>
          <w:lang w:val="cs-CZ"/>
        </w:rPr>
        <w:t xml:space="preserve"> </w:t>
      </w:r>
    </w:p>
    <w:sectPr w:rsidR="003E1193" w:rsidRPr="002C4C27" w:rsidSect="0086031A">
      <w:footerReference w:type="default" r:id="rId16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B45B6" w14:textId="77777777" w:rsidR="002D168E" w:rsidRDefault="002D168E" w:rsidP="00F170AA">
      <w:r>
        <w:separator/>
      </w:r>
    </w:p>
  </w:endnote>
  <w:endnote w:type="continuationSeparator" w:id="0">
    <w:p w14:paraId="2189E0E2" w14:textId="77777777" w:rsidR="002D168E" w:rsidRDefault="002D168E" w:rsidP="00F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ST Japanese Pro Regula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A2925" w14:textId="77777777" w:rsidR="0013217C" w:rsidRDefault="0013217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13FCD">
      <w:rPr>
        <w:noProof/>
        <w:lang w:val="ja-JP"/>
      </w:rPr>
      <w:t>3</w:t>
    </w:r>
    <w:r>
      <w:rPr>
        <w:noProof/>
        <w:lang w:val="ja-JP"/>
      </w:rPr>
      <w:fldChar w:fldCharType="end"/>
    </w:r>
  </w:p>
  <w:p w14:paraId="50694C01" w14:textId="77777777" w:rsidR="0013217C" w:rsidRDefault="001321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11E97" w14:textId="77777777" w:rsidR="002D168E" w:rsidRDefault="002D168E" w:rsidP="00F170AA">
      <w:r>
        <w:separator/>
      </w:r>
    </w:p>
  </w:footnote>
  <w:footnote w:type="continuationSeparator" w:id="0">
    <w:p w14:paraId="4D22F8B8" w14:textId="77777777" w:rsidR="002D168E" w:rsidRDefault="002D168E" w:rsidP="00F170AA">
      <w:r>
        <w:continuationSeparator/>
      </w:r>
    </w:p>
  </w:footnote>
  <w:footnote w:id="1">
    <w:p w14:paraId="0F7723AC" w14:textId="77777777" w:rsidR="00181A10" w:rsidRPr="00181A10" w:rsidRDefault="00181A10">
      <w:pPr>
        <w:pStyle w:val="Textpoznpodarou"/>
        <w:rPr>
          <w:lang w:val="en-GB"/>
        </w:rPr>
      </w:pPr>
      <w:r w:rsidRPr="00181A10">
        <w:rPr>
          <w:rStyle w:val="Znakapoznpodarou"/>
        </w:rPr>
        <w:footnoteRef/>
      </w:r>
      <w:r w:rsidRPr="00181A10">
        <w:t xml:space="preserve"> </w:t>
      </w:r>
      <w:r w:rsidR="004D70F1">
        <w:rPr>
          <w:lang w:val="cs-CZ"/>
        </w:rPr>
        <w:t xml:space="preserve">Platné k 1. červnu </w:t>
      </w:r>
      <w:r w:rsidRPr="00181A10">
        <w:t xml:space="preserve">2019. </w:t>
      </w:r>
      <w:r w:rsidR="004D70F1">
        <w:rPr>
          <w:lang w:val="cs-CZ"/>
        </w:rPr>
        <w:t xml:space="preserve">Podle výzkumu společnosti Sony </w:t>
      </w:r>
      <w:proofErr w:type="spellStart"/>
      <w:r w:rsidRPr="00181A10">
        <w:t>Corporation</w:t>
      </w:r>
      <w:proofErr w:type="spellEnd"/>
      <w:r w:rsidR="004D70F1">
        <w:rPr>
          <w:lang w:val="cs-CZ"/>
        </w:rPr>
        <w:t xml:space="preserve"> na trhu se skutečně bezdrátovými sluchátky s funkcí odstranění okolního hluku</w:t>
      </w:r>
      <w:r w:rsidRPr="00181A10">
        <w:t xml:space="preserve">, </w:t>
      </w:r>
      <w:r w:rsidR="004D70F1">
        <w:rPr>
          <w:lang w:val="cs-CZ"/>
        </w:rPr>
        <w:t xml:space="preserve">měřeno podle standardů </w:t>
      </w:r>
      <w:r w:rsidRPr="00181A10">
        <w:t>JEITA.</w:t>
      </w:r>
    </w:p>
  </w:footnote>
  <w:footnote w:id="2">
    <w:p w14:paraId="68A0450A" w14:textId="77777777" w:rsidR="004D70F1" w:rsidRPr="00181A10" w:rsidRDefault="004D70F1" w:rsidP="004D70F1">
      <w:pPr>
        <w:pStyle w:val="Textpoznpodarou"/>
      </w:pPr>
    </w:p>
  </w:footnote>
  <w:footnote w:id="3">
    <w:p w14:paraId="67857C61" w14:textId="77777777" w:rsidR="0013217C" w:rsidRPr="005072BE" w:rsidRDefault="0013217C" w:rsidP="005C3273">
      <w:pPr>
        <w:pStyle w:val="Textpoznpodarou"/>
        <w:rPr>
          <w:lang w:val="cs-CZ"/>
        </w:rPr>
      </w:pPr>
      <w:r w:rsidRPr="005072BE">
        <w:rPr>
          <w:rStyle w:val="Znakapoznpodarou"/>
          <w:lang w:val="cs-CZ"/>
        </w:rPr>
        <w:footnoteRef/>
      </w:r>
      <w:r w:rsidRPr="005072BE">
        <w:rPr>
          <w:lang w:val="cs-CZ"/>
        </w:rPr>
        <w:t xml:space="preserve"> </w:t>
      </w:r>
      <w:r w:rsidR="002B1090" w:rsidRPr="005072BE">
        <w:rPr>
          <w:lang w:val="cs-CZ"/>
        </w:rPr>
        <w:t xml:space="preserve">Až 24 hodin s aktivovaným odstraněním okolního hluku </w:t>
      </w:r>
      <w:r w:rsidRPr="005072BE">
        <w:rPr>
          <w:lang w:val="cs-CZ"/>
        </w:rPr>
        <w:t>(6</w:t>
      </w:r>
      <w:r w:rsidR="002B1090" w:rsidRPr="005072BE">
        <w:rPr>
          <w:lang w:val="cs-CZ"/>
        </w:rPr>
        <w:t xml:space="preserve"> </w:t>
      </w:r>
      <w:r w:rsidRPr="005072BE">
        <w:rPr>
          <w:lang w:val="cs-CZ"/>
        </w:rPr>
        <w:t>h</w:t>
      </w:r>
      <w:r w:rsidR="002B1090" w:rsidRPr="005072BE">
        <w:rPr>
          <w:lang w:val="cs-CZ"/>
        </w:rPr>
        <w:t>od</w:t>
      </w:r>
      <w:r w:rsidRPr="005072BE">
        <w:rPr>
          <w:lang w:val="cs-CZ"/>
        </w:rPr>
        <w:t xml:space="preserve"> x 3 </w:t>
      </w:r>
      <w:r w:rsidR="002B1090" w:rsidRPr="005072BE">
        <w:rPr>
          <w:lang w:val="cs-CZ"/>
        </w:rPr>
        <w:t>nabití</w:t>
      </w:r>
      <w:r w:rsidRPr="005072BE">
        <w:rPr>
          <w:lang w:val="cs-CZ"/>
        </w:rPr>
        <w:t xml:space="preserve">) </w:t>
      </w:r>
      <w:r w:rsidR="002B1090" w:rsidRPr="005072BE">
        <w:rPr>
          <w:lang w:val="cs-CZ"/>
        </w:rPr>
        <w:t xml:space="preserve">a 32 hodin s vypnutým odstraněním okolního hluku </w:t>
      </w:r>
      <w:r w:rsidRPr="005072BE">
        <w:rPr>
          <w:lang w:val="cs-CZ"/>
        </w:rPr>
        <w:t>(8</w:t>
      </w:r>
      <w:r w:rsidR="002B1090" w:rsidRPr="005072BE">
        <w:rPr>
          <w:lang w:val="cs-CZ"/>
        </w:rPr>
        <w:t xml:space="preserve"> </w:t>
      </w:r>
      <w:r w:rsidRPr="005072BE">
        <w:rPr>
          <w:lang w:val="cs-CZ"/>
        </w:rPr>
        <w:t>h</w:t>
      </w:r>
      <w:r w:rsidR="002B1090" w:rsidRPr="005072BE">
        <w:rPr>
          <w:lang w:val="cs-CZ"/>
        </w:rPr>
        <w:t>od</w:t>
      </w:r>
      <w:r w:rsidRPr="005072BE">
        <w:rPr>
          <w:lang w:val="cs-CZ"/>
        </w:rPr>
        <w:t xml:space="preserve"> x 3 </w:t>
      </w:r>
      <w:r w:rsidR="002B1090" w:rsidRPr="005072BE">
        <w:rPr>
          <w:lang w:val="cs-CZ"/>
        </w:rPr>
        <w:t>nabití</w:t>
      </w:r>
      <w:r w:rsidRPr="005072BE">
        <w:rPr>
          <w:lang w:val="cs-CZ"/>
        </w:rPr>
        <w:t xml:space="preserve">). </w:t>
      </w:r>
      <w:r w:rsidR="002B1090" w:rsidRPr="005072BE">
        <w:rPr>
          <w:lang w:val="cs-CZ"/>
        </w:rPr>
        <w:t xml:space="preserve">Pouzdro zajistí až tři další dobití. </w:t>
      </w:r>
    </w:p>
  </w:footnote>
  <w:footnote w:id="4">
    <w:p w14:paraId="070176B9" w14:textId="77777777" w:rsidR="002B1090" w:rsidRPr="005072BE" w:rsidRDefault="0013217C" w:rsidP="005C3273">
      <w:pPr>
        <w:pStyle w:val="Textpoznpodarou"/>
        <w:rPr>
          <w:lang w:val="cs-CZ" w:eastAsia="ja-JP"/>
        </w:rPr>
      </w:pPr>
      <w:r w:rsidRPr="005072BE">
        <w:rPr>
          <w:rStyle w:val="Znakapoznpodarou"/>
          <w:lang w:val="cs-CZ"/>
        </w:rPr>
        <w:footnoteRef/>
      </w:r>
      <w:r w:rsidRPr="005072BE">
        <w:rPr>
          <w:lang w:val="cs-CZ"/>
        </w:rPr>
        <w:t xml:space="preserve"> </w:t>
      </w:r>
      <w:r w:rsidR="002B1090" w:rsidRPr="005072BE">
        <w:rPr>
          <w:lang w:val="cs-CZ"/>
        </w:rPr>
        <w:t>Nastavitelné prostřednictvím aplikace</w:t>
      </w:r>
      <w:r w:rsidRPr="005072BE">
        <w:rPr>
          <w:lang w:val="cs-CZ" w:eastAsia="ja-JP"/>
        </w:rPr>
        <w:t xml:space="preserve"> Sony | </w:t>
      </w:r>
      <w:proofErr w:type="spellStart"/>
      <w:r w:rsidRPr="005072BE">
        <w:rPr>
          <w:lang w:val="cs-CZ" w:eastAsia="ja-JP"/>
        </w:rPr>
        <w:t>Headphones</w:t>
      </w:r>
      <w:proofErr w:type="spellEnd"/>
      <w:r w:rsidRPr="005072BE">
        <w:rPr>
          <w:lang w:val="cs-CZ" w:eastAsia="ja-JP"/>
        </w:rPr>
        <w:t xml:space="preserve"> </w:t>
      </w:r>
      <w:proofErr w:type="spellStart"/>
      <w:r w:rsidRPr="005072BE">
        <w:rPr>
          <w:lang w:val="cs-CZ" w:eastAsia="ja-JP"/>
        </w:rPr>
        <w:t>Connect</w:t>
      </w:r>
      <w:proofErr w:type="spellEnd"/>
      <w:r w:rsidR="002B1090" w:rsidRPr="005072BE">
        <w:rPr>
          <w:lang w:val="cs-CZ" w:eastAsia="ja-JP"/>
        </w:rPr>
        <w:t>.</w:t>
      </w:r>
      <w:r w:rsidRPr="005072BE">
        <w:rPr>
          <w:lang w:val="cs-CZ" w:eastAsia="ja-JP"/>
        </w:rPr>
        <w:t xml:space="preserve"> </w:t>
      </w:r>
    </w:p>
    <w:p w14:paraId="5E3456BF" w14:textId="77777777" w:rsidR="0013217C" w:rsidRPr="005F60D0" w:rsidRDefault="00947F44" w:rsidP="005C3273">
      <w:pPr>
        <w:pStyle w:val="Textpoznpodarou"/>
        <w:rPr>
          <w:lang w:eastAsia="ja-JP"/>
        </w:rPr>
      </w:pPr>
      <w:r>
        <w:rPr>
          <w:lang w:eastAsia="ja-JP"/>
        </w:rPr>
        <w:t>.</w:t>
      </w:r>
    </w:p>
  </w:footnote>
  <w:footnote w:id="5">
    <w:p w14:paraId="18F0B86D" w14:textId="77777777" w:rsidR="0013217C" w:rsidRDefault="0013217C">
      <w:pPr>
        <w:pStyle w:val="Textpoznpodarou"/>
        <w:rPr>
          <w:lang w:eastAsia="ja-JP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hint="eastAsia"/>
          <w:lang w:eastAsia="ja-JP"/>
        </w:rPr>
        <w:t>G</w:t>
      </w:r>
      <w:r>
        <w:rPr>
          <w:lang w:eastAsia="ja-JP"/>
        </w:rPr>
        <w:t xml:space="preserve">oogle </w:t>
      </w:r>
      <w:r w:rsidR="00013F36">
        <w:rPr>
          <w:lang w:val="cs-CZ" w:eastAsia="ja-JP"/>
        </w:rPr>
        <w:t>je obchodní známka</w:t>
      </w:r>
      <w:r>
        <w:rPr>
          <w:lang w:eastAsia="ja-JP"/>
        </w:rPr>
        <w:t xml:space="preserve"> Google LLC</w:t>
      </w:r>
      <w:r w:rsidR="00337CE0">
        <w:rPr>
          <w:lang w:eastAsia="ja-JP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1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2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20"/>
  </w:num>
  <w:num w:numId="10">
    <w:abstractNumId w:val="6"/>
  </w:num>
  <w:num w:numId="11">
    <w:abstractNumId w:val="22"/>
  </w:num>
  <w:num w:numId="12">
    <w:abstractNumId w:val="1"/>
  </w:num>
  <w:num w:numId="13">
    <w:abstractNumId w:val="7"/>
  </w:num>
  <w:num w:numId="14">
    <w:abstractNumId w:val="19"/>
  </w:num>
  <w:num w:numId="15">
    <w:abstractNumId w:val="4"/>
  </w:num>
  <w:num w:numId="16">
    <w:abstractNumId w:val="17"/>
  </w:num>
  <w:num w:numId="17">
    <w:abstractNumId w:val="12"/>
  </w:num>
  <w:num w:numId="18">
    <w:abstractNumId w:val="18"/>
  </w:num>
  <w:num w:numId="19">
    <w:abstractNumId w:val="0"/>
  </w:num>
  <w:num w:numId="20">
    <w:abstractNumId w:val="10"/>
  </w:num>
  <w:num w:numId="21">
    <w:abstractNumId w:val="25"/>
  </w:num>
  <w:num w:numId="22">
    <w:abstractNumId w:val="23"/>
  </w:num>
  <w:num w:numId="23">
    <w:abstractNumId w:val="24"/>
  </w:num>
  <w:num w:numId="24">
    <w:abstractNumId w:val="16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D5"/>
    <w:rsid w:val="000001B4"/>
    <w:rsid w:val="000007B1"/>
    <w:rsid w:val="00000DB5"/>
    <w:rsid w:val="0000168C"/>
    <w:rsid w:val="00002A36"/>
    <w:rsid w:val="00004643"/>
    <w:rsid w:val="00004B1C"/>
    <w:rsid w:val="00004C31"/>
    <w:rsid w:val="00005257"/>
    <w:rsid w:val="00006CB8"/>
    <w:rsid w:val="00010109"/>
    <w:rsid w:val="00010160"/>
    <w:rsid w:val="00010A5F"/>
    <w:rsid w:val="00012DB4"/>
    <w:rsid w:val="00013326"/>
    <w:rsid w:val="00013F36"/>
    <w:rsid w:val="00015401"/>
    <w:rsid w:val="000168EA"/>
    <w:rsid w:val="0001742E"/>
    <w:rsid w:val="000204F3"/>
    <w:rsid w:val="000236A8"/>
    <w:rsid w:val="00024403"/>
    <w:rsid w:val="000248C5"/>
    <w:rsid w:val="00024949"/>
    <w:rsid w:val="000250E6"/>
    <w:rsid w:val="000273CF"/>
    <w:rsid w:val="000319AC"/>
    <w:rsid w:val="00032157"/>
    <w:rsid w:val="0003228F"/>
    <w:rsid w:val="00032F57"/>
    <w:rsid w:val="00033569"/>
    <w:rsid w:val="000342AC"/>
    <w:rsid w:val="000345B8"/>
    <w:rsid w:val="0003473B"/>
    <w:rsid w:val="00035F79"/>
    <w:rsid w:val="00036966"/>
    <w:rsid w:val="0003702A"/>
    <w:rsid w:val="0003708F"/>
    <w:rsid w:val="00042937"/>
    <w:rsid w:val="000436AF"/>
    <w:rsid w:val="00043F17"/>
    <w:rsid w:val="000442D9"/>
    <w:rsid w:val="00044686"/>
    <w:rsid w:val="000458CA"/>
    <w:rsid w:val="00045A1E"/>
    <w:rsid w:val="000466C3"/>
    <w:rsid w:val="0004760D"/>
    <w:rsid w:val="00050734"/>
    <w:rsid w:val="00051031"/>
    <w:rsid w:val="0005105F"/>
    <w:rsid w:val="00051A61"/>
    <w:rsid w:val="00051FCE"/>
    <w:rsid w:val="0005217B"/>
    <w:rsid w:val="00053C83"/>
    <w:rsid w:val="0005619C"/>
    <w:rsid w:val="00056345"/>
    <w:rsid w:val="000575BA"/>
    <w:rsid w:val="00057E6F"/>
    <w:rsid w:val="00057F56"/>
    <w:rsid w:val="000608FD"/>
    <w:rsid w:val="00060F1F"/>
    <w:rsid w:val="0006104C"/>
    <w:rsid w:val="00061AFF"/>
    <w:rsid w:val="00062A3A"/>
    <w:rsid w:val="000632C1"/>
    <w:rsid w:val="0006347C"/>
    <w:rsid w:val="0006489E"/>
    <w:rsid w:val="00064F83"/>
    <w:rsid w:val="000651CA"/>
    <w:rsid w:val="00066183"/>
    <w:rsid w:val="000701F8"/>
    <w:rsid w:val="00070372"/>
    <w:rsid w:val="0007061E"/>
    <w:rsid w:val="0007292B"/>
    <w:rsid w:val="0007370B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6DD"/>
    <w:rsid w:val="00077B83"/>
    <w:rsid w:val="0008067B"/>
    <w:rsid w:val="00082644"/>
    <w:rsid w:val="00082B26"/>
    <w:rsid w:val="000831B4"/>
    <w:rsid w:val="00083527"/>
    <w:rsid w:val="00085431"/>
    <w:rsid w:val="00085BF0"/>
    <w:rsid w:val="00086997"/>
    <w:rsid w:val="000878AA"/>
    <w:rsid w:val="000904C4"/>
    <w:rsid w:val="0009062B"/>
    <w:rsid w:val="00090FB8"/>
    <w:rsid w:val="000935CC"/>
    <w:rsid w:val="00095775"/>
    <w:rsid w:val="000961EF"/>
    <w:rsid w:val="000970BE"/>
    <w:rsid w:val="00097CC3"/>
    <w:rsid w:val="00097D61"/>
    <w:rsid w:val="00097DEE"/>
    <w:rsid w:val="000A0C84"/>
    <w:rsid w:val="000A1B2C"/>
    <w:rsid w:val="000A2706"/>
    <w:rsid w:val="000A357F"/>
    <w:rsid w:val="000A4162"/>
    <w:rsid w:val="000A5622"/>
    <w:rsid w:val="000A64CA"/>
    <w:rsid w:val="000A6B02"/>
    <w:rsid w:val="000B02E4"/>
    <w:rsid w:val="000B071E"/>
    <w:rsid w:val="000B0CE3"/>
    <w:rsid w:val="000B146B"/>
    <w:rsid w:val="000B1ED1"/>
    <w:rsid w:val="000B2369"/>
    <w:rsid w:val="000B24CE"/>
    <w:rsid w:val="000B2D30"/>
    <w:rsid w:val="000B2E8E"/>
    <w:rsid w:val="000B3732"/>
    <w:rsid w:val="000B56A6"/>
    <w:rsid w:val="000B6535"/>
    <w:rsid w:val="000B69D2"/>
    <w:rsid w:val="000B7E46"/>
    <w:rsid w:val="000C2350"/>
    <w:rsid w:val="000C4369"/>
    <w:rsid w:val="000C4AB5"/>
    <w:rsid w:val="000C5390"/>
    <w:rsid w:val="000C679C"/>
    <w:rsid w:val="000D01F6"/>
    <w:rsid w:val="000D1422"/>
    <w:rsid w:val="000D1423"/>
    <w:rsid w:val="000D1B82"/>
    <w:rsid w:val="000D1D3C"/>
    <w:rsid w:val="000D3602"/>
    <w:rsid w:val="000D4531"/>
    <w:rsid w:val="000D4B23"/>
    <w:rsid w:val="000D6231"/>
    <w:rsid w:val="000D623F"/>
    <w:rsid w:val="000D6332"/>
    <w:rsid w:val="000D6867"/>
    <w:rsid w:val="000D757B"/>
    <w:rsid w:val="000D76F5"/>
    <w:rsid w:val="000D79D0"/>
    <w:rsid w:val="000D7ABE"/>
    <w:rsid w:val="000E231C"/>
    <w:rsid w:val="000E41C2"/>
    <w:rsid w:val="000E55C3"/>
    <w:rsid w:val="000E5C8A"/>
    <w:rsid w:val="000F0B51"/>
    <w:rsid w:val="000F2678"/>
    <w:rsid w:val="000F2BB8"/>
    <w:rsid w:val="000F4466"/>
    <w:rsid w:val="000F4B0C"/>
    <w:rsid w:val="000F5025"/>
    <w:rsid w:val="000F5214"/>
    <w:rsid w:val="000F6924"/>
    <w:rsid w:val="000F6962"/>
    <w:rsid w:val="000F697A"/>
    <w:rsid w:val="000F6DE7"/>
    <w:rsid w:val="000F7964"/>
    <w:rsid w:val="00101E86"/>
    <w:rsid w:val="00101F2F"/>
    <w:rsid w:val="00102ABF"/>
    <w:rsid w:val="00103497"/>
    <w:rsid w:val="00103741"/>
    <w:rsid w:val="0010390E"/>
    <w:rsid w:val="00103FAB"/>
    <w:rsid w:val="0010485F"/>
    <w:rsid w:val="00105504"/>
    <w:rsid w:val="00105A2E"/>
    <w:rsid w:val="00105D6B"/>
    <w:rsid w:val="00110123"/>
    <w:rsid w:val="00110396"/>
    <w:rsid w:val="0011044C"/>
    <w:rsid w:val="001119A6"/>
    <w:rsid w:val="0011205E"/>
    <w:rsid w:val="00113A07"/>
    <w:rsid w:val="001146E7"/>
    <w:rsid w:val="001151F6"/>
    <w:rsid w:val="00115AE0"/>
    <w:rsid w:val="001168EA"/>
    <w:rsid w:val="00116EB5"/>
    <w:rsid w:val="001172EC"/>
    <w:rsid w:val="00117512"/>
    <w:rsid w:val="00117B67"/>
    <w:rsid w:val="001205DD"/>
    <w:rsid w:val="00122291"/>
    <w:rsid w:val="001231A3"/>
    <w:rsid w:val="001235BC"/>
    <w:rsid w:val="00123650"/>
    <w:rsid w:val="00123A95"/>
    <w:rsid w:val="001243D5"/>
    <w:rsid w:val="00124A95"/>
    <w:rsid w:val="00126371"/>
    <w:rsid w:val="001271CB"/>
    <w:rsid w:val="00130082"/>
    <w:rsid w:val="001300F8"/>
    <w:rsid w:val="001304FE"/>
    <w:rsid w:val="0013217C"/>
    <w:rsid w:val="001322C2"/>
    <w:rsid w:val="001337AC"/>
    <w:rsid w:val="0013390A"/>
    <w:rsid w:val="00133F35"/>
    <w:rsid w:val="00134963"/>
    <w:rsid w:val="00134D70"/>
    <w:rsid w:val="00135061"/>
    <w:rsid w:val="0013535D"/>
    <w:rsid w:val="00135C67"/>
    <w:rsid w:val="0014016E"/>
    <w:rsid w:val="00142F28"/>
    <w:rsid w:val="00143939"/>
    <w:rsid w:val="001446D6"/>
    <w:rsid w:val="00144DDB"/>
    <w:rsid w:val="001450FF"/>
    <w:rsid w:val="00145EEC"/>
    <w:rsid w:val="0014615F"/>
    <w:rsid w:val="00147236"/>
    <w:rsid w:val="0015064C"/>
    <w:rsid w:val="001510B9"/>
    <w:rsid w:val="00152075"/>
    <w:rsid w:val="00152133"/>
    <w:rsid w:val="001540AD"/>
    <w:rsid w:val="001546FB"/>
    <w:rsid w:val="001557E0"/>
    <w:rsid w:val="00155F75"/>
    <w:rsid w:val="00156946"/>
    <w:rsid w:val="001571BF"/>
    <w:rsid w:val="00157C2E"/>
    <w:rsid w:val="00157ED8"/>
    <w:rsid w:val="0016024A"/>
    <w:rsid w:val="00160496"/>
    <w:rsid w:val="001611C4"/>
    <w:rsid w:val="00161DE3"/>
    <w:rsid w:val="0016289D"/>
    <w:rsid w:val="001632C4"/>
    <w:rsid w:val="00163C2B"/>
    <w:rsid w:val="00165471"/>
    <w:rsid w:val="00165F6C"/>
    <w:rsid w:val="0016608B"/>
    <w:rsid w:val="001662E0"/>
    <w:rsid w:val="00170BFA"/>
    <w:rsid w:val="001713F0"/>
    <w:rsid w:val="00171731"/>
    <w:rsid w:val="001717BA"/>
    <w:rsid w:val="00171E03"/>
    <w:rsid w:val="0017240D"/>
    <w:rsid w:val="00175403"/>
    <w:rsid w:val="00175C4D"/>
    <w:rsid w:val="00175EE9"/>
    <w:rsid w:val="001761C4"/>
    <w:rsid w:val="001776B8"/>
    <w:rsid w:val="0018012D"/>
    <w:rsid w:val="0018069E"/>
    <w:rsid w:val="00181581"/>
    <w:rsid w:val="00181725"/>
    <w:rsid w:val="00181A10"/>
    <w:rsid w:val="00181B43"/>
    <w:rsid w:val="00181FC2"/>
    <w:rsid w:val="00182098"/>
    <w:rsid w:val="00182FD6"/>
    <w:rsid w:val="00183873"/>
    <w:rsid w:val="00184483"/>
    <w:rsid w:val="00184C14"/>
    <w:rsid w:val="00185DAE"/>
    <w:rsid w:val="00185EF3"/>
    <w:rsid w:val="001870AD"/>
    <w:rsid w:val="0018778E"/>
    <w:rsid w:val="001878D5"/>
    <w:rsid w:val="00187D45"/>
    <w:rsid w:val="0019096E"/>
    <w:rsid w:val="00190AFA"/>
    <w:rsid w:val="00190B1A"/>
    <w:rsid w:val="00190D68"/>
    <w:rsid w:val="00192F77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AC3"/>
    <w:rsid w:val="00195B9A"/>
    <w:rsid w:val="001964AA"/>
    <w:rsid w:val="001976E0"/>
    <w:rsid w:val="001A0119"/>
    <w:rsid w:val="001A0176"/>
    <w:rsid w:val="001A154E"/>
    <w:rsid w:val="001A1BB5"/>
    <w:rsid w:val="001A25E9"/>
    <w:rsid w:val="001A569E"/>
    <w:rsid w:val="001A58B9"/>
    <w:rsid w:val="001A59DE"/>
    <w:rsid w:val="001A69DF"/>
    <w:rsid w:val="001A7B8A"/>
    <w:rsid w:val="001A7BE3"/>
    <w:rsid w:val="001B0311"/>
    <w:rsid w:val="001B201C"/>
    <w:rsid w:val="001B2D45"/>
    <w:rsid w:val="001B322B"/>
    <w:rsid w:val="001B5FFD"/>
    <w:rsid w:val="001B6677"/>
    <w:rsid w:val="001B6729"/>
    <w:rsid w:val="001B708E"/>
    <w:rsid w:val="001C0458"/>
    <w:rsid w:val="001C0CCB"/>
    <w:rsid w:val="001C0FC3"/>
    <w:rsid w:val="001C1188"/>
    <w:rsid w:val="001C290E"/>
    <w:rsid w:val="001C2F45"/>
    <w:rsid w:val="001C3017"/>
    <w:rsid w:val="001C3265"/>
    <w:rsid w:val="001C3892"/>
    <w:rsid w:val="001C4D16"/>
    <w:rsid w:val="001C5126"/>
    <w:rsid w:val="001C5949"/>
    <w:rsid w:val="001C6065"/>
    <w:rsid w:val="001C672D"/>
    <w:rsid w:val="001C7C07"/>
    <w:rsid w:val="001C7EFB"/>
    <w:rsid w:val="001D1016"/>
    <w:rsid w:val="001D26EC"/>
    <w:rsid w:val="001D2D35"/>
    <w:rsid w:val="001D2FF9"/>
    <w:rsid w:val="001D37D2"/>
    <w:rsid w:val="001D483F"/>
    <w:rsid w:val="001D4F05"/>
    <w:rsid w:val="001D5180"/>
    <w:rsid w:val="001D542F"/>
    <w:rsid w:val="001D5735"/>
    <w:rsid w:val="001D5A99"/>
    <w:rsid w:val="001D72DA"/>
    <w:rsid w:val="001E0721"/>
    <w:rsid w:val="001E0ED2"/>
    <w:rsid w:val="001E0FB2"/>
    <w:rsid w:val="001E13B7"/>
    <w:rsid w:val="001E279B"/>
    <w:rsid w:val="001E2C4C"/>
    <w:rsid w:val="001E3062"/>
    <w:rsid w:val="001E50A3"/>
    <w:rsid w:val="001E7719"/>
    <w:rsid w:val="001F0F7A"/>
    <w:rsid w:val="001F2189"/>
    <w:rsid w:val="001F2246"/>
    <w:rsid w:val="001F258B"/>
    <w:rsid w:val="001F2662"/>
    <w:rsid w:val="001F3298"/>
    <w:rsid w:val="001F3627"/>
    <w:rsid w:val="001F4367"/>
    <w:rsid w:val="001F49DB"/>
    <w:rsid w:val="001F52E1"/>
    <w:rsid w:val="001F564A"/>
    <w:rsid w:val="001F657C"/>
    <w:rsid w:val="001F7DA9"/>
    <w:rsid w:val="00200473"/>
    <w:rsid w:val="0020061D"/>
    <w:rsid w:val="00205865"/>
    <w:rsid w:val="00205C63"/>
    <w:rsid w:val="0020618B"/>
    <w:rsid w:val="00206A77"/>
    <w:rsid w:val="00206EEE"/>
    <w:rsid w:val="0021032E"/>
    <w:rsid w:val="0021249A"/>
    <w:rsid w:val="00212F17"/>
    <w:rsid w:val="002135AA"/>
    <w:rsid w:val="00213EDB"/>
    <w:rsid w:val="00213F3D"/>
    <w:rsid w:val="00216C61"/>
    <w:rsid w:val="00217D57"/>
    <w:rsid w:val="0022252B"/>
    <w:rsid w:val="00223632"/>
    <w:rsid w:val="00223E87"/>
    <w:rsid w:val="002243F3"/>
    <w:rsid w:val="0022556F"/>
    <w:rsid w:val="002266EB"/>
    <w:rsid w:val="00227DD6"/>
    <w:rsid w:val="00227F4C"/>
    <w:rsid w:val="00230AAC"/>
    <w:rsid w:val="00230CAB"/>
    <w:rsid w:val="0023153E"/>
    <w:rsid w:val="0023254B"/>
    <w:rsid w:val="0023284B"/>
    <w:rsid w:val="00233449"/>
    <w:rsid w:val="00235198"/>
    <w:rsid w:val="002362C4"/>
    <w:rsid w:val="0023727C"/>
    <w:rsid w:val="002372B1"/>
    <w:rsid w:val="00237462"/>
    <w:rsid w:val="002376A5"/>
    <w:rsid w:val="00237B61"/>
    <w:rsid w:val="00237BF6"/>
    <w:rsid w:val="002403CA"/>
    <w:rsid w:val="00240682"/>
    <w:rsid w:val="0024074F"/>
    <w:rsid w:val="0024097E"/>
    <w:rsid w:val="0024261F"/>
    <w:rsid w:val="00242D8C"/>
    <w:rsid w:val="00243C88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4C2E"/>
    <w:rsid w:val="0025649C"/>
    <w:rsid w:val="002576ED"/>
    <w:rsid w:val="0026152A"/>
    <w:rsid w:val="00261779"/>
    <w:rsid w:val="00261E66"/>
    <w:rsid w:val="002632ED"/>
    <w:rsid w:val="002632F3"/>
    <w:rsid w:val="002633BE"/>
    <w:rsid w:val="00264F9D"/>
    <w:rsid w:val="00266024"/>
    <w:rsid w:val="002661A0"/>
    <w:rsid w:val="00267077"/>
    <w:rsid w:val="002709EB"/>
    <w:rsid w:val="002728C5"/>
    <w:rsid w:val="002730A9"/>
    <w:rsid w:val="00274757"/>
    <w:rsid w:val="0027709D"/>
    <w:rsid w:val="00277209"/>
    <w:rsid w:val="0028015E"/>
    <w:rsid w:val="00280A2F"/>
    <w:rsid w:val="002824C8"/>
    <w:rsid w:val="002827DA"/>
    <w:rsid w:val="0028420D"/>
    <w:rsid w:val="0028567A"/>
    <w:rsid w:val="00285A49"/>
    <w:rsid w:val="00285BBF"/>
    <w:rsid w:val="00286FB7"/>
    <w:rsid w:val="002872E3"/>
    <w:rsid w:val="00287C69"/>
    <w:rsid w:val="00291576"/>
    <w:rsid w:val="002917CE"/>
    <w:rsid w:val="00291FF0"/>
    <w:rsid w:val="00292D24"/>
    <w:rsid w:val="00293BE5"/>
    <w:rsid w:val="0029476C"/>
    <w:rsid w:val="002968B0"/>
    <w:rsid w:val="00296C5A"/>
    <w:rsid w:val="00296DF6"/>
    <w:rsid w:val="00296FD5"/>
    <w:rsid w:val="00297824"/>
    <w:rsid w:val="002A0302"/>
    <w:rsid w:val="002A0432"/>
    <w:rsid w:val="002A0D07"/>
    <w:rsid w:val="002A2D50"/>
    <w:rsid w:val="002A38D5"/>
    <w:rsid w:val="002A5469"/>
    <w:rsid w:val="002A551B"/>
    <w:rsid w:val="002A5C7B"/>
    <w:rsid w:val="002A64E2"/>
    <w:rsid w:val="002A6F99"/>
    <w:rsid w:val="002A7D3C"/>
    <w:rsid w:val="002B1090"/>
    <w:rsid w:val="002B2203"/>
    <w:rsid w:val="002B25E7"/>
    <w:rsid w:val="002B2ACF"/>
    <w:rsid w:val="002B33E7"/>
    <w:rsid w:val="002B39ED"/>
    <w:rsid w:val="002B487E"/>
    <w:rsid w:val="002B48C2"/>
    <w:rsid w:val="002B5C31"/>
    <w:rsid w:val="002B6B91"/>
    <w:rsid w:val="002B6D52"/>
    <w:rsid w:val="002B7973"/>
    <w:rsid w:val="002B7B68"/>
    <w:rsid w:val="002C14FA"/>
    <w:rsid w:val="002C311A"/>
    <w:rsid w:val="002C38EB"/>
    <w:rsid w:val="002C395A"/>
    <w:rsid w:val="002C39D8"/>
    <w:rsid w:val="002C3C11"/>
    <w:rsid w:val="002C4C27"/>
    <w:rsid w:val="002C5807"/>
    <w:rsid w:val="002C5BDE"/>
    <w:rsid w:val="002C5C70"/>
    <w:rsid w:val="002C632D"/>
    <w:rsid w:val="002D0CD3"/>
    <w:rsid w:val="002D1356"/>
    <w:rsid w:val="002D1654"/>
    <w:rsid w:val="002D168E"/>
    <w:rsid w:val="002D314C"/>
    <w:rsid w:val="002D36B3"/>
    <w:rsid w:val="002D58E4"/>
    <w:rsid w:val="002D5D39"/>
    <w:rsid w:val="002D61ED"/>
    <w:rsid w:val="002D66EF"/>
    <w:rsid w:val="002D6846"/>
    <w:rsid w:val="002D7105"/>
    <w:rsid w:val="002D7A76"/>
    <w:rsid w:val="002D7A8D"/>
    <w:rsid w:val="002E032C"/>
    <w:rsid w:val="002E0B40"/>
    <w:rsid w:val="002E1546"/>
    <w:rsid w:val="002E158B"/>
    <w:rsid w:val="002E3A23"/>
    <w:rsid w:val="002E3D16"/>
    <w:rsid w:val="002E4400"/>
    <w:rsid w:val="002E58BF"/>
    <w:rsid w:val="002E764A"/>
    <w:rsid w:val="002E79C1"/>
    <w:rsid w:val="002F1000"/>
    <w:rsid w:val="002F12A7"/>
    <w:rsid w:val="002F2ED9"/>
    <w:rsid w:val="002F3727"/>
    <w:rsid w:val="002F4317"/>
    <w:rsid w:val="002F4373"/>
    <w:rsid w:val="002F552F"/>
    <w:rsid w:val="002F6EDB"/>
    <w:rsid w:val="003009DB"/>
    <w:rsid w:val="00300F41"/>
    <w:rsid w:val="00303800"/>
    <w:rsid w:val="003041CB"/>
    <w:rsid w:val="00305202"/>
    <w:rsid w:val="00305577"/>
    <w:rsid w:val="003063A6"/>
    <w:rsid w:val="003079D1"/>
    <w:rsid w:val="003103F2"/>
    <w:rsid w:val="00310736"/>
    <w:rsid w:val="003122DF"/>
    <w:rsid w:val="003124E2"/>
    <w:rsid w:val="003127FF"/>
    <w:rsid w:val="00312D15"/>
    <w:rsid w:val="00312E44"/>
    <w:rsid w:val="00312FBA"/>
    <w:rsid w:val="003139D2"/>
    <w:rsid w:val="00314000"/>
    <w:rsid w:val="00314253"/>
    <w:rsid w:val="00315B19"/>
    <w:rsid w:val="00317115"/>
    <w:rsid w:val="003174B5"/>
    <w:rsid w:val="00321208"/>
    <w:rsid w:val="003228CE"/>
    <w:rsid w:val="00323463"/>
    <w:rsid w:val="00324339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37CE0"/>
    <w:rsid w:val="00340117"/>
    <w:rsid w:val="00340BA1"/>
    <w:rsid w:val="00340CA1"/>
    <w:rsid w:val="00341845"/>
    <w:rsid w:val="00341DF0"/>
    <w:rsid w:val="00343F25"/>
    <w:rsid w:val="00344A3D"/>
    <w:rsid w:val="00344B14"/>
    <w:rsid w:val="003451AF"/>
    <w:rsid w:val="00345E47"/>
    <w:rsid w:val="003464DA"/>
    <w:rsid w:val="00347F7A"/>
    <w:rsid w:val="003505CB"/>
    <w:rsid w:val="003509DA"/>
    <w:rsid w:val="00350A4B"/>
    <w:rsid w:val="0035149E"/>
    <w:rsid w:val="003520B2"/>
    <w:rsid w:val="003537E2"/>
    <w:rsid w:val="00353F13"/>
    <w:rsid w:val="00354AF2"/>
    <w:rsid w:val="00354D50"/>
    <w:rsid w:val="003562FE"/>
    <w:rsid w:val="00356C93"/>
    <w:rsid w:val="00356CE0"/>
    <w:rsid w:val="00357204"/>
    <w:rsid w:val="003577B4"/>
    <w:rsid w:val="0036154A"/>
    <w:rsid w:val="00361ADD"/>
    <w:rsid w:val="00362596"/>
    <w:rsid w:val="00362728"/>
    <w:rsid w:val="003649E2"/>
    <w:rsid w:val="003664F3"/>
    <w:rsid w:val="00366E52"/>
    <w:rsid w:val="0036734B"/>
    <w:rsid w:val="00370A07"/>
    <w:rsid w:val="00370A22"/>
    <w:rsid w:val="0037143D"/>
    <w:rsid w:val="00371A73"/>
    <w:rsid w:val="00373B59"/>
    <w:rsid w:val="00375C4B"/>
    <w:rsid w:val="00376727"/>
    <w:rsid w:val="0038175A"/>
    <w:rsid w:val="00382104"/>
    <w:rsid w:val="0038284D"/>
    <w:rsid w:val="003840E1"/>
    <w:rsid w:val="00384289"/>
    <w:rsid w:val="0038589F"/>
    <w:rsid w:val="003872B3"/>
    <w:rsid w:val="0038781E"/>
    <w:rsid w:val="00387DB5"/>
    <w:rsid w:val="0039087B"/>
    <w:rsid w:val="0039103C"/>
    <w:rsid w:val="00392158"/>
    <w:rsid w:val="003923AE"/>
    <w:rsid w:val="00392FB3"/>
    <w:rsid w:val="00393526"/>
    <w:rsid w:val="00394738"/>
    <w:rsid w:val="003957F0"/>
    <w:rsid w:val="00396863"/>
    <w:rsid w:val="00396A40"/>
    <w:rsid w:val="00397C15"/>
    <w:rsid w:val="003A241C"/>
    <w:rsid w:val="003A517B"/>
    <w:rsid w:val="003A67C8"/>
    <w:rsid w:val="003A75AE"/>
    <w:rsid w:val="003B042A"/>
    <w:rsid w:val="003B0C57"/>
    <w:rsid w:val="003B2009"/>
    <w:rsid w:val="003B25A3"/>
    <w:rsid w:val="003B5512"/>
    <w:rsid w:val="003B57CD"/>
    <w:rsid w:val="003B6B6D"/>
    <w:rsid w:val="003B6E4D"/>
    <w:rsid w:val="003B7D90"/>
    <w:rsid w:val="003C0C74"/>
    <w:rsid w:val="003C10EF"/>
    <w:rsid w:val="003C30E0"/>
    <w:rsid w:val="003C340F"/>
    <w:rsid w:val="003C4950"/>
    <w:rsid w:val="003C53A9"/>
    <w:rsid w:val="003C6A06"/>
    <w:rsid w:val="003C7A5C"/>
    <w:rsid w:val="003D06CB"/>
    <w:rsid w:val="003D2251"/>
    <w:rsid w:val="003D46B0"/>
    <w:rsid w:val="003D5B07"/>
    <w:rsid w:val="003D6231"/>
    <w:rsid w:val="003D7195"/>
    <w:rsid w:val="003D7BC5"/>
    <w:rsid w:val="003D7FE2"/>
    <w:rsid w:val="003E1193"/>
    <w:rsid w:val="003E2140"/>
    <w:rsid w:val="003E27F6"/>
    <w:rsid w:val="003E45ED"/>
    <w:rsid w:val="003E4A7D"/>
    <w:rsid w:val="003E5C78"/>
    <w:rsid w:val="003E6220"/>
    <w:rsid w:val="003E7831"/>
    <w:rsid w:val="003F0827"/>
    <w:rsid w:val="003F138D"/>
    <w:rsid w:val="003F39BE"/>
    <w:rsid w:val="003F41CA"/>
    <w:rsid w:val="003F4532"/>
    <w:rsid w:val="003F469B"/>
    <w:rsid w:val="003F4D5C"/>
    <w:rsid w:val="003F5601"/>
    <w:rsid w:val="003F5FF3"/>
    <w:rsid w:val="003F6F82"/>
    <w:rsid w:val="003F7936"/>
    <w:rsid w:val="003F7B4C"/>
    <w:rsid w:val="003F7F6B"/>
    <w:rsid w:val="00400496"/>
    <w:rsid w:val="00400737"/>
    <w:rsid w:val="00402AAF"/>
    <w:rsid w:val="00403009"/>
    <w:rsid w:val="00403BB5"/>
    <w:rsid w:val="004050B1"/>
    <w:rsid w:val="00407DA1"/>
    <w:rsid w:val="004106FB"/>
    <w:rsid w:val="00410C08"/>
    <w:rsid w:val="00414808"/>
    <w:rsid w:val="004151D2"/>
    <w:rsid w:val="004165FF"/>
    <w:rsid w:val="0041696F"/>
    <w:rsid w:val="00421637"/>
    <w:rsid w:val="00421AA3"/>
    <w:rsid w:val="0042232D"/>
    <w:rsid w:val="00423892"/>
    <w:rsid w:val="00424582"/>
    <w:rsid w:val="00424DD8"/>
    <w:rsid w:val="00425D1F"/>
    <w:rsid w:val="00427715"/>
    <w:rsid w:val="00427BF1"/>
    <w:rsid w:val="00430438"/>
    <w:rsid w:val="00431157"/>
    <w:rsid w:val="00431B8C"/>
    <w:rsid w:val="004326C0"/>
    <w:rsid w:val="00432CB4"/>
    <w:rsid w:val="004337A8"/>
    <w:rsid w:val="0043613A"/>
    <w:rsid w:val="00436DD7"/>
    <w:rsid w:val="00436DFB"/>
    <w:rsid w:val="00437446"/>
    <w:rsid w:val="00442158"/>
    <w:rsid w:val="00442E33"/>
    <w:rsid w:val="00443239"/>
    <w:rsid w:val="00443A13"/>
    <w:rsid w:val="00445BD4"/>
    <w:rsid w:val="00451884"/>
    <w:rsid w:val="00452727"/>
    <w:rsid w:val="00452751"/>
    <w:rsid w:val="004558DB"/>
    <w:rsid w:val="00455BB7"/>
    <w:rsid w:val="00456701"/>
    <w:rsid w:val="00457BE6"/>
    <w:rsid w:val="00457FB7"/>
    <w:rsid w:val="00461AF2"/>
    <w:rsid w:val="00461E16"/>
    <w:rsid w:val="00463B45"/>
    <w:rsid w:val="00463EBE"/>
    <w:rsid w:val="004653A6"/>
    <w:rsid w:val="00465802"/>
    <w:rsid w:val="004660C7"/>
    <w:rsid w:val="00466BAF"/>
    <w:rsid w:val="004670DB"/>
    <w:rsid w:val="00467B27"/>
    <w:rsid w:val="00470E7E"/>
    <w:rsid w:val="00471578"/>
    <w:rsid w:val="00473CB6"/>
    <w:rsid w:val="00474108"/>
    <w:rsid w:val="00475849"/>
    <w:rsid w:val="00475C61"/>
    <w:rsid w:val="00477C16"/>
    <w:rsid w:val="00480CE8"/>
    <w:rsid w:val="00482F99"/>
    <w:rsid w:val="004837B9"/>
    <w:rsid w:val="00483E23"/>
    <w:rsid w:val="004844DD"/>
    <w:rsid w:val="004848F4"/>
    <w:rsid w:val="004860F4"/>
    <w:rsid w:val="0048627F"/>
    <w:rsid w:val="0048721D"/>
    <w:rsid w:val="00487852"/>
    <w:rsid w:val="00490387"/>
    <w:rsid w:val="00490B49"/>
    <w:rsid w:val="00492472"/>
    <w:rsid w:val="00492ADC"/>
    <w:rsid w:val="00495C33"/>
    <w:rsid w:val="00496887"/>
    <w:rsid w:val="004968DD"/>
    <w:rsid w:val="004A0C01"/>
    <w:rsid w:val="004A40A6"/>
    <w:rsid w:val="004A4186"/>
    <w:rsid w:val="004A4601"/>
    <w:rsid w:val="004A4DBE"/>
    <w:rsid w:val="004A5D17"/>
    <w:rsid w:val="004A63C1"/>
    <w:rsid w:val="004B0B98"/>
    <w:rsid w:val="004B2331"/>
    <w:rsid w:val="004B4B7C"/>
    <w:rsid w:val="004B5247"/>
    <w:rsid w:val="004B52ED"/>
    <w:rsid w:val="004B5733"/>
    <w:rsid w:val="004B60C1"/>
    <w:rsid w:val="004B647D"/>
    <w:rsid w:val="004C01FC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5FB9"/>
    <w:rsid w:val="004C61C2"/>
    <w:rsid w:val="004C69E5"/>
    <w:rsid w:val="004C7DB0"/>
    <w:rsid w:val="004D04D7"/>
    <w:rsid w:val="004D106F"/>
    <w:rsid w:val="004D1EBF"/>
    <w:rsid w:val="004D26DE"/>
    <w:rsid w:val="004D3816"/>
    <w:rsid w:val="004D4570"/>
    <w:rsid w:val="004D45EF"/>
    <w:rsid w:val="004D4ECC"/>
    <w:rsid w:val="004D6055"/>
    <w:rsid w:val="004D624A"/>
    <w:rsid w:val="004D677B"/>
    <w:rsid w:val="004D70F1"/>
    <w:rsid w:val="004E0477"/>
    <w:rsid w:val="004E10CB"/>
    <w:rsid w:val="004E17FC"/>
    <w:rsid w:val="004E19F4"/>
    <w:rsid w:val="004E1F4A"/>
    <w:rsid w:val="004E30FB"/>
    <w:rsid w:val="004E3A19"/>
    <w:rsid w:val="004E3C08"/>
    <w:rsid w:val="004E3EBC"/>
    <w:rsid w:val="004E5885"/>
    <w:rsid w:val="004E6D2B"/>
    <w:rsid w:val="004F01C1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6992"/>
    <w:rsid w:val="004F77EA"/>
    <w:rsid w:val="00501448"/>
    <w:rsid w:val="00502C64"/>
    <w:rsid w:val="00502CE0"/>
    <w:rsid w:val="005031E1"/>
    <w:rsid w:val="00503262"/>
    <w:rsid w:val="00506B6D"/>
    <w:rsid w:val="005072BE"/>
    <w:rsid w:val="005078A2"/>
    <w:rsid w:val="00510253"/>
    <w:rsid w:val="0051052F"/>
    <w:rsid w:val="00510EC2"/>
    <w:rsid w:val="0051330A"/>
    <w:rsid w:val="0051355D"/>
    <w:rsid w:val="00513A0E"/>
    <w:rsid w:val="00513FCD"/>
    <w:rsid w:val="00514197"/>
    <w:rsid w:val="00514926"/>
    <w:rsid w:val="00515500"/>
    <w:rsid w:val="00516510"/>
    <w:rsid w:val="00516758"/>
    <w:rsid w:val="005179E3"/>
    <w:rsid w:val="00517B50"/>
    <w:rsid w:val="005200F3"/>
    <w:rsid w:val="00520501"/>
    <w:rsid w:val="005205C8"/>
    <w:rsid w:val="00521F49"/>
    <w:rsid w:val="0052321A"/>
    <w:rsid w:val="005234A1"/>
    <w:rsid w:val="00523CC5"/>
    <w:rsid w:val="00524CF1"/>
    <w:rsid w:val="005263F6"/>
    <w:rsid w:val="00526842"/>
    <w:rsid w:val="00526927"/>
    <w:rsid w:val="00526EFD"/>
    <w:rsid w:val="00527603"/>
    <w:rsid w:val="005277D7"/>
    <w:rsid w:val="005304EF"/>
    <w:rsid w:val="00531826"/>
    <w:rsid w:val="00533244"/>
    <w:rsid w:val="00533402"/>
    <w:rsid w:val="00536C1A"/>
    <w:rsid w:val="0054047F"/>
    <w:rsid w:val="00542419"/>
    <w:rsid w:val="005434B0"/>
    <w:rsid w:val="00543671"/>
    <w:rsid w:val="00543937"/>
    <w:rsid w:val="00543CCC"/>
    <w:rsid w:val="00543FBA"/>
    <w:rsid w:val="005450DC"/>
    <w:rsid w:val="00545F2D"/>
    <w:rsid w:val="0054602D"/>
    <w:rsid w:val="00550090"/>
    <w:rsid w:val="005507AE"/>
    <w:rsid w:val="0055154A"/>
    <w:rsid w:val="005521CD"/>
    <w:rsid w:val="00552614"/>
    <w:rsid w:val="005536E2"/>
    <w:rsid w:val="00553B7C"/>
    <w:rsid w:val="00554359"/>
    <w:rsid w:val="00554ED7"/>
    <w:rsid w:val="005563C6"/>
    <w:rsid w:val="00556589"/>
    <w:rsid w:val="005611F2"/>
    <w:rsid w:val="00563435"/>
    <w:rsid w:val="00563977"/>
    <w:rsid w:val="00563B29"/>
    <w:rsid w:val="00563D74"/>
    <w:rsid w:val="00564338"/>
    <w:rsid w:val="00564851"/>
    <w:rsid w:val="005648C3"/>
    <w:rsid w:val="00564FE5"/>
    <w:rsid w:val="005652D2"/>
    <w:rsid w:val="00566118"/>
    <w:rsid w:val="005671AE"/>
    <w:rsid w:val="0056722B"/>
    <w:rsid w:val="005676EC"/>
    <w:rsid w:val="005679A1"/>
    <w:rsid w:val="005708F7"/>
    <w:rsid w:val="00572913"/>
    <w:rsid w:val="00572CFF"/>
    <w:rsid w:val="00574215"/>
    <w:rsid w:val="0057424F"/>
    <w:rsid w:val="0057432C"/>
    <w:rsid w:val="00575E89"/>
    <w:rsid w:val="00576A0E"/>
    <w:rsid w:val="00576DA6"/>
    <w:rsid w:val="005774F1"/>
    <w:rsid w:val="00577FFA"/>
    <w:rsid w:val="00581390"/>
    <w:rsid w:val="00583717"/>
    <w:rsid w:val="00583D87"/>
    <w:rsid w:val="00586460"/>
    <w:rsid w:val="00586A54"/>
    <w:rsid w:val="00586CD2"/>
    <w:rsid w:val="00587831"/>
    <w:rsid w:val="005941B7"/>
    <w:rsid w:val="00594620"/>
    <w:rsid w:val="00594FC6"/>
    <w:rsid w:val="00596B86"/>
    <w:rsid w:val="00597BEF"/>
    <w:rsid w:val="00597D73"/>
    <w:rsid w:val="005A01D1"/>
    <w:rsid w:val="005A1A96"/>
    <w:rsid w:val="005A3BE4"/>
    <w:rsid w:val="005A6525"/>
    <w:rsid w:val="005A7090"/>
    <w:rsid w:val="005A7C1F"/>
    <w:rsid w:val="005A7C36"/>
    <w:rsid w:val="005B132B"/>
    <w:rsid w:val="005B1F74"/>
    <w:rsid w:val="005B27BC"/>
    <w:rsid w:val="005B2ECA"/>
    <w:rsid w:val="005B3481"/>
    <w:rsid w:val="005B4727"/>
    <w:rsid w:val="005B5900"/>
    <w:rsid w:val="005B5CDC"/>
    <w:rsid w:val="005B6286"/>
    <w:rsid w:val="005B62BE"/>
    <w:rsid w:val="005B7B6B"/>
    <w:rsid w:val="005C0397"/>
    <w:rsid w:val="005C0897"/>
    <w:rsid w:val="005C1599"/>
    <w:rsid w:val="005C1F0D"/>
    <w:rsid w:val="005C26AA"/>
    <w:rsid w:val="005C280B"/>
    <w:rsid w:val="005C2B40"/>
    <w:rsid w:val="005C2E8E"/>
    <w:rsid w:val="005C2F1B"/>
    <w:rsid w:val="005C3273"/>
    <w:rsid w:val="005C37A4"/>
    <w:rsid w:val="005C3965"/>
    <w:rsid w:val="005C459E"/>
    <w:rsid w:val="005C4E60"/>
    <w:rsid w:val="005C6F8E"/>
    <w:rsid w:val="005C7375"/>
    <w:rsid w:val="005C7C17"/>
    <w:rsid w:val="005C7C4C"/>
    <w:rsid w:val="005D00F0"/>
    <w:rsid w:val="005D1178"/>
    <w:rsid w:val="005D12D2"/>
    <w:rsid w:val="005D21E0"/>
    <w:rsid w:val="005D26BE"/>
    <w:rsid w:val="005D2C2F"/>
    <w:rsid w:val="005D2E14"/>
    <w:rsid w:val="005D2F20"/>
    <w:rsid w:val="005D44A5"/>
    <w:rsid w:val="005D4B41"/>
    <w:rsid w:val="005D654F"/>
    <w:rsid w:val="005D67EF"/>
    <w:rsid w:val="005D6CF9"/>
    <w:rsid w:val="005D7A5D"/>
    <w:rsid w:val="005E0647"/>
    <w:rsid w:val="005E06B0"/>
    <w:rsid w:val="005E1BA2"/>
    <w:rsid w:val="005E29CD"/>
    <w:rsid w:val="005E36BC"/>
    <w:rsid w:val="005E3A8F"/>
    <w:rsid w:val="005E50AA"/>
    <w:rsid w:val="005E550B"/>
    <w:rsid w:val="005E590A"/>
    <w:rsid w:val="005E5F8B"/>
    <w:rsid w:val="005E67F3"/>
    <w:rsid w:val="005E713E"/>
    <w:rsid w:val="005F1CF1"/>
    <w:rsid w:val="005F2D6B"/>
    <w:rsid w:val="005F2DE6"/>
    <w:rsid w:val="005F3B38"/>
    <w:rsid w:val="005F42F8"/>
    <w:rsid w:val="005F5C50"/>
    <w:rsid w:val="005F60D0"/>
    <w:rsid w:val="005F612A"/>
    <w:rsid w:val="005F6525"/>
    <w:rsid w:val="00600B59"/>
    <w:rsid w:val="00602B3F"/>
    <w:rsid w:val="00602C26"/>
    <w:rsid w:val="00602F55"/>
    <w:rsid w:val="006032D7"/>
    <w:rsid w:val="00603AFD"/>
    <w:rsid w:val="0060401C"/>
    <w:rsid w:val="00604115"/>
    <w:rsid w:val="00604530"/>
    <w:rsid w:val="00604DB0"/>
    <w:rsid w:val="00605FC9"/>
    <w:rsid w:val="0060652C"/>
    <w:rsid w:val="006067B4"/>
    <w:rsid w:val="006102FC"/>
    <w:rsid w:val="006111A5"/>
    <w:rsid w:val="0061206C"/>
    <w:rsid w:val="006120A4"/>
    <w:rsid w:val="0061216F"/>
    <w:rsid w:val="00614187"/>
    <w:rsid w:val="00614402"/>
    <w:rsid w:val="006145BA"/>
    <w:rsid w:val="006146C9"/>
    <w:rsid w:val="0061505F"/>
    <w:rsid w:val="0061673E"/>
    <w:rsid w:val="00616C75"/>
    <w:rsid w:val="00617222"/>
    <w:rsid w:val="00617A3B"/>
    <w:rsid w:val="0062063C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6270"/>
    <w:rsid w:val="006264E4"/>
    <w:rsid w:val="00630EE7"/>
    <w:rsid w:val="00632DBA"/>
    <w:rsid w:val="00632F32"/>
    <w:rsid w:val="00633734"/>
    <w:rsid w:val="0063399D"/>
    <w:rsid w:val="00633E02"/>
    <w:rsid w:val="00634747"/>
    <w:rsid w:val="00636DFD"/>
    <w:rsid w:val="00640418"/>
    <w:rsid w:val="006426EF"/>
    <w:rsid w:val="0064273C"/>
    <w:rsid w:val="006427ED"/>
    <w:rsid w:val="00642C41"/>
    <w:rsid w:val="00642DD3"/>
    <w:rsid w:val="00644947"/>
    <w:rsid w:val="00644A6D"/>
    <w:rsid w:val="00644ED3"/>
    <w:rsid w:val="00645077"/>
    <w:rsid w:val="006463B6"/>
    <w:rsid w:val="006470C0"/>
    <w:rsid w:val="00650029"/>
    <w:rsid w:val="00652254"/>
    <w:rsid w:val="00652283"/>
    <w:rsid w:val="00652ABA"/>
    <w:rsid w:val="00653EBE"/>
    <w:rsid w:val="0065470F"/>
    <w:rsid w:val="00654E1F"/>
    <w:rsid w:val="00655303"/>
    <w:rsid w:val="006561EE"/>
    <w:rsid w:val="006563FC"/>
    <w:rsid w:val="00656A4A"/>
    <w:rsid w:val="00660D88"/>
    <w:rsid w:val="00660E83"/>
    <w:rsid w:val="00660FB6"/>
    <w:rsid w:val="00661CD1"/>
    <w:rsid w:val="00664A9F"/>
    <w:rsid w:val="00664AE0"/>
    <w:rsid w:val="00665208"/>
    <w:rsid w:val="00665340"/>
    <w:rsid w:val="006658DC"/>
    <w:rsid w:val="00665DC4"/>
    <w:rsid w:val="00666C26"/>
    <w:rsid w:val="0066765A"/>
    <w:rsid w:val="006677B6"/>
    <w:rsid w:val="00671B39"/>
    <w:rsid w:val="00672EE7"/>
    <w:rsid w:val="00674A56"/>
    <w:rsid w:val="0067545D"/>
    <w:rsid w:val="00675AA5"/>
    <w:rsid w:val="00675B6F"/>
    <w:rsid w:val="00676110"/>
    <w:rsid w:val="006767B0"/>
    <w:rsid w:val="0068223C"/>
    <w:rsid w:val="00682714"/>
    <w:rsid w:val="0068303D"/>
    <w:rsid w:val="006832A5"/>
    <w:rsid w:val="00683B2E"/>
    <w:rsid w:val="00683FE3"/>
    <w:rsid w:val="006849B0"/>
    <w:rsid w:val="00684E5D"/>
    <w:rsid w:val="0068611D"/>
    <w:rsid w:val="0068688C"/>
    <w:rsid w:val="00686FEC"/>
    <w:rsid w:val="0069008A"/>
    <w:rsid w:val="00690373"/>
    <w:rsid w:val="00690F95"/>
    <w:rsid w:val="0069194C"/>
    <w:rsid w:val="00693667"/>
    <w:rsid w:val="00695C2C"/>
    <w:rsid w:val="006975A4"/>
    <w:rsid w:val="006A04EC"/>
    <w:rsid w:val="006A07E7"/>
    <w:rsid w:val="006A0D1F"/>
    <w:rsid w:val="006A1EB8"/>
    <w:rsid w:val="006A22D0"/>
    <w:rsid w:val="006A291D"/>
    <w:rsid w:val="006A2983"/>
    <w:rsid w:val="006A2A48"/>
    <w:rsid w:val="006A2DB2"/>
    <w:rsid w:val="006A3708"/>
    <w:rsid w:val="006A3B17"/>
    <w:rsid w:val="006A4CBA"/>
    <w:rsid w:val="006A560C"/>
    <w:rsid w:val="006A57C9"/>
    <w:rsid w:val="006A5C78"/>
    <w:rsid w:val="006A785A"/>
    <w:rsid w:val="006B10E1"/>
    <w:rsid w:val="006B1E27"/>
    <w:rsid w:val="006B228F"/>
    <w:rsid w:val="006B293B"/>
    <w:rsid w:val="006B32D0"/>
    <w:rsid w:val="006B4313"/>
    <w:rsid w:val="006B67D8"/>
    <w:rsid w:val="006B68C7"/>
    <w:rsid w:val="006B6C15"/>
    <w:rsid w:val="006B70CF"/>
    <w:rsid w:val="006C05FC"/>
    <w:rsid w:val="006C0895"/>
    <w:rsid w:val="006C21EB"/>
    <w:rsid w:val="006C2CFF"/>
    <w:rsid w:val="006C32F0"/>
    <w:rsid w:val="006C450C"/>
    <w:rsid w:val="006C48EB"/>
    <w:rsid w:val="006C586D"/>
    <w:rsid w:val="006C5CA8"/>
    <w:rsid w:val="006C609C"/>
    <w:rsid w:val="006C67BA"/>
    <w:rsid w:val="006C721E"/>
    <w:rsid w:val="006C7DD0"/>
    <w:rsid w:val="006D0301"/>
    <w:rsid w:val="006D3AEF"/>
    <w:rsid w:val="006D45E2"/>
    <w:rsid w:val="006D4C07"/>
    <w:rsid w:val="006D57A8"/>
    <w:rsid w:val="006D6648"/>
    <w:rsid w:val="006E0A19"/>
    <w:rsid w:val="006E0A6E"/>
    <w:rsid w:val="006E1211"/>
    <w:rsid w:val="006E195D"/>
    <w:rsid w:val="006E1AEA"/>
    <w:rsid w:val="006E21AC"/>
    <w:rsid w:val="006E25CD"/>
    <w:rsid w:val="006E33A8"/>
    <w:rsid w:val="006E4059"/>
    <w:rsid w:val="006E4344"/>
    <w:rsid w:val="006E61CE"/>
    <w:rsid w:val="006F0B6F"/>
    <w:rsid w:val="006F1A54"/>
    <w:rsid w:val="006F24BD"/>
    <w:rsid w:val="006F35C6"/>
    <w:rsid w:val="006F36AD"/>
    <w:rsid w:val="006F5953"/>
    <w:rsid w:val="006F5D33"/>
    <w:rsid w:val="006F5F3C"/>
    <w:rsid w:val="006F65B3"/>
    <w:rsid w:val="006F7797"/>
    <w:rsid w:val="006F795C"/>
    <w:rsid w:val="0070208A"/>
    <w:rsid w:val="00702FCC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4A47"/>
    <w:rsid w:val="00714CA2"/>
    <w:rsid w:val="00715B38"/>
    <w:rsid w:val="00715DF1"/>
    <w:rsid w:val="0071604D"/>
    <w:rsid w:val="00716892"/>
    <w:rsid w:val="00717A95"/>
    <w:rsid w:val="00721A5D"/>
    <w:rsid w:val="00722C86"/>
    <w:rsid w:val="00723312"/>
    <w:rsid w:val="007249B9"/>
    <w:rsid w:val="007257F5"/>
    <w:rsid w:val="007261E6"/>
    <w:rsid w:val="00726945"/>
    <w:rsid w:val="00726C5C"/>
    <w:rsid w:val="00727601"/>
    <w:rsid w:val="007311D1"/>
    <w:rsid w:val="0073230A"/>
    <w:rsid w:val="007331DD"/>
    <w:rsid w:val="00733E5E"/>
    <w:rsid w:val="00735874"/>
    <w:rsid w:val="00735F42"/>
    <w:rsid w:val="00736669"/>
    <w:rsid w:val="007369F3"/>
    <w:rsid w:val="00737854"/>
    <w:rsid w:val="00737BAB"/>
    <w:rsid w:val="007405A9"/>
    <w:rsid w:val="0074152B"/>
    <w:rsid w:val="007435EC"/>
    <w:rsid w:val="0074504D"/>
    <w:rsid w:val="007454D4"/>
    <w:rsid w:val="00745EEF"/>
    <w:rsid w:val="00746243"/>
    <w:rsid w:val="00746566"/>
    <w:rsid w:val="007469DA"/>
    <w:rsid w:val="00747EF6"/>
    <w:rsid w:val="00750B69"/>
    <w:rsid w:val="007513FD"/>
    <w:rsid w:val="00751E6F"/>
    <w:rsid w:val="0075216C"/>
    <w:rsid w:val="007526A4"/>
    <w:rsid w:val="0075380E"/>
    <w:rsid w:val="00753BA7"/>
    <w:rsid w:val="00753F04"/>
    <w:rsid w:val="00753F34"/>
    <w:rsid w:val="0075425A"/>
    <w:rsid w:val="00755DC1"/>
    <w:rsid w:val="00755E1C"/>
    <w:rsid w:val="00756395"/>
    <w:rsid w:val="007566F9"/>
    <w:rsid w:val="0075690A"/>
    <w:rsid w:val="00756D81"/>
    <w:rsid w:val="00757715"/>
    <w:rsid w:val="00757D03"/>
    <w:rsid w:val="00762A8F"/>
    <w:rsid w:val="00762B90"/>
    <w:rsid w:val="0076387F"/>
    <w:rsid w:val="007640A5"/>
    <w:rsid w:val="00764EE0"/>
    <w:rsid w:val="00765A88"/>
    <w:rsid w:val="00765F93"/>
    <w:rsid w:val="00766635"/>
    <w:rsid w:val="00767C65"/>
    <w:rsid w:val="00770134"/>
    <w:rsid w:val="00771B5E"/>
    <w:rsid w:val="00771C90"/>
    <w:rsid w:val="007727D7"/>
    <w:rsid w:val="00772E0B"/>
    <w:rsid w:val="007736D4"/>
    <w:rsid w:val="00773763"/>
    <w:rsid w:val="00774688"/>
    <w:rsid w:val="0077474E"/>
    <w:rsid w:val="00774BA5"/>
    <w:rsid w:val="00775A9E"/>
    <w:rsid w:val="00776B2D"/>
    <w:rsid w:val="00777024"/>
    <w:rsid w:val="00777078"/>
    <w:rsid w:val="007806BD"/>
    <w:rsid w:val="0078121D"/>
    <w:rsid w:val="00781D0C"/>
    <w:rsid w:val="0078277A"/>
    <w:rsid w:val="00782D5D"/>
    <w:rsid w:val="00782F5B"/>
    <w:rsid w:val="007832E2"/>
    <w:rsid w:val="007838F6"/>
    <w:rsid w:val="00783BF0"/>
    <w:rsid w:val="007848E0"/>
    <w:rsid w:val="0078593B"/>
    <w:rsid w:val="00785B57"/>
    <w:rsid w:val="007860F5"/>
    <w:rsid w:val="007861B8"/>
    <w:rsid w:val="007878E6"/>
    <w:rsid w:val="00790DB1"/>
    <w:rsid w:val="00791BAC"/>
    <w:rsid w:val="00792EC6"/>
    <w:rsid w:val="007940CA"/>
    <w:rsid w:val="007943F7"/>
    <w:rsid w:val="00794710"/>
    <w:rsid w:val="00794BBB"/>
    <w:rsid w:val="007A0926"/>
    <w:rsid w:val="007A1D90"/>
    <w:rsid w:val="007A219A"/>
    <w:rsid w:val="007A2709"/>
    <w:rsid w:val="007A338D"/>
    <w:rsid w:val="007A5551"/>
    <w:rsid w:val="007A772A"/>
    <w:rsid w:val="007A7B72"/>
    <w:rsid w:val="007A7D74"/>
    <w:rsid w:val="007A7F26"/>
    <w:rsid w:val="007B028F"/>
    <w:rsid w:val="007B0293"/>
    <w:rsid w:val="007B07C8"/>
    <w:rsid w:val="007B1495"/>
    <w:rsid w:val="007B1B94"/>
    <w:rsid w:val="007B3865"/>
    <w:rsid w:val="007B4114"/>
    <w:rsid w:val="007B5B3B"/>
    <w:rsid w:val="007B63E2"/>
    <w:rsid w:val="007B680A"/>
    <w:rsid w:val="007C0892"/>
    <w:rsid w:val="007C0A12"/>
    <w:rsid w:val="007C148D"/>
    <w:rsid w:val="007C1596"/>
    <w:rsid w:val="007C2960"/>
    <w:rsid w:val="007C6613"/>
    <w:rsid w:val="007C674F"/>
    <w:rsid w:val="007C68B4"/>
    <w:rsid w:val="007C75FD"/>
    <w:rsid w:val="007D02D5"/>
    <w:rsid w:val="007D0EF4"/>
    <w:rsid w:val="007D433E"/>
    <w:rsid w:val="007D581C"/>
    <w:rsid w:val="007D58F7"/>
    <w:rsid w:val="007D7D38"/>
    <w:rsid w:val="007E002A"/>
    <w:rsid w:val="007E1C3B"/>
    <w:rsid w:val="007E4500"/>
    <w:rsid w:val="007F0060"/>
    <w:rsid w:val="007F03A9"/>
    <w:rsid w:val="007F24D6"/>
    <w:rsid w:val="007F3101"/>
    <w:rsid w:val="007F5D4F"/>
    <w:rsid w:val="007F6454"/>
    <w:rsid w:val="007F70C3"/>
    <w:rsid w:val="00801752"/>
    <w:rsid w:val="00801E3A"/>
    <w:rsid w:val="0080370E"/>
    <w:rsid w:val="00804553"/>
    <w:rsid w:val="0080472A"/>
    <w:rsid w:val="00807044"/>
    <w:rsid w:val="00807EB6"/>
    <w:rsid w:val="008103E1"/>
    <w:rsid w:val="00811087"/>
    <w:rsid w:val="008134CC"/>
    <w:rsid w:val="00813A70"/>
    <w:rsid w:val="008142EB"/>
    <w:rsid w:val="008144D0"/>
    <w:rsid w:val="008159F4"/>
    <w:rsid w:val="00815DDA"/>
    <w:rsid w:val="008179B5"/>
    <w:rsid w:val="0082146F"/>
    <w:rsid w:val="00821746"/>
    <w:rsid w:val="0082252B"/>
    <w:rsid w:val="00822D7D"/>
    <w:rsid w:val="0082345E"/>
    <w:rsid w:val="008252F1"/>
    <w:rsid w:val="00825504"/>
    <w:rsid w:val="00825D64"/>
    <w:rsid w:val="00826BD3"/>
    <w:rsid w:val="008273B5"/>
    <w:rsid w:val="00827816"/>
    <w:rsid w:val="008315A0"/>
    <w:rsid w:val="00831DE4"/>
    <w:rsid w:val="00832CAB"/>
    <w:rsid w:val="008330A6"/>
    <w:rsid w:val="008330E6"/>
    <w:rsid w:val="0083507A"/>
    <w:rsid w:val="00835600"/>
    <w:rsid w:val="00835EFC"/>
    <w:rsid w:val="00837496"/>
    <w:rsid w:val="00837FEB"/>
    <w:rsid w:val="00840DB7"/>
    <w:rsid w:val="00840E81"/>
    <w:rsid w:val="0084144D"/>
    <w:rsid w:val="00842F54"/>
    <w:rsid w:val="00844869"/>
    <w:rsid w:val="00845273"/>
    <w:rsid w:val="00845DC9"/>
    <w:rsid w:val="00845F07"/>
    <w:rsid w:val="00845F6F"/>
    <w:rsid w:val="00847181"/>
    <w:rsid w:val="00847D69"/>
    <w:rsid w:val="00850CC7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31A"/>
    <w:rsid w:val="00860A0C"/>
    <w:rsid w:val="00861500"/>
    <w:rsid w:val="0086174B"/>
    <w:rsid w:val="0086175F"/>
    <w:rsid w:val="008621FF"/>
    <w:rsid w:val="0086357B"/>
    <w:rsid w:val="00864172"/>
    <w:rsid w:val="0086447E"/>
    <w:rsid w:val="0086528E"/>
    <w:rsid w:val="00867E83"/>
    <w:rsid w:val="00870EE9"/>
    <w:rsid w:val="0087117B"/>
    <w:rsid w:val="008712DE"/>
    <w:rsid w:val="008715E5"/>
    <w:rsid w:val="008726AB"/>
    <w:rsid w:val="00873466"/>
    <w:rsid w:val="008747AE"/>
    <w:rsid w:val="0087511E"/>
    <w:rsid w:val="0087529D"/>
    <w:rsid w:val="00875B76"/>
    <w:rsid w:val="00875CC7"/>
    <w:rsid w:val="00876CB6"/>
    <w:rsid w:val="00877368"/>
    <w:rsid w:val="0087773A"/>
    <w:rsid w:val="00877D04"/>
    <w:rsid w:val="008803D8"/>
    <w:rsid w:val="0088108C"/>
    <w:rsid w:val="008810BA"/>
    <w:rsid w:val="008814CF"/>
    <w:rsid w:val="00882B1D"/>
    <w:rsid w:val="00882EC9"/>
    <w:rsid w:val="00882FB7"/>
    <w:rsid w:val="008840E3"/>
    <w:rsid w:val="008856B8"/>
    <w:rsid w:val="008858A1"/>
    <w:rsid w:val="00886218"/>
    <w:rsid w:val="00886559"/>
    <w:rsid w:val="008875B7"/>
    <w:rsid w:val="008878EE"/>
    <w:rsid w:val="00887B3F"/>
    <w:rsid w:val="0089105E"/>
    <w:rsid w:val="00891DFB"/>
    <w:rsid w:val="00891E37"/>
    <w:rsid w:val="00892AD5"/>
    <w:rsid w:val="0089330A"/>
    <w:rsid w:val="008935AA"/>
    <w:rsid w:val="0089369C"/>
    <w:rsid w:val="00894CCB"/>
    <w:rsid w:val="0089584E"/>
    <w:rsid w:val="00897548"/>
    <w:rsid w:val="00897AF6"/>
    <w:rsid w:val="008A1E9D"/>
    <w:rsid w:val="008A2D02"/>
    <w:rsid w:val="008A3E9F"/>
    <w:rsid w:val="008A41AC"/>
    <w:rsid w:val="008A44AE"/>
    <w:rsid w:val="008A4A42"/>
    <w:rsid w:val="008A5DE0"/>
    <w:rsid w:val="008A7818"/>
    <w:rsid w:val="008B07CF"/>
    <w:rsid w:val="008B08BE"/>
    <w:rsid w:val="008B0A8E"/>
    <w:rsid w:val="008B0F5B"/>
    <w:rsid w:val="008B1264"/>
    <w:rsid w:val="008B14DD"/>
    <w:rsid w:val="008B1950"/>
    <w:rsid w:val="008B1F2A"/>
    <w:rsid w:val="008B275D"/>
    <w:rsid w:val="008B3185"/>
    <w:rsid w:val="008B3BE4"/>
    <w:rsid w:val="008B5ACC"/>
    <w:rsid w:val="008B602B"/>
    <w:rsid w:val="008B682E"/>
    <w:rsid w:val="008B740A"/>
    <w:rsid w:val="008B79A8"/>
    <w:rsid w:val="008B79F4"/>
    <w:rsid w:val="008C3793"/>
    <w:rsid w:val="008C4B3C"/>
    <w:rsid w:val="008C58C6"/>
    <w:rsid w:val="008C6992"/>
    <w:rsid w:val="008D38D3"/>
    <w:rsid w:val="008D3E51"/>
    <w:rsid w:val="008D46AF"/>
    <w:rsid w:val="008D570D"/>
    <w:rsid w:val="008D7A88"/>
    <w:rsid w:val="008D7C09"/>
    <w:rsid w:val="008E06B9"/>
    <w:rsid w:val="008E1B32"/>
    <w:rsid w:val="008E1FC8"/>
    <w:rsid w:val="008E21E5"/>
    <w:rsid w:val="008E2C20"/>
    <w:rsid w:val="008E2DBC"/>
    <w:rsid w:val="008E3AF1"/>
    <w:rsid w:val="008E3FDC"/>
    <w:rsid w:val="008E419C"/>
    <w:rsid w:val="008E6209"/>
    <w:rsid w:val="008E779F"/>
    <w:rsid w:val="008F0C1A"/>
    <w:rsid w:val="008F107A"/>
    <w:rsid w:val="008F185B"/>
    <w:rsid w:val="008F1F89"/>
    <w:rsid w:val="008F2890"/>
    <w:rsid w:val="008F3131"/>
    <w:rsid w:val="008F34B3"/>
    <w:rsid w:val="008F3C11"/>
    <w:rsid w:val="008F3DCE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44FA"/>
    <w:rsid w:val="009049FD"/>
    <w:rsid w:val="00905EDB"/>
    <w:rsid w:val="0090682A"/>
    <w:rsid w:val="009074E6"/>
    <w:rsid w:val="00907880"/>
    <w:rsid w:val="00911132"/>
    <w:rsid w:val="00913A5E"/>
    <w:rsid w:val="0091496E"/>
    <w:rsid w:val="00914B46"/>
    <w:rsid w:val="00914F1B"/>
    <w:rsid w:val="00914F68"/>
    <w:rsid w:val="00915809"/>
    <w:rsid w:val="00915DE6"/>
    <w:rsid w:val="00916834"/>
    <w:rsid w:val="00916934"/>
    <w:rsid w:val="00917D56"/>
    <w:rsid w:val="00920A94"/>
    <w:rsid w:val="00920E59"/>
    <w:rsid w:val="0092107B"/>
    <w:rsid w:val="009214BC"/>
    <w:rsid w:val="00922072"/>
    <w:rsid w:val="00922FF6"/>
    <w:rsid w:val="00923BBB"/>
    <w:rsid w:val="0092423A"/>
    <w:rsid w:val="00924558"/>
    <w:rsid w:val="00925AC9"/>
    <w:rsid w:val="00925EBE"/>
    <w:rsid w:val="00925F85"/>
    <w:rsid w:val="0092610F"/>
    <w:rsid w:val="00926B49"/>
    <w:rsid w:val="00930608"/>
    <w:rsid w:val="009325A6"/>
    <w:rsid w:val="00933BE3"/>
    <w:rsid w:val="00934D32"/>
    <w:rsid w:val="00935054"/>
    <w:rsid w:val="00936EDA"/>
    <w:rsid w:val="00937FC1"/>
    <w:rsid w:val="009405A4"/>
    <w:rsid w:val="00940C72"/>
    <w:rsid w:val="009446C7"/>
    <w:rsid w:val="00944A1D"/>
    <w:rsid w:val="00944E2C"/>
    <w:rsid w:val="00944EEB"/>
    <w:rsid w:val="00945299"/>
    <w:rsid w:val="00945FF4"/>
    <w:rsid w:val="00947F44"/>
    <w:rsid w:val="00950A28"/>
    <w:rsid w:val="00950FC1"/>
    <w:rsid w:val="00952DD5"/>
    <w:rsid w:val="00953B4C"/>
    <w:rsid w:val="009545EA"/>
    <w:rsid w:val="00954736"/>
    <w:rsid w:val="0095565C"/>
    <w:rsid w:val="009566B5"/>
    <w:rsid w:val="009568FE"/>
    <w:rsid w:val="0095695C"/>
    <w:rsid w:val="00957030"/>
    <w:rsid w:val="009575F1"/>
    <w:rsid w:val="0095799F"/>
    <w:rsid w:val="009608A3"/>
    <w:rsid w:val="009609CA"/>
    <w:rsid w:val="00962CF9"/>
    <w:rsid w:val="009632A0"/>
    <w:rsid w:val="00963573"/>
    <w:rsid w:val="00963CAB"/>
    <w:rsid w:val="009642F0"/>
    <w:rsid w:val="009653EB"/>
    <w:rsid w:val="00966000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70F"/>
    <w:rsid w:val="009759CE"/>
    <w:rsid w:val="009770E7"/>
    <w:rsid w:val="00977752"/>
    <w:rsid w:val="00980A2C"/>
    <w:rsid w:val="00982F4D"/>
    <w:rsid w:val="00983B4B"/>
    <w:rsid w:val="00984315"/>
    <w:rsid w:val="00984463"/>
    <w:rsid w:val="00984602"/>
    <w:rsid w:val="00984E57"/>
    <w:rsid w:val="0098609C"/>
    <w:rsid w:val="009872F5"/>
    <w:rsid w:val="00990054"/>
    <w:rsid w:val="0099080A"/>
    <w:rsid w:val="0099167B"/>
    <w:rsid w:val="009928AF"/>
    <w:rsid w:val="00993238"/>
    <w:rsid w:val="00994B7A"/>
    <w:rsid w:val="0099542B"/>
    <w:rsid w:val="009956F3"/>
    <w:rsid w:val="0099582D"/>
    <w:rsid w:val="00995F87"/>
    <w:rsid w:val="009963DC"/>
    <w:rsid w:val="009A0A00"/>
    <w:rsid w:val="009A2573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47DF"/>
    <w:rsid w:val="009B535C"/>
    <w:rsid w:val="009B60DD"/>
    <w:rsid w:val="009B6619"/>
    <w:rsid w:val="009B7644"/>
    <w:rsid w:val="009B7A33"/>
    <w:rsid w:val="009C0EA0"/>
    <w:rsid w:val="009C1AF0"/>
    <w:rsid w:val="009C3483"/>
    <w:rsid w:val="009C51AB"/>
    <w:rsid w:val="009C5940"/>
    <w:rsid w:val="009C6093"/>
    <w:rsid w:val="009C62CF"/>
    <w:rsid w:val="009C6B8E"/>
    <w:rsid w:val="009C6BF5"/>
    <w:rsid w:val="009C7A8F"/>
    <w:rsid w:val="009D02B1"/>
    <w:rsid w:val="009D0432"/>
    <w:rsid w:val="009D0D03"/>
    <w:rsid w:val="009D22C5"/>
    <w:rsid w:val="009D25D8"/>
    <w:rsid w:val="009D2A15"/>
    <w:rsid w:val="009D351B"/>
    <w:rsid w:val="009D48EC"/>
    <w:rsid w:val="009D6CA5"/>
    <w:rsid w:val="009D6EE1"/>
    <w:rsid w:val="009D7541"/>
    <w:rsid w:val="009E090A"/>
    <w:rsid w:val="009E0B17"/>
    <w:rsid w:val="009E1238"/>
    <w:rsid w:val="009E418D"/>
    <w:rsid w:val="009E5533"/>
    <w:rsid w:val="009E6689"/>
    <w:rsid w:val="009E7702"/>
    <w:rsid w:val="009F1C85"/>
    <w:rsid w:val="009F1D35"/>
    <w:rsid w:val="009F1E82"/>
    <w:rsid w:val="009F1F0B"/>
    <w:rsid w:val="009F3020"/>
    <w:rsid w:val="009F321F"/>
    <w:rsid w:val="009F3884"/>
    <w:rsid w:val="009F3968"/>
    <w:rsid w:val="009F41E6"/>
    <w:rsid w:val="009F4B2D"/>
    <w:rsid w:val="009F65F0"/>
    <w:rsid w:val="009F7983"/>
    <w:rsid w:val="00A009AF"/>
    <w:rsid w:val="00A01483"/>
    <w:rsid w:val="00A016AF"/>
    <w:rsid w:val="00A01807"/>
    <w:rsid w:val="00A0194C"/>
    <w:rsid w:val="00A02F25"/>
    <w:rsid w:val="00A03E39"/>
    <w:rsid w:val="00A042D1"/>
    <w:rsid w:val="00A0445A"/>
    <w:rsid w:val="00A04A75"/>
    <w:rsid w:val="00A051CB"/>
    <w:rsid w:val="00A05D1E"/>
    <w:rsid w:val="00A07217"/>
    <w:rsid w:val="00A077AD"/>
    <w:rsid w:val="00A07A2D"/>
    <w:rsid w:val="00A10243"/>
    <w:rsid w:val="00A11674"/>
    <w:rsid w:val="00A128BA"/>
    <w:rsid w:val="00A13165"/>
    <w:rsid w:val="00A1366E"/>
    <w:rsid w:val="00A13FFD"/>
    <w:rsid w:val="00A15AF4"/>
    <w:rsid w:val="00A15F18"/>
    <w:rsid w:val="00A167C6"/>
    <w:rsid w:val="00A16B1A"/>
    <w:rsid w:val="00A17E81"/>
    <w:rsid w:val="00A17F61"/>
    <w:rsid w:val="00A22FB2"/>
    <w:rsid w:val="00A25877"/>
    <w:rsid w:val="00A25ACF"/>
    <w:rsid w:val="00A26E98"/>
    <w:rsid w:val="00A278E4"/>
    <w:rsid w:val="00A27AD5"/>
    <w:rsid w:val="00A3185E"/>
    <w:rsid w:val="00A31B4C"/>
    <w:rsid w:val="00A322D1"/>
    <w:rsid w:val="00A3240D"/>
    <w:rsid w:val="00A32CED"/>
    <w:rsid w:val="00A33222"/>
    <w:rsid w:val="00A3345C"/>
    <w:rsid w:val="00A34411"/>
    <w:rsid w:val="00A35153"/>
    <w:rsid w:val="00A3530D"/>
    <w:rsid w:val="00A357B6"/>
    <w:rsid w:val="00A36440"/>
    <w:rsid w:val="00A3696B"/>
    <w:rsid w:val="00A40329"/>
    <w:rsid w:val="00A41666"/>
    <w:rsid w:val="00A41E9D"/>
    <w:rsid w:val="00A41F0F"/>
    <w:rsid w:val="00A421C1"/>
    <w:rsid w:val="00A42961"/>
    <w:rsid w:val="00A43F97"/>
    <w:rsid w:val="00A445B1"/>
    <w:rsid w:val="00A44935"/>
    <w:rsid w:val="00A452CA"/>
    <w:rsid w:val="00A46E05"/>
    <w:rsid w:val="00A47E45"/>
    <w:rsid w:val="00A5070B"/>
    <w:rsid w:val="00A50922"/>
    <w:rsid w:val="00A5148B"/>
    <w:rsid w:val="00A52B78"/>
    <w:rsid w:val="00A56BC9"/>
    <w:rsid w:val="00A60F4C"/>
    <w:rsid w:val="00A61B22"/>
    <w:rsid w:val="00A61CCF"/>
    <w:rsid w:val="00A64E0B"/>
    <w:rsid w:val="00A652A3"/>
    <w:rsid w:val="00A67C09"/>
    <w:rsid w:val="00A70BC0"/>
    <w:rsid w:val="00A71FCF"/>
    <w:rsid w:val="00A72D5D"/>
    <w:rsid w:val="00A735DF"/>
    <w:rsid w:val="00A73DFC"/>
    <w:rsid w:val="00A74020"/>
    <w:rsid w:val="00A75139"/>
    <w:rsid w:val="00A754A7"/>
    <w:rsid w:val="00A75587"/>
    <w:rsid w:val="00A755B4"/>
    <w:rsid w:val="00A75BE0"/>
    <w:rsid w:val="00A76B8E"/>
    <w:rsid w:val="00A80A82"/>
    <w:rsid w:val="00A815A9"/>
    <w:rsid w:val="00A825F9"/>
    <w:rsid w:val="00A82AD6"/>
    <w:rsid w:val="00A82B93"/>
    <w:rsid w:val="00A83BC8"/>
    <w:rsid w:val="00A852E0"/>
    <w:rsid w:val="00A85DEE"/>
    <w:rsid w:val="00A85F9A"/>
    <w:rsid w:val="00A86D2D"/>
    <w:rsid w:val="00A96C9F"/>
    <w:rsid w:val="00A97642"/>
    <w:rsid w:val="00A977DD"/>
    <w:rsid w:val="00A97B14"/>
    <w:rsid w:val="00A97F55"/>
    <w:rsid w:val="00AA0623"/>
    <w:rsid w:val="00AA15D1"/>
    <w:rsid w:val="00AA1FE0"/>
    <w:rsid w:val="00AA2100"/>
    <w:rsid w:val="00AA25F2"/>
    <w:rsid w:val="00AA45FF"/>
    <w:rsid w:val="00AA4F00"/>
    <w:rsid w:val="00AA530B"/>
    <w:rsid w:val="00AA5E8F"/>
    <w:rsid w:val="00AA6856"/>
    <w:rsid w:val="00AA6A56"/>
    <w:rsid w:val="00AB0C01"/>
    <w:rsid w:val="00AB23F6"/>
    <w:rsid w:val="00AB25CF"/>
    <w:rsid w:val="00AB371B"/>
    <w:rsid w:val="00AB4329"/>
    <w:rsid w:val="00AB4AF3"/>
    <w:rsid w:val="00AB4EA5"/>
    <w:rsid w:val="00AB566D"/>
    <w:rsid w:val="00AB5C65"/>
    <w:rsid w:val="00AB703F"/>
    <w:rsid w:val="00AB70C0"/>
    <w:rsid w:val="00AB75E4"/>
    <w:rsid w:val="00AC0CE2"/>
    <w:rsid w:val="00AC2D61"/>
    <w:rsid w:val="00AC384B"/>
    <w:rsid w:val="00AC39CE"/>
    <w:rsid w:val="00AC3D23"/>
    <w:rsid w:val="00AC40D2"/>
    <w:rsid w:val="00AC5374"/>
    <w:rsid w:val="00AC671B"/>
    <w:rsid w:val="00AC6F23"/>
    <w:rsid w:val="00AD0F37"/>
    <w:rsid w:val="00AD23BE"/>
    <w:rsid w:val="00AD244D"/>
    <w:rsid w:val="00AD27E5"/>
    <w:rsid w:val="00AD3100"/>
    <w:rsid w:val="00AD36B4"/>
    <w:rsid w:val="00AD460F"/>
    <w:rsid w:val="00AD4FE0"/>
    <w:rsid w:val="00AD662C"/>
    <w:rsid w:val="00AD6B4C"/>
    <w:rsid w:val="00AD6D46"/>
    <w:rsid w:val="00AD79F8"/>
    <w:rsid w:val="00AE0827"/>
    <w:rsid w:val="00AE299A"/>
    <w:rsid w:val="00AE32D0"/>
    <w:rsid w:val="00AE450F"/>
    <w:rsid w:val="00AE4901"/>
    <w:rsid w:val="00AE7444"/>
    <w:rsid w:val="00AE74E2"/>
    <w:rsid w:val="00AF1093"/>
    <w:rsid w:val="00AF1175"/>
    <w:rsid w:val="00AF1D5C"/>
    <w:rsid w:val="00AF38F8"/>
    <w:rsid w:val="00AF397A"/>
    <w:rsid w:val="00AF41EE"/>
    <w:rsid w:val="00AF44CF"/>
    <w:rsid w:val="00AF4771"/>
    <w:rsid w:val="00AF49D4"/>
    <w:rsid w:val="00B01AE0"/>
    <w:rsid w:val="00B01D59"/>
    <w:rsid w:val="00B04414"/>
    <w:rsid w:val="00B045A0"/>
    <w:rsid w:val="00B05AD2"/>
    <w:rsid w:val="00B05C2A"/>
    <w:rsid w:val="00B064B9"/>
    <w:rsid w:val="00B0689C"/>
    <w:rsid w:val="00B068C2"/>
    <w:rsid w:val="00B069DA"/>
    <w:rsid w:val="00B07C16"/>
    <w:rsid w:val="00B1245F"/>
    <w:rsid w:val="00B12BB4"/>
    <w:rsid w:val="00B13080"/>
    <w:rsid w:val="00B1325E"/>
    <w:rsid w:val="00B1398E"/>
    <w:rsid w:val="00B14334"/>
    <w:rsid w:val="00B1484A"/>
    <w:rsid w:val="00B14D6D"/>
    <w:rsid w:val="00B155BE"/>
    <w:rsid w:val="00B15C5C"/>
    <w:rsid w:val="00B15F53"/>
    <w:rsid w:val="00B20985"/>
    <w:rsid w:val="00B20AC3"/>
    <w:rsid w:val="00B2157B"/>
    <w:rsid w:val="00B22118"/>
    <w:rsid w:val="00B2242C"/>
    <w:rsid w:val="00B23813"/>
    <w:rsid w:val="00B23C1C"/>
    <w:rsid w:val="00B246A2"/>
    <w:rsid w:val="00B250AE"/>
    <w:rsid w:val="00B25AA0"/>
    <w:rsid w:val="00B25E72"/>
    <w:rsid w:val="00B311DB"/>
    <w:rsid w:val="00B31C62"/>
    <w:rsid w:val="00B31D3E"/>
    <w:rsid w:val="00B32176"/>
    <w:rsid w:val="00B32972"/>
    <w:rsid w:val="00B32E43"/>
    <w:rsid w:val="00B33113"/>
    <w:rsid w:val="00B3422F"/>
    <w:rsid w:val="00B34B0A"/>
    <w:rsid w:val="00B351F8"/>
    <w:rsid w:val="00B35281"/>
    <w:rsid w:val="00B35648"/>
    <w:rsid w:val="00B359FB"/>
    <w:rsid w:val="00B3631C"/>
    <w:rsid w:val="00B366F5"/>
    <w:rsid w:val="00B374FE"/>
    <w:rsid w:val="00B37E0B"/>
    <w:rsid w:val="00B403B8"/>
    <w:rsid w:val="00B40FC5"/>
    <w:rsid w:val="00B418AC"/>
    <w:rsid w:val="00B41EF6"/>
    <w:rsid w:val="00B42A22"/>
    <w:rsid w:val="00B42DE3"/>
    <w:rsid w:val="00B4314B"/>
    <w:rsid w:val="00B44403"/>
    <w:rsid w:val="00B45E2B"/>
    <w:rsid w:val="00B45FEB"/>
    <w:rsid w:val="00B47BEE"/>
    <w:rsid w:val="00B503E1"/>
    <w:rsid w:val="00B512EB"/>
    <w:rsid w:val="00B5490D"/>
    <w:rsid w:val="00B55A97"/>
    <w:rsid w:val="00B55AA9"/>
    <w:rsid w:val="00B55C22"/>
    <w:rsid w:val="00B57484"/>
    <w:rsid w:val="00B57C9B"/>
    <w:rsid w:val="00B57CCB"/>
    <w:rsid w:val="00B61192"/>
    <w:rsid w:val="00B6167C"/>
    <w:rsid w:val="00B61E08"/>
    <w:rsid w:val="00B61F6B"/>
    <w:rsid w:val="00B625D9"/>
    <w:rsid w:val="00B6383B"/>
    <w:rsid w:val="00B64A66"/>
    <w:rsid w:val="00B65482"/>
    <w:rsid w:val="00B66F71"/>
    <w:rsid w:val="00B6709F"/>
    <w:rsid w:val="00B70240"/>
    <w:rsid w:val="00B71F52"/>
    <w:rsid w:val="00B72632"/>
    <w:rsid w:val="00B73CE4"/>
    <w:rsid w:val="00B73F6B"/>
    <w:rsid w:val="00B745C6"/>
    <w:rsid w:val="00B74F43"/>
    <w:rsid w:val="00B74F99"/>
    <w:rsid w:val="00B77392"/>
    <w:rsid w:val="00B80962"/>
    <w:rsid w:val="00B80B05"/>
    <w:rsid w:val="00B80BCE"/>
    <w:rsid w:val="00B81FE3"/>
    <w:rsid w:val="00B827D4"/>
    <w:rsid w:val="00B83254"/>
    <w:rsid w:val="00B85398"/>
    <w:rsid w:val="00B87F96"/>
    <w:rsid w:val="00B9022E"/>
    <w:rsid w:val="00B90629"/>
    <w:rsid w:val="00B90693"/>
    <w:rsid w:val="00B917D3"/>
    <w:rsid w:val="00B9183A"/>
    <w:rsid w:val="00B939F5"/>
    <w:rsid w:val="00B94167"/>
    <w:rsid w:val="00B94E2C"/>
    <w:rsid w:val="00B95A6C"/>
    <w:rsid w:val="00B95E67"/>
    <w:rsid w:val="00B9635C"/>
    <w:rsid w:val="00B96BCD"/>
    <w:rsid w:val="00B96E2D"/>
    <w:rsid w:val="00B97B6A"/>
    <w:rsid w:val="00B97E48"/>
    <w:rsid w:val="00BA115B"/>
    <w:rsid w:val="00BA1642"/>
    <w:rsid w:val="00BA180B"/>
    <w:rsid w:val="00BA194E"/>
    <w:rsid w:val="00BA2F78"/>
    <w:rsid w:val="00BA33FD"/>
    <w:rsid w:val="00BA3BD1"/>
    <w:rsid w:val="00BA3E7C"/>
    <w:rsid w:val="00BA48C5"/>
    <w:rsid w:val="00BA4D94"/>
    <w:rsid w:val="00BA4E31"/>
    <w:rsid w:val="00BA6CFA"/>
    <w:rsid w:val="00BB02A4"/>
    <w:rsid w:val="00BB0D14"/>
    <w:rsid w:val="00BB240E"/>
    <w:rsid w:val="00BB3EEC"/>
    <w:rsid w:val="00BB4A48"/>
    <w:rsid w:val="00BB5A54"/>
    <w:rsid w:val="00BB64B1"/>
    <w:rsid w:val="00BC010A"/>
    <w:rsid w:val="00BC06A7"/>
    <w:rsid w:val="00BC0A97"/>
    <w:rsid w:val="00BC1277"/>
    <w:rsid w:val="00BC1316"/>
    <w:rsid w:val="00BC35F5"/>
    <w:rsid w:val="00BC3A3B"/>
    <w:rsid w:val="00BC57C3"/>
    <w:rsid w:val="00BC6A9A"/>
    <w:rsid w:val="00BC7355"/>
    <w:rsid w:val="00BC7B48"/>
    <w:rsid w:val="00BC7F47"/>
    <w:rsid w:val="00BD06AA"/>
    <w:rsid w:val="00BD108F"/>
    <w:rsid w:val="00BD113C"/>
    <w:rsid w:val="00BD144E"/>
    <w:rsid w:val="00BD30DF"/>
    <w:rsid w:val="00BD3B18"/>
    <w:rsid w:val="00BD590C"/>
    <w:rsid w:val="00BD6B00"/>
    <w:rsid w:val="00BD6FD4"/>
    <w:rsid w:val="00BE0409"/>
    <w:rsid w:val="00BE0572"/>
    <w:rsid w:val="00BE0A23"/>
    <w:rsid w:val="00BE2297"/>
    <w:rsid w:val="00BE3B78"/>
    <w:rsid w:val="00BE4603"/>
    <w:rsid w:val="00BE549A"/>
    <w:rsid w:val="00BE6726"/>
    <w:rsid w:val="00BE6E79"/>
    <w:rsid w:val="00BF0451"/>
    <w:rsid w:val="00BF051A"/>
    <w:rsid w:val="00BF0602"/>
    <w:rsid w:val="00BF1B6C"/>
    <w:rsid w:val="00BF42CB"/>
    <w:rsid w:val="00BF5247"/>
    <w:rsid w:val="00BF66A4"/>
    <w:rsid w:val="00BF6F57"/>
    <w:rsid w:val="00BF79A8"/>
    <w:rsid w:val="00BF79CB"/>
    <w:rsid w:val="00BF7CE6"/>
    <w:rsid w:val="00C00B48"/>
    <w:rsid w:val="00C011E6"/>
    <w:rsid w:val="00C017AE"/>
    <w:rsid w:val="00C02696"/>
    <w:rsid w:val="00C0349D"/>
    <w:rsid w:val="00C0396D"/>
    <w:rsid w:val="00C03F63"/>
    <w:rsid w:val="00C0662D"/>
    <w:rsid w:val="00C072AB"/>
    <w:rsid w:val="00C07312"/>
    <w:rsid w:val="00C07691"/>
    <w:rsid w:val="00C10056"/>
    <w:rsid w:val="00C100D4"/>
    <w:rsid w:val="00C108DE"/>
    <w:rsid w:val="00C10D2A"/>
    <w:rsid w:val="00C118FE"/>
    <w:rsid w:val="00C11E80"/>
    <w:rsid w:val="00C12216"/>
    <w:rsid w:val="00C1250C"/>
    <w:rsid w:val="00C12EC2"/>
    <w:rsid w:val="00C1313E"/>
    <w:rsid w:val="00C136A3"/>
    <w:rsid w:val="00C148BF"/>
    <w:rsid w:val="00C15DB9"/>
    <w:rsid w:val="00C1709D"/>
    <w:rsid w:val="00C205B0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41BD"/>
    <w:rsid w:val="00C2557F"/>
    <w:rsid w:val="00C25F02"/>
    <w:rsid w:val="00C2627A"/>
    <w:rsid w:val="00C2646D"/>
    <w:rsid w:val="00C26989"/>
    <w:rsid w:val="00C26CCF"/>
    <w:rsid w:val="00C274DE"/>
    <w:rsid w:val="00C27ECF"/>
    <w:rsid w:val="00C308F6"/>
    <w:rsid w:val="00C313FA"/>
    <w:rsid w:val="00C318D6"/>
    <w:rsid w:val="00C32418"/>
    <w:rsid w:val="00C334F8"/>
    <w:rsid w:val="00C33A11"/>
    <w:rsid w:val="00C35A8C"/>
    <w:rsid w:val="00C35BE0"/>
    <w:rsid w:val="00C35D8C"/>
    <w:rsid w:val="00C36678"/>
    <w:rsid w:val="00C36D62"/>
    <w:rsid w:val="00C37189"/>
    <w:rsid w:val="00C40F11"/>
    <w:rsid w:val="00C413CF"/>
    <w:rsid w:val="00C4155F"/>
    <w:rsid w:val="00C426FC"/>
    <w:rsid w:val="00C42B5E"/>
    <w:rsid w:val="00C42D67"/>
    <w:rsid w:val="00C42F81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EEE"/>
    <w:rsid w:val="00C54851"/>
    <w:rsid w:val="00C54FC0"/>
    <w:rsid w:val="00C569EB"/>
    <w:rsid w:val="00C56EFD"/>
    <w:rsid w:val="00C56F7B"/>
    <w:rsid w:val="00C57310"/>
    <w:rsid w:val="00C57566"/>
    <w:rsid w:val="00C575A9"/>
    <w:rsid w:val="00C57D07"/>
    <w:rsid w:val="00C57E3A"/>
    <w:rsid w:val="00C60053"/>
    <w:rsid w:val="00C6169F"/>
    <w:rsid w:val="00C6276B"/>
    <w:rsid w:val="00C638D5"/>
    <w:rsid w:val="00C65083"/>
    <w:rsid w:val="00C6566B"/>
    <w:rsid w:val="00C65F82"/>
    <w:rsid w:val="00C669E0"/>
    <w:rsid w:val="00C7071A"/>
    <w:rsid w:val="00C711FF"/>
    <w:rsid w:val="00C73371"/>
    <w:rsid w:val="00C74E95"/>
    <w:rsid w:val="00C75F37"/>
    <w:rsid w:val="00C77D81"/>
    <w:rsid w:val="00C80255"/>
    <w:rsid w:val="00C8136A"/>
    <w:rsid w:val="00C81E47"/>
    <w:rsid w:val="00C832FF"/>
    <w:rsid w:val="00C83642"/>
    <w:rsid w:val="00C8451A"/>
    <w:rsid w:val="00C8474F"/>
    <w:rsid w:val="00C84ADB"/>
    <w:rsid w:val="00C85769"/>
    <w:rsid w:val="00C8587F"/>
    <w:rsid w:val="00C8652F"/>
    <w:rsid w:val="00C87475"/>
    <w:rsid w:val="00C909A5"/>
    <w:rsid w:val="00C90D23"/>
    <w:rsid w:val="00C9103E"/>
    <w:rsid w:val="00C929AC"/>
    <w:rsid w:val="00C92ED7"/>
    <w:rsid w:val="00C93123"/>
    <w:rsid w:val="00C941C8"/>
    <w:rsid w:val="00C947C9"/>
    <w:rsid w:val="00C94C89"/>
    <w:rsid w:val="00C969DB"/>
    <w:rsid w:val="00C96AEA"/>
    <w:rsid w:val="00C96ED6"/>
    <w:rsid w:val="00C97D9A"/>
    <w:rsid w:val="00CA0102"/>
    <w:rsid w:val="00CA01C9"/>
    <w:rsid w:val="00CA03F5"/>
    <w:rsid w:val="00CA2C52"/>
    <w:rsid w:val="00CA3B40"/>
    <w:rsid w:val="00CA4ED1"/>
    <w:rsid w:val="00CA511B"/>
    <w:rsid w:val="00CA535A"/>
    <w:rsid w:val="00CA5A1D"/>
    <w:rsid w:val="00CA635A"/>
    <w:rsid w:val="00CA6516"/>
    <w:rsid w:val="00CA6561"/>
    <w:rsid w:val="00CA65C7"/>
    <w:rsid w:val="00CB0824"/>
    <w:rsid w:val="00CB103D"/>
    <w:rsid w:val="00CB3C19"/>
    <w:rsid w:val="00CB6EB9"/>
    <w:rsid w:val="00CB715D"/>
    <w:rsid w:val="00CB7343"/>
    <w:rsid w:val="00CB75F2"/>
    <w:rsid w:val="00CB7DD8"/>
    <w:rsid w:val="00CC0604"/>
    <w:rsid w:val="00CC0903"/>
    <w:rsid w:val="00CC1BFD"/>
    <w:rsid w:val="00CC2161"/>
    <w:rsid w:val="00CC2CE7"/>
    <w:rsid w:val="00CC3E25"/>
    <w:rsid w:val="00CC52F0"/>
    <w:rsid w:val="00CC5E3E"/>
    <w:rsid w:val="00CC6682"/>
    <w:rsid w:val="00CC6EB1"/>
    <w:rsid w:val="00CC70F4"/>
    <w:rsid w:val="00CC711D"/>
    <w:rsid w:val="00CD002B"/>
    <w:rsid w:val="00CD0E0B"/>
    <w:rsid w:val="00CD2C9F"/>
    <w:rsid w:val="00CD2F2E"/>
    <w:rsid w:val="00CD3A45"/>
    <w:rsid w:val="00CD3B68"/>
    <w:rsid w:val="00CD437D"/>
    <w:rsid w:val="00CD4704"/>
    <w:rsid w:val="00CD545E"/>
    <w:rsid w:val="00CD63F4"/>
    <w:rsid w:val="00CD722E"/>
    <w:rsid w:val="00CE1379"/>
    <w:rsid w:val="00CE17C7"/>
    <w:rsid w:val="00CE1988"/>
    <w:rsid w:val="00CE2766"/>
    <w:rsid w:val="00CE5F9E"/>
    <w:rsid w:val="00CE7507"/>
    <w:rsid w:val="00CE769C"/>
    <w:rsid w:val="00CE7CF3"/>
    <w:rsid w:val="00CF04EC"/>
    <w:rsid w:val="00CF063D"/>
    <w:rsid w:val="00CF1C4D"/>
    <w:rsid w:val="00CF27A7"/>
    <w:rsid w:val="00CF2DB8"/>
    <w:rsid w:val="00CF3987"/>
    <w:rsid w:val="00CF48D5"/>
    <w:rsid w:val="00CF6B31"/>
    <w:rsid w:val="00CF71B3"/>
    <w:rsid w:val="00CF7474"/>
    <w:rsid w:val="00D00695"/>
    <w:rsid w:val="00D01422"/>
    <w:rsid w:val="00D02507"/>
    <w:rsid w:val="00D02696"/>
    <w:rsid w:val="00D02CCA"/>
    <w:rsid w:val="00D040B2"/>
    <w:rsid w:val="00D04F9F"/>
    <w:rsid w:val="00D05823"/>
    <w:rsid w:val="00D058F5"/>
    <w:rsid w:val="00D05D74"/>
    <w:rsid w:val="00D05ED3"/>
    <w:rsid w:val="00D076AD"/>
    <w:rsid w:val="00D07A38"/>
    <w:rsid w:val="00D10977"/>
    <w:rsid w:val="00D10D51"/>
    <w:rsid w:val="00D10E18"/>
    <w:rsid w:val="00D113A2"/>
    <w:rsid w:val="00D1330A"/>
    <w:rsid w:val="00D1380F"/>
    <w:rsid w:val="00D15C90"/>
    <w:rsid w:val="00D1606C"/>
    <w:rsid w:val="00D16172"/>
    <w:rsid w:val="00D1684E"/>
    <w:rsid w:val="00D17D96"/>
    <w:rsid w:val="00D17FFA"/>
    <w:rsid w:val="00D20CAD"/>
    <w:rsid w:val="00D219B8"/>
    <w:rsid w:val="00D221FA"/>
    <w:rsid w:val="00D22CF6"/>
    <w:rsid w:val="00D235F5"/>
    <w:rsid w:val="00D23E9F"/>
    <w:rsid w:val="00D24B9A"/>
    <w:rsid w:val="00D24F58"/>
    <w:rsid w:val="00D26B75"/>
    <w:rsid w:val="00D27905"/>
    <w:rsid w:val="00D3075C"/>
    <w:rsid w:val="00D30830"/>
    <w:rsid w:val="00D315B5"/>
    <w:rsid w:val="00D33386"/>
    <w:rsid w:val="00D33A0F"/>
    <w:rsid w:val="00D33BB0"/>
    <w:rsid w:val="00D33F8D"/>
    <w:rsid w:val="00D34327"/>
    <w:rsid w:val="00D34CB4"/>
    <w:rsid w:val="00D35178"/>
    <w:rsid w:val="00D35E4D"/>
    <w:rsid w:val="00D36E39"/>
    <w:rsid w:val="00D372E4"/>
    <w:rsid w:val="00D427A5"/>
    <w:rsid w:val="00D440D7"/>
    <w:rsid w:val="00D44C0C"/>
    <w:rsid w:val="00D4565D"/>
    <w:rsid w:val="00D457E3"/>
    <w:rsid w:val="00D45C59"/>
    <w:rsid w:val="00D46C6D"/>
    <w:rsid w:val="00D47EBA"/>
    <w:rsid w:val="00D506DB"/>
    <w:rsid w:val="00D50B40"/>
    <w:rsid w:val="00D50DAF"/>
    <w:rsid w:val="00D510F7"/>
    <w:rsid w:val="00D51BC6"/>
    <w:rsid w:val="00D533FB"/>
    <w:rsid w:val="00D53F6C"/>
    <w:rsid w:val="00D5400D"/>
    <w:rsid w:val="00D542A0"/>
    <w:rsid w:val="00D54C7C"/>
    <w:rsid w:val="00D54FE2"/>
    <w:rsid w:val="00D5617C"/>
    <w:rsid w:val="00D573B4"/>
    <w:rsid w:val="00D60FD0"/>
    <w:rsid w:val="00D616E2"/>
    <w:rsid w:val="00D62AC7"/>
    <w:rsid w:val="00D64DCD"/>
    <w:rsid w:val="00D65E1D"/>
    <w:rsid w:val="00D661E3"/>
    <w:rsid w:val="00D710A5"/>
    <w:rsid w:val="00D711BB"/>
    <w:rsid w:val="00D71837"/>
    <w:rsid w:val="00D7407E"/>
    <w:rsid w:val="00D74702"/>
    <w:rsid w:val="00D74A8B"/>
    <w:rsid w:val="00D751F5"/>
    <w:rsid w:val="00D7544D"/>
    <w:rsid w:val="00D75C01"/>
    <w:rsid w:val="00D77A66"/>
    <w:rsid w:val="00D80F96"/>
    <w:rsid w:val="00D819D6"/>
    <w:rsid w:val="00D81F09"/>
    <w:rsid w:val="00D82272"/>
    <w:rsid w:val="00D82563"/>
    <w:rsid w:val="00D82CB9"/>
    <w:rsid w:val="00D83229"/>
    <w:rsid w:val="00D83FDE"/>
    <w:rsid w:val="00D84918"/>
    <w:rsid w:val="00D85252"/>
    <w:rsid w:val="00D85AB7"/>
    <w:rsid w:val="00D85E0E"/>
    <w:rsid w:val="00D8697B"/>
    <w:rsid w:val="00D87982"/>
    <w:rsid w:val="00D91307"/>
    <w:rsid w:val="00D92009"/>
    <w:rsid w:val="00D93406"/>
    <w:rsid w:val="00D93948"/>
    <w:rsid w:val="00D946DF"/>
    <w:rsid w:val="00D950BC"/>
    <w:rsid w:val="00D95534"/>
    <w:rsid w:val="00D962AD"/>
    <w:rsid w:val="00DA0E05"/>
    <w:rsid w:val="00DA2321"/>
    <w:rsid w:val="00DA394F"/>
    <w:rsid w:val="00DA3DC8"/>
    <w:rsid w:val="00DA474F"/>
    <w:rsid w:val="00DA7094"/>
    <w:rsid w:val="00DB100E"/>
    <w:rsid w:val="00DB13F4"/>
    <w:rsid w:val="00DB1B06"/>
    <w:rsid w:val="00DB1DF3"/>
    <w:rsid w:val="00DB2288"/>
    <w:rsid w:val="00DB298C"/>
    <w:rsid w:val="00DB35F9"/>
    <w:rsid w:val="00DB378B"/>
    <w:rsid w:val="00DB5934"/>
    <w:rsid w:val="00DB604E"/>
    <w:rsid w:val="00DB7BB7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74F9"/>
    <w:rsid w:val="00DC783B"/>
    <w:rsid w:val="00DC7A60"/>
    <w:rsid w:val="00DD0D36"/>
    <w:rsid w:val="00DD17E3"/>
    <w:rsid w:val="00DD2A1F"/>
    <w:rsid w:val="00DD2BCB"/>
    <w:rsid w:val="00DD2F86"/>
    <w:rsid w:val="00DD3D39"/>
    <w:rsid w:val="00DD4329"/>
    <w:rsid w:val="00DD5698"/>
    <w:rsid w:val="00DD5D71"/>
    <w:rsid w:val="00DD7314"/>
    <w:rsid w:val="00DD73E4"/>
    <w:rsid w:val="00DD788A"/>
    <w:rsid w:val="00DE01E8"/>
    <w:rsid w:val="00DE175B"/>
    <w:rsid w:val="00DE1DEE"/>
    <w:rsid w:val="00DE439F"/>
    <w:rsid w:val="00DE5CC9"/>
    <w:rsid w:val="00DE6197"/>
    <w:rsid w:val="00DF0012"/>
    <w:rsid w:val="00DF0538"/>
    <w:rsid w:val="00DF0D9C"/>
    <w:rsid w:val="00DF1C9C"/>
    <w:rsid w:val="00DF29A6"/>
    <w:rsid w:val="00DF2BF9"/>
    <w:rsid w:val="00DF330A"/>
    <w:rsid w:val="00DF33A5"/>
    <w:rsid w:val="00DF3C32"/>
    <w:rsid w:val="00DF4E05"/>
    <w:rsid w:val="00DF558E"/>
    <w:rsid w:val="00DF5EA0"/>
    <w:rsid w:val="00DF6213"/>
    <w:rsid w:val="00DF6B04"/>
    <w:rsid w:val="00DF7F3B"/>
    <w:rsid w:val="00E02C67"/>
    <w:rsid w:val="00E03A95"/>
    <w:rsid w:val="00E03B37"/>
    <w:rsid w:val="00E056A7"/>
    <w:rsid w:val="00E1196C"/>
    <w:rsid w:val="00E1286D"/>
    <w:rsid w:val="00E13903"/>
    <w:rsid w:val="00E13E05"/>
    <w:rsid w:val="00E14297"/>
    <w:rsid w:val="00E146A1"/>
    <w:rsid w:val="00E14C1C"/>
    <w:rsid w:val="00E1534B"/>
    <w:rsid w:val="00E15772"/>
    <w:rsid w:val="00E15949"/>
    <w:rsid w:val="00E16091"/>
    <w:rsid w:val="00E17F51"/>
    <w:rsid w:val="00E2294B"/>
    <w:rsid w:val="00E22C9F"/>
    <w:rsid w:val="00E242E5"/>
    <w:rsid w:val="00E24A37"/>
    <w:rsid w:val="00E2501B"/>
    <w:rsid w:val="00E25215"/>
    <w:rsid w:val="00E2560B"/>
    <w:rsid w:val="00E2588D"/>
    <w:rsid w:val="00E26086"/>
    <w:rsid w:val="00E26B9C"/>
    <w:rsid w:val="00E27878"/>
    <w:rsid w:val="00E27B3D"/>
    <w:rsid w:val="00E3033B"/>
    <w:rsid w:val="00E307D6"/>
    <w:rsid w:val="00E315B9"/>
    <w:rsid w:val="00E33B86"/>
    <w:rsid w:val="00E343BC"/>
    <w:rsid w:val="00E345B0"/>
    <w:rsid w:val="00E3589D"/>
    <w:rsid w:val="00E36879"/>
    <w:rsid w:val="00E36B54"/>
    <w:rsid w:val="00E406F0"/>
    <w:rsid w:val="00E41C96"/>
    <w:rsid w:val="00E421F8"/>
    <w:rsid w:val="00E42608"/>
    <w:rsid w:val="00E43951"/>
    <w:rsid w:val="00E44C18"/>
    <w:rsid w:val="00E44CC0"/>
    <w:rsid w:val="00E45538"/>
    <w:rsid w:val="00E4646C"/>
    <w:rsid w:val="00E46792"/>
    <w:rsid w:val="00E4745C"/>
    <w:rsid w:val="00E47773"/>
    <w:rsid w:val="00E47D40"/>
    <w:rsid w:val="00E47D86"/>
    <w:rsid w:val="00E50558"/>
    <w:rsid w:val="00E51A8B"/>
    <w:rsid w:val="00E51E2E"/>
    <w:rsid w:val="00E53E9A"/>
    <w:rsid w:val="00E616C7"/>
    <w:rsid w:val="00E620AA"/>
    <w:rsid w:val="00E620EC"/>
    <w:rsid w:val="00E624CA"/>
    <w:rsid w:val="00E628B9"/>
    <w:rsid w:val="00E636AB"/>
    <w:rsid w:val="00E63A89"/>
    <w:rsid w:val="00E649DD"/>
    <w:rsid w:val="00E64E41"/>
    <w:rsid w:val="00E651F8"/>
    <w:rsid w:val="00E66012"/>
    <w:rsid w:val="00E66577"/>
    <w:rsid w:val="00E66880"/>
    <w:rsid w:val="00E674B5"/>
    <w:rsid w:val="00E67EEF"/>
    <w:rsid w:val="00E70C08"/>
    <w:rsid w:val="00E711AC"/>
    <w:rsid w:val="00E7162E"/>
    <w:rsid w:val="00E72728"/>
    <w:rsid w:val="00E73254"/>
    <w:rsid w:val="00E745C9"/>
    <w:rsid w:val="00E7577E"/>
    <w:rsid w:val="00E75C06"/>
    <w:rsid w:val="00E76FB7"/>
    <w:rsid w:val="00E77C1D"/>
    <w:rsid w:val="00E803E8"/>
    <w:rsid w:val="00E80568"/>
    <w:rsid w:val="00E80D93"/>
    <w:rsid w:val="00E8281D"/>
    <w:rsid w:val="00E83954"/>
    <w:rsid w:val="00E85216"/>
    <w:rsid w:val="00E85A91"/>
    <w:rsid w:val="00E85ACB"/>
    <w:rsid w:val="00E86340"/>
    <w:rsid w:val="00E86AFF"/>
    <w:rsid w:val="00E87C58"/>
    <w:rsid w:val="00E911B6"/>
    <w:rsid w:val="00E91A16"/>
    <w:rsid w:val="00E94B8B"/>
    <w:rsid w:val="00E94F3A"/>
    <w:rsid w:val="00E958AC"/>
    <w:rsid w:val="00E95C54"/>
    <w:rsid w:val="00E96500"/>
    <w:rsid w:val="00E96577"/>
    <w:rsid w:val="00E970BC"/>
    <w:rsid w:val="00E976AE"/>
    <w:rsid w:val="00E97B8F"/>
    <w:rsid w:val="00EA19C8"/>
    <w:rsid w:val="00EA2560"/>
    <w:rsid w:val="00EA33F7"/>
    <w:rsid w:val="00EA37C6"/>
    <w:rsid w:val="00EA3D16"/>
    <w:rsid w:val="00EA5F44"/>
    <w:rsid w:val="00EA5FE6"/>
    <w:rsid w:val="00EA64F1"/>
    <w:rsid w:val="00EA7492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6473"/>
    <w:rsid w:val="00EB6E97"/>
    <w:rsid w:val="00EB7590"/>
    <w:rsid w:val="00EC006B"/>
    <w:rsid w:val="00EC1219"/>
    <w:rsid w:val="00EC1239"/>
    <w:rsid w:val="00EC1391"/>
    <w:rsid w:val="00EC159D"/>
    <w:rsid w:val="00EC1A70"/>
    <w:rsid w:val="00EC33D1"/>
    <w:rsid w:val="00EC3C1F"/>
    <w:rsid w:val="00EC3EE9"/>
    <w:rsid w:val="00EC4AB4"/>
    <w:rsid w:val="00EC4EF9"/>
    <w:rsid w:val="00EC50BA"/>
    <w:rsid w:val="00EC50EE"/>
    <w:rsid w:val="00EC5DEE"/>
    <w:rsid w:val="00EC7245"/>
    <w:rsid w:val="00EC737A"/>
    <w:rsid w:val="00ED0F1D"/>
    <w:rsid w:val="00ED1341"/>
    <w:rsid w:val="00ED3925"/>
    <w:rsid w:val="00ED4702"/>
    <w:rsid w:val="00ED63C3"/>
    <w:rsid w:val="00ED6DC8"/>
    <w:rsid w:val="00EE0FC6"/>
    <w:rsid w:val="00EE1877"/>
    <w:rsid w:val="00EE1975"/>
    <w:rsid w:val="00EE1B45"/>
    <w:rsid w:val="00EE2C9C"/>
    <w:rsid w:val="00EE4A2C"/>
    <w:rsid w:val="00EE52C6"/>
    <w:rsid w:val="00EE65E4"/>
    <w:rsid w:val="00EE6634"/>
    <w:rsid w:val="00EE6708"/>
    <w:rsid w:val="00EE78DC"/>
    <w:rsid w:val="00EE795A"/>
    <w:rsid w:val="00EF1AE0"/>
    <w:rsid w:val="00EF30CA"/>
    <w:rsid w:val="00EF5864"/>
    <w:rsid w:val="00EF760E"/>
    <w:rsid w:val="00F00CE8"/>
    <w:rsid w:val="00F00FD3"/>
    <w:rsid w:val="00F01562"/>
    <w:rsid w:val="00F03B17"/>
    <w:rsid w:val="00F03D2F"/>
    <w:rsid w:val="00F042CF"/>
    <w:rsid w:val="00F04467"/>
    <w:rsid w:val="00F046D6"/>
    <w:rsid w:val="00F05923"/>
    <w:rsid w:val="00F06632"/>
    <w:rsid w:val="00F06755"/>
    <w:rsid w:val="00F0706B"/>
    <w:rsid w:val="00F07D3B"/>
    <w:rsid w:val="00F1027D"/>
    <w:rsid w:val="00F10923"/>
    <w:rsid w:val="00F11B7E"/>
    <w:rsid w:val="00F11BE9"/>
    <w:rsid w:val="00F124F7"/>
    <w:rsid w:val="00F146EC"/>
    <w:rsid w:val="00F170AA"/>
    <w:rsid w:val="00F205B7"/>
    <w:rsid w:val="00F21FD8"/>
    <w:rsid w:val="00F221B6"/>
    <w:rsid w:val="00F23F47"/>
    <w:rsid w:val="00F251F1"/>
    <w:rsid w:val="00F26D72"/>
    <w:rsid w:val="00F26E69"/>
    <w:rsid w:val="00F30485"/>
    <w:rsid w:val="00F30D46"/>
    <w:rsid w:val="00F31338"/>
    <w:rsid w:val="00F32FBC"/>
    <w:rsid w:val="00F339ED"/>
    <w:rsid w:val="00F33FD6"/>
    <w:rsid w:val="00F34BE0"/>
    <w:rsid w:val="00F34C35"/>
    <w:rsid w:val="00F35382"/>
    <w:rsid w:val="00F355F9"/>
    <w:rsid w:val="00F35F27"/>
    <w:rsid w:val="00F407EB"/>
    <w:rsid w:val="00F40C70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5834"/>
    <w:rsid w:val="00F4594C"/>
    <w:rsid w:val="00F4632D"/>
    <w:rsid w:val="00F464C8"/>
    <w:rsid w:val="00F475DB"/>
    <w:rsid w:val="00F47C1B"/>
    <w:rsid w:val="00F50036"/>
    <w:rsid w:val="00F518B0"/>
    <w:rsid w:val="00F51DFF"/>
    <w:rsid w:val="00F51FDB"/>
    <w:rsid w:val="00F53129"/>
    <w:rsid w:val="00F53E89"/>
    <w:rsid w:val="00F547FC"/>
    <w:rsid w:val="00F54A33"/>
    <w:rsid w:val="00F54C9D"/>
    <w:rsid w:val="00F55086"/>
    <w:rsid w:val="00F55AD3"/>
    <w:rsid w:val="00F56477"/>
    <w:rsid w:val="00F5685A"/>
    <w:rsid w:val="00F56BEE"/>
    <w:rsid w:val="00F570AD"/>
    <w:rsid w:val="00F574D0"/>
    <w:rsid w:val="00F60BF5"/>
    <w:rsid w:val="00F61C91"/>
    <w:rsid w:val="00F61FF3"/>
    <w:rsid w:val="00F62DE9"/>
    <w:rsid w:val="00F636B1"/>
    <w:rsid w:val="00F647A3"/>
    <w:rsid w:val="00F64A0E"/>
    <w:rsid w:val="00F64BA4"/>
    <w:rsid w:val="00F64F37"/>
    <w:rsid w:val="00F653EA"/>
    <w:rsid w:val="00F6563A"/>
    <w:rsid w:val="00F6584A"/>
    <w:rsid w:val="00F659B1"/>
    <w:rsid w:val="00F66C83"/>
    <w:rsid w:val="00F678B0"/>
    <w:rsid w:val="00F7071E"/>
    <w:rsid w:val="00F708DB"/>
    <w:rsid w:val="00F70E72"/>
    <w:rsid w:val="00F71200"/>
    <w:rsid w:val="00F713D0"/>
    <w:rsid w:val="00F73574"/>
    <w:rsid w:val="00F76A72"/>
    <w:rsid w:val="00F77BBE"/>
    <w:rsid w:val="00F804F6"/>
    <w:rsid w:val="00F80536"/>
    <w:rsid w:val="00F81C40"/>
    <w:rsid w:val="00F826BC"/>
    <w:rsid w:val="00F828E7"/>
    <w:rsid w:val="00F834ED"/>
    <w:rsid w:val="00F86D02"/>
    <w:rsid w:val="00F9083F"/>
    <w:rsid w:val="00F90AEB"/>
    <w:rsid w:val="00F911BB"/>
    <w:rsid w:val="00F91866"/>
    <w:rsid w:val="00F924C2"/>
    <w:rsid w:val="00F92614"/>
    <w:rsid w:val="00F92E60"/>
    <w:rsid w:val="00F93895"/>
    <w:rsid w:val="00F94E89"/>
    <w:rsid w:val="00F967FF"/>
    <w:rsid w:val="00F96FA6"/>
    <w:rsid w:val="00F9735D"/>
    <w:rsid w:val="00F973E2"/>
    <w:rsid w:val="00FA00EF"/>
    <w:rsid w:val="00FA09DE"/>
    <w:rsid w:val="00FA20A4"/>
    <w:rsid w:val="00FA248A"/>
    <w:rsid w:val="00FA2659"/>
    <w:rsid w:val="00FA34C9"/>
    <w:rsid w:val="00FA3C57"/>
    <w:rsid w:val="00FA56D2"/>
    <w:rsid w:val="00FA5745"/>
    <w:rsid w:val="00FA5D69"/>
    <w:rsid w:val="00FA7955"/>
    <w:rsid w:val="00FA7AD0"/>
    <w:rsid w:val="00FB005A"/>
    <w:rsid w:val="00FB1B99"/>
    <w:rsid w:val="00FB1BAB"/>
    <w:rsid w:val="00FB1E14"/>
    <w:rsid w:val="00FB398A"/>
    <w:rsid w:val="00FB3AC0"/>
    <w:rsid w:val="00FB4276"/>
    <w:rsid w:val="00FB4F7C"/>
    <w:rsid w:val="00FB5C8E"/>
    <w:rsid w:val="00FB62FC"/>
    <w:rsid w:val="00FB6550"/>
    <w:rsid w:val="00FB680F"/>
    <w:rsid w:val="00FB7F37"/>
    <w:rsid w:val="00FB7FB9"/>
    <w:rsid w:val="00FC26DE"/>
    <w:rsid w:val="00FC4F2B"/>
    <w:rsid w:val="00FC6098"/>
    <w:rsid w:val="00FC6403"/>
    <w:rsid w:val="00FC67C6"/>
    <w:rsid w:val="00FC6D25"/>
    <w:rsid w:val="00FC7E75"/>
    <w:rsid w:val="00FD04C1"/>
    <w:rsid w:val="00FD04FD"/>
    <w:rsid w:val="00FD07F2"/>
    <w:rsid w:val="00FD0A38"/>
    <w:rsid w:val="00FD2790"/>
    <w:rsid w:val="00FD27DD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E12F3"/>
    <w:rsid w:val="00FE17E2"/>
    <w:rsid w:val="00FE3771"/>
    <w:rsid w:val="00FE3A0C"/>
    <w:rsid w:val="00FE47AE"/>
    <w:rsid w:val="00FE4A0E"/>
    <w:rsid w:val="00FE54A4"/>
    <w:rsid w:val="00FE74A0"/>
    <w:rsid w:val="00FF06A2"/>
    <w:rsid w:val="00FF0929"/>
    <w:rsid w:val="00FF0D89"/>
    <w:rsid w:val="00FF1009"/>
    <w:rsid w:val="00FF2B1B"/>
    <w:rsid w:val="00FF4EE7"/>
    <w:rsid w:val="00FF5EBD"/>
    <w:rsid w:val="00FF6180"/>
    <w:rsid w:val="00FF61B4"/>
    <w:rsid w:val="00FF6396"/>
    <w:rsid w:val="00FF64BD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539922FA"/>
  <w15:chartTrackingRefBased/>
  <w15:docId w15:val="{958400F9-980D-4BD4-B766-BBD7C5D0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52F"/>
    <w:rPr>
      <w:rFonts w:ascii="Times New Roman" w:hAnsi="Times New Roman"/>
      <w:sz w:val="24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ZhlavChar">
    <w:name w:val="Záhlaví Char"/>
    <w:link w:val="Zhlav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Zpat">
    <w:name w:val="footer"/>
    <w:basedOn w:val="Normln"/>
    <w:link w:val="Zpat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ZpatChar">
    <w:name w:val="Zápatí Char"/>
    <w:link w:val="Zpat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Odstavecseseznamem">
    <w:name w:val="List Paragraph"/>
    <w:basedOn w:val="Normln"/>
    <w:uiPriority w:val="34"/>
    <w:qFormat/>
    <w:rsid w:val="001878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en-GB" w:eastAsia="en-US"/>
    </w:rPr>
  </w:style>
  <w:style w:type="character" w:styleId="Odkaznakoment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3B2009"/>
  </w:style>
  <w:style w:type="character" w:customStyle="1" w:styleId="TextkomenteChar">
    <w:name w:val="Text komentáře Char"/>
    <w:link w:val="Textkomente"/>
    <w:uiPriority w:val="99"/>
    <w:rsid w:val="003B2009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00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en-GB" w:eastAsia="en-US"/>
    </w:rPr>
  </w:style>
  <w:style w:type="character" w:customStyle="1" w:styleId="BezmezerChar">
    <w:name w:val="Bez mezer Char"/>
    <w:link w:val="Bezmezer"/>
    <w:uiPriority w:val="1"/>
    <w:locked/>
    <w:rsid w:val="00A815A9"/>
    <w:rPr>
      <w:rFonts w:ascii="MS PGothic" w:eastAsia="Tahoma" w:hAnsi="MS PGothic"/>
      <w:lang w:bidi="en-US"/>
    </w:rPr>
  </w:style>
  <w:style w:type="paragraph" w:styleId="Bezmezer">
    <w:name w:val="No Spacing"/>
    <w:basedOn w:val="Normln"/>
    <w:link w:val="Bezmezer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val="x-none"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lnweb">
    <w:name w:val="Normal (Web)"/>
    <w:basedOn w:val="Normln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val="en-US" w:eastAsia="x-none"/>
    </w:rPr>
  </w:style>
  <w:style w:type="character" w:customStyle="1" w:styleId="ProsttextChar">
    <w:name w:val="Prostý text Char"/>
    <w:link w:val="Prosttext"/>
    <w:uiPriority w:val="99"/>
    <w:rsid w:val="00171E03"/>
    <w:rPr>
      <w:rFonts w:ascii="MS Gothic" w:eastAsia="MS Gothic" w:hAnsi="Courier New" w:cs="Courier New"/>
      <w:kern w:val="2"/>
      <w:szCs w:val="21"/>
      <w:lang w:val="en-US"/>
    </w:rPr>
  </w:style>
  <w:style w:type="character" w:styleId="Sledovanodkaz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ze">
    <w:name w:val="Revision"/>
    <w:hidden/>
    <w:uiPriority w:val="99"/>
    <w:semiHidden/>
    <w:rsid w:val="006264E4"/>
    <w:rPr>
      <w:rFonts w:ascii="Times New Roman" w:hAnsi="Times New Roman"/>
      <w:sz w:val="24"/>
      <w:lang w:val="en-GB" w:eastAsia="en-US"/>
    </w:rPr>
  </w:style>
  <w:style w:type="table" w:styleId="Mkatabulky">
    <w:name w:val="Table Grid"/>
    <w:basedOn w:val="Normlntabulka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C96"/>
    <w:rPr>
      <w:sz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E41C96"/>
    <w:rPr>
      <w:rFonts w:ascii="Times New Roman" w:hAnsi="Times New Roman"/>
      <w:lang w:eastAsia="en-US"/>
    </w:rPr>
  </w:style>
  <w:style w:type="character" w:styleId="Odkaznavysvtlivky">
    <w:name w:val="endnote reference"/>
    <w:uiPriority w:val="99"/>
    <w:semiHidden/>
    <w:unhideWhenUsed/>
    <w:rsid w:val="00E41C9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1F2F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101F2F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101F2F"/>
    <w:rPr>
      <w:vertAlign w:val="superscript"/>
    </w:rPr>
  </w:style>
  <w:style w:type="character" w:styleId="Zdraznn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ln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ln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ln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ln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ln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ln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ln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ln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ln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ln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ln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ln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ln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ln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ln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ln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ln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ln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ln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ln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ln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val="en-US" w:eastAsia="ja-JP"/>
    </w:rPr>
  </w:style>
  <w:style w:type="character" w:styleId="Nevyeenzmnka">
    <w:name w:val="Unresolved Mention"/>
    <w:basedOn w:val="Standardnpsmoodstavce"/>
    <w:uiPriority w:val="99"/>
    <w:semiHidden/>
    <w:unhideWhenUsed/>
    <w:rsid w:val="002C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esscentre.sony.e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ny.cz/electronics/truly-wireless/wf-1000xm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rldefense.proofpoint.com/v2/url?u=http-3A__www.sony.net_&amp;d=DwMFBA&amp;c=fP4tf--1dS0biCFlB0saz0I0kjO5v7-GLPtvShAo4cc&amp;r=xzpPYLn1GzYsuSUoW-j_rIbyJWhfYpxM61N_6wlHWI0&amp;m=yv9HkPmivRDAJufjHofMEqUt03sMx1dVhoLq_kj7dk0&amp;s=C6sA8H0t-wII_sKGx12KHhTYe377LjqX_oA4KQVL4OI&amp;e=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cie.brochova@bisonros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6B3DB56C1E4EB8EE79EEC402E7B7" ma:contentTypeVersion="10" ma:contentTypeDescription="Vytvoří nový dokument" ma:contentTypeScope="" ma:versionID="23ecd3a1e28ce1d2367bba9136730525">
  <xsd:schema xmlns:xsd="http://www.w3.org/2001/XMLSchema" xmlns:xs="http://www.w3.org/2001/XMLSchema" xmlns:p="http://schemas.microsoft.com/office/2006/metadata/properties" xmlns:ns2="dfbd74fc-906e-4e74-bf93-a4f1f992c4df" xmlns:ns3="c3aea190-4130-4b4e-abfd-e3559c02eddc" targetNamespace="http://schemas.microsoft.com/office/2006/metadata/properties" ma:root="true" ma:fieldsID="85b669557a86031b4d61238c8dd8497b" ns2:_="" ns3:_="">
    <xsd:import namespace="dfbd74fc-906e-4e74-bf93-a4f1f992c4df"/>
    <xsd:import namespace="c3aea190-4130-4b4e-abfd-e3559c02e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74fc-906e-4e74-bf93-a4f1f992c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ea190-4130-4b4e-abfd-e3559c02e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A8CA2-0EF5-4E7B-9695-DF27CEE3B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6B366-A19C-4757-8AF4-364D6F50A01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fbd74fc-906e-4e74-bf93-a4f1f992c4df"/>
    <ds:schemaRef ds:uri="http://purl.org/dc/terms/"/>
    <ds:schemaRef ds:uri="http://schemas.openxmlformats.org/package/2006/metadata/core-properties"/>
    <ds:schemaRef ds:uri="c3aea190-4130-4b4e-abfd-e3559c02ed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6582E5-DADE-4390-AE12-DEF8F56CA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d74fc-906e-4e74-bf93-a4f1f992c4df"/>
    <ds:schemaRef ds:uri="c3aea190-4130-4b4e-abfd-e3559c02e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56677A-0B9E-4060-9A7B-D3A73DF4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987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Barbora Eiglová</cp:lastModifiedBy>
  <cp:revision>5</cp:revision>
  <cp:lastPrinted>2014-05-07T14:48:00Z</cp:lastPrinted>
  <dcterms:created xsi:type="dcterms:W3CDTF">2019-07-03T07:41:00Z</dcterms:created>
  <dcterms:modified xsi:type="dcterms:W3CDTF">2019-07-04T11:17:00Z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0x0101003B796B3DB56C1E4EB8EE79EEC402E7B7</vt:lpwstr>
  </property>
</Properties>
</file>