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FF1" w:rsidRDefault="00410FF1" w:rsidP="00C4371A">
      <w:pPr>
        <w:tabs>
          <w:tab w:val="right" w:pos="8931"/>
        </w:tabs>
        <w:jc w:val="both"/>
        <w:rPr>
          <w:b/>
          <w:color w:val="1F497D" w:themeColor="text2"/>
          <w:sz w:val="36"/>
        </w:rPr>
      </w:pPr>
    </w:p>
    <w:p w:rsidR="008C2A4F" w:rsidRPr="005B29FC" w:rsidRDefault="005B29FC" w:rsidP="00C4371A">
      <w:pPr>
        <w:tabs>
          <w:tab w:val="right" w:pos="8931"/>
        </w:tabs>
        <w:jc w:val="both"/>
        <w:rPr>
          <w:b/>
          <w:color w:val="1F497D" w:themeColor="text2"/>
        </w:rPr>
      </w:pPr>
      <w:r>
        <w:rPr>
          <w:b/>
          <w:color w:val="1F497D" w:themeColor="text2"/>
          <w:sz w:val="36"/>
        </w:rPr>
        <w:t>Pressemitteilung</w:t>
      </w:r>
      <w:r>
        <w:rPr>
          <w:b/>
          <w:color w:val="1F497D" w:themeColor="text2"/>
        </w:rPr>
        <w:t xml:space="preserve">        </w:t>
      </w:r>
      <w:r w:rsidR="00C4371A">
        <w:rPr>
          <w:b/>
          <w:color w:val="1F497D" w:themeColor="text2"/>
        </w:rPr>
        <w:tab/>
      </w:r>
      <w:r w:rsidR="00335064">
        <w:rPr>
          <w:b/>
          <w:color w:val="1F497D" w:themeColor="text2"/>
        </w:rPr>
        <w:t>10</w:t>
      </w:r>
      <w:bookmarkStart w:id="0" w:name="_GoBack"/>
      <w:bookmarkEnd w:id="0"/>
      <w:r w:rsidR="00C4371A">
        <w:rPr>
          <w:b/>
          <w:color w:val="1F497D" w:themeColor="text2"/>
        </w:rPr>
        <w:t>.09.2018</w:t>
      </w:r>
    </w:p>
    <w:p w:rsidR="00C4371A" w:rsidRDefault="00C4371A" w:rsidP="00C4371A">
      <w:pPr>
        <w:pStyle w:val="Default"/>
        <w:tabs>
          <w:tab w:val="right" w:pos="8931"/>
        </w:tabs>
      </w:pPr>
    </w:p>
    <w:tbl>
      <w:tblPr>
        <w:tblW w:w="9464" w:type="dxa"/>
        <w:tblBorders>
          <w:top w:val="nil"/>
          <w:left w:val="nil"/>
          <w:bottom w:val="nil"/>
          <w:right w:val="nil"/>
        </w:tblBorders>
        <w:tblLayout w:type="fixed"/>
        <w:tblLook w:val="0000" w:firstRow="0" w:lastRow="0" w:firstColumn="0" w:lastColumn="0" w:noHBand="0" w:noVBand="0"/>
      </w:tblPr>
      <w:tblGrid>
        <w:gridCol w:w="9464"/>
      </w:tblGrid>
      <w:tr w:rsidR="00C4371A" w:rsidTr="00C4371A">
        <w:trPr>
          <w:trHeight w:val="2657"/>
        </w:trPr>
        <w:tc>
          <w:tcPr>
            <w:tcW w:w="9464" w:type="dxa"/>
          </w:tcPr>
          <w:p w:rsidR="00C4371A" w:rsidRDefault="00C4371A" w:rsidP="00C4371A">
            <w:pPr>
              <w:pStyle w:val="Default"/>
              <w:tabs>
                <w:tab w:val="right" w:pos="8931"/>
              </w:tabs>
              <w:jc w:val="both"/>
              <w:rPr>
                <w:b/>
                <w:bCs/>
              </w:rPr>
            </w:pPr>
          </w:p>
          <w:p w:rsidR="00C4371A" w:rsidRPr="00C4371A" w:rsidRDefault="00C4371A" w:rsidP="00C4371A">
            <w:pPr>
              <w:pStyle w:val="Default"/>
              <w:tabs>
                <w:tab w:val="right" w:pos="8931"/>
              </w:tabs>
              <w:jc w:val="both"/>
              <w:rPr>
                <w:b/>
                <w:bCs/>
                <w:sz w:val="28"/>
              </w:rPr>
            </w:pPr>
            <w:r w:rsidRPr="00C4371A">
              <w:rPr>
                <w:b/>
                <w:bCs/>
                <w:sz w:val="28"/>
              </w:rPr>
              <w:t>Einwohnerbefragung zum Tourismus in Kiel</w:t>
            </w:r>
          </w:p>
          <w:p w:rsidR="00C4371A" w:rsidRPr="00C4371A" w:rsidRDefault="00335064" w:rsidP="00C4371A">
            <w:pPr>
              <w:pStyle w:val="Default"/>
              <w:tabs>
                <w:tab w:val="right" w:pos="8931"/>
              </w:tabs>
              <w:jc w:val="both"/>
              <w:rPr>
                <w:b/>
                <w:bCs/>
                <w:sz w:val="28"/>
              </w:rPr>
            </w:pPr>
            <w:r>
              <w:rPr>
                <w:b/>
                <w:bCs/>
                <w:sz w:val="28"/>
              </w:rPr>
              <w:t>Kieler</w:t>
            </w:r>
            <w:r w:rsidR="00C4371A" w:rsidRPr="00C4371A">
              <w:rPr>
                <w:b/>
                <w:bCs/>
                <w:sz w:val="28"/>
              </w:rPr>
              <w:t xml:space="preserve"> Bürger*innen sind bis </w:t>
            </w:r>
            <w:r>
              <w:rPr>
                <w:b/>
                <w:bCs/>
                <w:sz w:val="28"/>
              </w:rPr>
              <w:t>zum 16</w:t>
            </w:r>
            <w:r w:rsidR="00C4371A" w:rsidRPr="00C4371A">
              <w:rPr>
                <w:b/>
                <w:bCs/>
                <w:sz w:val="28"/>
              </w:rPr>
              <w:t>.09. gefragt</w:t>
            </w:r>
          </w:p>
          <w:p w:rsidR="00C4371A" w:rsidRDefault="00C4371A" w:rsidP="00C4371A">
            <w:pPr>
              <w:pStyle w:val="Default"/>
              <w:tabs>
                <w:tab w:val="right" w:pos="8931"/>
              </w:tabs>
              <w:jc w:val="both"/>
              <w:rPr>
                <w:b/>
                <w:bCs/>
              </w:rPr>
            </w:pPr>
          </w:p>
          <w:p w:rsidR="00C4371A" w:rsidRPr="00C4371A" w:rsidRDefault="00C4371A" w:rsidP="00C4371A">
            <w:pPr>
              <w:pStyle w:val="Default"/>
              <w:tabs>
                <w:tab w:val="right" w:pos="8931"/>
              </w:tabs>
              <w:jc w:val="both"/>
            </w:pPr>
          </w:p>
          <w:p w:rsidR="00C4371A" w:rsidRPr="00C4371A" w:rsidRDefault="00C4371A" w:rsidP="00C4371A">
            <w:pPr>
              <w:pStyle w:val="Default"/>
              <w:tabs>
                <w:tab w:val="right" w:pos="8931"/>
              </w:tabs>
              <w:jc w:val="both"/>
              <w:rPr>
                <w:sz w:val="22"/>
                <w:szCs w:val="22"/>
              </w:rPr>
            </w:pPr>
            <w:r w:rsidRPr="00C4371A">
              <w:rPr>
                <w:b/>
                <w:bCs/>
                <w:sz w:val="22"/>
                <w:szCs w:val="22"/>
              </w:rPr>
              <w:t xml:space="preserve">Der Tourismus in Kiel.Sailing.City steigt Jahr für Jahr auf neues Rekordniveau. </w:t>
            </w:r>
            <w:r w:rsidRPr="00C4371A">
              <w:rPr>
                <w:sz w:val="22"/>
                <w:szCs w:val="22"/>
              </w:rPr>
              <w:t xml:space="preserve">Tausende machen Urlaub in Kiel oder verbringen einen Tagesausflug in unserer Stadt. Sie genießen die Gastfreundschaft, besuchen Events, Natur- und Freizeitattraktionen sowie Restaurants und Cafés vor Ort und im Kieler Umland. </w:t>
            </w:r>
          </w:p>
          <w:p w:rsidR="00C4371A" w:rsidRPr="00C4371A" w:rsidRDefault="00C4371A" w:rsidP="00C4371A">
            <w:pPr>
              <w:pStyle w:val="Default"/>
              <w:tabs>
                <w:tab w:val="right" w:pos="8931"/>
              </w:tabs>
              <w:jc w:val="both"/>
              <w:rPr>
                <w:sz w:val="22"/>
                <w:szCs w:val="22"/>
              </w:rPr>
            </w:pPr>
          </w:p>
          <w:p w:rsidR="00C4371A" w:rsidRPr="00C4371A" w:rsidRDefault="00C4371A" w:rsidP="00C4371A">
            <w:pPr>
              <w:pStyle w:val="Default"/>
              <w:tabs>
                <w:tab w:val="right" w:pos="8931"/>
              </w:tabs>
              <w:jc w:val="both"/>
              <w:rPr>
                <w:sz w:val="22"/>
                <w:szCs w:val="22"/>
              </w:rPr>
            </w:pPr>
            <w:r w:rsidRPr="00C4371A">
              <w:rPr>
                <w:sz w:val="22"/>
                <w:szCs w:val="22"/>
              </w:rPr>
              <w:t xml:space="preserve">Kiel profitiert von diesen Besuchern – wirtschaftlich und finanziell, aber auch durch Begegnungen. Die Landeshauptstadt Kiel und Kiel-Marketing möchten den Tourismus in Kiel so entwickeln, dass ein attraktives Angebot nicht nur für die Gäste von Stadt und Region entsteht, sondern Tourismus auch zur Lebensqualität der Kielerinnen und Kieler beiträgt. </w:t>
            </w:r>
          </w:p>
          <w:p w:rsidR="00C4371A" w:rsidRPr="00C4371A" w:rsidRDefault="00C4371A" w:rsidP="00C4371A">
            <w:pPr>
              <w:pStyle w:val="Default"/>
              <w:tabs>
                <w:tab w:val="right" w:pos="8931"/>
              </w:tabs>
              <w:jc w:val="both"/>
              <w:rPr>
                <w:sz w:val="22"/>
                <w:szCs w:val="22"/>
              </w:rPr>
            </w:pPr>
          </w:p>
          <w:p w:rsidR="00C4371A" w:rsidRPr="00C4371A" w:rsidRDefault="00C4371A" w:rsidP="00C4371A">
            <w:pPr>
              <w:pStyle w:val="Default"/>
              <w:tabs>
                <w:tab w:val="right" w:pos="8931"/>
              </w:tabs>
              <w:jc w:val="both"/>
              <w:rPr>
                <w:sz w:val="22"/>
                <w:szCs w:val="22"/>
              </w:rPr>
            </w:pPr>
            <w:r w:rsidRPr="00C4371A">
              <w:rPr>
                <w:sz w:val="22"/>
                <w:szCs w:val="22"/>
              </w:rPr>
              <w:t xml:space="preserve">Um zielorientiert zu agieren wird derzeit eine schriftliche Befragung durchgeführt, </w:t>
            </w:r>
            <w:r w:rsidRPr="00C4371A">
              <w:rPr>
                <w:b/>
                <w:bCs/>
                <w:sz w:val="22"/>
                <w:szCs w:val="22"/>
              </w:rPr>
              <w:t>wie die Einwohnerinnen und Einwohner den Tourismus bewerten</w:t>
            </w:r>
            <w:r w:rsidR="00335064">
              <w:rPr>
                <w:sz w:val="22"/>
                <w:szCs w:val="22"/>
              </w:rPr>
              <w:t>. Der Fragebogen</w:t>
            </w:r>
            <w:r w:rsidRPr="00C4371A">
              <w:rPr>
                <w:sz w:val="22"/>
                <w:szCs w:val="22"/>
              </w:rPr>
              <w:t xml:space="preserve"> </w:t>
            </w:r>
            <w:r w:rsidR="00335064">
              <w:rPr>
                <w:sz w:val="22"/>
                <w:szCs w:val="22"/>
              </w:rPr>
              <w:t>mit frankiertem</w:t>
            </w:r>
            <w:r w:rsidRPr="00C4371A">
              <w:rPr>
                <w:sz w:val="22"/>
                <w:szCs w:val="22"/>
              </w:rPr>
              <w:t xml:space="preserve"> Rückumschlag wurde </w:t>
            </w:r>
            <w:r w:rsidR="00335064">
              <w:rPr>
                <w:sz w:val="22"/>
                <w:szCs w:val="22"/>
              </w:rPr>
              <w:t xml:space="preserve">in Papierform </w:t>
            </w:r>
            <w:r w:rsidRPr="00C4371A">
              <w:rPr>
                <w:sz w:val="22"/>
                <w:szCs w:val="22"/>
              </w:rPr>
              <w:t xml:space="preserve">an 4.000 zufällig ausgewählte Haushalte in allen Stadtteilen Kiels verteilt. </w:t>
            </w:r>
          </w:p>
          <w:p w:rsidR="00C4371A" w:rsidRPr="00C4371A" w:rsidRDefault="00C4371A" w:rsidP="00C4371A">
            <w:pPr>
              <w:pStyle w:val="Default"/>
              <w:tabs>
                <w:tab w:val="right" w:pos="8931"/>
              </w:tabs>
              <w:jc w:val="both"/>
              <w:rPr>
                <w:sz w:val="22"/>
                <w:szCs w:val="22"/>
              </w:rPr>
            </w:pPr>
          </w:p>
          <w:p w:rsidR="00C4371A" w:rsidRPr="00C4371A" w:rsidRDefault="00C4371A" w:rsidP="00C4371A">
            <w:pPr>
              <w:pStyle w:val="Default"/>
              <w:tabs>
                <w:tab w:val="right" w:pos="8931"/>
              </w:tabs>
              <w:jc w:val="both"/>
              <w:rPr>
                <w:sz w:val="22"/>
                <w:szCs w:val="22"/>
              </w:rPr>
            </w:pPr>
            <w:r>
              <w:rPr>
                <w:sz w:val="22"/>
                <w:szCs w:val="22"/>
              </w:rPr>
              <w:t>Gefragt ist im Namen von</w:t>
            </w:r>
            <w:r w:rsidRPr="00C4371A">
              <w:rPr>
                <w:sz w:val="22"/>
                <w:szCs w:val="22"/>
              </w:rPr>
              <w:t xml:space="preserve"> Oberbürgermeister Dr. Ulf Kämpfer und Kiel-Marketing Geschäftsführer Uwe Wanger, an welchen Stellen etwas getan werden muss, damit das touristische Angebot noch mehr den Wünschen der Kielerinnen und Kieler entspricht. </w:t>
            </w:r>
          </w:p>
          <w:p w:rsidR="00F512F3" w:rsidRPr="00335064" w:rsidRDefault="00F512F3" w:rsidP="00C4371A">
            <w:pPr>
              <w:pStyle w:val="Default"/>
              <w:tabs>
                <w:tab w:val="right" w:pos="8931"/>
              </w:tabs>
              <w:jc w:val="both"/>
              <w:rPr>
                <w:b/>
                <w:color w:val="auto"/>
                <w:sz w:val="22"/>
                <w:szCs w:val="22"/>
              </w:rPr>
            </w:pPr>
          </w:p>
          <w:p w:rsidR="00C4371A" w:rsidRPr="00C4371A" w:rsidRDefault="00335064" w:rsidP="00C4371A">
            <w:pPr>
              <w:pStyle w:val="Default"/>
              <w:tabs>
                <w:tab w:val="right" w:pos="8931"/>
              </w:tabs>
              <w:jc w:val="both"/>
              <w:rPr>
                <w:sz w:val="22"/>
                <w:szCs w:val="22"/>
              </w:rPr>
            </w:pPr>
            <w:r w:rsidRPr="00335064">
              <w:rPr>
                <w:sz w:val="22"/>
                <w:szCs w:val="22"/>
              </w:rPr>
              <w:t>Nun sind im zweiten Schritt</w:t>
            </w:r>
            <w:r>
              <w:rPr>
                <w:b/>
                <w:sz w:val="22"/>
                <w:szCs w:val="22"/>
              </w:rPr>
              <w:t xml:space="preserve"> alle </w:t>
            </w:r>
            <w:r w:rsidR="00C4371A" w:rsidRPr="00C4371A">
              <w:rPr>
                <w:b/>
                <w:sz w:val="22"/>
                <w:szCs w:val="22"/>
              </w:rPr>
              <w:t xml:space="preserve">Einwohner*innen </w:t>
            </w:r>
            <w:r>
              <w:rPr>
                <w:b/>
                <w:sz w:val="22"/>
                <w:szCs w:val="22"/>
              </w:rPr>
              <w:t xml:space="preserve">Kiels </w:t>
            </w:r>
            <w:r w:rsidR="00C4371A" w:rsidRPr="00C4371A">
              <w:rPr>
                <w:b/>
                <w:sz w:val="22"/>
                <w:szCs w:val="22"/>
              </w:rPr>
              <w:t xml:space="preserve">gebeten, </w:t>
            </w:r>
            <w:r>
              <w:rPr>
                <w:b/>
                <w:sz w:val="22"/>
                <w:szCs w:val="22"/>
              </w:rPr>
              <w:t>online unter</w:t>
            </w:r>
            <w:r w:rsidRPr="00335064">
              <w:rPr>
                <w:b/>
                <w:sz w:val="22"/>
                <w:szCs w:val="22"/>
              </w:rPr>
              <w:t xml:space="preserve"> </w:t>
            </w:r>
            <w:hyperlink r:id="rId8" w:history="1">
              <w:r w:rsidRPr="00335064">
                <w:rPr>
                  <w:rStyle w:val="Hyperlink"/>
                  <w:b/>
                  <w:sz w:val="22"/>
                  <w:szCs w:val="22"/>
                </w:rPr>
                <w:t>www.kiel-sailing-city.de</w:t>
              </w:r>
              <w:r w:rsidRPr="00335064">
                <w:rPr>
                  <w:rStyle w:val="Hyperlink"/>
                  <w:b/>
                  <w:sz w:val="22"/>
                  <w:szCs w:val="22"/>
                </w:rPr>
                <w:t>/</w:t>
              </w:r>
              <w:r w:rsidRPr="00335064">
                <w:rPr>
                  <w:rStyle w:val="Hyperlink"/>
                  <w:b/>
                  <w:sz w:val="22"/>
                  <w:szCs w:val="22"/>
                </w:rPr>
                <w:t>einwohnerbefragung</w:t>
              </w:r>
            </w:hyperlink>
            <w:r w:rsidRPr="00335064">
              <w:rPr>
                <w:b/>
                <w:sz w:val="22"/>
                <w:szCs w:val="22"/>
              </w:rPr>
              <w:t xml:space="preserve"> </w:t>
            </w:r>
            <w:r w:rsidR="00C4371A" w:rsidRPr="00C4371A">
              <w:rPr>
                <w:b/>
                <w:sz w:val="22"/>
                <w:szCs w:val="22"/>
              </w:rPr>
              <w:t xml:space="preserve">an der </w:t>
            </w:r>
            <w:r>
              <w:rPr>
                <w:b/>
                <w:sz w:val="22"/>
                <w:szCs w:val="22"/>
              </w:rPr>
              <w:t>Einwohnerbefragung teilzunehmen.</w:t>
            </w:r>
            <w:r w:rsidRPr="00335064">
              <w:rPr>
                <w:sz w:val="22"/>
                <w:szCs w:val="22"/>
              </w:rPr>
              <w:t xml:space="preserve"> </w:t>
            </w:r>
            <w:r w:rsidR="00C4371A" w:rsidRPr="00335064">
              <w:rPr>
                <w:sz w:val="22"/>
                <w:szCs w:val="22"/>
              </w:rPr>
              <w:t>Die Teilnahme an der Befragung ist freiwillig und vollständig anonym.</w:t>
            </w:r>
            <w:r w:rsidR="00C4371A" w:rsidRPr="00C4371A">
              <w:rPr>
                <w:sz w:val="22"/>
                <w:szCs w:val="22"/>
              </w:rPr>
              <w:t xml:space="preserve"> </w:t>
            </w:r>
          </w:p>
          <w:p w:rsidR="00335064" w:rsidRPr="00C4371A" w:rsidRDefault="00335064" w:rsidP="00335064">
            <w:pPr>
              <w:pStyle w:val="Default"/>
              <w:tabs>
                <w:tab w:val="right" w:pos="8931"/>
              </w:tabs>
              <w:jc w:val="both"/>
              <w:rPr>
                <w:sz w:val="22"/>
                <w:szCs w:val="22"/>
              </w:rPr>
            </w:pPr>
          </w:p>
          <w:p w:rsidR="00335064" w:rsidRDefault="00335064" w:rsidP="00335064">
            <w:pPr>
              <w:pStyle w:val="Default"/>
              <w:tabs>
                <w:tab w:val="right" w:pos="8931"/>
              </w:tabs>
              <w:jc w:val="both"/>
              <w:rPr>
                <w:b/>
                <w:color w:val="FF0000"/>
                <w:sz w:val="22"/>
                <w:szCs w:val="22"/>
              </w:rPr>
            </w:pPr>
            <w:r>
              <w:rPr>
                <w:b/>
                <w:color w:val="FF0000"/>
                <w:sz w:val="22"/>
                <w:szCs w:val="22"/>
              </w:rPr>
              <w:t>Unsere B</w:t>
            </w:r>
            <w:r w:rsidRPr="00F512F3">
              <w:rPr>
                <w:b/>
                <w:color w:val="FF0000"/>
                <w:sz w:val="22"/>
                <w:szCs w:val="22"/>
              </w:rPr>
              <w:t xml:space="preserve">itte an </w:t>
            </w:r>
            <w:r>
              <w:rPr>
                <w:b/>
                <w:color w:val="FF0000"/>
                <w:sz w:val="22"/>
                <w:szCs w:val="22"/>
              </w:rPr>
              <w:t>alle Medien</w:t>
            </w:r>
            <w:r>
              <w:rPr>
                <w:b/>
                <w:color w:val="FF0000"/>
                <w:sz w:val="22"/>
                <w:szCs w:val="22"/>
              </w:rPr>
              <w:t xml:space="preserve"> ist deshalb</w:t>
            </w:r>
            <w:r>
              <w:rPr>
                <w:b/>
                <w:color w:val="FF0000"/>
                <w:sz w:val="22"/>
                <w:szCs w:val="22"/>
              </w:rPr>
              <w:t xml:space="preserve">, </w:t>
            </w:r>
            <w:r w:rsidRPr="00F512F3">
              <w:rPr>
                <w:b/>
                <w:color w:val="FF0000"/>
                <w:sz w:val="22"/>
                <w:szCs w:val="22"/>
              </w:rPr>
              <w:t>die Befragung öffentlich zu kommunizieren</w:t>
            </w:r>
            <w:r>
              <w:rPr>
                <w:b/>
                <w:color w:val="FF0000"/>
                <w:sz w:val="22"/>
                <w:szCs w:val="22"/>
              </w:rPr>
              <w:t>.</w:t>
            </w:r>
          </w:p>
          <w:p w:rsidR="00C4371A" w:rsidRPr="00C4371A" w:rsidRDefault="00C4371A" w:rsidP="00C4371A">
            <w:pPr>
              <w:pStyle w:val="Default"/>
              <w:tabs>
                <w:tab w:val="right" w:pos="8931"/>
              </w:tabs>
              <w:jc w:val="both"/>
              <w:rPr>
                <w:sz w:val="22"/>
                <w:szCs w:val="22"/>
              </w:rPr>
            </w:pPr>
          </w:p>
          <w:p w:rsidR="00C4371A" w:rsidRPr="00C4371A" w:rsidRDefault="00C4371A" w:rsidP="00C4371A">
            <w:pPr>
              <w:pStyle w:val="Default"/>
              <w:tabs>
                <w:tab w:val="right" w:pos="8931"/>
              </w:tabs>
              <w:jc w:val="both"/>
              <w:rPr>
                <w:sz w:val="22"/>
                <w:szCs w:val="22"/>
              </w:rPr>
            </w:pPr>
            <w:r w:rsidRPr="00C4371A">
              <w:rPr>
                <w:sz w:val="22"/>
                <w:szCs w:val="22"/>
              </w:rPr>
              <w:t>Die ausgefüllten Fragebögen gehen an das Institut für Tourismus- und Bäde</w:t>
            </w:r>
            <w:r w:rsidR="008F090B">
              <w:rPr>
                <w:sz w:val="22"/>
                <w:szCs w:val="22"/>
              </w:rPr>
              <w:t>rforschung in Nordeuropa (NIT</w:t>
            </w:r>
            <w:r w:rsidRPr="00C4371A">
              <w:rPr>
                <w:sz w:val="22"/>
                <w:szCs w:val="22"/>
              </w:rPr>
              <w:t>)</w:t>
            </w:r>
            <w:r>
              <w:rPr>
                <w:sz w:val="22"/>
                <w:szCs w:val="22"/>
              </w:rPr>
              <w:t xml:space="preserve">, die auch die </w:t>
            </w:r>
            <w:r w:rsidRPr="00C4371A">
              <w:rPr>
                <w:sz w:val="22"/>
                <w:szCs w:val="22"/>
              </w:rPr>
              <w:t xml:space="preserve">Auswertung vornehmen werden. </w:t>
            </w:r>
            <w:r w:rsidR="00335064">
              <w:rPr>
                <w:sz w:val="22"/>
                <w:szCs w:val="22"/>
              </w:rPr>
              <w:t>Die</w:t>
            </w:r>
            <w:r w:rsidRPr="00C4371A">
              <w:rPr>
                <w:sz w:val="22"/>
                <w:szCs w:val="22"/>
              </w:rPr>
              <w:t xml:space="preserve"> Beantwortung </w:t>
            </w:r>
            <w:r w:rsidR="00335064">
              <w:rPr>
                <w:sz w:val="22"/>
                <w:szCs w:val="22"/>
              </w:rPr>
              <w:t xml:space="preserve">der Fragen durch die angeschriebenen Haushalte ist ebenfalls </w:t>
            </w:r>
            <w:r w:rsidRPr="00C4371A">
              <w:rPr>
                <w:sz w:val="22"/>
                <w:szCs w:val="22"/>
              </w:rPr>
              <w:t>digital möglich</w:t>
            </w:r>
            <w:r w:rsidR="00DE1C37">
              <w:rPr>
                <w:sz w:val="22"/>
                <w:szCs w:val="22"/>
              </w:rPr>
              <w:t>, d</w:t>
            </w:r>
            <w:r w:rsidR="00F512F3">
              <w:rPr>
                <w:sz w:val="22"/>
                <w:szCs w:val="22"/>
              </w:rPr>
              <w:t xml:space="preserve">en link haben die Befragten </w:t>
            </w:r>
            <w:r w:rsidR="00335064">
              <w:rPr>
                <w:sz w:val="22"/>
                <w:szCs w:val="22"/>
              </w:rPr>
              <w:t>mit dem</w:t>
            </w:r>
            <w:r w:rsidR="00F512F3">
              <w:rPr>
                <w:sz w:val="22"/>
                <w:szCs w:val="22"/>
              </w:rPr>
              <w:t xml:space="preserve"> Anschreiben erhalten.</w:t>
            </w:r>
          </w:p>
          <w:p w:rsidR="00C4371A" w:rsidRPr="00C4371A" w:rsidRDefault="00C4371A" w:rsidP="00C4371A">
            <w:pPr>
              <w:pStyle w:val="Default"/>
              <w:tabs>
                <w:tab w:val="right" w:pos="8931"/>
              </w:tabs>
              <w:jc w:val="both"/>
              <w:rPr>
                <w:sz w:val="22"/>
                <w:szCs w:val="22"/>
              </w:rPr>
            </w:pPr>
          </w:p>
          <w:p w:rsidR="00C4371A" w:rsidRPr="00C4371A" w:rsidRDefault="00C4371A" w:rsidP="00C4371A">
            <w:pPr>
              <w:pStyle w:val="Default"/>
              <w:tabs>
                <w:tab w:val="right" w:pos="8931"/>
              </w:tabs>
              <w:jc w:val="both"/>
              <w:rPr>
                <w:sz w:val="22"/>
                <w:szCs w:val="22"/>
              </w:rPr>
            </w:pPr>
            <w:r w:rsidRPr="00C4371A">
              <w:rPr>
                <w:sz w:val="22"/>
                <w:szCs w:val="22"/>
              </w:rPr>
              <w:t xml:space="preserve">Pro Haushalt darf nur ein Fragebogen ausgefüllt werden. </w:t>
            </w:r>
            <w:r w:rsidRPr="00C4371A">
              <w:rPr>
                <w:bCs/>
                <w:sz w:val="22"/>
                <w:szCs w:val="22"/>
              </w:rPr>
              <w:t xml:space="preserve">Unter denjenigen, die online teilnehmen, verlost Kiel-Marketing drei Gutscheine für je eine Nacht im Schlafstrandkorb in Heikendorf für zwei Personen im Wert von je 64 Euro. </w:t>
            </w:r>
          </w:p>
          <w:p w:rsidR="00C4371A" w:rsidRPr="00C4371A" w:rsidRDefault="00C4371A" w:rsidP="00C4371A">
            <w:pPr>
              <w:pStyle w:val="Default"/>
              <w:tabs>
                <w:tab w:val="right" w:pos="8931"/>
              </w:tabs>
              <w:jc w:val="both"/>
              <w:rPr>
                <w:sz w:val="22"/>
                <w:szCs w:val="22"/>
              </w:rPr>
            </w:pPr>
          </w:p>
          <w:p w:rsidR="00C4371A" w:rsidRPr="00C4371A" w:rsidRDefault="00335064" w:rsidP="00C4371A">
            <w:pPr>
              <w:pStyle w:val="Default"/>
              <w:tabs>
                <w:tab w:val="right" w:pos="8931"/>
              </w:tabs>
              <w:jc w:val="both"/>
              <w:rPr>
                <w:sz w:val="22"/>
                <w:szCs w:val="22"/>
              </w:rPr>
            </w:pPr>
            <w:r>
              <w:rPr>
                <w:b/>
                <w:bCs/>
                <w:sz w:val="22"/>
                <w:szCs w:val="22"/>
              </w:rPr>
              <w:t>Teilnahmeschluss für die Befragung aller Kieler*innen ist der 16</w:t>
            </w:r>
            <w:r w:rsidR="00C4371A" w:rsidRPr="00C4371A">
              <w:rPr>
                <w:b/>
                <w:bCs/>
                <w:sz w:val="22"/>
                <w:szCs w:val="22"/>
              </w:rPr>
              <w:t>. September 2018</w:t>
            </w:r>
            <w:r w:rsidR="00C4371A" w:rsidRPr="00C4371A">
              <w:rPr>
                <w:sz w:val="22"/>
                <w:szCs w:val="22"/>
              </w:rPr>
              <w:t xml:space="preserve">. </w:t>
            </w:r>
          </w:p>
          <w:p w:rsidR="00C4371A" w:rsidRDefault="00C4371A" w:rsidP="00C4371A">
            <w:pPr>
              <w:pStyle w:val="Default"/>
              <w:tabs>
                <w:tab w:val="right" w:pos="8931"/>
              </w:tabs>
              <w:jc w:val="both"/>
              <w:rPr>
                <w:sz w:val="20"/>
                <w:szCs w:val="20"/>
              </w:rPr>
            </w:pPr>
          </w:p>
        </w:tc>
      </w:tr>
    </w:tbl>
    <w:p w:rsidR="00C4371A" w:rsidRDefault="00C4371A" w:rsidP="00C4371A">
      <w:pPr>
        <w:tabs>
          <w:tab w:val="right" w:pos="8931"/>
        </w:tabs>
        <w:autoSpaceDE w:val="0"/>
        <w:autoSpaceDN w:val="0"/>
        <w:adjustRightInd w:val="0"/>
        <w:spacing w:after="120"/>
        <w:ind w:right="-8"/>
        <w:jc w:val="both"/>
        <w:rPr>
          <w:rFonts w:ascii="Calibri" w:hAnsi="Calibri" w:cs="Calibri"/>
          <w:b/>
        </w:rPr>
      </w:pPr>
    </w:p>
    <w:p w:rsidR="00F512F3" w:rsidRDefault="00F512F3" w:rsidP="00C4371A">
      <w:pPr>
        <w:tabs>
          <w:tab w:val="right" w:pos="8931"/>
        </w:tabs>
        <w:autoSpaceDE w:val="0"/>
        <w:autoSpaceDN w:val="0"/>
        <w:adjustRightInd w:val="0"/>
        <w:spacing w:after="120"/>
        <w:ind w:right="-8"/>
        <w:jc w:val="both"/>
        <w:rPr>
          <w:rFonts w:ascii="Calibri" w:hAnsi="Calibri" w:cs="Calibri"/>
          <w:b/>
        </w:rPr>
      </w:pPr>
    </w:p>
    <w:p w:rsidR="00335064" w:rsidRDefault="00335064" w:rsidP="00C4371A">
      <w:pPr>
        <w:tabs>
          <w:tab w:val="right" w:pos="8931"/>
        </w:tabs>
        <w:autoSpaceDE w:val="0"/>
        <w:autoSpaceDN w:val="0"/>
        <w:adjustRightInd w:val="0"/>
        <w:spacing w:after="120"/>
        <w:ind w:right="-8"/>
        <w:jc w:val="both"/>
        <w:rPr>
          <w:rFonts w:ascii="Calibri" w:hAnsi="Calibri" w:cs="Calibri"/>
          <w:b/>
        </w:rPr>
      </w:pPr>
    </w:p>
    <w:p w:rsidR="008C2A4F" w:rsidRPr="004C0E32" w:rsidRDefault="008C2A4F" w:rsidP="00C4371A">
      <w:pPr>
        <w:pBdr>
          <w:top w:val="single" w:sz="4" w:space="1" w:color="auto"/>
          <w:left w:val="single" w:sz="4" w:space="4" w:color="auto"/>
          <w:bottom w:val="single" w:sz="4" w:space="2" w:color="auto"/>
          <w:right w:val="single" w:sz="4" w:space="4" w:color="auto"/>
        </w:pBdr>
        <w:tabs>
          <w:tab w:val="right" w:pos="8931"/>
        </w:tabs>
        <w:spacing w:after="0" w:line="240" w:lineRule="auto"/>
        <w:ind w:right="2118"/>
        <w:jc w:val="both"/>
        <w:rPr>
          <w:sz w:val="18"/>
          <w:szCs w:val="18"/>
        </w:rPr>
      </w:pPr>
      <w:r w:rsidRPr="006B3BAA">
        <w:rPr>
          <w:sz w:val="18"/>
          <w:szCs w:val="18"/>
          <w:u w:val="single"/>
        </w:rPr>
        <w:t>Pressekontakt:</w:t>
      </w:r>
      <w:r w:rsidRPr="006B3BAA">
        <w:rPr>
          <w:sz w:val="18"/>
          <w:szCs w:val="18"/>
        </w:rPr>
        <w:t xml:space="preserve"> Eva-Maria Zeiske, Tel.: 0431 </w:t>
      </w:r>
      <w:r w:rsidRPr="004C0E32">
        <w:rPr>
          <w:sz w:val="18"/>
          <w:szCs w:val="18"/>
        </w:rPr>
        <w:t>– 679 10 26, E-</w:t>
      </w:r>
      <w:r w:rsidR="00AD1997" w:rsidRPr="004C0E32">
        <w:rPr>
          <w:sz w:val="18"/>
          <w:szCs w:val="18"/>
        </w:rPr>
        <w:t>M</w:t>
      </w:r>
      <w:r w:rsidRPr="004C0E32">
        <w:rPr>
          <w:sz w:val="18"/>
          <w:szCs w:val="18"/>
        </w:rPr>
        <w:t xml:space="preserve">ail: </w:t>
      </w:r>
      <w:hyperlink r:id="rId9" w:history="1">
        <w:r w:rsidR="00EF507B" w:rsidRPr="00496E25">
          <w:rPr>
            <w:rStyle w:val="Hyperlink"/>
            <w:sz w:val="18"/>
            <w:szCs w:val="18"/>
          </w:rPr>
          <w:t>e.zeiske@kiel-marketing.de</w:t>
        </w:r>
      </w:hyperlink>
      <w:r w:rsidR="00EF507B">
        <w:rPr>
          <w:sz w:val="18"/>
          <w:szCs w:val="18"/>
        </w:rPr>
        <w:t xml:space="preserve"> </w:t>
      </w:r>
    </w:p>
    <w:p w:rsidR="003D4DCC" w:rsidRPr="004C0E32" w:rsidRDefault="008C2A4F" w:rsidP="00C4371A">
      <w:pPr>
        <w:pBdr>
          <w:top w:val="single" w:sz="4" w:space="1" w:color="auto"/>
          <w:left w:val="single" w:sz="4" w:space="4" w:color="auto"/>
          <w:bottom w:val="single" w:sz="4" w:space="2" w:color="auto"/>
          <w:right w:val="single" w:sz="4" w:space="4" w:color="auto"/>
        </w:pBdr>
        <w:tabs>
          <w:tab w:val="right" w:pos="8931"/>
        </w:tabs>
        <w:spacing w:after="0" w:line="240" w:lineRule="auto"/>
        <w:ind w:right="2118"/>
        <w:jc w:val="both"/>
        <w:rPr>
          <w:sz w:val="18"/>
          <w:szCs w:val="18"/>
        </w:rPr>
      </w:pPr>
      <w:r w:rsidRPr="004C0E32">
        <w:rPr>
          <w:sz w:val="18"/>
          <w:szCs w:val="18"/>
          <w:lang w:val="en-GB"/>
        </w:rPr>
        <w:t xml:space="preserve">Kiel-Marketing e.V., Andreas-Gayk-Str. </w:t>
      </w:r>
      <w:r w:rsidRPr="004C0E32">
        <w:rPr>
          <w:sz w:val="18"/>
          <w:szCs w:val="18"/>
        </w:rPr>
        <w:t xml:space="preserve">31, 24103 Kiel, </w:t>
      </w:r>
      <w:hyperlink r:id="rId10" w:history="1">
        <w:r w:rsidR="00EF507B" w:rsidRPr="00496E25">
          <w:rPr>
            <w:rStyle w:val="Hyperlink"/>
            <w:sz w:val="18"/>
            <w:szCs w:val="18"/>
          </w:rPr>
          <w:t>www.kiel-sailing-city.de</w:t>
        </w:r>
      </w:hyperlink>
      <w:r w:rsidRPr="004C0E32">
        <w:rPr>
          <w:sz w:val="18"/>
          <w:szCs w:val="18"/>
        </w:rPr>
        <w:t xml:space="preserve"> </w:t>
      </w:r>
    </w:p>
    <w:sectPr w:rsidR="003D4DCC" w:rsidRPr="004C0E32" w:rsidSect="00410FF1">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A4F" w:rsidRDefault="008C2A4F" w:rsidP="008C2A4F">
      <w:pPr>
        <w:spacing w:after="0" w:line="240" w:lineRule="auto"/>
      </w:pPr>
      <w:r>
        <w:separator/>
      </w:r>
    </w:p>
  </w:endnote>
  <w:endnote w:type="continuationSeparator" w:id="0">
    <w:p w:rsidR="008C2A4F" w:rsidRDefault="008C2A4F" w:rsidP="008C2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A4F" w:rsidRDefault="008C2A4F" w:rsidP="008C2A4F">
      <w:pPr>
        <w:spacing w:after="0" w:line="240" w:lineRule="auto"/>
      </w:pPr>
      <w:r>
        <w:separator/>
      </w:r>
    </w:p>
  </w:footnote>
  <w:footnote w:type="continuationSeparator" w:id="0">
    <w:p w:rsidR="008C2A4F" w:rsidRDefault="008C2A4F" w:rsidP="008C2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4F" w:rsidRDefault="008C2A4F">
    <w:pPr>
      <w:pStyle w:val="Kopfzeile"/>
    </w:pPr>
    <w:r>
      <w:rPr>
        <w:noProof/>
        <w:lang w:eastAsia="de-DE"/>
      </w:rPr>
      <w:drawing>
        <wp:anchor distT="0" distB="0" distL="114300" distR="114300" simplePos="0" relativeHeight="251659264" behindDoc="1" locked="1" layoutInCell="1" allowOverlap="1" wp14:anchorId="35189831" wp14:editId="0B9355F0">
          <wp:simplePos x="0" y="0"/>
          <wp:positionH relativeFrom="page">
            <wp:posOffset>0</wp:posOffset>
          </wp:positionH>
          <wp:positionV relativeFrom="page">
            <wp:posOffset>0</wp:posOffset>
          </wp:positionV>
          <wp:extent cx="7555865" cy="10691495"/>
          <wp:effectExtent l="0" t="0" r="6985" b="0"/>
          <wp:wrapNone/>
          <wp:docPr id="2"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51386"/>
    <w:multiLevelType w:val="hybridMultilevel"/>
    <w:tmpl w:val="743EE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EF"/>
    <w:rsid w:val="00025C44"/>
    <w:rsid w:val="00052183"/>
    <w:rsid w:val="00061FF9"/>
    <w:rsid w:val="00064278"/>
    <w:rsid w:val="00064840"/>
    <w:rsid w:val="00071811"/>
    <w:rsid w:val="00085764"/>
    <w:rsid w:val="000A7FCA"/>
    <w:rsid w:val="000C18C0"/>
    <w:rsid w:val="000D5218"/>
    <w:rsid w:val="000E518B"/>
    <w:rsid w:val="00136B32"/>
    <w:rsid w:val="0015513D"/>
    <w:rsid w:val="00174D63"/>
    <w:rsid w:val="00187770"/>
    <w:rsid w:val="001953E8"/>
    <w:rsid w:val="001B46D6"/>
    <w:rsid w:val="001D2C7C"/>
    <w:rsid w:val="001D5EEC"/>
    <w:rsid w:val="0020460E"/>
    <w:rsid w:val="00217E71"/>
    <w:rsid w:val="00231ABB"/>
    <w:rsid w:val="00241166"/>
    <w:rsid w:val="002541AC"/>
    <w:rsid w:val="002559B4"/>
    <w:rsid w:val="002569A7"/>
    <w:rsid w:val="00265F64"/>
    <w:rsid w:val="00266F2E"/>
    <w:rsid w:val="002864C4"/>
    <w:rsid w:val="002A61E3"/>
    <w:rsid w:val="002B2BF2"/>
    <w:rsid w:val="002D7761"/>
    <w:rsid w:val="002E43AB"/>
    <w:rsid w:val="002F73CC"/>
    <w:rsid w:val="002F73F8"/>
    <w:rsid w:val="003077CA"/>
    <w:rsid w:val="00335064"/>
    <w:rsid w:val="00337E6F"/>
    <w:rsid w:val="003444DE"/>
    <w:rsid w:val="00347410"/>
    <w:rsid w:val="0038169C"/>
    <w:rsid w:val="00384B9B"/>
    <w:rsid w:val="003870ED"/>
    <w:rsid w:val="0039558F"/>
    <w:rsid w:val="003A64E1"/>
    <w:rsid w:val="003C0D66"/>
    <w:rsid w:val="003D4DCC"/>
    <w:rsid w:val="003E160F"/>
    <w:rsid w:val="00410FF1"/>
    <w:rsid w:val="004746E4"/>
    <w:rsid w:val="00497996"/>
    <w:rsid w:val="004C0529"/>
    <w:rsid w:val="004C0E32"/>
    <w:rsid w:val="00525511"/>
    <w:rsid w:val="005303B5"/>
    <w:rsid w:val="00542C72"/>
    <w:rsid w:val="00543119"/>
    <w:rsid w:val="00547277"/>
    <w:rsid w:val="005548E9"/>
    <w:rsid w:val="0055608C"/>
    <w:rsid w:val="0058328A"/>
    <w:rsid w:val="00594594"/>
    <w:rsid w:val="005B29FC"/>
    <w:rsid w:val="005F150A"/>
    <w:rsid w:val="005F3ACC"/>
    <w:rsid w:val="005F4D4E"/>
    <w:rsid w:val="005F680B"/>
    <w:rsid w:val="00613A3F"/>
    <w:rsid w:val="006160AB"/>
    <w:rsid w:val="0061630E"/>
    <w:rsid w:val="006211A2"/>
    <w:rsid w:val="00621FB3"/>
    <w:rsid w:val="00633E2D"/>
    <w:rsid w:val="006467FA"/>
    <w:rsid w:val="00647573"/>
    <w:rsid w:val="00655875"/>
    <w:rsid w:val="0066583D"/>
    <w:rsid w:val="006707C3"/>
    <w:rsid w:val="00683B9A"/>
    <w:rsid w:val="00685923"/>
    <w:rsid w:val="0069523A"/>
    <w:rsid w:val="006A1A06"/>
    <w:rsid w:val="006C1086"/>
    <w:rsid w:val="006C5EB4"/>
    <w:rsid w:val="006D37D5"/>
    <w:rsid w:val="006D5D4F"/>
    <w:rsid w:val="006E11B6"/>
    <w:rsid w:val="006F1F50"/>
    <w:rsid w:val="00745362"/>
    <w:rsid w:val="007728A8"/>
    <w:rsid w:val="00773546"/>
    <w:rsid w:val="007802C4"/>
    <w:rsid w:val="007C1D60"/>
    <w:rsid w:val="007D5C77"/>
    <w:rsid w:val="007E4D4C"/>
    <w:rsid w:val="007E5D06"/>
    <w:rsid w:val="007F0B07"/>
    <w:rsid w:val="0083546F"/>
    <w:rsid w:val="00863650"/>
    <w:rsid w:val="00870C0B"/>
    <w:rsid w:val="00871FEE"/>
    <w:rsid w:val="00882E46"/>
    <w:rsid w:val="00892C35"/>
    <w:rsid w:val="008A1BF8"/>
    <w:rsid w:val="008C2A4F"/>
    <w:rsid w:val="008C7EEF"/>
    <w:rsid w:val="008E2BA1"/>
    <w:rsid w:val="008E62CA"/>
    <w:rsid w:val="008F090B"/>
    <w:rsid w:val="00930507"/>
    <w:rsid w:val="00934C5A"/>
    <w:rsid w:val="0097795E"/>
    <w:rsid w:val="0099368C"/>
    <w:rsid w:val="009A2DAD"/>
    <w:rsid w:val="009A7748"/>
    <w:rsid w:val="009B1CDA"/>
    <w:rsid w:val="009C3818"/>
    <w:rsid w:val="009C49F9"/>
    <w:rsid w:val="009E5D6A"/>
    <w:rsid w:val="00A24B45"/>
    <w:rsid w:val="00A50F34"/>
    <w:rsid w:val="00A9364A"/>
    <w:rsid w:val="00AA4B4B"/>
    <w:rsid w:val="00AB5CC4"/>
    <w:rsid w:val="00AC2288"/>
    <w:rsid w:val="00AD1997"/>
    <w:rsid w:val="00AE4450"/>
    <w:rsid w:val="00AF76F0"/>
    <w:rsid w:val="00B152FB"/>
    <w:rsid w:val="00B165EF"/>
    <w:rsid w:val="00B2405E"/>
    <w:rsid w:val="00B52A4D"/>
    <w:rsid w:val="00B7440D"/>
    <w:rsid w:val="00BA01D9"/>
    <w:rsid w:val="00BB3F6E"/>
    <w:rsid w:val="00BE4396"/>
    <w:rsid w:val="00BF1CFE"/>
    <w:rsid w:val="00C4371A"/>
    <w:rsid w:val="00C640B4"/>
    <w:rsid w:val="00C740C4"/>
    <w:rsid w:val="00C949C0"/>
    <w:rsid w:val="00CA085E"/>
    <w:rsid w:val="00CC6920"/>
    <w:rsid w:val="00CD73B6"/>
    <w:rsid w:val="00CF1426"/>
    <w:rsid w:val="00D1435A"/>
    <w:rsid w:val="00D21D1F"/>
    <w:rsid w:val="00D317B5"/>
    <w:rsid w:val="00D40A01"/>
    <w:rsid w:val="00D607C7"/>
    <w:rsid w:val="00D70CC1"/>
    <w:rsid w:val="00DA66BC"/>
    <w:rsid w:val="00DA6D58"/>
    <w:rsid w:val="00DA79B8"/>
    <w:rsid w:val="00DD2856"/>
    <w:rsid w:val="00DE1C37"/>
    <w:rsid w:val="00DF0EC4"/>
    <w:rsid w:val="00E24A88"/>
    <w:rsid w:val="00E31E59"/>
    <w:rsid w:val="00E4414C"/>
    <w:rsid w:val="00E5664E"/>
    <w:rsid w:val="00E64C29"/>
    <w:rsid w:val="00E71C1D"/>
    <w:rsid w:val="00E81188"/>
    <w:rsid w:val="00E906B7"/>
    <w:rsid w:val="00EC3F25"/>
    <w:rsid w:val="00EC4433"/>
    <w:rsid w:val="00EC5757"/>
    <w:rsid w:val="00EC5B9C"/>
    <w:rsid w:val="00ED03AE"/>
    <w:rsid w:val="00EE4192"/>
    <w:rsid w:val="00EE61B9"/>
    <w:rsid w:val="00EF507B"/>
    <w:rsid w:val="00F02578"/>
    <w:rsid w:val="00F20DAE"/>
    <w:rsid w:val="00F37A68"/>
    <w:rsid w:val="00F4041D"/>
    <w:rsid w:val="00F44A81"/>
    <w:rsid w:val="00F512F3"/>
    <w:rsid w:val="00F6033F"/>
    <w:rsid w:val="00F609B7"/>
    <w:rsid w:val="00F66CBE"/>
    <w:rsid w:val="00F73F70"/>
    <w:rsid w:val="00F74EFB"/>
    <w:rsid w:val="00F76555"/>
    <w:rsid w:val="00FD46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2A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2A4F"/>
  </w:style>
  <w:style w:type="paragraph" w:styleId="Fuzeile">
    <w:name w:val="footer"/>
    <w:basedOn w:val="Standard"/>
    <w:link w:val="FuzeileZchn"/>
    <w:uiPriority w:val="99"/>
    <w:unhideWhenUsed/>
    <w:rsid w:val="008C2A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2A4F"/>
  </w:style>
  <w:style w:type="character" w:styleId="Hyperlink">
    <w:name w:val="Hyperlink"/>
    <w:basedOn w:val="Absatz-Standardschriftart"/>
    <w:uiPriority w:val="99"/>
    <w:unhideWhenUsed/>
    <w:rsid w:val="008C2A4F"/>
    <w:rPr>
      <w:color w:val="0000FF" w:themeColor="hyperlink"/>
      <w:u w:val="single"/>
    </w:rPr>
  </w:style>
  <w:style w:type="paragraph" w:customStyle="1" w:styleId="artikelclear">
    <w:name w:val="artikel clear"/>
    <w:basedOn w:val="Standard"/>
    <w:uiPriority w:val="99"/>
    <w:rsid w:val="008C2A4F"/>
    <w:pPr>
      <w:spacing w:before="100" w:beforeAutospacing="1" w:after="100" w:afterAutospacing="1" w:line="240" w:lineRule="auto"/>
    </w:pPr>
    <w:rPr>
      <w:rFonts w:ascii="Arial Unicode MS" w:eastAsia="Arial Unicode MS" w:hAnsi="Arial Unicode MS" w:cs="Arial Unicode MS"/>
      <w:sz w:val="24"/>
      <w:szCs w:val="24"/>
      <w:lang w:eastAsia="de-DE"/>
    </w:rPr>
  </w:style>
  <w:style w:type="paragraph" w:customStyle="1" w:styleId="artikel">
    <w:name w:val="artikel"/>
    <w:basedOn w:val="Standard"/>
    <w:uiPriority w:val="99"/>
    <w:rsid w:val="008C2A4F"/>
    <w:pPr>
      <w:spacing w:before="100" w:beforeAutospacing="1" w:after="100" w:afterAutospacing="1" w:line="240" w:lineRule="auto"/>
    </w:pPr>
    <w:rPr>
      <w:rFonts w:ascii="Times New Roman" w:eastAsia="Calibri" w:hAnsi="Times New Roman" w:cs="Times New Roman"/>
      <w:sz w:val="24"/>
      <w:szCs w:val="24"/>
      <w:lang w:eastAsia="de-DE"/>
    </w:rPr>
  </w:style>
  <w:style w:type="character" w:styleId="BesuchterHyperlink">
    <w:name w:val="FollowedHyperlink"/>
    <w:basedOn w:val="Absatz-Standardschriftart"/>
    <w:uiPriority w:val="99"/>
    <w:semiHidden/>
    <w:unhideWhenUsed/>
    <w:rsid w:val="00AD1997"/>
    <w:rPr>
      <w:color w:val="800080" w:themeColor="followedHyperlink"/>
      <w:u w:val="single"/>
    </w:rPr>
  </w:style>
  <w:style w:type="paragraph" w:styleId="Sprechblasentext">
    <w:name w:val="Balloon Text"/>
    <w:basedOn w:val="Standard"/>
    <w:link w:val="SprechblasentextZchn"/>
    <w:uiPriority w:val="99"/>
    <w:semiHidden/>
    <w:unhideWhenUsed/>
    <w:rsid w:val="00D607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07C7"/>
    <w:rPr>
      <w:rFonts w:ascii="Tahoma" w:hAnsi="Tahoma" w:cs="Tahoma"/>
      <w:sz w:val="16"/>
      <w:szCs w:val="16"/>
    </w:rPr>
  </w:style>
  <w:style w:type="paragraph" w:customStyle="1" w:styleId="Default">
    <w:name w:val="Default"/>
    <w:rsid w:val="00C4371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2A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2A4F"/>
  </w:style>
  <w:style w:type="paragraph" w:styleId="Fuzeile">
    <w:name w:val="footer"/>
    <w:basedOn w:val="Standard"/>
    <w:link w:val="FuzeileZchn"/>
    <w:uiPriority w:val="99"/>
    <w:unhideWhenUsed/>
    <w:rsid w:val="008C2A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2A4F"/>
  </w:style>
  <w:style w:type="character" w:styleId="Hyperlink">
    <w:name w:val="Hyperlink"/>
    <w:basedOn w:val="Absatz-Standardschriftart"/>
    <w:uiPriority w:val="99"/>
    <w:unhideWhenUsed/>
    <w:rsid w:val="008C2A4F"/>
    <w:rPr>
      <w:color w:val="0000FF" w:themeColor="hyperlink"/>
      <w:u w:val="single"/>
    </w:rPr>
  </w:style>
  <w:style w:type="paragraph" w:customStyle="1" w:styleId="artikelclear">
    <w:name w:val="artikel clear"/>
    <w:basedOn w:val="Standard"/>
    <w:uiPriority w:val="99"/>
    <w:rsid w:val="008C2A4F"/>
    <w:pPr>
      <w:spacing w:before="100" w:beforeAutospacing="1" w:after="100" w:afterAutospacing="1" w:line="240" w:lineRule="auto"/>
    </w:pPr>
    <w:rPr>
      <w:rFonts w:ascii="Arial Unicode MS" w:eastAsia="Arial Unicode MS" w:hAnsi="Arial Unicode MS" w:cs="Arial Unicode MS"/>
      <w:sz w:val="24"/>
      <w:szCs w:val="24"/>
      <w:lang w:eastAsia="de-DE"/>
    </w:rPr>
  </w:style>
  <w:style w:type="paragraph" w:customStyle="1" w:styleId="artikel">
    <w:name w:val="artikel"/>
    <w:basedOn w:val="Standard"/>
    <w:uiPriority w:val="99"/>
    <w:rsid w:val="008C2A4F"/>
    <w:pPr>
      <w:spacing w:before="100" w:beforeAutospacing="1" w:after="100" w:afterAutospacing="1" w:line="240" w:lineRule="auto"/>
    </w:pPr>
    <w:rPr>
      <w:rFonts w:ascii="Times New Roman" w:eastAsia="Calibri" w:hAnsi="Times New Roman" w:cs="Times New Roman"/>
      <w:sz w:val="24"/>
      <w:szCs w:val="24"/>
      <w:lang w:eastAsia="de-DE"/>
    </w:rPr>
  </w:style>
  <w:style w:type="character" w:styleId="BesuchterHyperlink">
    <w:name w:val="FollowedHyperlink"/>
    <w:basedOn w:val="Absatz-Standardschriftart"/>
    <w:uiPriority w:val="99"/>
    <w:semiHidden/>
    <w:unhideWhenUsed/>
    <w:rsid w:val="00AD1997"/>
    <w:rPr>
      <w:color w:val="800080" w:themeColor="followedHyperlink"/>
      <w:u w:val="single"/>
    </w:rPr>
  </w:style>
  <w:style w:type="paragraph" w:styleId="Sprechblasentext">
    <w:name w:val="Balloon Text"/>
    <w:basedOn w:val="Standard"/>
    <w:link w:val="SprechblasentextZchn"/>
    <w:uiPriority w:val="99"/>
    <w:semiHidden/>
    <w:unhideWhenUsed/>
    <w:rsid w:val="00D607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07C7"/>
    <w:rPr>
      <w:rFonts w:ascii="Tahoma" w:hAnsi="Tahoma" w:cs="Tahoma"/>
      <w:sz w:val="16"/>
      <w:szCs w:val="16"/>
    </w:rPr>
  </w:style>
  <w:style w:type="paragraph" w:customStyle="1" w:styleId="Default">
    <w:name w:val="Default"/>
    <w:rsid w:val="00C4371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966212">
      <w:bodyDiv w:val="1"/>
      <w:marLeft w:val="0"/>
      <w:marRight w:val="0"/>
      <w:marTop w:val="0"/>
      <w:marBottom w:val="0"/>
      <w:divBdr>
        <w:top w:val="none" w:sz="0" w:space="0" w:color="auto"/>
        <w:left w:val="none" w:sz="0" w:space="0" w:color="auto"/>
        <w:bottom w:val="none" w:sz="0" w:space="0" w:color="auto"/>
        <w:right w:val="none" w:sz="0" w:space="0" w:color="auto"/>
      </w:divBdr>
    </w:div>
    <w:div w:id="210051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el-sailing-city.de/einwohnerbefragu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iel-sailing-city.de" TargetMode="External"/><Relationship Id="rId4" Type="http://schemas.openxmlformats.org/officeDocument/2006/relationships/settings" Target="settings.xml"/><Relationship Id="rId9" Type="http://schemas.openxmlformats.org/officeDocument/2006/relationships/hyperlink" Target="mailto:e.zeiske@kiel-marketi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2248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stadtmarketing</dc:creator>
  <cp:lastModifiedBy>Eva Zeiske</cp:lastModifiedBy>
  <cp:revision>6</cp:revision>
  <cp:lastPrinted>2018-09-07T11:40:00Z</cp:lastPrinted>
  <dcterms:created xsi:type="dcterms:W3CDTF">2018-09-06T11:03:00Z</dcterms:created>
  <dcterms:modified xsi:type="dcterms:W3CDTF">2018-09-10T13:55:00Z</dcterms:modified>
</cp:coreProperties>
</file>