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DF" w:rsidRDefault="00592EDF" w:rsidP="006D012E">
      <w:pPr>
        <w:spacing w:before="100" w:beforeAutospacing="1" w:after="100" w:afterAutospacing="1"/>
        <w:outlineLvl w:val="0"/>
        <w:rPr>
          <w:rFonts w:ascii="Helvetica Narrow" w:eastAsia="Times New Roman" w:hAnsi="Helvetica Narrow" w:cs="Times New Roman"/>
          <w:b/>
          <w:bCs/>
          <w:kern w:val="36"/>
          <w:sz w:val="28"/>
          <w:szCs w:val="28"/>
          <w:lang w:val="sv-SE"/>
        </w:rPr>
      </w:pPr>
    </w:p>
    <w:p w:rsidR="006D012E" w:rsidRPr="006D012E" w:rsidRDefault="000D3144" w:rsidP="006D012E">
      <w:pPr>
        <w:spacing w:before="100" w:beforeAutospacing="1" w:after="100" w:afterAutospacing="1"/>
        <w:outlineLvl w:val="0"/>
        <w:rPr>
          <w:rFonts w:ascii="Helvetica Narrow" w:eastAsia="Times New Roman" w:hAnsi="Helvetica Narrow" w:cs="Times New Roman"/>
          <w:b/>
          <w:bCs/>
          <w:kern w:val="36"/>
          <w:sz w:val="28"/>
          <w:szCs w:val="28"/>
          <w:lang w:val="sv-SE"/>
        </w:rPr>
      </w:pPr>
      <w:r>
        <w:rPr>
          <w:rFonts w:ascii="Helvetica Narrow" w:eastAsia="Times New Roman" w:hAnsi="Helvetica Narrow" w:cs="Times New Roman"/>
          <w:b/>
          <w:bCs/>
          <w:kern w:val="36"/>
          <w:sz w:val="28"/>
          <w:szCs w:val="28"/>
          <w:lang w:val="sv-SE"/>
        </w:rPr>
        <w:t>Erik Lindberg ny vd för</w:t>
      </w:r>
      <w:r w:rsidR="006D012E" w:rsidRPr="006D012E">
        <w:rPr>
          <w:rFonts w:ascii="Helvetica Narrow" w:eastAsia="Times New Roman" w:hAnsi="Helvetica Narrow" w:cs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6D012E" w:rsidRPr="006D012E">
        <w:rPr>
          <w:rFonts w:ascii="Helvetica Narrow" w:eastAsia="Times New Roman" w:hAnsi="Helvetica Narrow" w:cs="Times New Roman"/>
          <w:b/>
          <w:bCs/>
          <w:kern w:val="36"/>
          <w:sz w:val="28"/>
          <w:szCs w:val="28"/>
          <w:lang w:val="sv-SE"/>
        </w:rPr>
        <w:t>Exxentric</w:t>
      </w:r>
      <w:proofErr w:type="spellEnd"/>
    </w:p>
    <w:p w:rsidR="006D012E" w:rsidRPr="006D012E" w:rsidRDefault="006D012E" w:rsidP="006D012E">
      <w:pPr>
        <w:spacing w:before="100" w:beforeAutospacing="1" w:after="100" w:afterAutospacing="1"/>
        <w:rPr>
          <w:rFonts w:ascii="Helvetica Narrow" w:eastAsia="Times New Roman" w:hAnsi="Helvetica Narrow" w:cs="Times New Roman"/>
          <w:sz w:val="22"/>
          <w:szCs w:val="22"/>
          <w:lang w:val="sv-SE"/>
        </w:rPr>
      </w:pPr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Erik Lindberg har utsetts till vd för </w:t>
      </w:r>
      <w:proofErr w:type="spellStart"/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>Exxentric</w:t>
      </w:r>
      <w:proofErr w:type="spellEnd"/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 och </w:t>
      </w:r>
      <w:r w:rsidR="009F41C5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>han tillträdde</w:t>
      </w:r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 sin nya tjänst i november 2012. Erik</w:t>
      </w:r>
      <w:r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 har </w:t>
      </w:r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bred affärs- och ledarskapserfarenhet från </w:t>
      </w:r>
      <w:r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>både</w:t>
      </w:r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 nystartade entreprenörsföretag </w:t>
      </w:r>
      <w:r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>och</w:t>
      </w:r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 stora, multinationella företag. Fredrik </w:t>
      </w:r>
      <w:proofErr w:type="spellStart"/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>Correa</w:t>
      </w:r>
      <w:proofErr w:type="spellEnd"/>
      <w:r w:rsidRPr="006D012E">
        <w:rPr>
          <w:rFonts w:ascii="Helvetica Narrow" w:eastAsia="Times New Roman" w:hAnsi="Helvetica Narrow" w:cs="Times New Roman"/>
          <w:b/>
          <w:bCs/>
          <w:sz w:val="22"/>
          <w:szCs w:val="22"/>
          <w:lang w:val="sv-SE"/>
        </w:rPr>
        <w:t xml:space="preserve"> kommer att fortsätta sitt engagemang från sin position som grundare, delägare och ledamot i bolagets styrelse.</w:t>
      </w:r>
    </w:p>
    <w:p w:rsidR="006D012E" w:rsidRPr="006D012E" w:rsidRDefault="006D012E" w:rsidP="006D012E">
      <w:pPr>
        <w:spacing w:before="100" w:beforeAutospacing="1" w:after="100" w:afterAutospacing="1"/>
        <w:rPr>
          <w:rFonts w:ascii="Helvetica Narrow" w:eastAsia="Times New Roman" w:hAnsi="Helvetica Narrow" w:cs="Times New Roman"/>
          <w:szCs w:val="20"/>
          <w:lang w:val="sv-SE"/>
        </w:rPr>
      </w:pPr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”Jag är mycket glad att Erik valt att träda in som delägare och anta </w:t>
      </w:r>
      <w:proofErr w:type="spellStart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>vd-skapet</w:t>
      </w:r>
      <w:proofErr w:type="spellEnd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 och ser fram emot ett produktivt samarbete. Erik delar fullt ut våra grundläggande värderingar och det fokus på innovationskraft, mångsidighet och kvalitet som är vårt varumärke inom styrketräning”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, säger Fredrik </w:t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Correa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, </w:t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Exxentrics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</w:t>
      </w:r>
      <w:r w:rsidR="000D3144">
        <w:rPr>
          <w:rFonts w:ascii="Helvetica Narrow" w:eastAsia="Times New Roman" w:hAnsi="Helvetica Narrow" w:cs="Times New Roman"/>
          <w:szCs w:val="20"/>
          <w:lang w:val="sv-SE"/>
        </w:rPr>
        <w:t xml:space="preserve">vice 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>vd</w:t>
      </w:r>
      <w:r w:rsidR="000D3144">
        <w:rPr>
          <w:rFonts w:ascii="Helvetica Narrow" w:eastAsia="Times New Roman" w:hAnsi="Helvetica Narrow" w:cs="Times New Roman"/>
          <w:szCs w:val="20"/>
          <w:lang w:val="sv-SE"/>
        </w:rPr>
        <w:t>, grundare och styrelseledamot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. 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  <w:t xml:space="preserve">Erik kommer närmast från egen verksamhet som investerare och verksamhetskonsult med inriktning mot entreprenörsföretag, men </w:t>
      </w:r>
      <w:r w:rsidR="007A5C48">
        <w:rPr>
          <w:rFonts w:ascii="Helvetica Narrow" w:eastAsia="Times New Roman" w:hAnsi="Helvetica Narrow" w:cs="Times New Roman"/>
          <w:szCs w:val="20"/>
          <w:lang w:val="sv-SE"/>
        </w:rPr>
        <w:t xml:space="preserve">han 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har också mångårig erfarenhet från anställningar inom stora internationella koncerner. </w:t>
      </w:r>
      <w:r w:rsidR="007A5C48">
        <w:rPr>
          <w:rFonts w:ascii="Helvetica Narrow" w:eastAsia="Times New Roman" w:hAnsi="Helvetica Narrow" w:cs="Times New Roman"/>
          <w:szCs w:val="20"/>
          <w:lang w:val="sv-SE"/>
        </w:rPr>
        <w:t>Genomgående för hans roller i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dessa organisationer har </w:t>
      </w:r>
      <w:r w:rsidR="007A5C48">
        <w:rPr>
          <w:rFonts w:ascii="Helvetica Narrow" w:eastAsia="Times New Roman" w:hAnsi="Helvetica Narrow" w:cs="Times New Roman"/>
          <w:szCs w:val="20"/>
          <w:lang w:val="sv-SE"/>
        </w:rPr>
        <w:t>varit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ett tydligt ansvar och engagemang för expansion och stark lönsamhetsutveckling. Erik tillför </w:t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Exxentric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stort värde genom en bred erfarenhet från företagande i många olika former samt som erfaren och skicklig ledare. Han har bland annat varit </w:t>
      </w:r>
      <w:r w:rsidR="007A5C48">
        <w:rPr>
          <w:rFonts w:ascii="Helvetica Narrow" w:eastAsia="Times New Roman" w:hAnsi="Helvetica Narrow" w:cs="Times New Roman"/>
          <w:szCs w:val="20"/>
          <w:lang w:val="sv-SE"/>
        </w:rPr>
        <w:t>Operations Manager för Apple i n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orra Europa, CFO för TV3 Broadcasting Group, vd för </w:t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Lexmark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Sverige samt tillförordnad vd för det svenska entreprenörsföretaget </w:t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Qrodo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. 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</w:r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”Genom </w:t>
      </w:r>
      <w:proofErr w:type="gramStart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>tydligt</w:t>
      </w:r>
      <w:proofErr w:type="gramEnd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 verksamhetsfokus kommer Erik att fortsätta utveckla, expandera och förstärka </w:t>
      </w:r>
      <w:proofErr w:type="spellStart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>Exxentric</w:t>
      </w:r>
      <w:proofErr w:type="spellEnd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 som en innovativ </w:t>
      </w:r>
      <w:proofErr w:type="gramStart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>leverantör av högkvalitativa produkter och tjänster för styrketräning.</w:t>
      </w:r>
      <w:proofErr w:type="gramEnd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 Fredrik </w:t>
      </w:r>
      <w:proofErr w:type="spellStart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>Correa</w:t>
      </w:r>
      <w:proofErr w:type="spellEnd"/>
      <w:r w:rsidRPr="009F41C5">
        <w:rPr>
          <w:rFonts w:ascii="Helvetica Narrow" w:eastAsia="Times New Roman" w:hAnsi="Helvetica Narrow" w:cs="Times New Roman"/>
          <w:i/>
          <w:szCs w:val="20"/>
          <w:lang w:val="sv-SE"/>
        </w:rPr>
        <w:t xml:space="preserve"> kommer även fortsättningsvis att vara mycket viktig för bolagets utveckling och arbeta i betydande omfattning med fokus på träningsmetodik, produktutveckling och relationsbyggande med kunder och samarbetspartners”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, säger Mårten Fredriksson, grundare och styrelseledamot i </w:t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Exxentric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>.</w:t>
      </w:r>
    </w:p>
    <w:p w:rsidR="006D012E" w:rsidRPr="006D012E" w:rsidRDefault="006D012E" w:rsidP="006D012E">
      <w:pPr>
        <w:spacing w:before="100" w:beforeAutospacing="1" w:after="100" w:afterAutospacing="1"/>
        <w:rPr>
          <w:rFonts w:ascii="Helvetica Narrow" w:eastAsia="Times New Roman" w:hAnsi="Helvetica Narrow" w:cs="Times New Roman"/>
          <w:szCs w:val="20"/>
          <w:lang w:val="sv-SE"/>
        </w:rPr>
      </w:pP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  <w:t xml:space="preserve">Stockholm </w:t>
      </w:r>
      <w:r w:rsidR="007A5C48">
        <w:rPr>
          <w:rFonts w:ascii="Helvetica Narrow" w:eastAsia="Times New Roman" w:hAnsi="Helvetica Narrow" w:cs="Times New Roman"/>
          <w:szCs w:val="20"/>
          <w:lang w:val="sv-SE"/>
        </w:rPr>
        <w:t>14</w:t>
      </w:r>
      <w:r w:rsidR="009F41C5">
        <w:rPr>
          <w:rFonts w:ascii="Helvetica Narrow" w:eastAsia="Times New Roman" w:hAnsi="Helvetica Narrow" w:cs="Times New Roman"/>
          <w:szCs w:val="20"/>
          <w:lang w:val="sv-SE"/>
        </w:rPr>
        <w:t xml:space="preserve"> februari 2013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</w:r>
      <w:proofErr w:type="spellStart"/>
      <w:r w:rsidRPr="006D012E">
        <w:rPr>
          <w:rFonts w:ascii="Helvetica Narrow" w:eastAsia="Times New Roman" w:hAnsi="Helvetica Narrow" w:cs="Times New Roman"/>
          <w:szCs w:val="20"/>
          <w:lang w:val="sv-SE"/>
        </w:rPr>
        <w:t>Exxentric</w:t>
      </w:r>
      <w:proofErr w:type="spellEnd"/>
      <w:r w:rsidRPr="006D012E">
        <w:rPr>
          <w:rFonts w:ascii="Helvetica Narrow" w:eastAsia="Times New Roman" w:hAnsi="Helvetica Narrow" w:cs="Times New Roman"/>
          <w:szCs w:val="20"/>
          <w:lang w:val="sv-SE"/>
        </w:rPr>
        <w:t xml:space="preserve"> AB </w:t>
      </w:r>
      <w:r w:rsidRPr="006D012E">
        <w:rPr>
          <w:rFonts w:ascii="Helvetica Narrow" w:eastAsia="Times New Roman" w:hAnsi="Helvetica Narrow" w:cs="Times New Roman"/>
          <w:szCs w:val="20"/>
          <w:lang w:val="sv-SE"/>
        </w:rPr>
        <w:br/>
        <w:t>Styrelsen</w:t>
      </w:r>
    </w:p>
    <w:p w:rsidR="006D012E" w:rsidRPr="005A3A45" w:rsidRDefault="006D012E" w:rsidP="006D012E">
      <w:pPr>
        <w:pStyle w:val="Ingetavstnd"/>
        <w:rPr>
          <w:rFonts w:ascii="Helvetica Narrow" w:hAnsi="Helvetica Narrow" w:cs="Times New Roman"/>
          <w:sz w:val="20"/>
          <w:szCs w:val="20"/>
          <w:lang w:eastAsia="sv-SE"/>
        </w:rPr>
      </w:pPr>
      <w:r w:rsidRPr="005A3A45">
        <w:rPr>
          <w:rFonts w:ascii="Helvetica Narrow" w:hAnsi="Helvetica Narrow" w:cs="Times New Roman"/>
          <w:sz w:val="20"/>
          <w:szCs w:val="20"/>
          <w:lang w:eastAsia="sv-SE"/>
        </w:rPr>
        <w:t xml:space="preserve">För frågor hänvisas till: </w:t>
      </w:r>
    </w:p>
    <w:p w:rsidR="009F41C5" w:rsidRDefault="009F41C5" w:rsidP="006D012E">
      <w:pPr>
        <w:pStyle w:val="Ingetavstnd"/>
        <w:rPr>
          <w:rFonts w:ascii="Helvetica Narrow" w:hAnsi="Helvetica Narrow" w:cs="Times New Roman"/>
          <w:sz w:val="20"/>
          <w:szCs w:val="20"/>
          <w:lang w:eastAsia="sv-SE"/>
        </w:rPr>
      </w:pPr>
    </w:p>
    <w:p w:rsidR="006D012E" w:rsidRPr="005A3A45" w:rsidRDefault="009F41C5" w:rsidP="006D012E">
      <w:pPr>
        <w:pStyle w:val="Ingetavstnd"/>
        <w:rPr>
          <w:rFonts w:ascii="Helvetica Narrow" w:hAnsi="Helvetica Narrow" w:cs="Times New Roman"/>
          <w:sz w:val="20"/>
          <w:szCs w:val="20"/>
          <w:lang w:eastAsia="sv-SE"/>
        </w:rPr>
      </w:pPr>
      <w:r>
        <w:rPr>
          <w:rFonts w:ascii="Helvetica Narrow" w:hAnsi="Helvetica Narrow" w:cs="Times New Roman"/>
          <w:sz w:val="20"/>
          <w:szCs w:val="20"/>
          <w:lang w:eastAsia="sv-SE"/>
        </w:rPr>
        <w:t>Erik Lindberg (vd och styrelseledamot) 073-355 90 49</w:t>
      </w:r>
      <w:r w:rsidR="006D012E" w:rsidRPr="005A3A45">
        <w:rPr>
          <w:rFonts w:ascii="Helvetica Narrow" w:hAnsi="Helvetica Narrow" w:cs="Times New Roman"/>
          <w:sz w:val="20"/>
          <w:szCs w:val="20"/>
          <w:lang w:eastAsia="sv-SE"/>
        </w:rPr>
        <w:br/>
        <w:t xml:space="preserve">Fredrik </w:t>
      </w:r>
      <w:proofErr w:type="spellStart"/>
      <w:r w:rsidR="006D012E" w:rsidRPr="005A3A45">
        <w:rPr>
          <w:rFonts w:ascii="Helvetica Narrow" w:hAnsi="Helvetica Narrow" w:cs="Times New Roman"/>
          <w:sz w:val="20"/>
          <w:szCs w:val="20"/>
          <w:lang w:eastAsia="sv-SE"/>
        </w:rPr>
        <w:t>Correa</w:t>
      </w:r>
      <w:proofErr w:type="spellEnd"/>
      <w:r w:rsidR="006D012E" w:rsidRPr="005A3A45">
        <w:rPr>
          <w:rFonts w:ascii="Helvetica Narrow" w:hAnsi="Helvetica Narrow" w:cs="Times New Roman"/>
          <w:sz w:val="20"/>
          <w:szCs w:val="20"/>
          <w:lang w:eastAsia="sv-SE"/>
        </w:rPr>
        <w:t xml:space="preserve"> (vd, grundare och styrelseledamot) 073-655 00 50</w:t>
      </w:r>
      <w:r w:rsidR="006D012E" w:rsidRPr="005A3A45">
        <w:rPr>
          <w:rFonts w:ascii="Helvetica Narrow" w:hAnsi="Helvetica Narrow" w:cs="Times New Roman"/>
          <w:sz w:val="20"/>
          <w:szCs w:val="20"/>
          <w:lang w:eastAsia="sv-SE"/>
        </w:rPr>
        <w:br/>
        <w:t>Mårten Fredriksson (träningsexpert, grundare och styrelseledamot) 070-603 29 12</w:t>
      </w:r>
    </w:p>
    <w:p w:rsidR="00E50FF1" w:rsidRPr="00E50FF1" w:rsidRDefault="00E50FF1" w:rsidP="006D012E">
      <w:pPr>
        <w:pStyle w:val="Normalwebb"/>
        <w:jc w:val="center"/>
        <w:rPr>
          <w:rFonts w:ascii="Helvetica Narrow" w:hAnsi="Helvetica Narrow"/>
          <w:sz w:val="20"/>
          <w:szCs w:val="20"/>
        </w:rPr>
      </w:pPr>
      <w:r w:rsidRPr="00E50FF1">
        <w:rPr>
          <w:rFonts w:ascii="Helvetica Narrow" w:hAnsi="Helvetica Narrow"/>
          <w:sz w:val="20"/>
          <w:szCs w:val="20"/>
        </w:rPr>
        <w:t>___________________________________________</w:t>
      </w:r>
    </w:p>
    <w:p w:rsidR="009F41C5" w:rsidRPr="00E50FF1" w:rsidRDefault="009F41C5" w:rsidP="009F41C5">
      <w:pPr>
        <w:pStyle w:val="Normalwebb"/>
        <w:rPr>
          <w:rFonts w:ascii="Helvetica Narrow" w:hAnsi="Helvetica Narrow"/>
          <w:sz w:val="20"/>
          <w:szCs w:val="20"/>
        </w:rPr>
      </w:pPr>
      <w:r w:rsidRPr="00E50FF1">
        <w:rPr>
          <w:rFonts w:ascii="Helvetica Narrow" w:hAnsi="Helvetica Narrow"/>
          <w:i/>
          <w:iCs/>
          <w:sz w:val="20"/>
          <w:szCs w:val="20"/>
        </w:rPr>
        <w:t xml:space="preserve">Exxentric är ett svenskt företag som utvecklar, tillverkar och marknadsför utrustning för högeffektiv styrketräning, baserad på innovativ svänghjulsteknologi. </w:t>
      </w:r>
      <w:r w:rsidR="007A5C48">
        <w:rPr>
          <w:rFonts w:ascii="Helvetica Narrow" w:hAnsi="Helvetica Narrow"/>
          <w:i/>
          <w:iCs/>
          <w:sz w:val="20"/>
          <w:szCs w:val="20"/>
        </w:rPr>
        <w:t>Svänghjulsträning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 möjliggör träningsformer som är överlägsna konventionell styrketräning i flera avseenden, i synnerhet i den excentriska fasen.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huvudprodukt,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, har fått ett mycket snabbt genomslag och används av idrottsmän och kvinnor på toppnivå över hela Europa. Bland kunderna finns t ex den litauiska OS-organisationens träningscentrum och flera elitfotbollsklubbar i de italienska och ryska förstaligorna. Företaget grundades år 2011 av med dr Fredrik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Correa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och träningsexperten på GIH och SOK, Mårten Fredriksson. Bägge har mångårig praktisk erfarenhet av styrketräning från egna idrottskarriärer, särskilt inom ishockey.</w:t>
      </w:r>
    </w:p>
    <w:p w:rsidR="00EF34B5" w:rsidRPr="006D012E" w:rsidRDefault="00E50FF1" w:rsidP="006D012E">
      <w:pPr>
        <w:pStyle w:val="Normalwebb"/>
        <w:rPr>
          <w:rFonts w:ascii="Helvetica Narrow" w:hAnsi="Helvetica Narrow"/>
          <w:sz w:val="20"/>
          <w:szCs w:val="20"/>
        </w:rPr>
      </w:pPr>
      <w:r w:rsidRPr="009F41C5">
        <w:rPr>
          <w:rFonts w:ascii="Helvetica Narrow" w:hAnsi="Helvetica Narrow"/>
          <w:i/>
          <w:iCs/>
          <w:sz w:val="20"/>
          <w:szCs w:val="20"/>
        </w:rPr>
        <w:br/>
      </w:r>
      <w:proofErr w:type="spellStart"/>
      <w:r w:rsidRPr="009F41C5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Pr="009F41C5">
        <w:rPr>
          <w:rFonts w:ascii="Helvetica Narrow" w:hAnsi="Helvetica Narrow"/>
          <w:i/>
          <w:iCs/>
          <w:sz w:val="20"/>
          <w:szCs w:val="20"/>
        </w:rPr>
        <w:t xml:space="preserve"> AB | www.exxentric.com </w:t>
      </w:r>
      <w:r w:rsidR="006D012E" w:rsidRPr="009F41C5">
        <w:rPr>
          <w:rFonts w:ascii="Helvetica Narrow" w:hAnsi="Helvetica Narrow"/>
          <w:i/>
          <w:iCs/>
          <w:sz w:val="20"/>
          <w:szCs w:val="20"/>
        </w:rPr>
        <w:t>| info@exxentric.com</w:t>
      </w:r>
      <w:r w:rsidRPr="009F41C5">
        <w:rPr>
          <w:rFonts w:ascii="Helvetica Narrow" w:hAnsi="Helvetica Narrow"/>
          <w:i/>
          <w:iCs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Orgnr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: 556842-8808 | Box 508 | 645 25 Strängnäs | Sweden </w:t>
      </w:r>
      <w:r w:rsidRPr="00E50FF1">
        <w:rPr>
          <w:rFonts w:ascii="Helvetica Narrow" w:hAnsi="Helvetica Narrow"/>
          <w:i/>
          <w:iCs/>
          <w:sz w:val="20"/>
          <w:szCs w:val="20"/>
        </w:rPr>
        <w:br/>
      </w:r>
      <w:bookmarkStart w:id="0" w:name="_GoBack"/>
      <w:bookmarkEnd w:id="0"/>
    </w:p>
    <w:sectPr w:rsidR="00EF34B5" w:rsidRPr="006D012E" w:rsidSect="00823E9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A7" w:rsidRDefault="000D3FA7" w:rsidP="000F4696">
      <w:pPr>
        <w:spacing w:before="0"/>
      </w:pPr>
      <w:r>
        <w:separator/>
      </w:r>
    </w:p>
  </w:endnote>
  <w:endnote w:type="continuationSeparator" w:id="0">
    <w:p w:rsidR="000D3FA7" w:rsidRDefault="000D3FA7" w:rsidP="000F469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Segoe Script"/>
    <w:charset w:val="00"/>
    <w:family w:val="auto"/>
    <w:pitch w:val="variable"/>
    <w:sig w:usb0="00000001" w:usb1="5000204A" w:usb2="00000000" w:usb3="00000000" w:csb0="00000005" w:csb1="00000000"/>
  </w:font>
  <w:font w:name="Helvetica LT Std Cond Light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Pr="00D132E6" w:rsidRDefault="0011048B" w:rsidP="006D012E">
    <w:pPr>
      <w:pStyle w:val="Sidfot"/>
      <w:tabs>
        <w:tab w:val="left" w:pos="5835"/>
      </w:tabs>
      <w:spacing w:line="480" w:lineRule="auto"/>
      <w:rPr>
        <w:szCs w:val="16"/>
      </w:rPr>
    </w:pPr>
    <w:proofErr w:type="spellStart"/>
    <w:r w:rsidRPr="00D132E6">
      <w:rPr>
        <w:szCs w:val="16"/>
      </w:rPr>
      <w:t>Exxentric</w:t>
    </w:r>
    <w:proofErr w:type="spellEnd"/>
    <w:r w:rsidRPr="00D132E6">
      <w:rPr>
        <w:szCs w:val="16"/>
      </w:rPr>
      <w:t xml:space="preserve"> AB TM, Box 508, 645 25 </w:t>
    </w:r>
    <w:proofErr w:type="spellStart"/>
    <w:r w:rsidRPr="00D132E6">
      <w:rPr>
        <w:szCs w:val="16"/>
      </w:rPr>
      <w:t>Strängnäs</w:t>
    </w:r>
    <w:proofErr w:type="spellEnd"/>
    <w:r w:rsidRPr="00D132E6">
      <w:rPr>
        <w:szCs w:val="16"/>
      </w:rPr>
      <w:t>, Sweden</w:t>
    </w:r>
    <w:r w:rsidRPr="00D132E6">
      <w:rPr>
        <w:szCs w:val="16"/>
      </w:rPr>
      <w:tab/>
    </w:r>
    <w:r w:rsidRPr="00D132E6">
      <w:rPr>
        <w:szCs w:val="16"/>
      </w:rPr>
      <w:tab/>
    </w:r>
    <w:r w:rsidR="006D012E">
      <w:rPr>
        <w:szCs w:val="16"/>
      </w:rPr>
      <w:tab/>
    </w:r>
    <w:r w:rsidRPr="00D132E6">
      <w:rPr>
        <w:szCs w:val="16"/>
      </w:rPr>
      <w:t xml:space="preserve">info@exxentric.com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A7" w:rsidRDefault="000D3FA7" w:rsidP="000F4696">
      <w:pPr>
        <w:spacing w:before="0"/>
      </w:pPr>
      <w:r>
        <w:separator/>
      </w:r>
    </w:p>
  </w:footnote>
  <w:footnote w:type="continuationSeparator" w:id="0">
    <w:p w:rsidR="000D3FA7" w:rsidRDefault="000D3FA7" w:rsidP="000F469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6" w:rsidRDefault="000F4696">
    <w:pPr>
      <w:pStyle w:val="Sidhuvud"/>
    </w:pPr>
    <w:r>
      <w:rPr>
        <w:noProof/>
        <w:lang w:val="sv-SE"/>
      </w:rPr>
      <w:drawing>
        <wp:inline distT="0" distB="0" distL="0" distR="0">
          <wp:extent cx="1481928" cy="632752"/>
          <wp:effectExtent l="0" t="0" r="0" b="2540"/>
          <wp:docPr id="1" name="Bildobjekt 1" descr="Macintosh HD:Users:fredrikcorrea:Dropbox:Exxentric AB:Marknadsföring:Profil - Stuntman:Exxentr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rikcorrea:Dropbox:Exxentric AB:Marknadsföring:Profil - Stuntman:Exxentri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9" cy="632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19A7"/>
    <w:rsid w:val="000D3144"/>
    <w:rsid w:val="000D3FA7"/>
    <w:rsid w:val="000F4696"/>
    <w:rsid w:val="0011048B"/>
    <w:rsid w:val="00115D73"/>
    <w:rsid w:val="00134E92"/>
    <w:rsid w:val="00164DA7"/>
    <w:rsid w:val="0026209D"/>
    <w:rsid w:val="002771DB"/>
    <w:rsid w:val="002B419E"/>
    <w:rsid w:val="00322F90"/>
    <w:rsid w:val="004C6E03"/>
    <w:rsid w:val="005419A7"/>
    <w:rsid w:val="00552558"/>
    <w:rsid w:val="00592EDF"/>
    <w:rsid w:val="006120CC"/>
    <w:rsid w:val="006D012E"/>
    <w:rsid w:val="00734F24"/>
    <w:rsid w:val="00793033"/>
    <w:rsid w:val="007A5036"/>
    <w:rsid w:val="007A5C48"/>
    <w:rsid w:val="007B7CF8"/>
    <w:rsid w:val="00823E9E"/>
    <w:rsid w:val="00833A31"/>
    <w:rsid w:val="009F41C5"/>
    <w:rsid w:val="00BB1166"/>
    <w:rsid w:val="00D132E6"/>
    <w:rsid w:val="00D71F57"/>
    <w:rsid w:val="00D71F82"/>
    <w:rsid w:val="00E50FF1"/>
    <w:rsid w:val="00E744F5"/>
    <w:rsid w:val="00EF34B5"/>
    <w:rsid w:val="00F06E5A"/>
    <w:rsid w:val="00F209E6"/>
    <w:rsid w:val="00FA49D8"/>
    <w:rsid w:val="00FB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E6"/>
    <w:pPr>
      <w:spacing w:before="120"/>
    </w:pPr>
    <w:rPr>
      <w:rFonts w:ascii="Helvetica LT Std" w:hAnsi="Helvetica LT Std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A5036"/>
    <w:pPr>
      <w:keepNext/>
      <w:keepLines/>
      <w:spacing w:before="480"/>
      <w:outlineLvl w:val="0"/>
    </w:pPr>
    <w:rPr>
      <w:rFonts w:ascii="Helvetica LT Std Cond Light" w:eastAsiaTheme="majorEastAsia" w:hAnsi="Helvetica LT Std Cond Light" w:cstheme="majorBidi"/>
      <w:bCs/>
      <w:color w:val="345A8A" w:themeColor="accent1" w:themeShade="B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34B5"/>
    <w:pPr>
      <w:keepNext/>
      <w:keepLines/>
      <w:spacing w:before="200"/>
      <w:outlineLvl w:val="1"/>
    </w:pPr>
    <w:rPr>
      <w:rFonts w:ascii="Helvetica Neue Bold Condensed" w:eastAsiaTheme="majorEastAsia" w:hAnsi="Helvetica Neue Bold Condensed" w:cstheme="majorBidi"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A5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A5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A5036"/>
    <w:rPr>
      <w:rFonts w:ascii="Helvetica LT Std Cond Light" w:eastAsiaTheme="majorEastAsia" w:hAnsi="Helvetica LT Std Cond Light" w:cstheme="majorBidi"/>
      <w:bCs/>
      <w:color w:val="345A8A" w:themeColor="accent1" w:themeShade="B5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F34B5"/>
    <w:rPr>
      <w:rFonts w:ascii="Helvetica Neue Bold Condensed" w:eastAsiaTheme="majorEastAsia" w:hAnsi="Helvetica Neue Bold Condensed" w:cstheme="majorBidi"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0F4696"/>
    <w:pPr>
      <w:tabs>
        <w:tab w:val="center" w:pos="4703"/>
        <w:tab w:val="right" w:pos="9406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0F4696"/>
    <w:rPr>
      <w:rFonts w:ascii="Helvetica LT Std" w:hAnsi="Helvetica LT Std"/>
    </w:rPr>
  </w:style>
  <w:style w:type="paragraph" w:styleId="Sidfot">
    <w:name w:val="footer"/>
    <w:basedOn w:val="Normal"/>
    <w:link w:val="SidfotChar"/>
    <w:uiPriority w:val="99"/>
    <w:unhideWhenUsed/>
    <w:rsid w:val="00D132E6"/>
    <w:pPr>
      <w:tabs>
        <w:tab w:val="center" w:pos="4703"/>
        <w:tab w:val="right" w:pos="9406"/>
      </w:tabs>
      <w:spacing w:before="0"/>
    </w:pPr>
    <w:rPr>
      <w:rFonts w:ascii="HelveticaNeueLT Std" w:hAnsi="HelveticaNeueLT Std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132E6"/>
    <w:rPr>
      <w:rFonts w:ascii="HelveticaNeueLT Std" w:hAnsi="HelveticaNeueLT Std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69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69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104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1048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E50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/>
    </w:rPr>
  </w:style>
  <w:style w:type="paragraph" w:styleId="Ingetavstnd">
    <w:name w:val="No Spacing"/>
    <w:uiPriority w:val="1"/>
    <w:qFormat/>
    <w:rsid w:val="006D012E"/>
    <w:rPr>
      <w:rFonts w:eastAsiaTheme="minorHAnsi"/>
      <w:sz w:val="22"/>
      <w:szCs w:val="22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ocuments\My%20Dropbox\Exxentric%20AB\Marknadsf&#246;ring\Profil%20-%20Stuntman\Word%20mall%20exxentr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mall exxentric</Template>
  <TotalTime>8</TotalTime>
  <Pages>1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Exxentric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Lindberg</dc:creator>
  <cp:lastModifiedBy>Erik Lindberg</cp:lastModifiedBy>
  <cp:revision>4</cp:revision>
  <dcterms:created xsi:type="dcterms:W3CDTF">2013-02-06T13:29:00Z</dcterms:created>
  <dcterms:modified xsi:type="dcterms:W3CDTF">2013-02-14T10:52:00Z</dcterms:modified>
</cp:coreProperties>
</file>