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45F" w:rsidRPr="00BF557B" w:rsidRDefault="005E010C">
      <w:pPr>
        <w:rPr>
          <w:rFonts w:cstheme="minorHAnsi"/>
          <w:lang w:val="en-US"/>
        </w:rPr>
      </w:pPr>
      <w:r w:rsidRPr="00BF557B">
        <w:rPr>
          <w:rFonts w:cstheme="minorHAnsi"/>
          <w:b/>
          <w:lang w:val="en-US"/>
        </w:rPr>
        <w:t xml:space="preserve">Saint-Gobain Sweden AB </w:t>
      </w:r>
      <w:proofErr w:type="spellStart"/>
      <w:r w:rsidR="00BF557B" w:rsidRPr="00BF557B">
        <w:rPr>
          <w:rFonts w:cstheme="minorHAnsi"/>
          <w:b/>
          <w:lang w:val="en-US"/>
        </w:rPr>
        <w:t>certifieras</w:t>
      </w:r>
      <w:proofErr w:type="spellEnd"/>
      <w:r w:rsidR="00BF557B" w:rsidRPr="00BF557B">
        <w:rPr>
          <w:rFonts w:cstheme="minorHAnsi"/>
          <w:b/>
          <w:lang w:val="en-US"/>
        </w:rPr>
        <w:t xml:space="preserve"> Top Employer 2016</w:t>
      </w:r>
    </w:p>
    <w:p w:rsidR="006205CD" w:rsidRPr="006205CD" w:rsidRDefault="006205CD" w:rsidP="006205CD">
      <w:r w:rsidRPr="006205CD">
        <w:t xml:space="preserve">Saint-Gobain Sweden AB (med varumärkena Gyproc, ISOVER, Leca®, Dalapro och Weber) samt Dahl AB i Sverige har erhållit den prestigefyllda certifieringen för 2016 tillsammans ett flertal Saint-Gobain-bolag i Danmark. </w:t>
      </w:r>
    </w:p>
    <w:p w:rsidR="00BF557B" w:rsidRPr="006205CD" w:rsidRDefault="00BF557B" w:rsidP="00BF557B">
      <w:r w:rsidRPr="006205CD">
        <w:t xml:space="preserve">Varje år utför </w:t>
      </w:r>
      <w:proofErr w:type="spellStart"/>
      <w:r w:rsidRPr="006205CD">
        <w:t>Top</w:t>
      </w:r>
      <w:proofErr w:type="spellEnd"/>
      <w:r w:rsidRPr="006205CD">
        <w:t xml:space="preserve"> </w:t>
      </w:r>
      <w:proofErr w:type="spellStart"/>
      <w:r w:rsidRPr="006205CD">
        <w:t>Employer</w:t>
      </w:r>
      <w:proofErr w:type="spellEnd"/>
      <w:r w:rsidRPr="006205CD">
        <w:t xml:space="preserve"> </w:t>
      </w:r>
      <w:proofErr w:type="spellStart"/>
      <w:r w:rsidRPr="006205CD">
        <w:t>Institute</w:t>
      </w:r>
      <w:proofErr w:type="spellEnd"/>
      <w:r w:rsidRPr="006205CD">
        <w:t xml:space="preserve"> utvärderingar av arbetspla</w:t>
      </w:r>
      <w:r>
        <w:t>t</w:t>
      </w:r>
      <w:bookmarkStart w:id="0" w:name="_GoBack"/>
      <w:bookmarkEnd w:id="0"/>
      <w:r w:rsidRPr="006205CD">
        <w:t xml:space="preserve">ser för att identifiera de ledande arbetsgivarna i världen. </w:t>
      </w:r>
    </w:p>
    <w:p w:rsidR="00BF557B" w:rsidRPr="005743AA" w:rsidRDefault="00BF557B" w:rsidP="00BF557B">
      <w:pPr>
        <w:rPr>
          <w:rFonts w:cstheme="minorHAnsi"/>
        </w:rPr>
      </w:pPr>
      <w:r w:rsidRPr="005743AA">
        <w:rPr>
          <w:rFonts w:cstheme="minorHAnsi"/>
        </w:rPr>
        <w:t>–</w:t>
      </w:r>
      <w:r>
        <w:rPr>
          <w:rFonts w:cstheme="minorHAnsi"/>
        </w:rPr>
        <w:t xml:space="preserve"> </w:t>
      </w:r>
      <w:r w:rsidRPr="005743AA">
        <w:rPr>
          <w:rFonts w:cstheme="minorHAnsi"/>
        </w:rPr>
        <w:t xml:space="preserve">Saint-Gobain är certifierade enligt </w:t>
      </w:r>
      <w:proofErr w:type="spellStart"/>
      <w:r w:rsidRPr="005743AA">
        <w:rPr>
          <w:rFonts w:cstheme="minorHAnsi"/>
        </w:rPr>
        <w:t>Top</w:t>
      </w:r>
      <w:proofErr w:type="spellEnd"/>
      <w:r w:rsidRPr="005743AA">
        <w:rPr>
          <w:rFonts w:cstheme="minorHAnsi"/>
        </w:rPr>
        <w:t xml:space="preserve"> </w:t>
      </w:r>
      <w:proofErr w:type="spellStart"/>
      <w:r w:rsidRPr="005743AA">
        <w:rPr>
          <w:rFonts w:cstheme="minorHAnsi"/>
        </w:rPr>
        <w:t>Employer</w:t>
      </w:r>
      <w:proofErr w:type="spellEnd"/>
      <w:r w:rsidRPr="005743AA">
        <w:rPr>
          <w:rFonts w:cstheme="minorHAnsi"/>
        </w:rPr>
        <w:t xml:space="preserve"> i en rad länder, och vi är mycket stolta att erhålla detta erkännande även i Saint-Gobain Sweden! Att låta </w:t>
      </w:r>
      <w:proofErr w:type="spellStart"/>
      <w:r w:rsidRPr="005743AA">
        <w:rPr>
          <w:rFonts w:cstheme="minorHAnsi"/>
        </w:rPr>
        <w:t>Top</w:t>
      </w:r>
      <w:proofErr w:type="spellEnd"/>
      <w:r w:rsidRPr="005743AA">
        <w:rPr>
          <w:rFonts w:cstheme="minorHAnsi"/>
        </w:rPr>
        <w:t xml:space="preserve"> </w:t>
      </w:r>
      <w:proofErr w:type="spellStart"/>
      <w:r w:rsidRPr="005743AA">
        <w:rPr>
          <w:rFonts w:cstheme="minorHAnsi"/>
        </w:rPr>
        <w:t>Employers</w:t>
      </w:r>
      <w:proofErr w:type="spellEnd"/>
      <w:r w:rsidRPr="005743AA">
        <w:rPr>
          <w:rFonts w:cstheme="minorHAnsi"/>
        </w:rPr>
        <w:t xml:space="preserve"> </w:t>
      </w:r>
      <w:proofErr w:type="spellStart"/>
      <w:r w:rsidRPr="005743AA">
        <w:rPr>
          <w:rFonts w:cstheme="minorHAnsi"/>
        </w:rPr>
        <w:t>Institute</w:t>
      </w:r>
      <w:proofErr w:type="spellEnd"/>
      <w:r w:rsidRPr="005743AA">
        <w:rPr>
          <w:rFonts w:cstheme="minorHAnsi"/>
        </w:rPr>
        <w:t xml:space="preserve"> granska oss som arbetsgivare och utvärdera hur vi arbetar allt som har med utveckling av våra medarbetare och ledare att göra innebär värdefull återkoppling för oss. Vi vill veta vad vi gör bra, och vad vi behöver göra annorlunda.  En granskning och jämförelse med andra företag ligger i linje med vår ambition att hela tiden utvecklas och bli en ännu bättre arbetsgivare. Detta bidrar till att ytterligare stärka vårt varumärke mot nuvarande och framtida medarbetare, och förstås även gentemot våra kunder, säger Annika Jernberg, HR Director</w:t>
      </w:r>
      <w:r>
        <w:rPr>
          <w:rFonts w:cstheme="minorHAnsi"/>
        </w:rPr>
        <w:t>,</w:t>
      </w:r>
      <w:r w:rsidRPr="005743AA">
        <w:rPr>
          <w:rFonts w:cstheme="minorHAnsi"/>
        </w:rPr>
        <w:t xml:space="preserve"> Saint-Gobain Sweden AB</w:t>
      </w:r>
    </w:p>
    <w:p w:rsidR="00BF557B" w:rsidRDefault="00BF557B" w:rsidP="00BF557B">
      <w:pPr>
        <w:rPr>
          <w:rFonts w:cstheme="minorHAnsi"/>
        </w:rPr>
      </w:pPr>
      <w:r>
        <w:rPr>
          <w:rFonts w:cstheme="minorHAnsi"/>
        </w:rPr>
        <w:t xml:space="preserve">Under certifieringen har </w:t>
      </w:r>
      <w:proofErr w:type="spellStart"/>
      <w:r>
        <w:rPr>
          <w:rFonts w:cstheme="minorHAnsi"/>
        </w:rPr>
        <w:t>Top</w:t>
      </w:r>
      <w:proofErr w:type="spellEnd"/>
      <w:r>
        <w:rPr>
          <w:rFonts w:cstheme="minorHAnsi"/>
        </w:rPr>
        <w:t xml:space="preserve"> </w:t>
      </w:r>
      <w:proofErr w:type="spellStart"/>
      <w:r>
        <w:rPr>
          <w:rFonts w:cstheme="minorHAnsi"/>
        </w:rPr>
        <w:t>Employer</w:t>
      </w:r>
      <w:proofErr w:type="spellEnd"/>
      <w:r>
        <w:rPr>
          <w:rFonts w:cstheme="minorHAnsi"/>
        </w:rPr>
        <w:t xml:space="preserve"> </w:t>
      </w:r>
      <w:proofErr w:type="spellStart"/>
      <w:r>
        <w:rPr>
          <w:rFonts w:cstheme="minorHAnsi"/>
        </w:rPr>
        <w:t>Institute</w:t>
      </w:r>
      <w:proofErr w:type="spellEnd"/>
      <w:r>
        <w:rPr>
          <w:rFonts w:cstheme="minorHAnsi"/>
        </w:rPr>
        <w:t xml:space="preserve"> utvärderat Saint-Gobain-bolagens erbjudanden till sina medarbetare inom ledarutbildning, kompetensutveckling, bemanning, karriär- och successionsplanering samt löner och förmåner. I certifieringsprocessen utvärderas också hur väl företagets värderingar influerar företagskulturen.</w:t>
      </w:r>
    </w:p>
    <w:p w:rsidR="00BF557B" w:rsidRDefault="00BF557B" w:rsidP="00BF557B">
      <w:pPr>
        <w:rPr>
          <w:rFonts w:cstheme="minorHAnsi"/>
        </w:rPr>
      </w:pPr>
      <w:r w:rsidRPr="00073378">
        <w:rPr>
          <w:rFonts w:cstheme="minorHAnsi"/>
        </w:rPr>
        <w:t>För att gara</w:t>
      </w:r>
      <w:r>
        <w:rPr>
          <w:rFonts w:cstheme="minorHAnsi"/>
        </w:rPr>
        <w:t>ntera trovärdigheten och kvalitete</w:t>
      </w:r>
      <w:r w:rsidRPr="00073378">
        <w:rPr>
          <w:rFonts w:cstheme="minorHAnsi"/>
        </w:rPr>
        <w:t>n av certifieringen revideras allt material av en oberoende tredje part.</w:t>
      </w:r>
    </w:p>
    <w:p w:rsidR="00BF557B" w:rsidRPr="00BF557B" w:rsidRDefault="00BF557B" w:rsidP="00BF557B">
      <w:r w:rsidRPr="006D3685">
        <w:t xml:space="preserve">Dennis Utter, Global Business Director för </w:t>
      </w:r>
      <w:proofErr w:type="spellStart"/>
      <w:r w:rsidRPr="006D3685">
        <w:t>Top</w:t>
      </w:r>
      <w:proofErr w:type="spellEnd"/>
      <w:r w:rsidRPr="006D3685">
        <w:t xml:space="preserve"> </w:t>
      </w:r>
      <w:proofErr w:type="spellStart"/>
      <w:r w:rsidRPr="006D3685">
        <w:t>Employer</w:t>
      </w:r>
      <w:proofErr w:type="spellEnd"/>
      <w:r w:rsidRPr="006D3685">
        <w:t xml:space="preserve"> </w:t>
      </w:r>
      <w:proofErr w:type="spellStart"/>
      <w:r w:rsidRPr="006D3685">
        <w:t>Institute</w:t>
      </w:r>
      <w:proofErr w:type="spellEnd"/>
      <w:r w:rsidRPr="006D3685">
        <w:t>, säger:</w:t>
      </w:r>
      <w:r w:rsidRPr="006D3685">
        <w:br/>
      </w:r>
      <w:r w:rsidRPr="005743AA">
        <w:rPr>
          <w:rFonts w:cstheme="minorHAnsi"/>
        </w:rPr>
        <w:t>–</w:t>
      </w:r>
      <w:r>
        <w:rPr>
          <w:rFonts w:cstheme="minorHAnsi"/>
        </w:rPr>
        <w:t xml:space="preserve"> </w:t>
      </w:r>
      <w:r w:rsidRPr="006D3685">
        <w:t>Optimala</w:t>
      </w:r>
      <w:r w:rsidRPr="008B3E62">
        <w:t xml:space="preserve"> relationer till de anställda säkerställer att människor kan utvecklas både personligen och professionellt. Vår omfattande certifieringsprocess har visat att Saint-Gobain-företagen erbjuder en utmärkt arbetsmiljö och en mängd olika genomtänkta initiativ som ligger i linje med kulturen i företaget. </w:t>
      </w:r>
      <w:r w:rsidRPr="008B3E62">
        <w:br/>
      </w:r>
      <w:r w:rsidRPr="008B3E62">
        <w:br/>
      </w:r>
      <w:proofErr w:type="spellStart"/>
      <w:r w:rsidRPr="008B3E62">
        <w:t>Top</w:t>
      </w:r>
      <w:proofErr w:type="spellEnd"/>
      <w:r w:rsidRPr="008B3E62">
        <w:t xml:space="preserve"> </w:t>
      </w:r>
      <w:proofErr w:type="spellStart"/>
      <w:r w:rsidRPr="008B3E62">
        <w:t>Employer</w:t>
      </w:r>
      <w:proofErr w:type="spellEnd"/>
      <w:r w:rsidRPr="008B3E62">
        <w:t xml:space="preserve"> </w:t>
      </w:r>
      <w:proofErr w:type="spellStart"/>
      <w:r w:rsidRPr="008B3E62">
        <w:t>Institute</w:t>
      </w:r>
      <w:proofErr w:type="spellEnd"/>
      <w:r w:rsidRPr="008B3E62">
        <w:t xml:space="preserve"> offentliggjorde </w:t>
      </w:r>
      <w:r>
        <w:t xml:space="preserve">den </w:t>
      </w:r>
      <w:r w:rsidRPr="008B3E62">
        <w:t xml:space="preserve">10 februari att Saint-Gobain-företagen var bland de </w:t>
      </w:r>
      <w:r w:rsidRPr="006D3685">
        <w:t>utvalda, som i år har fått certifieringen.</w:t>
      </w:r>
    </w:p>
    <w:p w:rsidR="008B3E62" w:rsidRDefault="008B3E62" w:rsidP="00BF557B">
      <w:pPr>
        <w:rPr>
          <w:rFonts w:cstheme="minorHAnsi"/>
        </w:rPr>
      </w:pPr>
    </w:p>
    <w:sectPr w:rsidR="008B3E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71196"/>
    <w:multiLevelType w:val="hybridMultilevel"/>
    <w:tmpl w:val="2190D7EA"/>
    <w:lvl w:ilvl="0" w:tplc="B95C7C5A">
      <w:numFmt w:val="bullet"/>
      <w:lvlText w:val="-"/>
      <w:lvlJc w:val="left"/>
      <w:pPr>
        <w:ind w:left="720" w:hanging="360"/>
      </w:pPr>
      <w:rPr>
        <w:rFonts w:ascii="Calibri" w:eastAsia="Arial Unicode MS"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10C"/>
    <w:rsid w:val="00073378"/>
    <w:rsid w:val="00361FCB"/>
    <w:rsid w:val="005743AA"/>
    <w:rsid w:val="005D4B3F"/>
    <w:rsid w:val="005E010C"/>
    <w:rsid w:val="006205CD"/>
    <w:rsid w:val="008B3E62"/>
    <w:rsid w:val="009206DA"/>
    <w:rsid w:val="00A5145F"/>
    <w:rsid w:val="00A85D43"/>
    <w:rsid w:val="00AB5F5B"/>
    <w:rsid w:val="00B503B4"/>
    <w:rsid w:val="00BD4FCD"/>
    <w:rsid w:val="00BF557B"/>
    <w:rsid w:val="00D11E21"/>
    <w:rsid w:val="00E24E00"/>
    <w:rsid w:val="00F5561A"/>
    <w:rsid w:val="00FE49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5CD"/>
  </w:style>
  <w:style w:type="paragraph" w:styleId="Rubrik1">
    <w:name w:val="heading 1"/>
    <w:basedOn w:val="Normal"/>
    <w:next w:val="Normal"/>
    <w:link w:val="Rubrik1Char"/>
    <w:uiPriority w:val="9"/>
    <w:qFormat/>
    <w:rsid w:val="006205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semiHidden/>
    <w:unhideWhenUsed/>
    <w:qFormat/>
    <w:rsid w:val="006205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6205CD"/>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6205CD"/>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6205CD"/>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6205C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6205C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6205C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Rubrik9">
    <w:name w:val="heading 9"/>
    <w:basedOn w:val="Normal"/>
    <w:next w:val="Normal"/>
    <w:link w:val="Rubrik9Char"/>
    <w:uiPriority w:val="9"/>
    <w:semiHidden/>
    <w:unhideWhenUsed/>
    <w:qFormat/>
    <w:rsid w:val="006205C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kst">
    <w:name w:val="Brødtekst"/>
    <w:rsid w:val="005E010C"/>
    <w:pPr>
      <w:pBdr>
        <w:top w:val="nil"/>
        <w:left w:val="nil"/>
        <w:bottom w:val="nil"/>
        <w:right w:val="nil"/>
        <w:between w:val="nil"/>
        <w:bar w:val="nil"/>
      </w:pBdr>
      <w:spacing w:after="0" w:line="240" w:lineRule="auto"/>
      <w:jc w:val="right"/>
    </w:pPr>
    <w:rPr>
      <w:rFonts w:ascii="Helvetica" w:eastAsia="Arial Unicode MS" w:hAnsi="Arial Unicode MS" w:cs="Arial Unicode MS"/>
      <w:color w:val="000000"/>
      <w:sz w:val="18"/>
      <w:szCs w:val="18"/>
      <w:u w:color="000000"/>
      <w:bdr w:val="nil"/>
      <w:lang w:val="en-US"/>
    </w:rPr>
  </w:style>
  <w:style w:type="character" w:customStyle="1" w:styleId="apple-converted-space">
    <w:name w:val="apple-converted-space"/>
    <w:basedOn w:val="Standardstycketeckensnitt"/>
    <w:rsid w:val="00D11E21"/>
  </w:style>
  <w:style w:type="paragraph" w:styleId="Liststycke">
    <w:name w:val="List Paragraph"/>
    <w:basedOn w:val="Normal"/>
    <w:uiPriority w:val="34"/>
    <w:qFormat/>
    <w:rsid w:val="006205CD"/>
    <w:pPr>
      <w:ind w:left="720"/>
      <w:contextualSpacing/>
    </w:pPr>
  </w:style>
  <w:style w:type="character" w:customStyle="1" w:styleId="Rubrik1Char">
    <w:name w:val="Rubrik 1 Char"/>
    <w:basedOn w:val="Standardstycketeckensnitt"/>
    <w:link w:val="Rubrik1"/>
    <w:uiPriority w:val="9"/>
    <w:rsid w:val="006205CD"/>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semiHidden/>
    <w:rsid w:val="006205CD"/>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semiHidden/>
    <w:rsid w:val="006205CD"/>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semiHidden/>
    <w:rsid w:val="006205CD"/>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6205CD"/>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semiHidden/>
    <w:rsid w:val="006205CD"/>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6205CD"/>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6205CD"/>
    <w:rPr>
      <w:rFonts w:asciiTheme="majorHAnsi" w:eastAsiaTheme="majorEastAsia" w:hAnsiTheme="majorHAnsi" w:cstheme="majorBidi"/>
      <w:color w:val="4F81BD" w:themeColor="accent1"/>
      <w:sz w:val="20"/>
      <w:szCs w:val="20"/>
    </w:rPr>
  </w:style>
  <w:style w:type="character" w:customStyle="1" w:styleId="Rubrik9Char">
    <w:name w:val="Rubrik 9 Char"/>
    <w:basedOn w:val="Standardstycketeckensnitt"/>
    <w:link w:val="Rubrik9"/>
    <w:uiPriority w:val="9"/>
    <w:semiHidden/>
    <w:rsid w:val="006205CD"/>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Normal"/>
    <w:uiPriority w:val="35"/>
    <w:semiHidden/>
    <w:unhideWhenUsed/>
    <w:qFormat/>
    <w:rsid w:val="006205CD"/>
    <w:pPr>
      <w:spacing w:line="240" w:lineRule="auto"/>
    </w:pPr>
    <w:rPr>
      <w:b/>
      <w:bCs/>
      <w:color w:val="4F81BD" w:themeColor="accent1"/>
      <w:sz w:val="18"/>
      <w:szCs w:val="18"/>
    </w:rPr>
  </w:style>
  <w:style w:type="paragraph" w:styleId="Rubrik">
    <w:name w:val="Title"/>
    <w:basedOn w:val="Normal"/>
    <w:next w:val="Normal"/>
    <w:link w:val="RubrikChar"/>
    <w:uiPriority w:val="10"/>
    <w:qFormat/>
    <w:rsid w:val="006205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6205CD"/>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6205C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6205CD"/>
    <w:rPr>
      <w:rFonts w:asciiTheme="majorHAnsi" w:eastAsiaTheme="majorEastAsia" w:hAnsiTheme="majorHAnsi" w:cstheme="majorBidi"/>
      <w:i/>
      <w:iCs/>
      <w:color w:val="4F81BD" w:themeColor="accent1"/>
      <w:spacing w:val="15"/>
      <w:sz w:val="24"/>
      <w:szCs w:val="24"/>
    </w:rPr>
  </w:style>
  <w:style w:type="character" w:styleId="Stark">
    <w:name w:val="Strong"/>
    <w:basedOn w:val="Standardstycketeckensnitt"/>
    <w:uiPriority w:val="22"/>
    <w:qFormat/>
    <w:rsid w:val="006205CD"/>
    <w:rPr>
      <w:b/>
      <w:bCs/>
    </w:rPr>
  </w:style>
  <w:style w:type="character" w:styleId="Betoning">
    <w:name w:val="Emphasis"/>
    <w:basedOn w:val="Standardstycketeckensnitt"/>
    <w:uiPriority w:val="20"/>
    <w:qFormat/>
    <w:rsid w:val="006205CD"/>
    <w:rPr>
      <w:i/>
      <w:iCs/>
    </w:rPr>
  </w:style>
  <w:style w:type="paragraph" w:styleId="Ingetavstnd">
    <w:name w:val="No Spacing"/>
    <w:uiPriority w:val="1"/>
    <w:qFormat/>
    <w:rsid w:val="006205CD"/>
    <w:pPr>
      <w:spacing w:after="0" w:line="240" w:lineRule="auto"/>
    </w:pPr>
  </w:style>
  <w:style w:type="paragraph" w:styleId="Citat">
    <w:name w:val="Quote"/>
    <w:basedOn w:val="Normal"/>
    <w:next w:val="Normal"/>
    <w:link w:val="CitatChar"/>
    <w:uiPriority w:val="29"/>
    <w:qFormat/>
    <w:rsid w:val="006205CD"/>
    <w:rPr>
      <w:i/>
      <w:iCs/>
      <w:color w:val="000000" w:themeColor="text1"/>
    </w:rPr>
  </w:style>
  <w:style w:type="character" w:customStyle="1" w:styleId="CitatChar">
    <w:name w:val="Citat Char"/>
    <w:basedOn w:val="Standardstycketeckensnitt"/>
    <w:link w:val="Citat"/>
    <w:uiPriority w:val="29"/>
    <w:rsid w:val="006205CD"/>
    <w:rPr>
      <w:i/>
      <w:iCs/>
      <w:color w:val="000000" w:themeColor="text1"/>
    </w:rPr>
  </w:style>
  <w:style w:type="paragraph" w:styleId="Starktcitat">
    <w:name w:val="Intense Quote"/>
    <w:basedOn w:val="Normal"/>
    <w:next w:val="Normal"/>
    <w:link w:val="StarktcitatChar"/>
    <w:uiPriority w:val="30"/>
    <w:qFormat/>
    <w:rsid w:val="006205CD"/>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6205CD"/>
    <w:rPr>
      <w:b/>
      <w:bCs/>
      <w:i/>
      <w:iCs/>
      <w:color w:val="4F81BD" w:themeColor="accent1"/>
    </w:rPr>
  </w:style>
  <w:style w:type="character" w:styleId="Diskretbetoning">
    <w:name w:val="Subtle Emphasis"/>
    <w:basedOn w:val="Standardstycketeckensnitt"/>
    <w:uiPriority w:val="19"/>
    <w:qFormat/>
    <w:rsid w:val="006205CD"/>
    <w:rPr>
      <w:i/>
      <w:iCs/>
      <w:color w:val="808080" w:themeColor="text1" w:themeTint="7F"/>
    </w:rPr>
  </w:style>
  <w:style w:type="character" w:styleId="Starkbetoning">
    <w:name w:val="Intense Emphasis"/>
    <w:basedOn w:val="Standardstycketeckensnitt"/>
    <w:uiPriority w:val="21"/>
    <w:qFormat/>
    <w:rsid w:val="006205CD"/>
    <w:rPr>
      <w:b/>
      <w:bCs/>
      <w:i/>
      <w:iCs/>
      <w:color w:val="4F81BD" w:themeColor="accent1"/>
    </w:rPr>
  </w:style>
  <w:style w:type="character" w:styleId="Diskretreferens">
    <w:name w:val="Subtle Reference"/>
    <w:basedOn w:val="Standardstycketeckensnitt"/>
    <w:uiPriority w:val="31"/>
    <w:qFormat/>
    <w:rsid w:val="006205CD"/>
    <w:rPr>
      <w:smallCaps/>
      <w:color w:val="C0504D" w:themeColor="accent2"/>
      <w:u w:val="single"/>
    </w:rPr>
  </w:style>
  <w:style w:type="character" w:styleId="Starkreferens">
    <w:name w:val="Intense Reference"/>
    <w:basedOn w:val="Standardstycketeckensnitt"/>
    <w:uiPriority w:val="32"/>
    <w:qFormat/>
    <w:rsid w:val="006205CD"/>
    <w:rPr>
      <w:b/>
      <w:bCs/>
      <w:smallCaps/>
      <w:color w:val="C0504D" w:themeColor="accent2"/>
      <w:spacing w:val="5"/>
      <w:u w:val="single"/>
    </w:rPr>
  </w:style>
  <w:style w:type="character" w:styleId="Bokenstitel">
    <w:name w:val="Book Title"/>
    <w:basedOn w:val="Standardstycketeckensnitt"/>
    <w:uiPriority w:val="33"/>
    <w:qFormat/>
    <w:rsid w:val="006205CD"/>
    <w:rPr>
      <w:b/>
      <w:bCs/>
      <w:smallCaps/>
      <w:spacing w:val="5"/>
    </w:rPr>
  </w:style>
  <w:style w:type="paragraph" w:styleId="Innehllsfrteckningsrubrik">
    <w:name w:val="TOC Heading"/>
    <w:basedOn w:val="Rubrik1"/>
    <w:next w:val="Normal"/>
    <w:uiPriority w:val="39"/>
    <w:semiHidden/>
    <w:unhideWhenUsed/>
    <w:qFormat/>
    <w:rsid w:val="006205CD"/>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5CD"/>
  </w:style>
  <w:style w:type="paragraph" w:styleId="Rubrik1">
    <w:name w:val="heading 1"/>
    <w:basedOn w:val="Normal"/>
    <w:next w:val="Normal"/>
    <w:link w:val="Rubrik1Char"/>
    <w:uiPriority w:val="9"/>
    <w:qFormat/>
    <w:rsid w:val="006205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semiHidden/>
    <w:unhideWhenUsed/>
    <w:qFormat/>
    <w:rsid w:val="006205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6205CD"/>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6205CD"/>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6205CD"/>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6205C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6205C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6205C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Rubrik9">
    <w:name w:val="heading 9"/>
    <w:basedOn w:val="Normal"/>
    <w:next w:val="Normal"/>
    <w:link w:val="Rubrik9Char"/>
    <w:uiPriority w:val="9"/>
    <w:semiHidden/>
    <w:unhideWhenUsed/>
    <w:qFormat/>
    <w:rsid w:val="006205C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kst">
    <w:name w:val="Brødtekst"/>
    <w:rsid w:val="005E010C"/>
    <w:pPr>
      <w:pBdr>
        <w:top w:val="nil"/>
        <w:left w:val="nil"/>
        <w:bottom w:val="nil"/>
        <w:right w:val="nil"/>
        <w:between w:val="nil"/>
        <w:bar w:val="nil"/>
      </w:pBdr>
      <w:spacing w:after="0" w:line="240" w:lineRule="auto"/>
      <w:jc w:val="right"/>
    </w:pPr>
    <w:rPr>
      <w:rFonts w:ascii="Helvetica" w:eastAsia="Arial Unicode MS" w:hAnsi="Arial Unicode MS" w:cs="Arial Unicode MS"/>
      <w:color w:val="000000"/>
      <w:sz w:val="18"/>
      <w:szCs w:val="18"/>
      <w:u w:color="000000"/>
      <w:bdr w:val="nil"/>
      <w:lang w:val="en-US"/>
    </w:rPr>
  </w:style>
  <w:style w:type="character" w:customStyle="1" w:styleId="apple-converted-space">
    <w:name w:val="apple-converted-space"/>
    <w:basedOn w:val="Standardstycketeckensnitt"/>
    <w:rsid w:val="00D11E21"/>
  </w:style>
  <w:style w:type="paragraph" w:styleId="Liststycke">
    <w:name w:val="List Paragraph"/>
    <w:basedOn w:val="Normal"/>
    <w:uiPriority w:val="34"/>
    <w:qFormat/>
    <w:rsid w:val="006205CD"/>
    <w:pPr>
      <w:ind w:left="720"/>
      <w:contextualSpacing/>
    </w:pPr>
  </w:style>
  <w:style w:type="character" w:customStyle="1" w:styleId="Rubrik1Char">
    <w:name w:val="Rubrik 1 Char"/>
    <w:basedOn w:val="Standardstycketeckensnitt"/>
    <w:link w:val="Rubrik1"/>
    <w:uiPriority w:val="9"/>
    <w:rsid w:val="006205CD"/>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semiHidden/>
    <w:rsid w:val="006205CD"/>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semiHidden/>
    <w:rsid w:val="006205CD"/>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semiHidden/>
    <w:rsid w:val="006205CD"/>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6205CD"/>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semiHidden/>
    <w:rsid w:val="006205CD"/>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6205CD"/>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6205CD"/>
    <w:rPr>
      <w:rFonts w:asciiTheme="majorHAnsi" w:eastAsiaTheme="majorEastAsia" w:hAnsiTheme="majorHAnsi" w:cstheme="majorBidi"/>
      <w:color w:val="4F81BD" w:themeColor="accent1"/>
      <w:sz w:val="20"/>
      <w:szCs w:val="20"/>
    </w:rPr>
  </w:style>
  <w:style w:type="character" w:customStyle="1" w:styleId="Rubrik9Char">
    <w:name w:val="Rubrik 9 Char"/>
    <w:basedOn w:val="Standardstycketeckensnitt"/>
    <w:link w:val="Rubrik9"/>
    <w:uiPriority w:val="9"/>
    <w:semiHidden/>
    <w:rsid w:val="006205CD"/>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Normal"/>
    <w:uiPriority w:val="35"/>
    <w:semiHidden/>
    <w:unhideWhenUsed/>
    <w:qFormat/>
    <w:rsid w:val="006205CD"/>
    <w:pPr>
      <w:spacing w:line="240" w:lineRule="auto"/>
    </w:pPr>
    <w:rPr>
      <w:b/>
      <w:bCs/>
      <w:color w:val="4F81BD" w:themeColor="accent1"/>
      <w:sz w:val="18"/>
      <w:szCs w:val="18"/>
    </w:rPr>
  </w:style>
  <w:style w:type="paragraph" w:styleId="Rubrik">
    <w:name w:val="Title"/>
    <w:basedOn w:val="Normal"/>
    <w:next w:val="Normal"/>
    <w:link w:val="RubrikChar"/>
    <w:uiPriority w:val="10"/>
    <w:qFormat/>
    <w:rsid w:val="006205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6205CD"/>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6205C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6205CD"/>
    <w:rPr>
      <w:rFonts w:asciiTheme="majorHAnsi" w:eastAsiaTheme="majorEastAsia" w:hAnsiTheme="majorHAnsi" w:cstheme="majorBidi"/>
      <w:i/>
      <w:iCs/>
      <w:color w:val="4F81BD" w:themeColor="accent1"/>
      <w:spacing w:val="15"/>
      <w:sz w:val="24"/>
      <w:szCs w:val="24"/>
    </w:rPr>
  </w:style>
  <w:style w:type="character" w:styleId="Stark">
    <w:name w:val="Strong"/>
    <w:basedOn w:val="Standardstycketeckensnitt"/>
    <w:uiPriority w:val="22"/>
    <w:qFormat/>
    <w:rsid w:val="006205CD"/>
    <w:rPr>
      <w:b/>
      <w:bCs/>
    </w:rPr>
  </w:style>
  <w:style w:type="character" w:styleId="Betoning">
    <w:name w:val="Emphasis"/>
    <w:basedOn w:val="Standardstycketeckensnitt"/>
    <w:uiPriority w:val="20"/>
    <w:qFormat/>
    <w:rsid w:val="006205CD"/>
    <w:rPr>
      <w:i/>
      <w:iCs/>
    </w:rPr>
  </w:style>
  <w:style w:type="paragraph" w:styleId="Ingetavstnd">
    <w:name w:val="No Spacing"/>
    <w:uiPriority w:val="1"/>
    <w:qFormat/>
    <w:rsid w:val="006205CD"/>
    <w:pPr>
      <w:spacing w:after="0" w:line="240" w:lineRule="auto"/>
    </w:pPr>
  </w:style>
  <w:style w:type="paragraph" w:styleId="Citat">
    <w:name w:val="Quote"/>
    <w:basedOn w:val="Normal"/>
    <w:next w:val="Normal"/>
    <w:link w:val="CitatChar"/>
    <w:uiPriority w:val="29"/>
    <w:qFormat/>
    <w:rsid w:val="006205CD"/>
    <w:rPr>
      <w:i/>
      <w:iCs/>
      <w:color w:val="000000" w:themeColor="text1"/>
    </w:rPr>
  </w:style>
  <w:style w:type="character" w:customStyle="1" w:styleId="CitatChar">
    <w:name w:val="Citat Char"/>
    <w:basedOn w:val="Standardstycketeckensnitt"/>
    <w:link w:val="Citat"/>
    <w:uiPriority w:val="29"/>
    <w:rsid w:val="006205CD"/>
    <w:rPr>
      <w:i/>
      <w:iCs/>
      <w:color w:val="000000" w:themeColor="text1"/>
    </w:rPr>
  </w:style>
  <w:style w:type="paragraph" w:styleId="Starktcitat">
    <w:name w:val="Intense Quote"/>
    <w:basedOn w:val="Normal"/>
    <w:next w:val="Normal"/>
    <w:link w:val="StarktcitatChar"/>
    <w:uiPriority w:val="30"/>
    <w:qFormat/>
    <w:rsid w:val="006205CD"/>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6205CD"/>
    <w:rPr>
      <w:b/>
      <w:bCs/>
      <w:i/>
      <w:iCs/>
      <w:color w:val="4F81BD" w:themeColor="accent1"/>
    </w:rPr>
  </w:style>
  <w:style w:type="character" w:styleId="Diskretbetoning">
    <w:name w:val="Subtle Emphasis"/>
    <w:basedOn w:val="Standardstycketeckensnitt"/>
    <w:uiPriority w:val="19"/>
    <w:qFormat/>
    <w:rsid w:val="006205CD"/>
    <w:rPr>
      <w:i/>
      <w:iCs/>
      <w:color w:val="808080" w:themeColor="text1" w:themeTint="7F"/>
    </w:rPr>
  </w:style>
  <w:style w:type="character" w:styleId="Starkbetoning">
    <w:name w:val="Intense Emphasis"/>
    <w:basedOn w:val="Standardstycketeckensnitt"/>
    <w:uiPriority w:val="21"/>
    <w:qFormat/>
    <w:rsid w:val="006205CD"/>
    <w:rPr>
      <w:b/>
      <w:bCs/>
      <w:i/>
      <w:iCs/>
      <w:color w:val="4F81BD" w:themeColor="accent1"/>
    </w:rPr>
  </w:style>
  <w:style w:type="character" w:styleId="Diskretreferens">
    <w:name w:val="Subtle Reference"/>
    <w:basedOn w:val="Standardstycketeckensnitt"/>
    <w:uiPriority w:val="31"/>
    <w:qFormat/>
    <w:rsid w:val="006205CD"/>
    <w:rPr>
      <w:smallCaps/>
      <w:color w:val="C0504D" w:themeColor="accent2"/>
      <w:u w:val="single"/>
    </w:rPr>
  </w:style>
  <w:style w:type="character" w:styleId="Starkreferens">
    <w:name w:val="Intense Reference"/>
    <w:basedOn w:val="Standardstycketeckensnitt"/>
    <w:uiPriority w:val="32"/>
    <w:qFormat/>
    <w:rsid w:val="006205CD"/>
    <w:rPr>
      <w:b/>
      <w:bCs/>
      <w:smallCaps/>
      <w:color w:val="C0504D" w:themeColor="accent2"/>
      <w:spacing w:val="5"/>
      <w:u w:val="single"/>
    </w:rPr>
  </w:style>
  <w:style w:type="character" w:styleId="Bokenstitel">
    <w:name w:val="Book Title"/>
    <w:basedOn w:val="Standardstycketeckensnitt"/>
    <w:uiPriority w:val="33"/>
    <w:qFormat/>
    <w:rsid w:val="006205CD"/>
    <w:rPr>
      <w:b/>
      <w:bCs/>
      <w:smallCaps/>
      <w:spacing w:val="5"/>
    </w:rPr>
  </w:style>
  <w:style w:type="paragraph" w:styleId="Innehllsfrteckningsrubrik">
    <w:name w:val="TOC Heading"/>
    <w:basedOn w:val="Rubrik1"/>
    <w:next w:val="Normal"/>
    <w:uiPriority w:val="39"/>
    <w:semiHidden/>
    <w:unhideWhenUsed/>
    <w:qFormat/>
    <w:rsid w:val="006205C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7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335</Words>
  <Characters>1781</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SAINT-GOBAIN 1.8</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SAINT-GOBAIN</dc:creator>
  <cp:lastModifiedBy>Broström, Anna-Karin - Weber Sweden</cp:lastModifiedBy>
  <cp:revision>3</cp:revision>
  <dcterms:created xsi:type="dcterms:W3CDTF">2016-02-12T06:16:00Z</dcterms:created>
  <dcterms:modified xsi:type="dcterms:W3CDTF">2016-02-12T08:33:00Z</dcterms:modified>
</cp:coreProperties>
</file>