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AB" w:rsidRDefault="000162AB" w:rsidP="000C6D22">
      <w:pPr>
        <w:pStyle w:val="Heading1"/>
        <w:spacing w:before="400"/>
      </w:pPr>
      <w:r>
        <w:rPr>
          <w:noProof/>
          <w:lang w:val="en-GB" w:eastAsia="zh-TW"/>
        </w:rPr>
        <w:drawing>
          <wp:inline distT="0" distB="0" distL="0" distR="0">
            <wp:extent cx="1654910" cy="2952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4504_10151462454347989_2069834583_n.png"/>
                    <pic:cNvPicPr/>
                  </pic:nvPicPr>
                  <pic:blipFill>
                    <a:blip r:embed="rId8">
                      <a:extLst>
                        <a:ext uri="{28A0092B-C50C-407E-A947-70E740481C1C}">
                          <a14:useLocalDpi xmlns:a14="http://schemas.microsoft.com/office/drawing/2010/main" val="0"/>
                        </a:ext>
                      </a:extLst>
                    </a:blip>
                    <a:stretch>
                      <a:fillRect/>
                    </a:stretch>
                  </pic:blipFill>
                  <pic:spPr>
                    <a:xfrm>
                      <a:off x="0" y="0"/>
                      <a:ext cx="1655142" cy="295316"/>
                    </a:xfrm>
                    <a:prstGeom prst="rect">
                      <a:avLst/>
                    </a:prstGeom>
                  </pic:spPr>
                </pic:pic>
              </a:graphicData>
            </a:graphic>
          </wp:inline>
        </w:drawing>
      </w:r>
    </w:p>
    <w:p w:rsidR="00B84EDC" w:rsidRPr="00CC70D2" w:rsidRDefault="00B84EDC" w:rsidP="000C6D22">
      <w:pPr>
        <w:pStyle w:val="Heading1"/>
        <w:spacing w:before="400"/>
      </w:pPr>
      <w:r w:rsidRPr="00CC70D2">
        <w:t>Press Release</w:t>
      </w:r>
    </w:p>
    <w:p w:rsidR="00B35DAE" w:rsidRPr="00386ADD" w:rsidRDefault="00F24A43" w:rsidP="00386ADD">
      <w:pPr>
        <w:spacing w:after="0" w:line="360" w:lineRule="auto"/>
        <w:jc w:val="both"/>
        <w:rPr>
          <w:rStyle w:val="bluetext1"/>
          <w:rFonts w:ascii="Century Gothic" w:hAnsi="Century Gothic" w:cstheme="minorHAnsi"/>
          <w:bCs/>
          <w:color w:val="auto"/>
          <w:sz w:val="20"/>
          <w:szCs w:val="20"/>
        </w:rPr>
      </w:pPr>
      <w:r>
        <w:rPr>
          <w:rStyle w:val="bluetext1"/>
          <w:rFonts w:ascii="Century Gothic" w:hAnsi="Century Gothic" w:cstheme="minorHAnsi"/>
          <w:bCs/>
          <w:color w:val="auto"/>
          <w:sz w:val="20"/>
          <w:szCs w:val="20"/>
        </w:rPr>
        <w:t xml:space="preserve"> </w:t>
      </w:r>
      <w:r w:rsidR="0028442F" w:rsidRPr="00AE4B53">
        <w:rPr>
          <w:rStyle w:val="bluetext1"/>
          <w:rFonts w:ascii="Century Gothic" w:hAnsi="Century Gothic" w:cstheme="minorHAnsi"/>
          <w:bCs/>
          <w:color w:val="auto"/>
          <w:sz w:val="20"/>
          <w:szCs w:val="20"/>
        </w:rPr>
        <w:t>London,</w:t>
      </w:r>
      <w:r w:rsidR="007E4790">
        <w:rPr>
          <w:rStyle w:val="bluetext1"/>
          <w:rFonts w:ascii="Century Gothic" w:hAnsi="Century Gothic" w:cstheme="minorHAnsi"/>
          <w:bCs/>
          <w:color w:val="auto"/>
          <w:sz w:val="20"/>
          <w:szCs w:val="20"/>
        </w:rPr>
        <w:t xml:space="preserve"> 2</w:t>
      </w:r>
      <w:r w:rsidR="007E4790" w:rsidRPr="007E4790">
        <w:rPr>
          <w:rStyle w:val="bluetext1"/>
          <w:rFonts w:ascii="Century Gothic" w:hAnsi="Century Gothic" w:cstheme="minorHAnsi"/>
          <w:bCs/>
          <w:color w:val="auto"/>
          <w:sz w:val="20"/>
          <w:szCs w:val="20"/>
          <w:vertAlign w:val="superscript"/>
        </w:rPr>
        <w:t>nd</w:t>
      </w:r>
      <w:r w:rsidR="007E4790">
        <w:rPr>
          <w:rStyle w:val="bluetext1"/>
          <w:rFonts w:ascii="Century Gothic" w:hAnsi="Century Gothic" w:cstheme="minorHAnsi"/>
          <w:bCs/>
          <w:color w:val="auto"/>
          <w:sz w:val="20"/>
          <w:szCs w:val="20"/>
        </w:rPr>
        <w:t xml:space="preserve"> September </w:t>
      </w:r>
      <w:r w:rsidR="00CA0B7F">
        <w:rPr>
          <w:rStyle w:val="bluetext1"/>
          <w:rFonts w:ascii="Century Gothic" w:hAnsi="Century Gothic" w:cstheme="minorHAnsi"/>
          <w:bCs/>
          <w:color w:val="auto"/>
          <w:sz w:val="20"/>
          <w:szCs w:val="20"/>
        </w:rPr>
        <w:t>2013</w:t>
      </w:r>
    </w:p>
    <w:p w:rsidR="00B54F9E" w:rsidRDefault="00C4295A" w:rsidP="004F2166">
      <w:pPr>
        <w:jc w:val="both"/>
        <w:rPr>
          <w:rStyle w:val="bluetext1"/>
          <w:rFonts w:ascii="Century Gothic" w:hAnsi="Century Gothic" w:cstheme="minorHAnsi"/>
          <w:bCs/>
          <w:color w:val="0070C0"/>
          <w:sz w:val="36"/>
          <w:szCs w:val="36"/>
        </w:rPr>
      </w:pPr>
      <w:proofErr w:type="spellStart"/>
      <w:proofErr w:type="gramStart"/>
      <w:r>
        <w:rPr>
          <w:rStyle w:val="bluetext1"/>
          <w:rFonts w:ascii="Century Gothic" w:hAnsi="Century Gothic" w:cstheme="minorHAnsi"/>
          <w:bCs/>
          <w:color w:val="0070C0"/>
          <w:sz w:val="36"/>
          <w:szCs w:val="36"/>
        </w:rPr>
        <w:t>mypeoplebiz</w:t>
      </w:r>
      <w:proofErr w:type="spellEnd"/>
      <w:proofErr w:type="gramEnd"/>
      <w:r>
        <w:rPr>
          <w:rStyle w:val="bluetext1"/>
          <w:rFonts w:ascii="Century Gothic" w:hAnsi="Century Gothic" w:cstheme="minorHAnsi"/>
          <w:bCs/>
          <w:color w:val="0070C0"/>
          <w:sz w:val="36"/>
          <w:szCs w:val="36"/>
        </w:rPr>
        <w:t xml:space="preserve"> launches new recruitment portal for Enterprise</w:t>
      </w:r>
      <w:r w:rsidR="00DF7B6A">
        <w:rPr>
          <w:rStyle w:val="bluetext1"/>
          <w:rFonts w:ascii="Century Gothic" w:hAnsi="Century Gothic" w:cstheme="minorHAnsi"/>
          <w:bCs/>
          <w:color w:val="0070C0"/>
          <w:sz w:val="36"/>
          <w:szCs w:val="36"/>
        </w:rPr>
        <w:t xml:space="preserve"> </w:t>
      </w:r>
    </w:p>
    <w:p w:rsidR="00A86FEA" w:rsidRDefault="009B4CEF" w:rsidP="004F2166">
      <w:pPr>
        <w:jc w:val="both"/>
        <w:rPr>
          <w:rStyle w:val="bluetext1"/>
          <w:rFonts w:ascii="Century Gothic" w:hAnsi="Century Gothic" w:cstheme="minorHAnsi"/>
          <w:bCs/>
          <w:i/>
          <w:color w:val="0070C0"/>
          <w:sz w:val="22"/>
          <w:szCs w:val="22"/>
        </w:rPr>
      </w:pPr>
      <w:r>
        <w:rPr>
          <w:rStyle w:val="bluetext1"/>
          <w:rFonts w:ascii="Century Gothic" w:hAnsi="Century Gothic" w:cstheme="minorHAnsi"/>
          <w:bCs/>
          <w:i/>
          <w:color w:val="0070C0"/>
          <w:sz w:val="22"/>
          <w:szCs w:val="22"/>
        </w:rPr>
        <w:t>Enterprise, the</w:t>
      </w:r>
      <w:r w:rsidR="007E4790">
        <w:rPr>
          <w:rStyle w:val="bluetext1"/>
          <w:rFonts w:ascii="Century Gothic" w:hAnsi="Century Gothic" w:cstheme="minorHAnsi"/>
          <w:bCs/>
          <w:i/>
          <w:color w:val="0070C0"/>
          <w:sz w:val="22"/>
          <w:szCs w:val="22"/>
        </w:rPr>
        <w:t xml:space="preserve"> leading specialist operator of</w:t>
      </w:r>
      <w:r>
        <w:rPr>
          <w:rStyle w:val="bluetext1"/>
          <w:rFonts w:ascii="Century Gothic" w:hAnsi="Century Gothic" w:cstheme="minorHAnsi"/>
          <w:bCs/>
          <w:i/>
          <w:color w:val="0070C0"/>
          <w:sz w:val="22"/>
          <w:szCs w:val="22"/>
        </w:rPr>
        <w:t xml:space="preserve"> </w:t>
      </w:r>
      <w:r w:rsidR="007E4790">
        <w:rPr>
          <w:rStyle w:val="bluetext1"/>
          <w:rFonts w:ascii="Century Gothic" w:hAnsi="Century Gothic" w:cstheme="minorHAnsi"/>
          <w:bCs/>
          <w:i/>
          <w:color w:val="0070C0"/>
          <w:sz w:val="22"/>
          <w:szCs w:val="22"/>
        </w:rPr>
        <w:t>leased and tenanted</w:t>
      </w:r>
      <w:r w:rsidR="00B54F9E">
        <w:rPr>
          <w:rStyle w:val="bluetext1"/>
          <w:rFonts w:ascii="Century Gothic" w:hAnsi="Century Gothic" w:cstheme="minorHAnsi"/>
          <w:bCs/>
          <w:i/>
          <w:color w:val="0070C0"/>
          <w:sz w:val="22"/>
          <w:szCs w:val="22"/>
        </w:rPr>
        <w:t xml:space="preserve"> pub</w:t>
      </w:r>
      <w:r w:rsidR="007E4790">
        <w:rPr>
          <w:rStyle w:val="bluetext1"/>
          <w:rFonts w:ascii="Century Gothic" w:hAnsi="Century Gothic" w:cstheme="minorHAnsi"/>
          <w:bCs/>
          <w:i/>
          <w:color w:val="0070C0"/>
          <w:sz w:val="22"/>
          <w:szCs w:val="22"/>
        </w:rPr>
        <w:t>s</w:t>
      </w:r>
      <w:r w:rsidR="00B54F9E">
        <w:rPr>
          <w:rStyle w:val="bluetext1"/>
          <w:rFonts w:ascii="Century Gothic" w:hAnsi="Century Gothic" w:cstheme="minorHAnsi"/>
          <w:bCs/>
          <w:i/>
          <w:color w:val="0070C0"/>
          <w:sz w:val="22"/>
          <w:szCs w:val="22"/>
        </w:rPr>
        <w:t xml:space="preserve"> in the UK, </w:t>
      </w:r>
      <w:r w:rsidR="0096255C">
        <w:rPr>
          <w:rStyle w:val="bluetext1"/>
          <w:rFonts w:ascii="Century Gothic" w:hAnsi="Century Gothic" w:cstheme="minorHAnsi"/>
          <w:bCs/>
          <w:i/>
          <w:color w:val="0070C0"/>
          <w:sz w:val="22"/>
          <w:szCs w:val="22"/>
        </w:rPr>
        <w:t xml:space="preserve">has recently launched its </w:t>
      </w:r>
      <w:r w:rsidR="008933FF">
        <w:rPr>
          <w:rStyle w:val="bluetext1"/>
          <w:rFonts w:ascii="Century Gothic" w:hAnsi="Century Gothic" w:cstheme="minorHAnsi"/>
          <w:bCs/>
          <w:i/>
          <w:color w:val="0070C0"/>
          <w:sz w:val="22"/>
          <w:szCs w:val="22"/>
        </w:rPr>
        <w:t>integrated, simple and fully branded</w:t>
      </w:r>
      <w:r w:rsidR="0096255C">
        <w:rPr>
          <w:rStyle w:val="bluetext1"/>
          <w:rFonts w:ascii="Century Gothic" w:hAnsi="Century Gothic" w:cstheme="minorHAnsi"/>
          <w:bCs/>
          <w:i/>
          <w:color w:val="0070C0"/>
          <w:sz w:val="22"/>
          <w:szCs w:val="22"/>
        </w:rPr>
        <w:t xml:space="preserve"> recruitment portal </w:t>
      </w:r>
      <w:r w:rsidR="008933FF">
        <w:rPr>
          <w:rStyle w:val="bluetext1"/>
          <w:rFonts w:ascii="Century Gothic" w:hAnsi="Century Gothic" w:cstheme="minorHAnsi"/>
          <w:bCs/>
          <w:i/>
          <w:color w:val="0070C0"/>
          <w:sz w:val="22"/>
          <w:szCs w:val="22"/>
        </w:rPr>
        <w:t>which will help the</w:t>
      </w:r>
      <w:r w:rsidR="008776E0">
        <w:rPr>
          <w:rStyle w:val="bluetext1"/>
          <w:rFonts w:ascii="Century Gothic" w:hAnsi="Century Gothic" w:cstheme="minorHAnsi"/>
          <w:bCs/>
          <w:i/>
          <w:color w:val="0070C0"/>
          <w:sz w:val="22"/>
          <w:szCs w:val="22"/>
        </w:rPr>
        <w:t xml:space="preserve"> company</w:t>
      </w:r>
      <w:r w:rsidR="008933FF">
        <w:rPr>
          <w:rStyle w:val="bluetext1"/>
          <w:rFonts w:ascii="Century Gothic" w:hAnsi="Century Gothic" w:cstheme="minorHAnsi"/>
          <w:bCs/>
          <w:i/>
          <w:color w:val="0070C0"/>
          <w:sz w:val="22"/>
          <w:szCs w:val="22"/>
        </w:rPr>
        <w:t xml:space="preserve"> create a candidate attraction strategy and build </w:t>
      </w:r>
      <w:r w:rsidR="008776E0">
        <w:rPr>
          <w:rStyle w:val="bluetext1"/>
          <w:rFonts w:ascii="Century Gothic" w:hAnsi="Century Gothic" w:cstheme="minorHAnsi"/>
          <w:bCs/>
          <w:i/>
          <w:color w:val="0070C0"/>
          <w:sz w:val="22"/>
          <w:szCs w:val="22"/>
        </w:rPr>
        <w:t xml:space="preserve">its </w:t>
      </w:r>
      <w:r w:rsidR="008933FF">
        <w:rPr>
          <w:rStyle w:val="bluetext1"/>
          <w:rFonts w:ascii="Century Gothic" w:hAnsi="Century Gothic" w:cstheme="minorHAnsi"/>
          <w:bCs/>
          <w:i/>
          <w:color w:val="0070C0"/>
          <w:sz w:val="22"/>
          <w:szCs w:val="22"/>
        </w:rPr>
        <w:t>employer brand.</w:t>
      </w:r>
    </w:p>
    <w:p w:rsidR="00FB3224" w:rsidRPr="004E1864" w:rsidRDefault="00FE0A56" w:rsidP="004E1864">
      <w:pPr>
        <w:jc w:val="both"/>
        <w:rPr>
          <w:rFonts w:ascii="Century Gothic" w:hAnsi="Century Gothic" w:cstheme="minorHAnsi"/>
          <w:bCs/>
          <w:sz w:val="20"/>
          <w:szCs w:val="20"/>
        </w:rPr>
      </w:pPr>
      <w:r>
        <w:rPr>
          <w:rStyle w:val="bluetext1"/>
          <w:rFonts w:ascii="Century Gothic" w:hAnsi="Century Gothic" w:cstheme="minorHAnsi"/>
          <w:bCs/>
          <w:color w:val="auto"/>
          <w:sz w:val="20"/>
          <w:szCs w:val="20"/>
        </w:rPr>
        <w:t>Since it was founded back in 1991, Enterprise</w:t>
      </w:r>
      <w:r w:rsidR="00DF7B6A">
        <w:rPr>
          <w:rStyle w:val="bluetext1"/>
          <w:rFonts w:ascii="Century Gothic" w:hAnsi="Century Gothic" w:cstheme="minorHAnsi"/>
          <w:bCs/>
          <w:color w:val="auto"/>
          <w:sz w:val="20"/>
          <w:szCs w:val="20"/>
        </w:rPr>
        <w:t xml:space="preserve"> </w:t>
      </w:r>
      <w:r w:rsidR="00897A45">
        <w:rPr>
          <w:rStyle w:val="bluetext1"/>
          <w:rFonts w:ascii="Century Gothic" w:hAnsi="Century Gothic" w:cstheme="minorHAnsi"/>
          <w:bCs/>
          <w:color w:val="auto"/>
          <w:sz w:val="20"/>
          <w:szCs w:val="20"/>
        </w:rPr>
        <w:t xml:space="preserve">has been building an estate of </w:t>
      </w:r>
      <w:r w:rsidR="00B917E8">
        <w:rPr>
          <w:rStyle w:val="bluetext1"/>
          <w:rFonts w:ascii="Century Gothic" w:hAnsi="Century Gothic" w:cstheme="minorHAnsi"/>
          <w:bCs/>
          <w:color w:val="auto"/>
          <w:sz w:val="20"/>
          <w:szCs w:val="20"/>
        </w:rPr>
        <w:t>approximately 6000 pubs</w:t>
      </w:r>
      <w:r w:rsidR="004358AB">
        <w:rPr>
          <w:rStyle w:val="bluetext1"/>
          <w:rFonts w:ascii="Century Gothic" w:hAnsi="Century Gothic" w:cstheme="minorHAnsi"/>
          <w:bCs/>
          <w:color w:val="auto"/>
          <w:sz w:val="20"/>
          <w:szCs w:val="20"/>
        </w:rPr>
        <w:t xml:space="preserve"> and has extended its product range of agreements to provide enterprising individuals with greater choice.</w:t>
      </w:r>
      <w:r w:rsidR="004E1864">
        <w:rPr>
          <w:rStyle w:val="bluetext1"/>
          <w:rFonts w:ascii="Century Gothic" w:hAnsi="Century Gothic" w:cstheme="minorHAnsi"/>
          <w:bCs/>
          <w:color w:val="auto"/>
          <w:sz w:val="20"/>
          <w:szCs w:val="20"/>
        </w:rPr>
        <w:t xml:space="preserve"> </w:t>
      </w:r>
      <w:r w:rsidR="008933FF" w:rsidRPr="008776E0">
        <w:rPr>
          <w:rFonts w:ascii="Century Gothic" w:eastAsia="Times New Roman" w:hAnsi="Century Gothic" w:cs="Arial"/>
          <w:color w:val="000000"/>
          <w:sz w:val="20"/>
          <w:szCs w:val="20"/>
          <w:lang w:eastAsia="zh-TW"/>
        </w:rPr>
        <w:t>Their</w:t>
      </w:r>
      <w:r w:rsidR="00897A45" w:rsidRPr="008776E0">
        <w:rPr>
          <w:rFonts w:ascii="Century Gothic" w:eastAsia="Times New Roman" w:hAnsi="Century Gothic" w:cs="Arial"/>
          <w:color w:val="000000"/>
          <w:sz w:val="20"/>
          <w:szCs w:val="20"/>
          <w:lang w:eastAsia="zh-TW"/>
        </w:rPr>
        <w:t xml:space="preserve"> model makes a pub business more accessible</w:t>
      </w:r>
      <w:r w:rsidR="008933FF" w:rsidRPr="008776E0">
        <w:rPr>
          <w:rFonts w:ascii="Century Gothic" w:eastAsia="Times New Roman" w:hAnsi="Century Gothic" w:cs="Arial"/>
          <w:color w:val="000000"/>
          <w:sz w:val="20"/>
          <w:szCs w:val="20"/>
          <w:lang w:eastAsia="zh-TW"/>
        </w:rPr>
        <w:t>, provides ownership, autonomy</w:t>
      </w:r>
      <w:r w:rsidR="008776E0">
        <w:rPr>
          <w:rFonts w:ascii="Century Gothic" w:eastAsia="Times New Roman" w:hAnsi="Century Gothic" w:cs="Arial"/>
          <w:color w:val="000000"/>
          <w:sz w:val="20"/>
          <w:szCs w:val="20"/>
          <w:lang w:eastAsia="zh-TW"/>
        </w:rPr>
        <w:t>,</w:t>
      </w:r>
      <w:r w:rsidR="008933FF" w:rsidRPr="008776E0">
        <w:rPr>
          <w:rFonts w:ascii="Century Gothic" w:eastAsia="Times New Roman" w:hAnsi="Century Gothic" w:cs="Arial"/>
          <w:color w:val="000000"/>
          <w:sz w:val="20"/>
          <w:szCs w:val="20"/>
          <w:lang w:eastAsia="zh-TW"/>
        </w:rPr>
        <w:t xml:space="preserve"> support and </w:t>
      </w:r>
      <w:r w:rsidR="008776E0">
        <w:rPr>
          <w:rFonts w:ascii="Century Gothic" w:eastAsia="Times New Roman" w:hAnsi="Century Gothic" w:cs="Arial"/>
          <w:color w:val="000000"/>
          <w:sz w:val="20"/>
          <w:szCs w:val="20"/>
          <w:lang w:eastAsia="zh-TW"/>
        </w:rPr>
        <w:t xml:space="preserve">industry award winning </w:t>
      </w:r>
      <w:r w:rsidR="008933FF" w:rsidRPr="008776E0">
        <w:rPr>
          <w:rFonts w:ascii="Century Gothic" w:eastAsia="Times New Roman" w:hAnsi="Century Gothic" w:cs="Arial"/>
          <w:color w:val="000000"/>
          <w:sz w:val="20"/>
          <w:szCs w:val="20"/>
          <w:lang w:eastAsia="zh-TW"/>
        </w:rPr>
        <w:t xml:space="preserve">training </w:t>
      </w:r>
      <w:r w:rsidR="008776E0">
        <w:rPr>
          <w:rFonts w:ascii="Century Gothic" w:eastAsia="Times New Roman" w:hAnsi="Century Gothic" w:cs="Arial"/>
          <w:color w:val="000000"/>
          <w:sz w:val="20"/>
          <w:szCs w:val="20"/>
          <w:lang w:eastAsia="zh-TW"/>
        </w:rPr>
        <w:t>courses</w:t>
      </w:r>
      <w:r w:rsidR="008933FF" w:rsidRPr="008776E0">
        <w:rPr>
          <w:rFonts w:ascii="Century Gothic" w:eastAsia="Times New Roman" w:hAnsi="Century Gothic" w:cs="Arial"/>
          <w:color w:val="000000"/>
          <w:sz w:val="20"/>
          <w:szCs w:val="20"/>
          <w:lang w:eastAsia="zh-TW"/>
        </w:rPr>
        <w:t xml:space="preserve"> to new Publicans</w:t>
      </w:r>
      <w:r w:rsidR="00897A45" w:rsidRPr="008776E0">
        <w:rPr>
          <w:rFonts w:ascii="Century Gothic" w:eastAsia="Times New Roman" w:hAnsi="Century Gothic" w:cs="Arial"/>
          <w:color w:val="000000"/>
          <w:sz w:val="20"/>
          <w:szCs w:val="20"/>
          <w:lang w:eastAsia="zh-TW"/>
        </w:rPr>
        <w:t xml:space="preserve"> </w:t>
      </w:r>
      <w:r w:rsidR="008933FF" w:rsidRPr="008776E0">
        <w:rPr>
          <w:rFonts w:ascii="Century Gothic" w:eastAsia="Times New Roman" w:hAnsi="Century Gothic" w:cs="Arial"/>
          <w:color w:val="000000"/>
          <w:sz w:val="20"/>
          <w:szCs w:val="20"/>
          <w:lang w:eastAsia="zh-TW"/>
        </w:rPr>
        <w:t>in order to help them build successful and sustainable</w:t>
      </w:r>
      <w:r w:rsidR="008776E0" w:rsidRPr="008776E0">
        <w:rPr>
          <w:rFonts w:ascii="Century Gothic" w:eastAsia="Times New Roman" w:hAnsi="Century Gothic" w:cs="Arial"/>
          <w:color w:val="000000"/>
          <w:sz w:val="20"/>
          <w:szCs w:val="20"/>
          <w:lang w:eastAsia="zh-TW"/>
        </w:rPr>
        <w:t xml:space="preserve"> businesses.</w:t>
      </w:r>
    </w:p>
    <w:p w:rsidR="00391B05" w:rsidRDefault="00391B05" w:rsidP="00391B05">
      <w:pPr>
        <w:shd w:val="clear" w:color="auto" w:fill="FFFFFF"/>
        <w:spacing w:after="0" w:line="240" w:lineRule="auto"/>
        <w:jc w:val="both"/>
        <w:textAlignment w:val="baseline"/>
        <w:rPr>
          <w:rFonts w:ascii="Century Gothic" w:eastAsia="Times New Roman" w:hAnsi="Century Gothic" w:cs="Arial"/>
          <w:color w:val="000000"/>
          <w:sz w:val="20"/>
          <w:szCs w:val="20"/>
          <w:lang w:eastAsia="zh-TW"/>
        </w:rPr>
      </w:pPr>
    </w:p>
    <w:p w:rsidR="00391B05" w:rsidRDefault="00391B05" w:rsidP="00DF7B6A">
      <w:pPr>
        <w:shd w:val="clear" w:color="auto" w:fill="FFFFFF"/>
        <w:jc w:val="both"/>
        <w:textAlignment w:val="baseline"/>
        <w:rPr>
          <w:rFonts w:ascii="Century Gothic" w:hAnsi="Century Gothic" w:cs="Segoe UI"/>
          <w:sz w:val="20"/>
          <w:szCs w:val="20"/>
          <w:shd w:val="clear" w:color="auto" w:fill="FFFFFF"/>
        </w:rPr>
      </w:pPr>
      <w:r>
        <w:rPr>
          <w:rFonts w:ascii="Century Gothic" w:eastAsia="Times New Roman" w:hAnsi="Century Gothic" w:cs="Arial"/>
          <w:color w:val="000000"/>
          <w:sz w:val="20"/>
          <w:szCs w:val="20"/>
          <w:lang w:eastAsia="zh-TW"/>
        </w:rPr>
        <w:t>Enterprise</w:t>
      </w:r>
      <w:r w:rsidR="00DF7B6A">
        <w:rPr>
          <w:rFonts w:ascii="Century Gothic" w:eastAsia="Times New Roman" w:hAnsi="Century Gothic" w:cs="Arial"/>
          <w:color w:val="000000"/>
          <w:sz w:val="20"/>
          <w:szCs w:val="20"/>
          <w:lang w:eastAsia="zh-TW"/>
        </w:rPr>
        <w:t xml:space="preserve"> </w:t>
      </w:r>
      <w:r>
        <w:rPr>
          <w:rFonts w:ascii="Century Gothic" w:eastAsia="Times New Roman" w:hAnsi="Century Gothic" w:cs="Arial"/>
          <w:color w:val="000000"/>
          <w:sz w:val="20"/>
          <w:szCs w:val="20"/>
          <w:lang w:eastAsia="zh-TW"/>
        </w:rPr>
        <w:t xml:space="preserve">will now be able to use </w:t>
      </w:r>
      <w:proofErr w:type="spellStart"/>
      <w:r w:rsidR="00657264">
        <w:rPr>
          <w:rFonts w:ascii="Century Gothic" w:eastAsia="Times New Roman" w:hAnsi="Century Gothic" w:cs="Arial"/>
          <w:color w:val="000000"/>
          <w:sz w:val="20"/>
          <w:szCs w:val="20"/>
          <w:lang w:eastAsia="zh-TW"/>
        </w:rPr>
        <w:t>mypeoplebiz</w:t>
      </w:r>
      <w:proofErr w:type="spellEnd"/>
      <w:r w:rsidR="00657264">
        <w:rPr>
          <w:rFonts w:ascii="Century Gothic" w:eastAsia="Times New Roman" w:hAnsi="Century Gothic" w:cs="Arial"/>
          <w:color w:val="000000"/>
          <w:sz w:val="20"/>
          <w:szCs w:val="20"/>
          <w:lang w:eastAsia="zh-TW"/>
        </w:rPr>
        <w:t xml:space="preserve"> </w:t>
      </w:r>
      <w:r w:rsidR="004E1864">
        <w:rPr>
          <w:rFonts w:ascii="Century Gothic" w:eastAsia="Times New Roman" w:hAnsi="Century Gothic" w:cs="Arial"/>
          <w:color w:val="000000"/>
          <w:sz w:val="20"/>
          <w:szCs w:val="20"/>
          <w:lang w:eastAsia="zh-TW"/>
        </w:rPr>
        <w:t xml:space="preserve">intelligent </w:t>
      </w:r>
      <w:r w:rsidR="00657264">
        <w:rPr>
          <w:rFonts w:ascii="Century Gothic" w:eastAsia="Times New Roman" w:hAnsi="Century Gothic" w:cs="Arial"/>
          <w:color w:val="000000"/>
          <w:sz w:val="20"/>
          <w:szCs w:val="20"/>
          <w:lang w:eastAsia="zh-TW"/>
        </w:rPr>
        <w:t xml:space="preserve">recruitment platform </w:t>
      </w:r>
      <w:r w:rsidR="004E1864">
        <w:rPr>
          <w:rFonts w:ascii="Century Gothic" w:eastAsia="Times New Roman" w:hAnsi="Century Gothic" w:cs="Arial"/>
          <w:color w:val="000000"/>
          <w:sz w:val="20"/>
          <w:szCs w:val="20"/>
          <w:lang w:eastAsia="zh-TW"/>
        </w:rPr>
        <w:t xml:space="preserve">and easily manage their entire hiring process from </w:t>
      </w:r>
      <w:r w:rsidR="00115A9A">
        <w:rPr>
          <w:rFonts w:ascii="Century Gothic" w:eastAsia="Times New Roman" w:hAnsi="Century Gothic" w:cs="Arial"/>
          <w:color w:val="000000"/>
          <w:sz w:val="20"/>
          <w:szCs w:val="20"/>
          <w:lang w:eastAsia="zh-TW"/>
        </w:rPr>
        <w:t>sourcing</w:t>
      </w:r>
      <w:r w:rsidR="004E1864">
        <w:rPr>
          <w:rFonts w:ascii="Century Gothic" w:eastAsia="Times New Roman" w:hAnsi="Century Gothic" w:cs="Arial"/>
          <w:color w:val="000000"/>
          <w:sz w:val="20"/>
          <w:szCs w:val="20"/>
          <w:lang w:eastAsia="zh-TW"/>
        </w:rPr>
        <w:t xml:space="preserve"> to job offers whilst </w:t>
      </w:r>
      <w:r w:rsidR="004E1864" w:rsidRPr="004E1864">
        <w:rPr>
          <w:rFonts w:ascii="Century Gothic" w:hAnsi="Century Gothic" w:cs="Segoe UI"/>
          <w:sz w:val="20"/>
          <w:szCs w:val="20"/>
          <w:shd w:val="clear" w:color="auto" w:fill="FFFFFF"/>
        </w:rPr>
        <w:t>attracting direct candidates, creating talent</w:t>
      </w:r>
      <w:r w:rsidR="000C7207">
        <w:rPr>
          <w:rFonts w:ascii="Century Gothic" w:hAnsi="Century Gothic" w:cs="Segoe UI"/>
          <w:sz w:val="20"/>
          <w:szCs w:val="20"/>
          <w:shd w:val="clear" w:color="auto" w:fill="FFFFFF"/>
        </w:rPr>
        <w:t xml:space="preserve"> and referral</w:t>
      </w:r>
      <w:r w:rsidR="004E1864" w:rsidRPr="004E1864">
        <w:rPr>
          <w:rFonts w:ascii="Century Gothic" w:hAnsi="Century Gothic" w:cs="Segoe UI"/>
          <w:sz w:val="20"/>
          <w:szCs w:val="20"/>
          <w:shd w:val="clear" w:color="auto" w:fill="FFFFFF"/>
        </w:rPr>
        <w:t xml:space="preserve"> databases and additionally managing all their agency suppliers.</w:t>
      </w:r>
    </w:p>
    <w:p w:rsidR="002566E6" w:rsidRPr="002566E6" w:rsidRDefault="008467D5" w:rsidP="002566E6">
      <w:pPr>
        <w:shd w:val="clear" w:color="auto" w:fill="FFFFFF"/>
        <w:jc w:val="both"/>
        <w:textAlignment w:val="baseline"/>
        <w:rPr>
          <w:rFonts w:ascii="Century Gothic" w:hAnsi="Century Gothic" w:cs="Segoe UI"/>
          <w:sz w:val="20"/>
          <w:szCs w:val="20"/>
          <w:shd w:val="clear" w:color="auto" w:fill="FFFFFF"/>
        </w:rPr>
      </w:pPr>
      <w:r>
        <w:rPr>
          <w:rFonts w:ascii="Century Gothic" w:hAnsi="Century Gothic"/>
          <w:noProof/>
          <w:sz w:val="20"/>
          <w:szCs w:val="20"/>
          <w:lang w:eastAsia="zh-TW"/>
        </w:rPr>
        <w:drawing>
          <wp:anchor distT="0" distB="0" distL="114300" distR="114300" simplePos="0" relativeHeight="251662336" behindDoc="0" locked="0" layoutInCell="1" allowOverlap="1" wp14:anchorId="3479D413" wp14:editId="40C9BBD6">
            <wp:simplePos x="0" y="0"/>
            <wp:positionH relativeFrom="margin">
              <wp:posOffset>2712085</wp:posOffset>
            </wp:positionH>
            <wp:positionV relativeFrom="margin">
              <wp:posOffset>5800725</wp:posOffset>
            </wp:positionV>
            <wp:extent cx="3044825" cy="14001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y.png"/>
                    <pic:cNvPicPr/>
                  </pic:nvPicPr>
                  <pic:blipFill>
                    <a:blip r:embed="rId9">
                      <a:extLst>
                        <a:ext uri="{28A0092B-C50C-407E-A947-70E740481C1C}">
                          <a14:useLocalDpi xmlns:a14="http://schemas.microsoft.com/office/drawing/2010/main" val="0"/>
                        </a:ext>
                      </a:extLst>
                    </a:blip>
                    <a:stretch>
                      <a:fillRect/>
                    </a:stretch>
                  </pic:blipFill>
                  <pic:spPr>
                    <a:xfrm>
                      <a:off x="0" y="0"/>
                      <a:ext cx="3044825" cy="1400175"/>
                    </a:xfrm>
                    <a:prstGeom prst="rect">
                      <a:avLst/>
                    </a:prstGeom>
                  </pic:spPr>
                </pic:pic>
              </a:graphicData>
            </a:graphic>
            <wp14:sizeRelH relativeFrom="margin">
              <wp14:pctWidth>0</wp14:pctWidth>
            </wp14:sizeRelH>
            <wp14:sizeRelV relativeFrom="margin">
              <wp14:pctHeight>0</wp14:pctHeight>
            </wp14:sizeRelV>
          </wp:anchor>
        </w:drawing>
      </w:r>
      <w:r w:rsidR="002566E6">
        <w:rPr>
          <w:rStyle w:val="bluetext1"/>
          <w:rFonts w:ascii="Century Gothic" w:hAnsi="Century Gothic" w:cstheme="minorHAnsi"/>
          <w:b/>
          <w:bCs/>
          <w:color w:val="4F81BD" w:themeColor="accent1"/>
          <w:sz w:val="20"/>
          <w:szCs w:val="20"/>
        </w:rPr>
        <w:t xml:space="preserve">Andy </w:t>
      </w:r>
      <w:proofErr w:type="spellStart"/>
      <w:r w:rsidR="002566E6">
        <w:rPr>
          <w:rStyle w:val="bluetext1"/>
          <w:rFonts w:ascii="Century Gothic" w:hAnsi="Century Gothic" w:cstheme="minorHAnsi"/>
          <w:b/>
          <w:bCs/>
          <w:color w:val="4F81BD" w:themeColor="accent1"/>
          <w:sz w:val="20"/>
          <w:szCs w:val="20"/>
        </w:rPr>
        <w:t>Holness</w:t>
      </w:r>
      <w:proofErr w:type="spellEnd"/>
      <w:r w:rsidR="002566E6">
        <w:rPr>
          <w:rFonts w:ascii="Century Gothic" w:hAnsi="Century Gothic" w:cs="Segoe UI"/>
          <w:sz w:val="20"/>
          <w:szCs w:val="20"/>
          <w:shd w:val="clear" w:color="auto" w:fill="FFFFFF"/>
        </w:rPr>
        <w:t>, H</w:t>
      </w:r>
      <w:r w:rsidR="007E4790">
        <w:rPr>
          <w:rFonts w:ascii="Century Gothic" w:hAnsi="Century Gothic" w:cs="Segoe UI"/>
          <w:sz w:val="20"/>
          <w:szCs w:val="20"/>
          <w:shd w:val="clear" w:color="auto" w:fill="FFFFFF"/>
        </w:rPr>
        <w:t xml:space="preserve">R Project Manager of Enterprise </w:t>
      </w:r>
      <w:r w:rsidR="002566E6">
        <w:rPr>
          <w:rFonts w:ascii="Century Gothic" w:hAnsi="Century Gothic" w:cs="Segoe UI"/>
          <w:sz w:val="20"/>
          <w:szCs w:val="20"/>
          <w:shd w:val="clear" w:color="auto" w:fill="FFFFFF"/>
        </w:rPr>
        <w:t xml:space="preserve">said: </w:t>
      </w:r>
      <w:r w:rsidR="002566E6" w:rsidRPr="002566E6">
        <w:rPr>
          <w:rFonts w:ascii="Century Gothic" w:hAnsi="Century Gothic"/>
          <w:sz w:val="20"/>
          <w:szCs w:val="20"/>
        </w:rPr>
        <w:t>“Our new recruitment website will enable us to manage all our recruitment requirements from one place, increasing the proportion of application from direct candidates and creating talent databases for each of our functions.  We will also be able to fully utilise social media and tailor our recruitment approach for each role.</w:t>
      </w:r>
      <w:r w:rsidR="002566E6">
        <w:rPr>
          <w:rFonts w:ascii="Century Gothic" w:hAnsi="Century Gothic"/>
          <w:sz w:val="20"/>
          <w:szCs w:val="20"/>
        </w:rPr>
        <w:t xml:space="preserve"> </w:t>
      </w:r>
      <w:r w:rsidR="002566E6" w:rsidRPr="002566E6">
        <w:rPr>
          <w:rFonts w:ascii="Century Gothic" w:hAnsi="Century Gothic"/>
          <w:sz w:val="20"/>
          <w:szCs w:val="20"/>
        </w:rPr>
        <w:t>In the short time since the launch we are already seeing an increase in application numbers and our talent pools are growing.”</w:t>
      </w:r>
    </w:p>
    <w:p w:rsidR="008467D5" w:rsidRDefault="008467D5" w:rsidP="002566E6">
      <w:pPr>
        <w:shd w:val="clear" w:color="auto" w:fill="FFFFFF"/>
        <w:jc w:val="both"/>
        <w:textAlignment w:val="baseline"/>
        <w:rPr>
          <w:rStyle w:val="bluetext1"/>
          <w:rFonts w:ascii="Century Gothic" w:hAnsi="Century Gothic" w:cstheme="minorHAnsi"/>
          <w:b/>
          <w:bCs/>
          <w:color w:val="4F81BD" w:themeColor="accent1"/>
          <w:sz w:val="20"/>
          <w:szCs w:val="20"/>
        </w:rPr>
      </w:pPr>
      <w:bookmarkStart w:id="0" w:name="_GoBack"/>
      <w:bookmarkEnd w:id="0"/>
    </w:p>
    <w:p w:rsidR="008467D5" w:rsidRDefault="008467D5" w:rsidP="002566E6">
      <w:pPr>
        <w:shd w:val="clear" w:color="auto" w:fill="FFFFFF"/>
        <w:jc w:val="both"/>
        <w:textAlignment w:val="baseline"/>
        <w:rPr>
          <w:rStyle w:val="bluetext1"/>
          <w:rFonts w:ascii="Century Gothic" w:hAnsi="Century Gothic" w:cstheme="minorHAnsi"/>
          <w:b/>
          <w:bCs/>
          <w:color w:val="4F81BD" w:themeColor="accent1"/>
          <w:sz w:val="20"/>
          <w:szCs w:val="20"/>
        </w:rPr>
      </w:pPr>
    </w:p>
    <w:p w:rsidR="00BE7210" w:rsidRDefault="00BE7210" w:rsidP="002566E6">
      <w:pPr>
        <w:shd w:val="clear" w:color="auto" w:fill="FFFFFF"/>
        <w:jc w:val="both"/>
        <w:textAlignment w:val="baseline"/>
        <w:rPr>
          <w:rStyle w:val="bluetext1"/>
          <w:rFonts w:ascii="Century Gothic" w:hAnsi="Century Gothic" w:cstheme="minorHAnsi"/>
          <w:b/>
          <w:bCs/>
          <w:color w:val="4F81BD" w:themeColor="accent1"/>
          <w:sz w:val="20"/>
          <w:szCs w:val="20"/>
        </w:rPr>
      </w:pPr>
    </w:p>
    <w:p w:rsidR="00A86FEA" w:rsidRPr="002566E6" w:rsidRDefault="00DB28E0" w:rsidP="002566E6">
      <w:pPr>
        <w:shd w:val="clear" w:color="auto" w:fill="FFFFFF"/>
        <w:jc w:val="both"/>
        <w:textAlignment w:val="baseline"/>
        <w:rPr>
          <w:rStyle w:val="bluetext1"/>
          <w:rFonts w:ascii="Century Gothic" w:hAnsi="Century Gothic" w:cs="Segoe UI"/>
          <w:color w:val="auto"/>
          <w:sz w:val="20"/>
          <w:szCs w:val="20"/>
          <w:shd w:val="clear" w:color="auto" w:fill="FFFFFF"/>
        </w:rPr>
      </w:pPr>
      <w:r w:rsidRPr="0004259A">
        <w:rPr>
          <w:rStyle w:val="bluetext1"/>
          <w:rFonts w:ascii="Century Gothic" w:hAnsi="Century Gothic" w:cstheme="minorHAnsi"/>
          <w:b/>
          <w:bCs/>
          <w:color w:val="4F81BD" w:themeColor="accent1"/>
          <w:sz w:val="20"/>
          <w:szCs w:val="20"/>
        </w:rPr>
        <w:lastRenderedPageBreak/>
        <w:t xml:space="preserve">Frank Varela, </w:t>
      </w:r>
      <w:r w:rsidR="00115A9A">
        <w:rPr>
          <w:rStyle w:val="bluetext1"/>
          <w:rFonts w:ascii="Century Gothic" w:hAnsi="Century Gothic" w:cstheme="minorHAnsi"/>
          <w:bCs/>
          <w:color w:val="auto"/>
          <w:sz w:val="20"/>
          <w:szCs w:val="20"/>
        </w:rPr>
        <w:t xml:space="preserve">CEO of </w:t>
      </w:r>
      <w:proofErr w:type="spellStart"/>
      <w:r w:rsidR="00115A9A">
        <w:rPr>
          <w:rStyle w:val="bluetext1"/>
          <w:rFonts w:ascii="Century Gothic" w:hAnsi="Century Gothic" w:cstheme="minorHAnsi"/>
          <w:bCs/>
          <w:color w:val="auto"/>
          <w:sz w:val="20"/>
          <w:szCs w:val="20"/>
        </w:rPr>
        <w:t>mypeopleb</w:t>
      </w:r>
      <w:r w:rsidRPr="0004259A">
        <w:rPr>
          <w:rStyle w:val="bluetext1"/>
          <w:rFonts w:ascii="Century Gothic" w:hAnsi="Century Gothic" w:cstheme="minorHAnsi"/>
          <w:bCs/>
          <w:color w:val="auto"/>
          <w:sz w:val="20"/>
          <w:szCs w:val="20"/>
        </w:rPr>
        <w:t>iz</w:t>
      </w:r>
      <w:proofErr w:type="spellEnd"/>
      <w:r w:rsidRPr="0004259A">
        <w:rPr>
          <w:rStyle w:val="bluetext1"/>
          <w:rFonts w:ascii="Century Gothic" w:hAnsi="Century Gothic" w:cstheme="minorHAnsi"/>
          <w:bCs/>
          <w:color w:val="auto"/>
          <w:sz w:val="20"/>
          <w:szCs w:val="20"/>
        </w:rPr>
        <w:t xml:space="preserve"> commented: </w:t>
      </w:r>
    </w:p>
    <w:p w:rsidR="00B17583" w:rsidRPr="00646926" w:rsidRDefault="008467D5" w:rsidP="00DF7B6A">
      <w:pPr>
        <w:contextualSpacing/>
        <w:jc w:val="both"/>
        <w:rPr>
          <w:rFonts w:ascii="Century Gothic" w:hAnsi="Century Gothic" w:cstheme="minorHAnsi"/>
          <w:sz w:val="20"/>
          <w:szCs w:val="20"/>
        </w:rPr>
      </w:pPr>
      <w:r w:rsidRPr="00107660">
        <w:rPr>
          <w:rFonts w:ascii="Century Gothic" w:hAnsi="Century Gothic" w:cstheme="minorHAnsi"/>
          <w:bCs/>
          <w:noProof/>
          <w:color w:val="4F81BD" w:themeColor="accent1"/>
          <w:sz w:val="18"/>
          <w:szCs w:val="18"/>
          <w:lang w:eastAsia="zh-TW"/>
        </w:rPr>
        <w:drawing>
          <wp:anchor distT="0" distB="0" distL="114300" distR="114300" simplePos="0" relativeHeight="251661312" behindDoc="0" locked="0" layoutInCell="1" allowOverlap="1" wp14:anchorId="69257F3D" wp14:editId="5E8F2ABD">
            <wp:simplePos x="0" y="0"/>
            <wp:positionH relativeFrom="margin">
              <wp:posOffset>9525</wp:posOffset>
            </wp:positionH>
            <wp:positionV relativeFrom="margin">
              <wp:posOffset>47625</wp:posOffset>
            </wp:positionV>
            <wp:extent cx="2562225" cy="168021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png"/>
                    <pic:cNvPicPr/>
                  </pic:nvPicPr>
                  <pic:blipFill>
                    <a:blip r:embed="rId10">
                      <a:extLst>
                        <a:ext uri="{28A0092B-C50C-407E-A947-70E740481C1C}">
                          <a14:useLocalDpi xmlns:a14="http://schemas.microsoft.com/office/drawing/2010/main" val="0"/>
                        </a:ext>
                      </a:extLst>
                    </a:blip>
                    <a:stretch>
                      <a:fillRect/>
                    </a:stretch>
                  </pic:blipFill>
                  <pic:spPr>
                    <a:xfrm>
                      <a:off x="0" y="0"/>
                      <a:ext cx="2562225" cy="1680210"/>
                    </a:xfrm>
                    <a:prstGeom prst="rect">
                      <a:avLst/>
                    </a:prstGeom>
                  </pic:spPr>
                </pic:pic>
              </a:graphicData>
            </a:graphic>
            <wp14:sizeRelH relativeFrom="margin">
              <wp14:pctWidth>0</wp14:pctWidth>
            </wp14:sizeRelH>
            <wp14:sizeRelV relativeFrom="margin">
              <wp14:pctHeight>0</wp14:pctHeight>
            </wp14:sizeRelV>
          </wp:anchor>
        </w:drawing>
      </w:r>
      <w:r w:rsidR="00B17583" w:rsidRPr="0004259A">
        <w:rPr>
          <w:rStyle w:val="bluetext1"/>
          <w:rFonts w:ascii="Century Gothic" w:hAnsi="Century Gothic" w:cstheme="minorHAnsi"/>
          <w:bCs/>
          <w:color w:val="auto"/>
          <w:sz w:val="20"/>
          <w:szCs w:val="20"/>
        </w:rPr>
        <w:t>“</w:t>
      </w:r>
      <w:r w:rsidR="00B17583" w:rsidRPr="00646926">
        <w:rPr>
          <w:rStyle w:val="bluetext1"/>
          <w:rFonts w:ascii="Century Gothic" w:hAnsi="Century Gothic" w:cstheme="minorHAnsi"/>
          <w:bCs/>
          <w:color w:val="auto"/>
          <w:sz w:val="20"/>
          <w:szCs w:val="20"/>
        </w:rPr>
        <w:t xml:space="preserve">We are delighted </w:t>
      </w:r>
      <w:r w:rsidR="00766032" w:rsidRPr="00646926">
        <w:rPr>
          <w:rStyle w:val="bluetext1"/>
          <w:rFonts w:ascii="Century Gothic" w:hAnsi="Century Gothic" w:cstheme="minorHAnsi"/>
          <w:bCs/>
          <w:color w:val="auto"/>
          <w:sz w:val="20"/>
          <w:szCs w:val="20"/>
        </w:rPr>
        <w:t>to be working with Enterprise</w:t>
      </w:r>
      <w:r w:rsidR="0004259A" w:rsidRPr="00646926">
        <w:rPr>
          <w:rStyle w:val="bluetext1"/>
          <w:rFonts w:ascii="Century Gothic" w:hAnsi="Century Gothic" w:cstheme="minorHAnsi"/>
          <w:bCs/>
          <w:color w:val="auto"/>
          <w:sz w:val="20"/>
          <w:szCs w:val="20"/>
        </w:rPr>
        <w:t xml:space="preserve"> </w:t>
      </w:r>
      <w:r w:rsidR="009C2576">
        <w:rPr>
          <w:rStyle w:val="bluetext1"/>
          <w:rFonts w:ascii="Century Gothic" w:hAnsi="Century Gothic" w:cstheme="minorHAnsi"/>
          <w:bCs/>
          <w:color w:val="auto"/>
          <w:sz w:val="20"/>
          <w:szCs w:val="20"/>
        </w:rPr>
        <w:t>and we hope to build a long lasting partnership with them.</w:t>
      </w:r>
      <w:r w:rsidR="00646926" w:rsidRPr="00646926">
        <w:rPr>
          <w:rStyle w:val="bluetext1"/>
          <w:rFonts w:ascii="Century Gothic" w:hAnsi="Century Gothic" w:cstheme="minorHAnsi"/>
          <w:bCs/>
          <w:color w:val="auto"/>
          <w:sz w:val="20"/>
          <w:szCs w:val="20"/>
        </w:rPr>
        <w:t xml:space="preserve"> </w:t>
      </w:r>
      <w:proofErr w:type="spellStart"/>
      <w:proofErr w:type="gramStart"/>
      <w:r w:rsidR="00646926" w:rsidRPr="00646926">
        <w:rPr>
          <w:rStyle w:val="bluetext1"/>
          <w:rFonts w:ascii="Century Gothic" w:hAnsi="Century Gothic" w:cstheme="minorHAnsi"/>
          <w:bCs/>
          <w:color w:val="auto"/>
          <w:sz w:val="20"/>
          <w:szCs w:val="20"/>
        </w:rPr>
        <w:t>mypeoplebiz</w:t>
      </w:r>
      <w:proofErr w:type="spellEnd"/>
      <w:proofErr w:type="gramEnd"/>
      <w:r w:rsidR="00646926" w:rsidRPr="00646926">
        <w:rPr>
          <w:rStyle w:val="bluetext1"/>
          <w:rFonts w:ascii="Century Gothic" w:hAnsi="Century Gothic" w:cstheme="minorHAnsi"/>
          <w:bCs/>
          <w:color w:val="auto"/>
          <w:sz w:val="20"/>
          <w:szCs w:val="20"/>
        </w:rPr>
        <w:t xml:space="preserve"> is </w:t>
      </w:r>
      <w:r w:rsidR="0004259A" w:rsidRPr="00646926">
        <w:rPr>
          <w:rStyle w:val="bluetext1"/>
          <w:rFonts w:ascii="Century Gothic" w:hAnsi="Century Gothic" w:cstheme="minorHAnsi"/>
          <w:bCs/>
          <w:color w:val="auto"/>
          <w:sz w:val="20"/>
          <w:szCs w:val="20"/>
        </w:rPr>
        <w:t xml:space="preserve">committed to </w:t>
      </w:r>
      <w:r w:rsidR="00E52026" w:rsidRPr="00646926">
        <w:rPr>
          <w:rStyle w:val="bluetext1"/>
          <w:rFonts w:ascii="Century Gothic" w:hAnsi="Century Gothic" w:cstheme="minorHAnsi"/>
          <w:bCs/>
          <w:color w:val="auto"/>
          <w:sz w:val="20"/>
          <w:szCs w:val="20"/>
        </w:rPr>
        <w:t xml:space="preserve">provide </w:t>
      </w:r>
      <w:r w:rsidR="00153731">
        <w:rPr>
          <w:rStyle w:val="bluetext1"/>
          <w:rFonts w:ascii="Century Gothic" w:hAnsi="Century Gothic" w:cstheme="minorHAnsi"/>
          <w:bCs/>
          <w:color w:val="auto"/>
          <w:sz w:val="20"/>
          <w:szCs w:val="20"/>
        </w:rPr>
        <w:t xml:space="preserve">Enterprise </w:t>
      </w:r>
      <w:r w:rsidR="00115A9A">
        <w:rPr>
          <w:rStyle w:val="bluetext1"/>
          <w:rFonts w:ascii="Century Gothic" w:hAnsi="Century Gothic" w:cstheme="minorHAnsi"/>
          <w:bCs/>
          <w:color w:val="auto"/>
          <w:sz w:val="20"/>
          <w:szCs w:val="20"/>
        </w:rPr>
        <w:t>with</w:t>
      </w:r>
      <w:r w:rsidR="0004259A" w:rsidRPr="00646926">
        <w:rPr>
          <w:rStyle w:val="bluetext1"/>
          <w:rFonts w:ascii="Century Gothic" w:hAnsi="Century Gothic" w:cstheme="minorHAnsi"/>
          <w:bCs/>
          <w:color w:val="auto"/>
          <w:sz w:val="20"/>
          <w:szCs w:val="20"/>
        </w:rPr>
        <w:t xml:space="preserve"> an efficient recruitment system which will greatly reduce t</w:t>
      </w:r>
      <w:r w:rsidR="00646926" w:rsidRPr="00646926">
        <w:rPr>
          <w:rStyle w:val="bluetext1"/>
          <w:rFonts w:ascii="Century Gothic" w:hAnsi="Century Gothic" w:cstheme="minorHAnsi"/>
          <w:bCs/>
          <w:color w:val="auto"/>
          <w:sz w:val="20"/>
          <w:szCs w:val="20"/>
        </w:rPr>
        <w:t>he</w:t>
      </w:r>
      <w:r w:rsidR="009C2576">
        <w:rPr>
          <w:rStyle w:val="bluetext1"/>
          <w:rFonts w:ascii="Century Gothic" w:hAnsi="Century Gothic" w:cstheme="minorHAnsi"/>
          <w:bCs/>
          <w:color w:val="auto"/>
          <w:sz w:val="20"/>
          <w:szCs w:val="20"/>
        </w:rPr>
        <w:t>ir</w:t>
      </w:r>
      <w:r w:rsidR="00646926" w:rsidRPr="00646926">
        <w:rPr>
          <w:rStyle w:val="bluetext1"/>
          <w:rFonts w:ascii="Century Gothic" w:hAnsi="Century Gothic" w:cstheme="minorHAnsi"/>
          <w:bCs/>
          <w:color w:val="auto"/>
          <w:sz w:val="20"/>
          <w:szCs w:val="20"/>
        </w:rPr>
        <w:t xml:space="preserve"> time spent on administration, </w:t>
      </w:r>
      <w:r w:rsidR="00E52026" w:rsidRPr="00646926">
        <w:rPr>
          <w:rStyle w:val="bluetext1"/>
          <w:rFonts w:ascii="Century Gothic" w:hAnsi="Century Gothic" w:cstheme="minorHAnsi"/>
          <w:bCs/>
          <w:color w:val="auto"/>
          <w:sz w:val="20"/>
          <w:szCs w:val="20"/>
        </w:rPr>
        <w:t>r</w:t>
      </w:r>
      <w:r w:rsidR="00646926" w:rsidRPr="00646926">
        <w:rPr>
          <w:rFonts w:ascii="Century Gothic" w:hAnsi="Century Gothic" w:cs="Arial"/>
          <w:sz w:val="20"/>
          <w:szCs w:val="20"/>
          <w:shd w:val="clear" w:color="auto" w:fill="FFFFFF"/>
        </w:rPr>
        <w:t xml:space="preserve">etain talent, optimize costs and </w:t>
      </w:r>
      <w:r w:rsidR="00E52026" w:rsidRPr="00646926">
        <w:rPr>
          <w:rFonts w:ascii="Century Gothic" w:hAnsi="Century Gothic" w:cs="Arial"/>
          <w:sz w:val="20"/>
          <w:szCs w:val="20"/>
          <w:shd w:val="clear" w:color="auto" w:fill="FFFFFF"/>
        </w:rPr>
        <w:t xml:space="preserve">improve the </w:t>
      </w:r>
      <w:r w:rsidR="00115A9A">
        <w:rPr>
          <w:rFonts w:ascii="Century Gothic" w:hAnsi="Century Gothic" w:cs="Arial"/>
          <w:sz w:val="20"/>
          <w:szCs w:val="20"/>
          <w:shd w:val="clear" w:color="auto" w:fill="FFFFFF"/>
        </w:rPr>
        <w:t xml:space="preserve">candidate </w:t>
      </w:r>
      <w:r w:rsidR="00E52026" w:rsidRPr="00646926">
        <w:rPr>
          <w:rFonts w:ascii="Century Gothic" w:hAnsi="Century Gothic" w:cs="Arial"/>
          <w:sz w:val="20"/>
          <w:szCs w:val="20"/>
          <w:shd w:val="clear" w:color="auto" w:fill="FFFFFF"/>
        </w:rPr>
        <w:t>experience</w:t>
      </w:r>
      <w:r w:rsidR="00646926" w:rsidRPr="00646926">
        <w:rPr>
          <w:rFonts w:ascii="Century Gothic" w:hAnsi="Century Gothic" w:cs="Arial"/>
          <w:sz w:val="20"/>
          <w:szCs w:val="20"/>
          <w:shd w:val="clear" w:color="auto" w:fill="FFFFFF"/>
        </w:rPr>
        <w:t xml:space="preserve">. </w:t>
      </w:r>
      <w:r w:rsidR="00646926" w:rsidRPr="00646926">
        <w:rPr>
          <w:rStyle w:val="bluetext1"/>
          <w:rFonts w:ascii="Century Gothic" w:hAnsi="Century Gothic" w:cstheme="minorHAnsi"/>
          <w:bCs/>
          <w:color w:val="auto"/>
          <w:sz w:val="20"/>
          <w:szCs w:val="20"/>
        </w:rPr>
        <w:t xml:space="preserve">Additionally, with the help of </w:t>
      </w:r>
      <w:proofErr w:type="spellStart"/>
      <w:r w:rsidR="00646926" w:rsidRPr="00646926">
        <w:rPr>
          <w:rStyle w:val="bluetext1"/>
          <w:rFonts w:ascii="Century Gothic" w:hAnsi="Century Gothic" w:cstheme="minorHAnsi"/>
          <w:bCs/>
          <w:color w:val="auto"/>
          <w:sz w:val="20"/>
          <w:szCs w:val="20"/>
        </w:rPr>
        <w:t>mypeoplebiz</w:t>
      </w:r>
      <w:proofErr w:type="spellEnd"/>
      <w:r w:rsidR="00646926" w:rsidRPr="00646926">
        <w:rPr>
          <w:rStyle w:val="bluetext1"/>
          <w:rFonts w:ascii="Century Gothic" w:hAnsi="Century Gothic" w:cstheme="minorHAnsi"/>
          <w:bCs/>
          <w:color w:val="auto"/>
          <w:sz w:val="20"/>
          <w:szCs w:val="20"/>
        </w:rPr>
        <w:t xml:space="preserve"> recruitment portal, Enterprise will be able to effectively manage its relationships with suppliers as well as reducing the agency spend.</w:t>
      </w:r>
      <w:r w:rsidR="00115A9A">
        <w:rPr>
          <w:rFonts w:ascii="Century Gothic" w:hAnsi="Century Gothic"/>
          <w:sz w:val="20"/>
          <w:szCs w:val="20"/>
          <w:lang w:val="en"/>
        </w:rPr>
        <w:t>’’</w:t>
      </w:r>
    </w:p>
    <w:p w:rsidR="00A86FEA" w:rsidRDefault="00B17583" w:rsidP="009E0662">
      <w:pPr>
        <w:spacing w:after="0" w:line="360" w:lineRule="auto"/>
        <w:jc w:val="both"/>
        <w:rPr>
          <w:rStyle w:val="bluetext1"/>
          <w:rFonts w:ascii="Century Gothic" w:hAnsi="Century Gothic" w:cstheme="minorHAnsi"/>
          <w:bCs/>
          <w:color w:val="auto"/>
          <w:sz w:val="20"/>
          <w:szCs w:val="20"/>
        </w:rPr>
      </w:pPr>
      <w:r w:rsidRPr="00E435A3">
        <w:rPr>
          <w:rStyle w:val="bluetext1"/>
          <w:rFonts w:ascii="Century Gothic" w:hAnsi="Century Gothic" w:cstheme="minorHAnsi"/>
          <w:bCs/>
          <w:color w:val="auto"/>
          <w:sz w:val="20"/>
          <w:szCs w:val="20"/>
        </w:rPr>
        <w:t xml:space="preserve"> </w:t>
      </w:r>
    </w:p>
    <w:p w:rsidR="00DF7B6A" w:rsidRDefault="00DF7B6A" w:rsidP="005A0739">
      <w:pPr>
        <w:tabs>
          <w:tab w:val="left" w:pos="6000"/>
        </w:tabs>
        <w:spacing w:after="0" w:line="360" w:lineRule="auto"/>
        <w:contextualSpacing/>
        <w:jc w:val="both"/>
        <w:rPr>
          <w:rFonts w:ascii="Century Gothic" w:hAnsi="Century Gothic" w:cstheme="minorHAnsi"/>
          <w:color w:val="0070C0"/>
        </w:rPr>
      </w:pPr>
    </w:p>
    <w:p w:rsidR="00B84EDC" w:rsidRDefault="00115A9A" w:rsidP="00115A9A">
      <w:pPr>
        <w:tabs>
          <w:tab w:val="left" w:pos="6000"/>
        </w:tabs>
        <w:spacing w:after="0" w:line="360" w:lineRule="auto"/>
        <w:contextualSpacing/>
        <w:jc w:val="both"/>
        <w:rPr>
          <w:rFonts w:ascii="Century Gothic" w:hAnsi="Century Gothic" w:cstheme="minorHAnsi"/>
          <w:color w:val="0070C0"/>
        </w:rPr>
      </w:pPr>
      <w:r>
        <w:rPr>
          <w:rFonts w:ascii="Century Gothic" w:hAnsi="Century Gothic" w:cstheme="minorHAnsi"/>
          <w:color w:val="0070C0"/>
        </w:rPr>
        <w:t xml:space="preserve">About </w:t>
      </w:r>
      <w:proofErr w:type="spellStart"/>
      <w:r>
        <w:rPr>
          <w:rFonts w:ascii="Century Gothic" w:hAnsi="Century Gothic" w:cstheme="minorHAnsi"/>
          <w:color w:val="0070C0"/>
        </w:rPr>
        <w:t>mypeopleb</w:t>
      </w:r>
      <w:r w:rsidR="00B84EDC" w:rsidRPr="00F24A43">
        <w:rPr>
          <w:rFonts w:ascii="Century Gothic" w:hAnsi="Century Gothic" w:cstheme="minorHAnsi"/>
          <w:color w:val="0070C0"/>
        </w:rPr>
        <w:t>iz</w:t>
      </w:r>
      <w:proofErr w:type="spellEnd"/>
    </w:p>
    <w:p w:rsidR="00B84EDC" w:rsidRDefault="00A26A50" w:rsidP="000162AB">
      <w:pPr>
        <w:pStyle w:val="PlainText"/>
        <w:contextualSpacing/>
        <w:jc w:val="both"/>
        <w:rPr>
          <w:rFonts w:ascii="Century Gothic" w:hAnsi="Century Gothic" w:cs="Tahoma"/>
          <w:sz w:val="18"/>
          <w:szCs w:val="18"/>
          <w:shd w:val="clear" w:color="auto" w:fill="FFFFFF"/>
        </w:rPr>
      </w:pPr>
      <w:r>
        <w:rPr>
          <w:rFonts w:ascii="Century Gothic" w:hAnsi="Century Gothic" w:cstheme="minorHAnsi"/>
          <w:sz w:val="18"/>
          <w:szCs w:val="18"/>
        </w:rPr>
        <w:t>Founded in 2009</w:t>
      </w:r>
      <w:r w:rsidR="00FB3224">
        <w:rPr>
          <w:rFonts w:ascii="Century Gothic" w:hAnsi="Century Gothic" w:cstheme="minorHAnsi"/>
          <w:sz w:val="18"/>
          <w:szCs w:val="18"/>
        </w:rPr>
        <w:t xml:space="preserve">, </w:t>
      </w:r>
      <w:proofErr w:type="spellStart"/>
      <w:r w:rsidR="00115A9A">
        <w:rPr>
          <w:rFonts w:ascii="Century Gothic" w:hAnsi="Century Gothic" w:cstheme="minorHAnsi"/>
          <w:sz w:val="18"/>
          <w:szCs w:val="18"/>
        </w:rPr>
        <w:t>mypeopleb</w:t>
      </w:r>
      <w:r w:rsidR="00FB3224" w:rsidRPr="00A26A50">
        <w:rPr>
          <w:rFonts w:ascii="Century Gothic" w:hAnsi="Century Gothic" w:cstheme="minorHAnsi"/>
          <w:sz w:val="18"/>
          <w:szCs w:val="18"/>
        </w:rPr>
        <w:t>iz</w:t>
      </w:r>
      <w:proofErr w:type="spellEnd"/>
      <w:r w:rsidR="00B84EDC" w:rsidRPr="00A26A50">
        <w:rPr>
          <w:rFonts w:ascii="Century Gothic" w:hAnsi="Century Gothic" w:cstheme="minorHAnsi"/>
          <w:sz w:val="18"/>
          <w:szCs w:val="18"/>
        </w:rPr>
        <w:t xml:space="preserve"> </w:t>
      </w:r>
      <w:r w:rsidR="00FB3224">
        <w:rPr>
          <w:rFonts w:ascii="Century Gothic" w:hAnsi="Century Gothic" w:cstheme="minorHAnsi"/>
          <w:sz w:val="18"/>
          <w:szCs w:val="18"/>
        </w:rPr>
        <w:t>provides t</w:t>
      </w:r>
      <w:r w:rsidR="00FB3224" w:rsidRPr="00FB3224">
        <w:rPr>
          <w:rFonts w:ascii="Century Gothic" w:hAnsi="Century Gothic" w:cstheme="minorHAnsi"/>
          <w:sz w:val="18"/>
          <w:szCs w:val="18"/>
        </w:rPr>
        <w:t>he complete recruitment solution for employers us</w:t>
      </w:r>
      <w:r w:rsidR="00FB3224">
        <w:rPr>
          <w:rFonts w:ascii="Century Gothic" w:hAnsi="Century Gothic" w:cstheme="minorHAnsi"/>
          <w:sz w:val="18"/>
          <w:szCs w:val="18"/>
        </w:rPr>
        <w:t>ing</w:t>
      </w:r>
      <w:r w:rsidR="00FB3224" w:rsidRPr="00FB3224">
        <w:rPr>
          <w:rFonts w:ascii="Century Gothic" w:hAnsi="Century Gothic" w:cstheme="minorHAnsi"/>
          <w:sz w:val="18"/>
          <w:szCs w:val="18"/>
        </w:rPr>
        <w:t xml:space="preserve"> the latest artificial intelligence technology to automate and streamline the entire recruitment process from job creation and sourcing, right through to interviewing and hiring - all in one place! </w:t>
      </w:r>
      <w:r w:rsidR="00565A68" w:rsidRPr="00A26A50">
        <w:rPr>
          <w:rFonts w:ascii="Century Gothic" w:hAnsi="Century Gothic" w:cs="Tahoma"/>
          <w:sz w:val="18"/>
          <w:szCs w:val="18"/>
          <w:shd w:val="clear" w:color="auto" w:fill="FFFFFF"/>
        </w:rPr>
        <w:t>Employers enhanc</w:t>
      </w:r>
      <w:r w:rsidR="00FB3224">
        <w:rPr>
          <w:rFonts w:ascii="Century Gothic" w:hAnsi="Century Gothic" w:cs="Tahoma"/>
          <w:sz w:val="18"/>
          <w:szCs w:val="18"/>
          <w:shd w:val="clear" w:color="auto" w:fill="FFFFFF"/>
        </w:rPr>
        <w:t>e</w:t>
      </w:r>
      <w:r w:rsidR="00565A68" w:rsidRPr="00A26A50">
        <w:rPr>
          <w:rFonts w:ascii="Century Gothic" w:hAnsi="Century Gothic" w:cs="Tahoma"/>
          <w:sz w:val="18"/>
          <w:szCs w:val="18"/>
          <w:shd w:val="clear" w:color="auto" w:fill="FFFFFF"/>
        </w:rPr>
        <w:t xml:space="preserve"> the</w:t>
      </w:r>
      <w:r w:rsidR="00FB3224">
        <w:rPr>
          <w:rFonts w:ascii="Century Gothic" w:hAnsi="Century Gothic" w:cs="Tahoma"/>
          <w:sz w:val="18"/>
          <w:szCs w:val="18"/>
          <w:shd w:val="clear" w:color="auto" w:fill="FFFFFF"/>
        </w:rPr>
        <w:t>ir</w:t>
      </w:r>
      <w:r w:rsidR="00565A68" w:rsidRPr="00A26A50">
        <w:rPr>
          <w:rFonts w:ascii="Century Gothic" w:hAnsi="Century Gothic" w:cs="Tahoma"/>
          <w:sz w:val="18"/>
          <w:szCs w:val="18"/>
          <w:shd w:val="clear" w:color="auto" w:fill="FFFFFF"/>
        </w:rPr>
        <w:t xml:space="preserve"> "employer brand"</w:t>
      </w:r>
      <w:r w:rsidR="00FB3224">
        <w:rPr>
          <w:rFonts w:ascii="Century Gothic" w:hAnsi="Century Gothic" w:cs="Tahoma"/>
          <w:sz w:val="18"/>
          <w:szCs w:val="18"/>
          <w:shd w:val="clear" w:color="auto" w:fill="FFFFFF"/>
        </w:rPr>
        <w:t xml:space="preserve"> whilst</w:t>
      </w:r>
      <w:r w:rsidR="00565A68" w:rsidRPr="00A26A50">
        <w:rPr>
          <w:rFonts w:ascii="Century Gothic" w:hAnsi="Century Gothic" w:cs="Tahoma"/>
          <w:sz w:val="18"/>
          <w:szCs w:val="18"/>
          <w:shd w:val="clear" w:color="auto" w:fill="FFFFFF"/>
        </w:rPr>
        <w:t xml:space="preserve"> providing </w:t>
      </w:r>
      <w:r w:rsidR="00FB3224">
        <w:rPr>
          <w:rFonts w:ascii="Century Gothic" w:hAnsi="Century Gothic" w:cs="Tahoma"/>
          <w:sz w:val="18"/>
          <w:szCs w:val="18"/>
          <w:shd w:val="clear" w:color="auto" w:fill="FFFFFF"/>
        </w:rPr>
        <w:t>candidates</w:t>
      </w:r>
      <w:r w:rsidR="00565A68" w:rsidRPr="00A26A50">
        <w:rPr>
          <w:rFonts w:ascii="Century Gothic" w:hAnsi="Century Gothic" w:cs="Tahoma"/>
          <w:sz w:val="18"/>
          <w:szCs w:val="18"/>
          <w:shd w:val="clear" w:color="auto" w:fill="FFFFFF"/>
        </w:rPr>
        <w:t xml:space="preserve"> with a more enjoyable and fulfilling job hunting </w:t>
      </w:r>
      <w:r w:rsidR="00FB3224">
        <w:rPr>
          <w:rFonts w:ascii="Century Gothic" w:hAnsi="Century Gothic" w:cs="Tahoma"/>
          <w:sz w:val="18"/>
          <w:szCs w:val="18"/>
          <w:shd w:val="clear" w:color="auto" w:fill="FFFFFF"/>
        </w:rPr>
        <w:t xml:space="preserve">and application </w:t>
      </w:r>
      <w:r w:rsidR="00565A68" w:rsidRPr="00A26A50">
        <w:rPr>
          <w:rFonts w:ascii="Century Gothic" w:hAnsi="Century Gothic" w:cs="Tahoma"/>
          <w:sz w:val="18"/>
          <w:szCs w:val="18"/>
          <w:shd w:val="clear" w:color="auto" w:fill="FFFFFF"/>
        </w:rPr>
        <w:t xml:space="preserve">experience. </w:t>
      </w:r>
    </w:p>
    <w:p w:rsidR="000C758C" w:rsidRPr="00107660" w:rsidRDefault="00FB3224" w:rsidP="00107660">
      <w:pPr>
        <w:jc w:val="both"/>
        <w:rPr>
          <w:rFonts w:ascii="Century Gothic" w:hAnsi="Century Gothic" w:cs="Times New Roman"/>
          <w:sz w:val="18"/>
          <w:szCs w:val="18"/>
        </w:rPr>
      </w:pPr>
      <w:r w:rsidRPr="00107660">
        <w:rPr>
          <w:rFonts w:ascii="Century Gothic" w:eastAsia="PMingLiU" w:hAnsi="Century Gothic" w:cs="Segoe UI Light"/>
          <w:kern w:val="3"/>
          <w:sz w:val="18"/>
          <w:szCs w:val="18"/>
        </w:rPr>
        <w:t>C</w:t>
      </w:r>
      <w:r w:rsidR="000C758C" w:rsidRPr="00107660">
        <w:rPr>
          <w:rFonts w:ascii="Century Gothic" w:eastAsia="PMingLiU" w:hAnsi="Century Gothic" w:cs="Segoe UI Light"/>
          <w:kern w:val="3"/>
          <w:sz w:val="18"/>
          <w:szCs w:val="18"/>
        </w:rPr>
        <w:t xml:space="preserve">lients range from </w:t>
      </w:r>
      <w:r w:rsidR="000C758C" w:rsidRPr="00107660">
        <w:rPr>
          <w:rFonts w:ascii="Century Gothic" w:eastAsia="PMingLiU" w:hAnsi="Century Gothic" w:cs="Segoe UI Light"/>
          <w:b/>
          <w:kern w:val="3"/>
          <w:sz w:val="18"/>
          <w:szCs w:val="18"/>
        </w:rPr>
        <w:t>Professional services firms</w:t>
      </w:r>
      <w:r w:rsidR="000C758C" w:rsidRPr="00107660">
        <w:rPr>
          <w:rFonts w:ascii="Century Gothic" w:eastAsia="PMingLiU" w:hAnsi="Century Gothic" w:cs="Segoe UI Light"/>
          <w:kern w:val="3"/>
          <w:sz w:val="18"/>
          <w:szCs w:val="18"/>
        </w:rPr>
        <w:t xml:space="preserve"> such as </w:t>
      </w:r>
      <w:r w:rsidR="000C758C" w:rsidRPr="00107660">
        <w:rPr>
          <w:rFonts w:ascii="Century Gothic" w:hAnsi="Century Gothic" w:cs="Times New Roman"/>
          <w:sz w:val="18"/>
          <w:szCs w:val="18"/>
        </w:rPr>
        <w:t xml:space="preserve">Peninsula, Gerald Eve, Greene &amp; Co, </w:t>
      </w:r>
      <w:r w:rsidR="000C758C" w:rsidRPr="00107660">
        <w:rPr>
          <w:rFonts w:ascii="Century Gothic" w:eastAsia="PMingLiU" w:hAnsi="Century Gothic" w:cs="Segoe UI Light"/>
          <w:b/>
          <w:kern w:val="3"/>
          <w:sz w:val="18"/>
          <w:szCs w:val="18"/>
        </w:rPr>
        <w:t>Media organisations</w:t>
      </w:r>
      <w:r w:rsidR="000C758C" w:rsidRPr="00107660">
        <w:rPr>
          <w:rFonts w:ascii="Century Gothic" w:eastAsia="PMingLiU" w:hAnsi="Century Gothic" w:cs="Segoe UI Light"/>
          <w:kern w:val="3"/>
          <w:sz w:val="18"/>
          <w:szCs w:val="18"/>
        </w:rPr>
        <w:t xml:space="preserve"> such </w:t>
      </w:r>
      <w:r w:rsidR="000C758C" w:rsidRPr="00107660">
        <w:rPr>
          <w:rFonts w:ascii="Century Gothic" w:hAnsi="Century Gothic" w:cs="Times New Roman"/>
          <w:sz w:val="18"/>
          <w:szCs w:val="18"/>
        </w:rPr>
        <w:t xml:space="preserve">Cohn &amp; Wolfe, Darwin Healthcare Communications, Grey Healthcare Group, PayWizard, </w:t>
      </w:r>
      <w:r w:rsidR="000C758C" w:rsidRPr="00107660">
        <w:rPr>
          <w:rFonts w:ascii="Century Gothic" w:hAnsi="Century Gothic" w:cs="Times New Roman"/>
          <w:b/>
          <w:sz w:val="18"/>
          <w:szCs w:val="18"/>
        </w:rPr>
        <w:t>Finance &amp; Insurance companies</w:t>
      </w:r>
      <w:r w:rsidR="000C758C" w:rsidRPr="00107660">
        <w:rPr>
          <w:rFonts w:ascii="Century Gothic" w:hAnsi="Century Gothic" w:cs="Times New Roman"/>
          <w:sz w:val="18"/>
          <w:szCs w:val="18"/>
        </w:rPr>
        <w:t xml:space="preserve"> such as Finance Planning Group,  InterResolve, </w:t>
      </w:r>
      <w:r w:rsidR="000C758C" w:rsidRPr="00107660">
        <w:rPr>
          <w:rFonts w:ascii="Century Gothic" w:hAnsi="Century Gothic" w:cs="Times New Roman"/>
          <w:b/>
          <w:sz w:val="18"/>
          <w:szCs w:val="18"/>
        </w:rPr>
        <w:t xml:space="preserve">Food &amp; Drink groups </w:t>
      </w:r>
      <w:r w:rsidR="000C758C" w:rsidRPr="00107660">
        <w:rPr>
          <w:rFonts w:ascii="Century Gothic" w:hAnsi="Century Gothic" w:cs="Times New Roman"/>
          <w:sz w:val="18"/>
          <w:szCs w:val="18"/>
        </w:rPr>
        <w:t>such as H</w:t>
      </w:r>
      <w:r w:rsidR="00107660">
        <w:rPr>
          <w:rFonts w:ascii="Century Gothic" w:hAnsi="Century Gothic" w:cs="Times New Roman"/>
          <w:sz w:val="18"/>
          <w:szCs w:val="18"/>
        </w:rPr>
        <w:t xml:space="preserve">ain Daniels and Ponti’s Group, </w:t>
      </w:r>
      <w:r w:rsidR="000C758C" w:rsidRPr="00107660">
        <w:rPr>
          <w:rFonts w:ascii="Century Gothic" w:hAnsi="Century Gothic" w:cs="Times New Roman"/>
          <w:b/>
          <w:sz w:val="18"/>
          <w:szCs w:val="18"/>
        </w:rPr>
        <w:t>Retail sector</w:t>
      </w:r>
      <w:r w:rsidR="000C758C" w:rsidRPr="00107660">
        <w:rPr>
          <w:rFonts w:ascii="Century Gothic" w:hAnsi="Century Gothic" w:cs="Times New Roman"/>
          <w:sz w:val="18"/>
          <w:szCs w:val="18"/>
        </w:rPr>
        <w:t xml:space="preserve"> KPSS, </w:t>
      </w:r>
      <w:r w:rsidR="000C758C" w:rsidRPr="00107660">
        <w:rPr>
          <w:rFonts w:ascii="Century Gothic" w:hAnsi="Century Gothic"/>
          <w:b/>
          <w:sz w:val="18"/>
          <w:szCs w:val="18"/>
        </w:rPr>
        <w:t>Manufacturing</w:t>
      </w:r>
      <w:r w:rsidR="00107660">
        <w:rPr>
          <w:rFonts w:ascii="Century Gothic" w:hAnsi="Century Gothic"/>
          <w:sz w:val="18"/>
          <w:szCs w:val="18"/>
        </w:rPr>
        <w:t xml:space="preserve"> </w:t>
      </w:r>
      <w:r w:rsidR="000C758C" w:rsidRPr="00107660">
        <w:rPr>
          <w:rFonts w:ascii="Century Gothic" w:hAnsi="Century Gothic" w:cs="Times New Roman"/>
          <w:sz w:val="18"/>
          <w:szCs w:val="18"/>
        </w:rPr>
        <w:t xml:space="preserve">ACO Technologies, </w:t>
      </w:r>
      <w:r w:rsidR="000C758C" w:rsidRPr="00107660">
        <w:rPr>
          <w:rFonts w:ascii="Century Gothic" w:hAnsi="Century Gothic" w:cs="Times New Roman"/>
          <w:b/>
          <w:sz w:val="18"/>
          <w:szCs w:val="18"/>
        </w:rPr>
        <w:t>Public Sector</w:t>
      </w:r>
      <w:r w:rsidR="000C758C" w:rsidRPr="00107660">
        <w:rPr>
          <w:rFonts w:ascii="Century Gothic" w:hAnsi="Century Gothic" w:cs="Times New Roman"/>
          <w:sz w:val="18"/>
          <w:szCs w:val="18"/>
        </w:rPr>
        <w:t xml:space="preserve">, Sport England and some of the UK’s leading </w:t>
      </w:r>
      <w:r w:rsidR="000C758C" w:rsidRPr="00107660">
        <w:rPr>
          <w:rFonts w:ascii="Century Gothic" w:hAnsi="Century Gothic" w:cs="Times New Roman"/>
          <w:b/>
          <w:sz w:val="18"/>
          <w:szCs w:val="18"/>
        </w:rPr>
        <w:t xml:space="preserve">Charities </w:t>
      </w:r>
      <w:r w:rsidR="000C758C" w:rsidRPr="00107660">
        <w:rPr>
          <w:rFonts w:ascii="Century Gothic" w:hAnsi="Century Gothic" w:cs="Times New Roman"/>
          <w:sz w:val="18"/>
          <w:szCs w:val="18"/>
        </w:rPr>
        <w:t>such as Prostate Cancer UK, Teenage Cancer Trust, The Big Is</w:t>
      </w:r>
      <w:r w:rsidR="00115A9A">
        <w:rPr>
          <w:rFonts w:ascii="Century Gothic" w:hAnsi="Century Gothic" w:cs="Times New Roman"/>
          <w:sz w:val="18"/>
          <w:szCs w:val="18"/>
        </w:rPr>
        <w:t xml:space="preserve">sue, The Children’s Trust, NCT </w:t>
      </w:r>
      <w:r w:rsidR="000C758C" w:rsidRPr="00107660">
        <w:rPr>
          <w:rFonts w:ascii="Century Gothic" w:hAnsi="Century Gothic" w:cs="Times New Roman"/>
          <w:sz w:val="18"/>
          <w:szCs w:val="18"/>
        </w:rPr>
        <w:t>and Doctors of the World.</w:t>
      </w:r>
    </w:p>
    <w:p w:rsidR="00107660" w:rsidRDefault="007E4790" w:rsidP="00A86FEA">
      <w:pPr>
        <w:spacing w:after="0" w:line="360" w:lineRule="auto"/>
        <w:jc w:val="both"/>
        <w:rPr>
          <w:rFonts w:ascii="Century Gothic" w:hAnsi="Century Gothic" w:cstheme="minorHAnsi"/>
          <w:color w:val="0070C0"/>
        </w:rPr>
      </w:pPr>
      <w:r>
        <w:rPr>
          <w:rFonts w:ascii="Century Gothic" w:hAnsi="Century Gothic" w:cstheme="minorHAnsi"/>
          <w:color w:val="0070C0"/>
        </w:rPr>
        <w:t>About Enterprise</w:t>
      </w:r>
    </w:p>
    <w:p w:rsidR="007E4790" w:rsidRPr="007E4790" w:rsidRDefault="007E4790" w:rsidP="007E4790">
      <w:pPr>
        <w:spacing w:after="0" w:line="240" w:lineRule="auto"/>
        <w:jc w:val="both"/>
        <w:rPr>
          <w:rFonts w:ascii="Century Gothic" w:hAnsi="Century Gothic" w:cstheme="minorHAnsi"/>
          <w:color w:val="0070C0"/>
          <w:sz w:val="18"/>
          <w:szCs w:val="18"/>
        </w:rPr>
      </w:pPr>
      <w:r w:rsidRPr="007E4790">
        <w:rPr>
          <w:rFonts w:ascii="Century Gothic" w:hAnsi="Century Gothic" w:cs="Arial"/>
          <w:sz w:val="18"/>
          <w:szCs w:val="18"/>
        </w:rPr>
        <w:t xml:space="preserve">Enterprise Inns </w:t>
      </w:r>
      <w:proofErr w:type="spellStart"/>
      <w:r w:rsidRPr="007E4790">
        <w:rPr>
          <w:rFonts w:ascii="Century Gothic" w:hAnsi="Century Gothic" w:cs="Arial"/>
          <w:sz w:val="18"/>
          <w:szCs w:val="18"/>
        </w:rPr>
        <w:t>plc</w:t>
      </w:r>
      <w:proofErr w:type="spellEnd"/>
      <w:r w:rsidRPr="007E4790">
        <w:rPr>
          <w:rFonts w:ascii="Century Gothic" w:hAnsi="Century Gothic" w:cs="Arial"/>
          <w:sz w:val="18"/>
          <w:szCs w:val="18"/>
        </w:rPr>
        <w:t xml:space="preserve"> is the leading specialist operator of leased and tenanted pubs in the UK. Established in 1991, their success is founded on the basis that the availability of top quality pubs for lease or tenancy offers enthusiastic, committed and entrepreneurial operators the opportunity to run a successful pub business backed up by the support, expertise and resources of a major public company.</w:t>
      </w:r>
    </w:p>
    <w:p w:rsidR="007E4790" w:rsidRDefault="007E4790" w:rsidP="000162AB">
      <w:pPr>
        <w:spacing w:after="0" w:line="240" w:lineRule="auto"/>
        <w:jc w:val="both"/>
        <w:rPr>
          <w:rFonts w:ascii="Century Gothic" w:hAnsi="Century Gothic" w:cstheme="minorHAnsi"/>
          <w:color w:val="0070C0"/>
        </w:rPr>
      </w:pPr>
    </w:p>
    <w:p w:rsidR="00A86FEA" w:rsidRDefault="00A86FEA" w:rsidP="000162AB">
      <w:pPr>
        <w:spacing w:after="0" w:line="240" w:lineRule="auto"/>
        <w:jc w:val="both"/>
        <w:rPr>
          <w:rFonts w:ascii="Century Gothic" w:hAnsi="Century Gothic" w:cstheme="minorHAnsi"/>
          <w:color w:val="0070C0"/>
        </w:rPr>
      </w:pPr>
      <w:r w:rsidRPr="009E0662">
        <w:rPr>
          <w:rFonts w:ascii="Century Gothic" w:hAnsi="Century Gothic" w:cstheme="minorHAnsi"/>
          <w:color w:val="0070C0"/>
        </w:rPr>
        <w:t xml:space="preserve">Contact: </w:t>
      </w:r>
    </w:p>
    <w:p w:rsidR="007E4790" w:rsidRDefault="007E4790" w:rsidP="000162AB">
      <w:pPr>
        <w:spacing w:after="0" w:line="240" w:lineRule="auto"/>
        <w:contextualSpacing/>
        <w:jc w:val="both"/>
        <w:rPr>
          <w:rFonts w:ascii="Century Gothic" w:hAnsi="Century Gothic" w:cstheme="minorHAnsi"/>
          <w:sz w:val="18"/>
          <w:szCs w:val="18"/>
        </w:rPr>
      </w:pPr>
    </w:p>
    <w:p w:rsidR="00A86FEA" w:rsidRPr="00E435A3" w:rsidRDefault="00A86FEA" w:rsidP="000162AB">
      <w:pPr>
        <w:spacing w:after="0" w:line="240" w:lineRule="auto"/>
        <w:contextualSpacing/>
        <w:jc w:val="both"/>
        <w:rPr>
          <w:rFonts w:ascii="Century Gothic" w:hAnsi="Century Gothic" w:cstheme="minorHAnsi"/>
          <w:sz w:val="18"/>
          <w:szCs w:val="18"/>
        </w:rPr>
      </w:pPr>
      <w:r w:rsidRPr="00E435A3">
        <w:rPr>
          <w:rFonts w:ascii="Century Gothic" w:hAnsi="Century Gothic" w:cstheme="minorHAnsi"/>
          <w:sz w:val="18"/>
          <w:szCs w:val="18"/>
        </w:rPr>
        <w:t>Andre Mitchel</w:t>
      </w:r>
      <w:r w:rsidR="004A2BCF">
        <w:rPr>
          <w:rFonts w:ascii="Century Gothic" w:hAnsi="Century Gothic" w:cstheme="minorHAnsi"/>
          <w:sz w:val="18"/>
          <w:szCs w:val="18"/>
        </w:rPr>
        <w:t>l</w:t>
      </w:r>
      <w:r w:rsidRPr="00E435A3">
        <w:rPr>
          <w:rFonts w:ascii="Century Gothic" w:hAnsi="Century Gothic" w:cstheme="minorHAnsi"/>
          <w:sz w:val="18"/>
          <w:szCs w:val="18"/>
        </w:rPr>
        <w:t xml:space="preserve"> or Irina Nagy</w:t>
      </w:r>
    </w:p>
    <w:p w:rsidR="00A86FEA" w:rsidRPr="00E435A3" w:rsidRDefault="00A86FEA" w:rsidP="000162AB">
      <w:pPr>
        <w:spacing w:after="0" w:line="240" w:lineRule="auto"/>
        <w:contextualSpacing/>
        <w:jc w:val="both"/>
        <w:rPr>
          <w:rFonts w:ascii="Century Gothic" w:hAnsi="Century Gothic" w:cstheme="minorHAnsi"/>
          <w:sz w:val="18"/>
          <w:szCs w:val="18"/>
        </w:rPr>
      </w:pPr>
      <w:r w:rsidRPr="00E435A3">
        <w:rPr>
          <w:rFonts w:ascii="Century Gothic" w:hAnsi="Century Gothic" w:cstheme="minorHAnsi"/>
          <w:sz w:val="18"/>
          <w:szCs w:val="18"/>
        </w:rPr>
        <w:t xml:space="preserve">Phone: 0207 980 3010 </w:t>
      </w:r>
    </w:p>
    <w:p w:rsidR="00A86FEA" w:rsidRPr="00E435A3" w:rsidRDefault="00A86FEA" w:rsidP="000162AB">
      <w:pPr>
        <w:spacing w:after="0" w:line="240" w:lineRule="auto"/>
        <w:contextualSpacing/>
        <w:jc w:val="both"/>
        <w:rPr>
          <w:rFonts w:ascii="Century Gothic" w:hAnsi="Century Gothic" w:cstheme="minorHAnsi"/>
          <w:sz w:val="18"/>
          <w:szCs w:val="18"/>
        </w:rPr>
      </w:pPr>
      <w:r w:rsidRPr="00E435A3">
        <w:rPr>
          <w:rFonts w:ascii="Century Gothic" w:hAnsi="Century Gothic" w:cstheme="minorHAnsi"/>
          <w:sz w:val="18"/>
          <w:szCs w:val="18"/>
        </w:rPr>
        <w:t xml:space="preserve">Email: Andre.Mitchell@mypeoplebiz.com </w:t>
      </w:r>
    </w:p>
    <w:p w:rsidR="00A86FEA" w:rsidRDefault="00A86FEA" w:rsidP="000162AB">
      <w:pPr>
        <w:spacing w:after="0" w:line="240" w:lineRule="auto"/>
        <w:contextualSpacing/>
        <w:jc w:val="both"/>
        <w:rPr>
          <w:rFonts w:ascii="Century Gothic" w:hAnsi="Century Gothic" w:cstheme="minorHAnsi"/>
          <w:sz w:val="18"/>
          <w:szCs w:val="18"/>
        </w:rPr>
      </w:pPr>
      <w:r w:rsidRPr="00E435A3">
        <w:rPr>
          <w:rFonts w:ascii="Century Gothic" w:hAnsi="Century Gothic" w:cstheme="minorHAnsi"/>
          <w:sz w:val="18"/>
          <w:szCs w:val="18"/>
        </w:rPr>
        <w:t xml:space="preserve">Email: Irina.Nagy@mypeoplebiz.com </w:t>
      </w:r>
    </w:p>
    <w:p w:rsidR="00A86FEA" w:rsidRPr="009E0662" w:rsidRDefault="00A86FEA" w:rsidP="000162AB">
      <w:pPr>
        <w:spacing w:after="0" w:line="240" w:lineRule="auto"/>
        <w:contextualSpacing/>
        <w:jc w:val="both"/>
        <w:rPr>
          <w:rFonts w:ascii="Century Gothic" w:hAnsi="Century Gothic" w:cstheme="minorHAnsi"/>
          <w:sz w:val="18"/>
          <w:szCs w:val="18"/>
        </w:rPr>
      </w:pPr>
      <w:r w:rsidRPr="00A26A50">
        <w:rPr>
          <w:rFonts w:ascii="Century Gothic" w:hAnsi="Century Gothic" w:cstheme="minorHAnsi"/>
          <w:sz w:val="18"/>
          <w:szCs w:val="18"/>
        </w:rPr>
        <w:t>For more information, visit</w:t>
      </w:r>
      <w:r>
        <w:rPr>
          <w:rFonts w:ascii="Century Gothic" w:hAnsi="Century Gothic" w:cstheme="minorHAnsi"/>
          <w:sz w:val="18"/>
          <w:szCs w:val="18"/>
        </w:rPr>
        <w:t xml:space="preserve"> </w:t>
      </w:r>
      <w:hyperlink r:id="rId11" w:history="1">
        <w:r w:rsidRPr="00290BE3">
          <w:rPr>
            <w:rStyle w:val="Hyperlink"/>
            <w:rFonts w:ascii="Century Gothic" w:hAnsi="Century Gothic" w:cstheme="minorHAnsi"/>
            <w:sz w:val="18"/>
            <w:szCs w:val="18"/>
          </w:rPr>
          <w:t>www.mypeplebiz.com</w:t>
        </w:r>
      </w:hyperlink>
    </w:p>
    <w:p w:rsidR="0028442F" w:rsidRPr="00E435A3" w:rsidRDefault="00B84EDC" w:rsidP="00E435A3">
      <w:pPr>
        <w:spacing w:after="0" w:line="360" w:lineRule="auto"/>
        <w:contextualSpacing/>
        <w:rPr>
          <w:rFonts w:cstheme="minorHAnsi"/>
          <w:sz w:val="18"/>
          <w:szCs w:val="18"/>
        </w:rPr>
      </w:pPr>
      <w:r w:rsidRPr="00E435A3">
        <w:rPr>
          <w:rFonts w:cstheme="minorHAnsi"/>
          <w:sz w:val="18"/>
          <w:szCs w:val="18"/>
        </w:rPr>
        <w:t xml:space="preserve">          </w:t>
      </w:r>
    </w:p>
    <w:sectPr w:rsidR="0028442F" w:rsidRPr="00E435A3" w:rsidSect="000B30EA">
      <w:headerReference w:type="default" r:id="rId12"/>
      <w:footerReference w:type="default" r:id="rId13"/>
      <w:pgSz w:w="11906" w:h="16838"/>
      <w:pgMar w:top="1440" w:right="1440" w:bottom="1440" w:left="1440" w:header="85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903" w:rsidRDefault="00064903" w:rsidP="00B84EDC">
      <w:pPr>
        <w:spacing w:after="0" w:line="240" w:lineRule="auto"/>
      </w:pPr>
      <w:r>
        <w:separator/>
      </w:r>
    </w:p>
  </w:endnote>
  <w:endnote w:type="continuationSeparator" w:id="0">
    <w:p w:rsidR="00064903" w:rsidRDefault="00064903" w:rsidP="00B8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D22" w:rsidRPr="004920B1" w:rsidRDefault="000C6D22" w:rsidP="000B30EA">
    <w:pPr>
      <w:pStyle w:val="NormalWeb"/>
      <w:spacing w:before="0" w:beforeAutospacing="0" w:after="0" w:afterAutospacing="0"/>
      <w:jc w:val="right"/>
      <w:rPr>
        <w:rFonts w:ascii="Century Gothic" w:hAnsi="Century Gothic"/>
        <w:sz w:val="16"/>
        <w:szCs w:val="16"/>
      </w:rPr>
    </w:pPr>
    <w:r w:rsidRPr="004920B1">
      <w:rPr>
        <w:rFonts w:ascii="Century Gothic" w:hAnsi="Century Gothic"/>
        <w:b/>
        <w:noProof/>
        <w:color w:val="BFBFBF" w:themeColor="background1" w:themeShade="BF"/>
        <w:lang w:eastAsia="zh-TW"/>
      </w:rPr>
      <mc:AlternateContent>
        <mc:Choice Requires="wps">
          <w:drawing>
            <wp:anchor distT="0" distB="0" distL="114300" distR="114300" simplePos="0" relativeHeight="251661312" behindDoc="0" locked="0" layoutInCell="1" allowOverlap="1" wp14:anchorId="2C2919AD" wp14:editId="3FCADE3C">
              <wp:simplePos x="0" y="0"/>
              <wp:positionH relativeFrom="column">
                <wp:posOffset>2352040</wp:posOffset>
              </wp:positionH>
              <wp:positionV relativeFrom="paragraph">
                <wp:posOffset>-57785</wp:posOffset>
              </wp:positionV>
              <wp:extent cx="34004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3400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2pt,-4.55pt" to="452.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" strokecolor="#4579b8 [3044]"/>
          </w:pict>
        </mc:Fallback>
      </mc:AlternateContent>
    </w:r>
    <w:r w:rsidR="003642C4" w:rsidRPr="003642C4">
      <w:rPr>
        <w:rFonts w:ascii="Century Gothic" w:hAnsi="Century Gothic" w:cstheme="minorHAnsi"/>
        <w:sz w:val="18"/>
        <w:szCs w:val="18"/>
      </w:rPr>
      <w:t xml:space="preserve"> </w:t>
    </w:r>
    <w:proofErr w:type="spellStart"/>
    <w:proofErr w:type="gramStart"/>
    <w:r w:rsidR="007005D6">
      <w:rPr>
        <w:rFonts w:ascii="Century Gothic" w:hAnsi="Century Gothic" w:cstheme="minorHAnsi"/>
        <w:b/>
        <w:sz w:val="18"/>
        <w:szCs w:val="18"/>
      </w:rPr>
      <w:t>mypeopleb</w:t>
    </w:r>
    <w:r w:rsidR="003642C4" w:rsidRPr="003642C4">
      <w:rPr>
        <w:rFonts w:ascii="Century Gothic" w:hAnsi="Century Gothic" w:cstheme="minorHAnsi"/>
        <w:b/>
        <w:sz w:val="18"/>
        <w:szCs w:val="18"/>
      </w:rPr>
      <w:t>iz</w:t>
    </w:r>
    <w:proofErr w:type="spellEnd"/>
    <w:proofErr w:type="gramEnd"/>
    <w:r w:rsidR="00F24A43" w:rsidRPr="004920B1">
      <w:rPr>
        <w:rFonts w:ascii="Century Gothic" w:hAnsi="Century Gothic"/>
        <w:sz w:val="16"/>
        <w:szCs w:val="16"/>
      </w:rPr>
      <w:t xml:space="preserve">, </w:t>
    </w:r>
    <w:r w:rsidRPr="004920B1">
      <w:rPr>
        <w:rFonts w:ascii="Century Gothic" w:hAnsi="Century Gothic"/>
        <w:sz w:val="16"/>
        <w:szCs w:val="16"/>
      </w:rPr>
      <w:t>52 Cornhill</w:t>
    </w:r>
    <w:r w:rsidR="000B30EA" w:rsidRPr="004920B1">
      <w:rPr>
        <w:rFonts w:ascii="Century Gothic" w:hAnsi="Century Gothic"/>
        <w:sz w:val="16"/>
        <w:szCs w:val="16"/>
      </w:rPr>
      <w:t xml:space="preserve">, </w:t>
    </w:r>
    <w:r w:rsidRPr="004920B1">
      <w:rPr>
        <w:rFonts w:ascii="Century Gothic" w:hAnsi="Century Gothic"/>
        <w:sz w:val="16"/>
        <w:szCs w:val="16"/>
      </w:rPr>
      <w:t>London, EC3V 3PD, UK</w:t>
    </w:r>
  </w:p>
  <w:p w:rsidR="000C6D22" w:rsidRPr="004920B1" w:rsidRDefault="000C6D22" w:rsidP="000B30EA">
    <w:pPr>
      <w:pStyle w:val="NormalWeb"/>
      <w:spacing w:before="0" w:beforeAutospacing="0" w:after="0" w:afterAutospacing="0"/>
      <w:jc w:val="right"/>
      <w:rPr>
        <w:rFonts w:ascii="Century Gothic" w:hAnsi="Century Gothic"/>
        <w:sz w:val="8"/>
        <w:szCs w:val="14"/>
      </w:rPr>
    </w:pPr>
  </w:p>
  <w:p w:rsidR="000C6D22" w:rsidRPr="004920B1" w:rsidRDefault="000C6D22" w:rsidP="000B30EA">
    <w:pPr>
      <w:pStyle w:val="NormalWeb"/>
      <w:spacing w:before="0" w:beforeAutospacing="0" w:after="0" w:afterAutospacing="0"/>
      <w:jc w:val="right"/>
      <w:rPr>
        <w:rFonts w:ascii="Century Gothic" w:hAnsi="Century Gothic"/>
        <w:sz w:val="14"/>
        <w:szCs w:val="14"/>
      </w:rPr>
    </w:pPr>
    <w:r w:rsidRPr="004920B1">
      <w:rPr>
        <w:rFonts w:ascii="Century Gothic" w:hAnsi="Century Gothic"/>
        <w:b/>
        <w:sz w:val="14"/>
        <w:szCs w:val="14"/>
      </w:rPr>
      <w:t>Phone:</w:t>
    </w:r>
    <w:r w:rsidRPr="004920B1">
      <w:rPr>
        <w:rFonts w:ascii="Century Gothic" w:hAnsi="Century Gothic"/>
        <w:sz w:val="14"/>
        <w:szCs w:val="14"/>
      </w:rPr>
      <w:t xml:space="preserve"> +44 (0) 207 980 </w:t>
    </w:r>
    <w:r w:rsidR="000B30EA" w:rsidRPr="004920B1">
      <w:rPr>
        <w:rFonts w:ascii="Century Gothic" w:hAnsi="Century Gothic"/>
        <w:sz w:val="14"/>
        <w:szCs w:val="14"/>
      </w:rPr>
      <w:t>3010,</w:t>
    </w:r>
    <w:r w:rsidRPr="004920B1">
      <w:rPr>
        <w:rFonts w:ascii="Century Gothic" w:hAnsi="Century Gothic"/>
        <w:sz w:val="14"/>
        <w:szCs w:val="14"/>
      </w:rPr>
      <w:t xml:space="preserve"> </w:t>
    </w:r>
    <w:r w:rsidRPr="004920B1">
      <w:rPr>
        <w:rFonts w:ascii="Century Gothic" w:hAnsi="Century Gothic"/>
        <w:b/>
        <w:sz w:val="14"/>
        <w:szCs w:val="14"/>
      </w:rPr>
      <w:t xml:space="preserve">Fax </w:t>
    </w:r>
    <w:r w:rsidRPr="004920B1">
      <w:rPr>
        <w:rFonts w:ascii="Century Gothic" w:hAnsi="Century Gothic"/>
        <w:sz w:val="14"/>
        <w:szCs w:val="14"/>
      </w:rPr>
      <w:t xml:space="preserve">+44 (0) 207 980 </w:t>
    </w:r>
    <w:r w:rsidR="000B30EA" w:rsidRPr="004920B1">
      <w:rPr>
        <w:rFonts w:ascii="Century Gothic" w:hAnsi="Century Gothic"/>
        <w:sz w:val="14"/>
        <w:szCs w:val="14"/>
      </w:rPr>
      <w:t>3020,</w:t>
    </w:r>
    <w:r w:rsidRPr="004920B1">
      <w:rPr>
        <w:rFonts w:ascii="Century Gothic" w:hAnsi="Century Gothic"/>
        <w:sz w:val="14"/>
        <w:szCs w:val="14"/>
      </w:rPr>
      <w:t xml:space="preserve"> </w:t>
    </w:r>
    <w:r w:rsidRPr="004920B1">
      <w:rPr>
        <w:rFonts w:ascii="Century Gothic" w:hAnsi="Century Gothic"/>
        <w:b/>
        <w:sz w:val="14"/>
        <w:szCs w:val="14"/>
      </w:rPr>
      <w:t>Email:</w:t>
    </w:r>
    <w:r w:rsidRPr="004920B1">
      <w:rPr>
        <w:rFonts w:ascii="Century Gothic" w:hAnsi="Century Gothic"/>
        <w:sz w:val="14"/>
        <w:szCs w:val="14"/>
      </w:rPr>
      <w:t xml:space="preserve"> info@mypeoplebiz.com</w:t>
    </w:r>
    <w:r w:rsidRPr="004920B1">
      <w:rPr>
        <w:rFonts w:ascii="Century Gothic" w:hAnsi="Century Gothic"/>
        <w:sz w:val="14"/>
        <w:szCs w:val="14"/>
      </w:rPr>
      <w:br/>
    </w:r>
    <w:r w:rsidRPr="004920B1">
      <w:rPr>
        <w:rFonts w:ascii="Century Gothic" w:hAnsi="Century Gothic"/>
        <w:b/>
        <w:sz w:val="14"/>
        <w:szCs w:val="14"/>
      </w:rPr>
      <w:t>Web:</w:t>
    </w:r>
    <w:r w:rsidRPr="004920B1">
      <w:rPr>
        <w:rFonts w:ascii="Century Gothic" w:hAnsi="Century Gothic"/>
        <w:sz w:val="14"/>
        <w:szCs w:val="14"/>
      </w:rPr>
      <w:t xml:space="preserve"> http://www.mypeoplebiz.com</w:t>
    </w:r>
  </w:p>
  <w:p w:rsidR="000C6D22" w:rsidRDefault="000C6D22" w:rsidP="000B30E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903" w:rsidRDefault="00064903" w:rsidP="00B84EDC">
      <w:pPr>
        <w:spacing w:after="0" w:line="240" w:lineRule="auto"/>
      </w:pPr>
      <w:r>
        <w:separator/>
      </w:r>
    </w:p>
  </w:footnote>
  <w:footnote w:type="continuationSeparator" w:id="0">
    <w:p w:rsidR="00064903" w:rsidRDefault="00064903" w:rsidP="00B84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0EA" w:rsidRDefault="000B30EA" w:rsidP="00FD010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B24C1"/>
    <w:multiLevelType w:val="hybridMultilevel"/>
    <w:tmpl w:val="713EEB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BB"/>
    <w:rsid w:val="000145D3"/>
    <w:rsid w:val="000162AB"/>
    <w:rsid w:val="00025F46"/>
    <w:rsid w:val="00031799"/>
    <w:rsid w:val="0004259A"/>
    <w:rsid w:val="00062AF6"/>
    <w:rsid w:val="00064903"/>
    <w:rsid w:val="000A3F46"/>
    <w:rsid w:val="000B30EA"/>
    <w:rsid w:val="000C6D22"/>
    <w:rsid w:val="000C6E9E"/>
    <w:rsid w:val="000C7207"/>
    <w:rsid w:val="000C758C"/>
    <w:rsid w:val="000D4EC6"/>
    <w:rsid w:val="00107660"/>
    <w:rsid w:val="00115A9A"/>
    <w:rsid w:val="001314D3"/>
    <w:rsid w:val="001441E7"/>
    <w:rsid w:val="00153731"/>
    <w:rsid w:val="00162CA2"/>
    <w:rsid w:val="0017772A"/>
    <w:rsid w:val="001C6D0A"/>
    <w:rsid w:val="001E0159"/>
    <w:rsid w:val="001F2A89"/>
    <w:rsid w:val="001F4871"/>
    <w:rsid w:val="00227EBF"/>
    <w:rsid w:val="002323BC"/>
    <w:rsid w:val="002530C2"/>
    <w:rsid w:val="00254AAB"/>
    <w:rsid w:val="002566E6"/>
    <w:rsid w:val="00257CD8"/>
    <w:rsid w:val="0028442F"/>
    <w:rsid w:val="002C7252"/>
    <w:rsid w:val="002C7A3B"/>
    <w:rsid w:val="002C7C9E"/>
    <w:rsid w:val="002D135D"/>
    <w:rsid w:val="002D703B"/>
    <w:rsid w:val="002E5B64"/>
    <w:rsid w:val="003642C4"/>
    <w:rsid w:val="003677E0"/>
    <w:rsid w:val="00386ADD"/>
    <w:rsid w:val="00391B05"/>
    <w:rsid w:val="003B6C0A"/>
    <w:rsid w:val="0040545C"/>
    <w:rsid w:val="004358AB"/>
    <w:rsid w:val="00442F6B"/>
    <w:rsid w:val="004638A5"/>
    <w:rsid w:val="004766F1"/>
    <w:rsid w:val="004905AD"/>
    <w:rsid w:val="004920B1"/>
    <w:rsid w:val="00493ACF"/>
    <w:rsid w:val="004A2BCF"/>
    <w:rsid w:val="004A3C59"/>
    <w:rsid w:val="004E1864"/>
    <w:rsid w:val="004F02A5"/>
    <w:rsid w:val="004F2166"/>
    <w:rsid w:val="004F3300"/>
    <w:rsid w:val="004F6012"/>
    <w:rsid w:val="00504358"/>
    <w:rsid w:val="00565A68"/>
    <w:rsid w:val="005664A5"/>
    <w:rsid w:val="005921A7"/>
    <w:rsid w:val="005A0739"/>
    <w:rsid w:val="005E2F1B"/>
    <w:rsid w:val="00627096"/>
    <w:rsid w:val="006456E3"/>
    <w:rsid w:val="00646926"/>
    <w:rsid w:val="00655A6B"/>
    <w:rsid w:val="00657264"/>
    <w:rsid w:val="006B27ED"/>
    <w:rsid w:val="006B4B5D"/>
    <w:rsid w:val="007005D6"/>
    <w:rsid w:val="00710768"/>
    <w:rsid w:val="00713345"/>
    <w:rsid w:val="00723A07"/>
    <w:rsid w:val="00766032"/>
    <w:rsid w:val="007749D5"/>
    <w:rsid w:val="007C7FCF"/>
    <w:rsid w:val="007E4790"/>
    <w:rsid w:val="007F059E"/>
    <w:rsid w:val="007F7F9A"/>
    <w:rsid w:val="008467D5"/>
    <w:rsid w:val="00872AD0"/>
    <w:rsid w:val="008776E0"/>
    <w:rsid w:val="008900B7"/>
    <w:rsid w:val="008923EB"/>
    <w:rsid w:val="008933FF"/>
    <w:rsid w:val="00897A45"/>
    <w:rsid w:val="008D3191"/>
    <w:rsid w:val="009030C6"/>
    <w:rsid w:val="00903538"/>
    <w:rsid w:val="0094272F"/>
    <w:rsid w:val="0094485B"/>
    <w:rsid w:val="0096255C"/>
    <w:rsid w:val="00963AC5"/>
    <w:rsid w:val="009844C0"/>
    <w:rsid w:val="009A2E5C"/>
    <w:rsid w:val="009B4CEF"/>
    <w:rsid w:val="009C2576"/>
    <w:rsid w:val="009C5368"/>
    <w:rsid w:val="009E0662"/>
    <w:rsid w:val="009E0985"/>
    <w:rsid w:val="009F6728"/>
    <w:rsid w:val="00A224BE"/>
    <w:rsid w:val="00A26A50"/>
    <w:rsid w:val="00A46669"/>
    <w:rsid w:val="00A80A7B"/>
    <w:rsid w:val="00A86FEA"/>
    <w:rsid w:val="00AA4E16"/>
    <w:rsid w:val="00AE254A"/>
    <w:rsid w:val="00AE4B53"/>
    <w:rsid w:val="00B06BB8"/>
    <w:rsid w:val="00B17583"/>
    <w:rsid w:val="00B22C15"/>
    <w:rsid w:val="00B26038"/>
    <w:rsid w:val="00B35DAE"/>
    <w:rsid w:val="00B54F9E"/>
    <w:rsid w:val="00B61F62"/>
    <w:rsid w:val="00B6650B"/>
    <w:rsid w:val="00B756AD"/>
    <w:rsid w:val="00B84EDC"/>
    <w:rsid w:val="00B86EDD"/>
    <w:rsid w:val="00B917E8"/>
    <w:rsid w:val="00BE7210"/>
    <w:rsid w:val="00BF5A07"/>
    <w:rsid w:val="00BF6EE5"/>
    <w:rsid w:val="00C0704D"/>
    <w:rsid w:val="00C4295A"/>
    <w:rsid w:val="00C61CA3"/>
    <w:rsid w:val="00C66D95"/>
    <w:rsid w:val="00CA0B7F"/>
    <w:rsid w:val="00CD4EF4"/>
    <w:rsid w:val="00CE64B0"/>
    <w:rsid w:val="00D51FEA"/>
    <w:rsid w:val="00D76384"/>
    <w:rsid w:val="00D95E7A"/>
    <w:rsid w:val="00DB28E0"/>
    <w:rsid w:val="00DF267C"/>
    <w:rsid w:val="00DF7B6A"/>
    <w:rsid w:val="00E435A3"/>
    <w:rsid w:val="00E52026"/>
    <w:rsid w:val="00E54942"/>
    <w:rsid w:val="00E64CF4"/>
    <w:rsid w:val="00F07848"/>
    <w:rsid w:val="00F158D9"/>
    <w:rsid w:val="00F16BC0"/>
    <w:rsid w:val="00F24A43"/>
    <w:rsid w:val="00F71A74"/>
    <w:rsid w:val="00F83FFD"/>
    <w:rsid w:val="00F95188"/>
    <w:rsid w:val="00FB3224"/>
    <w:rsid w:val="00FC2DE7"/>
    <w:rsid w:val="00FC74D3"/>
    <w:rsid w:val="00FD0109"/>
    <w:rsid w:val="00FE0A56"/>
    <w:rsid w:val="00FE70B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84EDC"/>
    <w:pPr>
      <w:spacing w:before="1200" w:after="0" w:line="240" w:lineRule="auto"/>
      <w:outlineLvl w:val="0"/>
    </w:pPr>
    <w:rPr>
      <w:rFonts w:ascii="Century Gothic" w:eastAsia="Times New Roman" w:hAnsi="Century Gothic" w:cs="Times New Roman"/>
      <w:caps/>
      <w:color w:val="2A5A78"/>
      <w:spacing w:val="-5"/>
      <w:sz w:val="8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text1">
    <w:name w:val="bluetext1"/>
    <w:basedOn w:val="DefaultParagraphFont"/>
    <w:rsid w:val="00FE70BB"/>
    <w:rPr>
      <w:b w:val="0"/>
      <w:bCs w:val="0"/>
      <w:color w:val="3B91BC"/>
      <w:sz w:val="26"/>
      <w:szCs w:val="26"/>
    </w:rPr>
  </w:style>
  <w:style w:type="paragraph" w:styleId="PlainText">
    <w:name w:val="Plain Text"/>
    <w:basedOn w:val="Normal"/>
    <w:link w:val="PlainTextChar"/>
    <w:uiPriority w:val="99"/>
    <w:unhideWhenUsed/>
    <w:rsid w:val="00FE70B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E70BB"/>
    <w:rPr>
      <w:rFonts w:ascii="Calibri" w:hAnsi="Calibri" w:cs="Consolas"/>
      <w:szCs w:val="21"/>
    </w:rPr>
  </w:style>
  <w:style w:type="paragraph" w:styleId="BalloonText">
    <w:name w:val="Balloon Text"/>
    <w:basedOn w:val="Normal"/>
    <w:link w:val="BalloonTextChar"/>
    <w:uiPriority w:val="99"/>
    <w:semiHidden/>
    <w:unhideWhenUsed/>
    <w:rsid w:val="00284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42F"/>
    <w:rPr>
      <w:rFonts w:ascii="Tahoma" w:hAnsi="Tahoma" w:cs="Tahoma"/>
      <w:sz w:val="16"/>
      <w:szCs w:val="16"/>
    </w:rPr>
  </w:style>
  <w:style w:type="character" w:styleId="Hyperlink">
    <w:name w:val="Hyperlink"/>
    <w:basedOn w:val="DefaultParagraphFont"/>
    <w:uiPriority w:val="99"/>
    <w:unhideWhenUsed/>
    <w:rsid w:val="00DB28E0"/>
    <w:rPr>
      <w:color w:val="0000FF" w:themeColor="hyperlink"/>
      <w:u w:val="single"/>
    </w:rPr>
  </w:style>
  <w:style w:type="character" w:styleId="IntenseEmphasis">
    <w:name w:val="Intense Emphasis"/>
    <w:basedOn w:val="DefaultParagraphFont"/>
    <w:uiPriority w:val="21"/>
    <w:qFormat/>
    <w:rsid w:val="00B84EDC"/>
    <w:rPr>
      <w:b/>
      <w:bCs/>
      <w:i/>
      <w:iCs/>
      <w:color w:val="4F81BD" w:themeColor="accent1"/>
    </w:rPr>
  </w:style>
  <w:style w:type="paragraph" w:styleId="Header">
    <w:name w:val="header"/>
    <w:basedOn w:val="Normal"/>
    <w:link w:val="HeaderChar"/>
    <w:uiPriority w:val="99"/>
    <w:unhideWhenUsed/>
    <w:rsid w:val="00B84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EDC"/>
  </w:style>
  <w:style w:type="paragraph" w:styleId="Footer">
    <w:name w:val="footer"/>
    <w:basedOn w:val="Normal"/>
    <w:link w:val="FooterChar"/>
    <w:uiPriority w:val="99"/>
    <w:unhideWhenUsed/>
    <w:rsid w:val="00B84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EDC"/>
  </w:style>
  <w:style w:type="character" w:customStyle="1" w:styleId="Heading1Char">
    <w:name w:val="Heading 1 Char"/>
    <w:basedOn w:val="DefaultParagraphFont"/>
    <w:link w:val="Heading1"/>
    <w:rsid w:val="00B84EDC"/>
    <w:rPr>
      <w:rFonts w:ascii="Century Gothic" w:eastAsia="Times New Roman" w:hAnsi="Century Gothic" w:cs="Times New Roman"/>
      <w:caps/>
      <w:color w:val="2A5A78"/>
      <w:spacing w:val="-5"/>
      <w:sz w:val="84"/>
      <w:szCs w:val="44"/>
      <w:lang w:val="en-US"/>
    </w:rPr>
  </w:style>
  <w:style w:type="paragraph" w:styleId="NormalWeb">
    <w:name w:val="Normal (Web)"/>
    <w:basedOn w:val="Normal"/>
    <w:uiPriority w:val="99"/>
    <w:semiHidden/>
    <w:unhideWhenUsed/>
    <w:rsid w:val="000C6D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54AAB"/>
    <w:rPr>
      <w:color w:val="800080" w:themeColor="followedHyperlink"/>
      <w:u w:val="single"/>
    </w:rPr>
  </w:style>
  <w:style w:type="paragraph" w:styleId="ListParagraph">
    <w:name w:val="List Paragraph"/>
    <w:basedOn w:val="Normal"/>
    <w:uiPriority w:val="34"/>
    <w:qFormat/>
    <w:rsid w:val="0017772A"/>
    <w:pPr>
      <w:ind w:left="720"/>
      <w:contextualSpacing/>
    </w:pPr>
  </w:style>
  <w:style w:type="character" w:customStyle="1" w:styleId="apple-converted-space">
    <w:name w:val="apple-converted-space"/>
    <w:basedOn w:val="DefaultParagraphFont"/>
    <w:rsid w:val="00FC74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84EDC"/>
    <w:pPr>
      <w:spacing w:before="1200" w:after="0" w:line="240" w:lineRule="auto"/>
      <w:outlineLvl w:val="0"/>
    </w:pPr>
    <w:rPr>
      <w:rFonts w:ascii="Century Gothic" w:eastAsia="Times New Roman" w:hAnsi="Century Gothic" w:cs="Times New Roman"/>
      <w:caps/>
      <w:color w:val="2A5A78"/>
      <w:spacing w:val="-5"/>
      <w:sz w:val="8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text1">
    <w:name w:val="bluetext1"/>
    <w:basedOn w:val="DefaultParagraphFont"/>
    <w:rsid w:val="00FE70BB"/>
    <w:rPr>
      <w:b w:val="0"/>
      <w:bCs w:val="0"/>
      <w:color w:val="3B91BC"/>
      <w:sz w:val="26"/>
      <w:szCs w:val="26"/>
    </w:rPr>
  </w:style>
  <w:style w:type="paragraph" w:styleId="PlainText">
    <w:name w:val="Plain Text"/>
    <w:basedOn w:val="Normal"/>
    <w:link w:val="PlainTextChar"/>
    <w:uiPriority w:val="99"/>
    <w:unhideWhenUsed/>
    <w:rsid w:val="00FE70B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E70BB"/>
    <w:rPr>
      <w:rFonts w:ascii="Calibri" w:hAnsi="Calibri" w:cs="Consolas"/>
      <w:szCs w:val="21"/>
    </w:rPr>
  </w:style>
  <w:style w:type="paragraph" w:styleId="BalloonText">
    <w:name w:val="Balloon Text"/>
    <w:basedOn w:val="Normal"/>
    <w:link w:val="BalloonTextChar"/>
    <w:uiPriority w:val="99"/>
    <w:semiHidden/>
    <w:unhideWhenUsed/>
    <w:rsid w:val="00284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42F"/>
    <w:rPr>
      <w:rFonts w:ascii="Tahoma" w:hAnsi="Tahoma" w:cs="Tahoma"/>
      <w:sz w:val="16"/>
      <w:szCs w:val="16"/>
    </w:rPr>
  </w:style>
  <w:style w:type="character" w:styleId="Hyperlink">
    <w:name w:val="Hyperlink"/>
    <w:basedOn w:val="DefaultParagraphFont"/>
    <w:uiPriority w:val="99"/>
    <w:unhideWhenUsed/>
    <w:rsid w:val="00DB28E0"/>
    <w:rPr>
      <w:color w:val="0000FF" w:themeColor="hyperlink"/>
      <w:u w:val="single"/>
    </w:rPr>
  </w:style>
  <w:style w:type="character" w:styleId="IntenseEmphasis">
    <w:name w:val="Intense Emphasis"/>
    <w:basedOn w:val="DefaultParagraphFont"/>
    <w:uiPriority w:val="21"/>
    <w:qFormat/>
    <w:rsid w:val="00B84EDC"/>
    <w:rPr>
      <w:b/>
      <w:bCs/>
      <w:i/>
      <w:iCs/>
      <w:color w:val="4F81BD" w:themeColor="accent1"/>
    </w:rPr>
  </w:style>
  <w:style w:type="paragraph" w:styleId="Header">
    <w:name w:val="header"/>
    <w:basedOn w:val="Normal"/>
    <w:link w:val="HeaderChar"/>
    <w:uiPriority w:val="99"/>
    <w:unhideWhenUsed/>
    <w:rsid w:val="00B84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EDC"/>
  </w:style>
  <w:style w:type="paragraph" w:styleId="Footer">
    <w:name w:val="footer"/>
    <w:basedOn w:val="Normal"/>
    <w:link w:val="FooterChar"/>
    <w:uiPriority w:val="99"/>
    <w:unhideWhenUsed/>
    <w:rsid w:val="00B84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EDC"/>
  </w:style>
  <w:style w:type="character" w:customStyle="1" w:styleId="Heading1Char">
    <w:name w:val="Heading 1 Char"/>
    <w:basedOn w:val="DefaultParagraphFont"/>
    <w:link w:val="Heading1"/>
    <w:rsid w:val="00B84EDC"/>
    <w:rPr>
      <w:rFonts w:ascii="Century Gothic" w:eastAsia="Times New Roman" w:hAnsi="Century Gothic" w:cs="Times New Roman"/>
      <w:caps/>
      <w:color w:val="2A5A78"/>
      <w:spacing w:val="-5"/>
      <w:sz w:val="84"/>
      <w:szCs w:val="44"/>
      <w:lang w:val="en-US"/>
    </w:rPr>
  </w:style>
  <w:style w:type="paragraph" w:styleId="NormalWeb">
    <w:name w:val="Normal (Web)"/>
    <w:basedOn w:val="Normal"/>
    <w:uiPriority w:val="99"/>
    <w:semiHidden/>
    <w:unhideWhenUsed/>
    <w:rsid w:val="000C6D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54AAB"/>
    <w:rPr>
      <w:color w:val="800080" w:themeColor="followedHyperlink"/>
      <w:u w:val="single"/>
    </w:rPr>
  </w:style>
  <w:style w:type="paragraph" w:styleId="ListParagraph">
    <w:name w:val="List Paragraph"/>
    <w:basedOn w:val="Normal"/>
    <w:uiPriority w:val="34"/>
    <w:qFormat/>
    <w:rsid w:val="0017772A"/>
    <w:pPr>
      <w:ind w:left="720"/>
      <w:contextualSpacing/>
    </w:pPr>
  </w:style>
  <w:style w:type="character" w:customStyle="1" w:styleId="apple-converted-space">
    <w:name w:val="apple-converted-space"/>
    <w:basedOn w:val="DefaultParagraphFont"/>
    <w:rsid w:val="00FC7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2438">
      <w:bodyDiv w:val="1"/>
      <w:marLeft w:val="0"/>
      <w:marRight w:val="0"/>
      <w:marTop w:val="0"/>
      <w:marBottom w:val="0"/>
      <w:divBdr>
        <w:top w:val="none" w:sz="0" w:space="0" w:color="auto"/>
        <w:left w:val="none" w:sz="0" w:space="0" w:color="auto"/>
        <w:bottom w:val="none" w:sz="0" w:space="0" w:color="auto"/>
        <w:right w:val="none" w:sz="0" w:space="0" w:color="auto"/>
      </w:divBdr>
    </w:div>
    <w:div w:id="347802885">
      <w:bodyDiv w:val="1"/>
      <w:marLeft w:val="0"/>
      <w:marRight w:val="0"/>
      <w:marTop w:val="0"/>
      <w:marBottom w:val="0"/>
      <w:divBdr>
        <w:top w:val="none" w:sz="0" w:space="0" w:color="auto"/>
        <w:left w:val="none" w:sz="0" w:space="0" w:color="auto"/>
        <w:bottom w:val="none" w:sz="0" w:space="0" w:color="auto"/>
        <w:right w:val="none" w:sz="0" w:space="0" w:color="auto"/>
      </w:divBdr>
    </w:div>
    <w:div w:id="370156593">
      <w:bodyDiv w:val="1"/>
      <w:marLeft w:val="0"/>
      <w:marRight w:val="0"/>
      <w:marTop w:val="0"/>
      <w:marBottom w:val="0"/>
      <w:divBdr>
        <w:top w:val="none" w:sz="0" w:space="0" w:color="auto"/>
        <w:left w:val="none" w:sz="0" w:space="0" w:color="auto"/>
        <w:bottom w:val="none" w:sz="0" w:space="0" w:color="auto"/>
        <w:right w:val="none" w:sz="0" w:space="0" w:color="auto"/>
      </w:divBdr>
    </w:div>
    <w:div w:id="410584010">
      <w:bodyDiv w:val="1"/>
      <w:marLeft w:val="0"/>
      <w:marRight w:val="0"/>
      <w:marTop w:val="0"/>
      <w:marBottom w:val="0"/>
      <w:divBdr>
        <w:top w:val="none" w:sz="0" w:space="0" w:color="auto"/>
        <w:left w:val="none" w:sz="0" w:space="0" w:color="auto"/>
        <w:bottom w:val="none" w:sz="0" w:space="0" w:color="auto"/>
        <w:right w:val="none" w:sz="0" w:space="0" w:color="auto"/>
      </w:divBdr>
    </w:div>
    <w:div w:id="493684371">
      <w:bodyDiv w:val="1"/>
      <w:marLeft w:val="0"/>
      <w:marRight w:val="0"/>
      <w:marTop w:val="0"/>
      <w:marBottom w:val="0"/>
      <w:divBdr>
        <w:top w:val="none" w:sz="0" w:space="0" w:color="auto"/>
        <w:left w:val="none" w:sz="0" w:space="0" w:color="auto"/>
        <w:bottom w:val="none" w:sz="0" w:space="0" w:color="auto"/>
        <w:right w:val="none" w:sz="0" w:space="0" w:color="auto"/>
      </w:divBdr>
    </w:div>
    <w:div w:id="525488110">
      <w:bodyDiv w:val="1"/>
      <w:marLeft w:val="0"/>
      <w:marRight w:val="0"/>
      <w:marTop w:val="0"/>
      <w:marBottom w:val="0"/>
      <w:divBdr>
        <w:top w:val="none" w:sz="0" w:space="0" w:color="auto"/>
        <w:left w:val="none" w:sz="0" w:space="0" w:color="auto"/>
        <w:bottom w:val="none" w:sz="0" w:space="0" w:color="auto"/>
        <w:right w:val="none" w:sz="0" w:space="0" w:color="auto"/>
      </w:divBdr>
    </w:div>
    <w:div w:id="1027297252">
      <w:bodyDiv w:val="1"/>
      <w:marLeft w:val="0"/>
      <w:marRight w:val="0"/>
      <w:marTop w:val="0"/>
      <w:marBottom w:val="0"/>
      <w:divBdr>
        <w:top w:val="none" w:sz="0" w:space="0" w:color="auto"/>
        <w:left w:val="none" w:sz="0" w:space="0" w:color="auto"/>
        <w:bottom w:val="none" w:sz="0" w:space="0" w:color="auto"/>
        <w:right w:val="none" w:sz="0" w:space="0" w:color="auto"/>
      </w:divBdr>
    </w:div>
    <w:div w:id="1031955682">
      <w:bodyDiv w:val="1"/>
      <w:marLeft w:val="0"/>
      <w:marRight w:val="0"/>
      <w:marTop w:val="0"/>
      <w:marBottom w:val="0"/>
      <w:divBdr>
        <w:top w:val="none" w:sz="0" w:space="0" w:color="auto"/>
        <w:left w:val="none" w:sz="0" w:space="0" w:color="auto"/>
        <w:bottom w:val="none" w:sz="0" w:space="0" w:color="auto"/>
        <w:right w:val="none" w:sz="0" w:space="0" w:color="auto"/>
      </w:divBdr>
    </w:div>
    <w:div w:id="1050572320">
      <w:bodyDiv w:val="1"/>
      <w:marLeft w:val="0"/>
      <w:marRight w:val="0"/>
      <w:marTop w:val="0"/>
      <w:marBottom w:val="0"/>
      <w:divBdr>
        <w:top w:val="none" w:sz="0" w:space="0" w:color="auto"/>
        <w:left w:val="none" w:sz="0" w:space="0" w:color="auto"/>
        <w:bottom w:val="none" w:sz="0" w:space="0" w:color="auto"/>
        <w:right w:val="none" w:sz="0" w:space="0" w:color="auto"/>
      </w:divBdr>
    </w:div>
    <w:div w:id="1183738379">
      <w:bodyDiv w:val="1"/>
      <w:marLeft w:val="0"/>
      <w:marRight w:val="0"/>
      <w:marTop w:val="0"/>
      <w:marBottom w:val="0"/>
      <w:divBdr>
        <w:top w:val="none" w:sz="0" w:space="0" w:color="auto"/>
        <w:left w:val="none" w:sz="0" w:space="0" w:color="auto"/>
        <w:bottom w:val="none" w:sz="0" w:space="0" w:color="auto"/>
        <w:right w:val="none" w:sz="0" w:space="0" w:color="auto"/>
      </w:divBdr>
    </w:div>
    <w:div w:id="1660843071">
      <w:bodyDiv w:val="1"/>
      <w:marLeft w:val="0"/>
      <w:marRight w:val="0"/>
      <w:marTop w:val="0"/>
      <w:marBottom w:val="0"/>
      <w:divBdr>
        <w:top w:val="none" w:sz="0" w:space="0" w:color="auto"/>
        <w:left w:val="none" w:sz="0" w:space="0" w:color="auto"/>
        <w:bottom w:val="none" w:sz="0" w:space="0" w:color="auto"/>
        <w:right w:val="none" w:sz="0" w:space="0" w:color="auto"/>
      </w:divBdr>
    </w:div>
    <w:div w:id="1774547204">
      <w:bodyDiv w:val="1"/>
      <w:marLeft w:val="0"/>
      <w:marRight w:val="0"/>
      <w:marTop w:val="0"/>
      <w:marBottom w:val="0"/>
      <w:divBdr>
        <w:top w:val="none" w:sz="0" w:space="0" w:color="auto"/>
        <w:left w:val="none" w:sz="0" w:space="0" w:color="auto"/>
        <w:bottom w:val="none" w:sz="0" w:space="0" w:color="auto"/>
        <w:right w:val="none" w:sz="0" w:space="0" w:color="auto"/>
      </w:divBdr>
    </w:div>
    <w:div w:id="1790467169">
      <w:bodyDiv w:val="1"/>
      <w:marLeft w:val="0"/>
      <w:marRight w:val="0"/>
      <w:marTop w:val="0"/>
      <w:marBottom w:val="0"/>
      <w:divBdr>
        <w:top w:val="none" w:sz="0" w:space="0" w:color="auto"/>
        <w:left w:val="none" w:sz="0" w:space="0" w:color="auto"/>
        <w:bottom w:val="none" w:sz="0" w:space="0" w:color="auto"/>
        <w:right w:val="none" w:sz="0" w:space="0" w:color="auto"/>
      </w:divBdr>
    </w:div>
    <w:div w:id="1805077828">
      <w:bodyDiv w:val="1"/>
      <w:marLeft w:val="0"/>
      <w:marRight w:val="0"/>
      <w:marTop w:val="0"/>
      <w:marBottom w:val="0"/>
      <w:divBdr>
        <w:top w:val="none" w:sz="0" w:space="0" w:color="auto"/>
        <w:left w:val="none" w:sz="0" w:space="0" w:color="auto"/>
        <w:bottom w:val="none" w:sz="0" w:space="0" w:color="auto"/>
        <w:right w:val="none" w:sz="0" w:space="0" w:color="auto"/>
      </w:divBdr>
    </w:div>
    <w:div w:id="1946497281">
      <w:bodyDiv w:val="1"/>
      <w:marLeft w:val="0"/>
      <w:marRight w:val="0"/>
      <w:marTop w:val="0"/>
      <w:marBottom w:val="0"/>
      <w:divBdr>
        <w:top w:val="none" w:sz="0" w:space="0" w:color="auto"/>
        <w:left w:val="none" w:sz="0" w:space="0" w:color="auto"/>
        <w:bottom w:val="none" w:sz="0" w:space="0" w:color="auto"/>
        <w:right w:val="none" w:sz="0" w:space="0" w:color="auto"/>
      </w:divBdr>
    </w:div>
    <w:div w:id="202074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pepl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Gerald Eve LLP</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Varela</dc:creator>
  <cp:lastModifiedBy>Irina Nagy</cp:lastModifiedBy>
  <cp:revision>21</cp:revision>
  <cp:lastPrinted>2012-10-31T17:10:00Z</cp:lastPrinted>
  <dcterms:created xsi:type="dcterms:W3CDTF">2013-08-02T12:06:00Z</dcterms:created>
  <dcterms:modified xsi:type="dcterms:W3CDTF">2013-08-27T11:29:00Z</dcterms:modified>
</cp:coreProperties>
</file>