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CFC54" w14:textId="22A1FFAC" w:rsidR="001B12B6" w:rsidRDefault="007F3443">
      <w:pPr>
        <w:rPr>
          <w:i/>
        </w:rPr>
      </w:pPr>
      <w:r>
        <w:rPr>
          <w:i/>
        </w:rPr>
        <w:t xml:space="preserve">Pressemeddelelse </w:t>
      </w:r>
      <w:r w:rsidR="00852C2A">
        <w:rPr>
          <w:i/>
        </w:rPr>
        <w:t xml:space="preserve">onsdag den 29. </w:t>
      </w:r>
      <w:r>
        <w:rPr>
          <w:i/>
        </w:rPr>
        <w:t>november 2017</w:t>
      </w:r>
      <w:bookmarkStart w:id="0" w:name="_GoBack"/>
      <w:bookmarkEnd w:id="0"/>
    </w:p>
    <w:p w14:paraId="229B4E9B" w14:textId="77777777" w:rsidR="00671171" w:rsidRDefault="00671171">
      <w:pPr>
        <w:rPr>
          <w:i/>
        </w:rPr>
      </w:pPr>
    </w:p>
    <w:p w14:paraId="734D04F2" w14:textId="77777777" w:rsidR="000B2529" w:rsidRDefault="000B2529">
      <w:pPr>
        <w:rPr>
          <w:i/>
        </w:rPr>
      </w:pPr>
    </w:p>
    <w:p w14:paraId="6CC3AB27" w14:textId="5A62738B" w:rsidR="000B2529" w:rsidRDefault="00F8289A" w:rsidP="000B2529">
      <w:pPr>
        <w:jc w:val="center"/>
        <w:rPr>
          <w:i/>
        </w:rPr>
      </w:pPr>
      <w:r>
        <w:rPr>
          <w:i/>
          <w:noProof/>
          <w:lang w:val="en-US"/>
        </w:rPr>
        <w:drawing>
          <wp:inline distT="0" distB="0" distL="0" distR="0" wp14:anchorId="389D567B" wp14:editId="79E42A4C">
            <wp:extent cx="1209401" cy="1613875"/>
            <wp:effectExtent l="0" t="0" r="10160" b="12065"/>
            <wp:docPr id="2" name="Billede 2" descr="Macintosh HD:Users:kristinasindberg:Downloads:gron_koncert_cmyk-8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ristinasindberg:Downloads:gron_koncert_cmyk-800p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25" cy="1614174"/>
                    </a:xfrm>
                    <a:prstGeom prst="rect">
                      <a:avLst/>
                    </a:prstGeom>
                    <a:noFill/>
                    <a:ln>
                      <a:noFill/>
                    </a:ln>
                  </pic:spPr>
                </pic:pic>
              </a:graphicData>
            </a:graphic>
          </wp:inline>
        </w:drawing>
      </w:r>
    </w:p>
    <w:p w14:paraId="4B69105C" w14:textId="77777777" w:rsidR="00683C85" w:rsidRDefault="00683C85"/>
    <w:p w14:paraId="6FD01A67" w14:textId="58C4EE53" w:rsidR="00A42410" w:rsidRDefault="00242618" w:rsidP="00A16719">
      <w:pPr>
        <w:jc w:val="center"/>
      </w:pPr>
      <w:r>
        <w:rPr>
          <w:b/>
          <w:sz w:val="48"/>
          <w:szCs w:val="48"/>
        </w:rPr>
        <w:t xml:space="preserve">Lukas Graham </w:t>
      </w:r>
      <w:r w:rsidR="00953D37">
        <w:rPr>
          <w:b/>
          <w:sz w:val="48"/>
          <w:szCs w:val="48"/>
        </w:rPr>
        <w:t>vender hjem til</w:t>
      </w:r>
      <w:r w:rsidR="000F505D">
        <w:rPr>
          <w:b/>
          <w:sz w:val="48"/>
          <w:szCs w:val="48"/>
        </w:rPr>
        <w:t xml:space="preserve"> Grøn 2018</w:t>
      </w:r>
      <w:r w:rsidR="00683C85" w:rsidRPr="00683C85">
        <w:rPr>
          <w:b/>
          <w:sz w:val="48"/>
          <w:szCs w:val="48"/>
        </w:rPr>
        <w:br/>
      </w:r>
    </w:p>
    <w:p w14:paraId="58DB5479" w14:textId="47851D61" w:rsidR="00242618" w:rsidRPr="00242618" w:rsidRDefault="000B44F1" w:rsidP="00683C85">
      <w:pPr>
        <w:rPr>
          <w:b/>
        </w:rPr>
      </w:pPr>
      <w:r>
        <w:rPr>
          <w:b/>
        </w:rPr>
        <w:t xml:space="preserve">Lukas Graham </w:t>
      </w:r>
      <w:r w:rsidR="008B1EFE">
        <w:rPr>
          <w:b/>
        </w:rPr>
        <w:t>vend</w:t>
      </w:r>
      <w:r>
        <w:rPr>
          <w:b/>
        </w:rPr>
        <w:t xml:space="preserve">er </w:t>
      </w:r>
      <w:r w:rsidR="008B1EFE">
        <w:rPr>
          <w:b/>
        </w:rPr>
        <w:t>hjem</w:t>
      </w:r>
      <w:r>
        <w:rPr>
          <w:b/>
        </w:rPr>
        <w:t xml:space="preserve"> </w:t>
      </w:r>
      <w:r w:rsidR="008B1EFE">
        <w:rPr>
          <w:b/>
        </w:rPr>
        <w:t>til</w:t>
      </w:r>
      <w:r>
        <w:rPr>
          <w:b/>
        </w:rPr>
        <w:t xml:space="preserve"> </w:t>
      </w:r>
      <w:r w:rsidR="008B1EFE">
        <w:rPr>
          <w:b/>
        </w:rPr>
        <w:t xml:space="preserve">der, hvor det hele startede. </w:t>
      </w:r>
      <w:r w:rsidR="008B022A">
        <w:rPr>
          <w:b/>
        </w:rPr>
        <w:t>Det sker, når bandet</w:t>
      </w:r>
      <w:r w:rsidR="008B1EFE">
        <w:rPr>
          <w:b/>
        </w:rPr>
        <w:t xml:space="preserve"> gæster Grøn Koncert</w:t>
      </w:r>
      <w:r>
        <w:rPr>
          <w:b/>
        </w:rPr>
        <w:t xml:space="preserve"> </w:t>
      </w:r>
      <w:r w:rsidR="00113B06">
        <w:rPr>
          <w:b/>
        </w:rPr>
        <w:t xml:space="preserve">for første gang </w:t>
      </w:r>
      <w:r w:rsidR="00597720">
        <w:rPr>
          <w:b/>
        </w:rPr>
        <w:t>siden 2015. I mellemtiden har</w:t>
      </w:r>
      <w:r>
        <w:rPr>
          <w:b/>
        </w:rPr>
        <w:t xml:space="preserve"> </w:t>
      </w:r>
      <w:r w:rsidR="008B1EFE">
        <w:rPr>
          <w:b/>
        </w:rPr>
        <w:t>de</w:t>
      </w:r>
      <w:r>
        <w:rPr>
          <w:b/>
        </w:rPr>
        <w:t xml:space="preserve"> </w:t>
      </w:r>
      <w:r w:rsidR="00531F81">
        <w:rPr>
          <w:b/>
        </w:rPr>
        <w:t>rejst</w:t>
      </w:r>
      <w:r>
        <w:rPr>
          <w:b/>
        </w:rPr>
        <w:t xml:space="preserve"> verden</w:t>
      </w:r>
      <w:r w:rsidR="00531F81">
        <w:rPr>
          <w:b/>
        </w:rPr>
        <w:t xml:space="preserve"> tyndt</w:t>
      </w:r>
      <w:r w:rsidR="00874BC1">
        <w:rPr>
          <w:b/>
        </w:rPr>
        <w:t xml:space="preserve"> og etableret sig som et af verdens bedste livebands</w:t>
      </w:r>
      <w:r w:rsidR="00597720">
        <w:rPr>
          <w:b/>
        </w:rPr>
        <w:t xml:space="preserve">, men de glæder sig alligevel til </w:t>
      </w:r>
      <w:r w:rsidR="00DD67D8">
        <w:rPr>
          <w:b/>
        </w:rPr>
        <w:t xml:space="preserve">at </w:t>
      </w:r>
      <w:r w:rsidR="00597720">
        <w:rPr>
          <w:b/>
        </w:rPr>
        <w:t xml:space="preserve">komme tilbage til </w:t>
      </w:r>
      <w:r w:rsidR="00DD67D8">
        <w:rPr>
          <w:b/>
        </w:rPr>
        <w:t xml:space="preserve">det helt særlige fællesskab på </w:t>
      </w:r>
      <w:r w:rsidR="00597720">
        <w:rPr>
          <w:b/>
        </w:rPr>
        <w:t>Grøn</w:t>
      </w:r>
      <w:r>
        <w:rPr>
          <w:b/>
        </w:rPr>
        <w:t>.</w:t>
      </w:r>
      <w:r w:rsidR="00242618">
        <w:rPr>
          <w:b/>
        </w:rPr>
        <w:t xml:space="preserve"> </w:t>
      </w:r>
      <w:r w:rsidR="00D0386F">
        <w:rPr>
          <w:b/>
        </w:rPr>
        <w:t xml:space="preserve">Grøn Koncert 2018 </w:t>
      </w:r>
      <w:r w:rsidR="00651CB0">
        <w:rPr>
          <w:b/>
        </w:rPr>
        <w:t>turneer landet rundt for 36. gang</w:t>
      </w:r>
      <w:r w:rsidR="00D0386F">
        <w:rPr>
          <w:b/>
        </w:rPr>
        <w:t xml:space="preserve"> fra den 19.-29. juli 2018.</w:t>
      </w:r>
    </w:p>
    <w:p w14:paraId="71449DC4" w14:textId="77777777" w:rsidR="00242618" w:rsidRDefault="00242618" w:rsidP="00683C85"/>
    <w:p w14:paraId="5B62C803" w14:textId="773DAF37" w:rsidR="008B1EFE" w:rsidRDefault="00C11FB8" w:rsidP="00683C85">
      <w:r>
        <w:t xml:space="preserve">De har spillet i Madison Square Garden i New York City, </w:t>
      </w:r>
      <w:r w:rsidR="001C1F32">
        <w:t xml:space="preserve">leveret den </w:t>
      </w:r>
      <w:r w:rsidR="003320AB">
        <w:t xml:space="preserve">måske </w:t>
      </w:r>
      <w:r w:rsidR="001C1F32">
        <w:t>bedste optræden nogensinde i</w:t>
      </w:r>
      <w:r>
        <w:t xml:space="preserve"> </w:t>
      </w:r>
      <w:r w:rsidR="003069D6">
        <w:t xml:space="preserve">USA's </w:t>
      </w:r>
      <w:r w:rsidR="00211F66">
        <w:t xml:space="preserve">største </w:t>
      </w:r>
      <w:r w:rsidR="00211F66" w:rsidRPr="00211F66">
        <w:rPr>
          <w:i/>
        </w:rPr>
        <w:t>late night</w:t>
      </w:r>
      <w:r w:rsidR="003069D6">
        <w:t xml:space="preserve"> </w:t>
      </w:r>
      <w:r w:rsidR="00211F66">
        <w:t>talkshow</w:t>
      </w:r>
      <w:r w:rsidR="001C1F32">
        <w:t xml:space="preserve"> med Jimmy Fallon</w:t>
      </w:r>
      <w:r w:rsidR="00211F66">
        <w:t xml:space="preserve"> </w:t>
      </w:r>
      <w:r w:rsidR="00F11F79">
        <w:t xml:space="preserve">og </w:t>
      </w:r>
      <w:r w:rsidR="00B67E49">
        <w:t xml:space="preserve">ligget nummer to på </w:t>
      </w:r>
      <w:r w:rsidR="002C1DC8">
        <w:t>Billboard</w:t>
      </w:r>
      <w:r w:rsidR="00B67E49">
        <w:t xml:space="preserve"> Hot 100</w:t>
      </w:r>
      <w:r w:rsidR="002C1DC8">
        <w:t>-hitlisten</w:t>
      </w:r>
      <w:r w:rsidR="00B67E49">
        <w:t xml:space="preserve"> med ”7 Years”.</w:t>
      </w:r>
      <w:r w:rsidR="002C1DC8">
        <w:t xml:space="preserve"> </w:t>
      </w:r>
      <w:r w:rsidR="001C1F32">
        <w:t>Men på trods af den internationale anerkendelse bliver det ganske særligt for Lukas Graham at vende hjem til Grøn Koncert næste sommer.</w:t>
      </w:r>
    </w:p>
    <w:p w14:paraId="69056BF4" w14:textId="77777777" w:rsidR="001C1F32" w:rsidRDefault="001C1F32" w:rsidP="00683C85"/>
    <w:p w14:paraId="5B0194C3" w14:textId="77777777" w:rsidR="001C1F32" w:rsidRDefault="001C1F32" w:rsidP="001C1F32">
      <w:r>
        <w:t>Forsanger Lukas Forchhammer udtaler:</w:t>
      </w:r>
    </w:p>
    <w:p w14:paraId="66B4EF8E" w14:textId="77777777" w:rsidR="001C1F32" w:rsidRPr="00BC272D" w:rsidRDefault="001C1F32" w:rsidP="001C1F32">
      <w:pPr>
        <w:rPr>
          <w:i/>
        </w:rPr>
      </w:pPr>
      <w:r w:rsidRPr="00BC272D">
        <w:rPr>
          <w:i/>
        </w:rPr>
        <w:t>Jeg føler, at Grøn Koncert var der, hvor vi virkelig kom ud til den brede danske befolkning. Inden da kendte man os måske fra radioen, men på Grøn blev det en stor fællessangsfest tre år i træk. Det var et utroligt stort kompliment for os. Den energi, som vi fik af at spille Grøn Koncert, var noget, som vi kunne tage med til USA og ud i Europa, hvor vi har spillet turneer lige siden.</w:t>
      </w:r>
    </w:p>
    <w:p w14:paraId="1D6A95B6" w14:textId="77777777" w:rsidR="001C1F32" w:rsidRDefault="001C1F32" w:rsidP="00683C85"/>
    <w:p w14:paraId="3064333F" w14:textId="77777777" w:rsidR="00B20239" w:rsidRDefault="00B20239" w:rsidP="00B20239">
      <w:r>
        <w:t xml:space="preserve">Med sig har de hits som ”Ordinary Things”, ”Drunk in the Morning” og naturligvis det Grammy-nominerede megahit ”7 Years”, så mon ikke der er lagt op til endnu en stor fællessangsfest på Grøn Koncert 2018. </w:t>
      </w:r>
    </w:p>
    <w:p w14:paraId="64B0E9DB" w14:textId="77777777" w:rsidR="00B20239" w:rsidRDefault="00B20239" w:rsidP="001C1F32"/>
    <w:p w14:paraId="0F0EB52E" w14:textId="15F7C910" w:rsidR="00B20239" w:rsidRDefault="00B20239" w:rsidP="001C1F32">
      <w:r>
        <w:t xml:space="preserve">Det er dog ikke kun publikum, der kan </w:t>
      </w:r>
      <w:r w:rsidR="008B2019">
        <w:t>se frem</w:t>
      </w:r>
      <w:r>
        <w:t xml:space="preserve"> til, at Lukas Graham optræder på Grøn Koncert for fjerde gang. Bandet selv glæder sig også helt vildt til igen at være en del af det </w:t>
      </w:r>
      <w:r w:rsidR="0049181D">
        <w:t>unikke</w:t>
      </w:r>
      <w:r>
        <w:t xml:space="preserve"> fællesskab, som man finder på Grøn.</w:t>
      </w:r>
    </w:p>
    <w:p w14:paraId="58B28B22" w14:textId="77777777" w:rsidR="003F34C2" w:rsidRDefault="003F34C2" w:rsidP="001C1F32"/>
    <w:p w14:paraId="3121B0F6" w14:textId="748EAA20" w:rsidR="008A0DA1" w:rsidRDefault="008A0DA1" w:rsidP="001C1F32">
      <w:r>
        <w:t>Lukas Forchhammer siger:</w:t>
      </w:r>
    </w:p>
    <w:p w14:paraId="1671FB86" w14:textId="4EBE26A5" w:rsidR="00E355FD" w:rsidRPr="00B20239" w:rsidRDefault="008A0DA1" w:rsidP="00683C85">
      <w:pPr>
        <w:rPr>
          <w:i/>
        </w:rPr>
      </w:pPr>
      <w:r>
        <w:rPr>
          <w:i/>
        </w:rPr>
        <w:t>Grøn skiller sig ud fra andre festivaler på sit sammenhold</w:t>
      </w:r>
      <w:r w:rsidR="00C45A7F">
        <w:rPr>
          <w:i/>
        </w:rPr>
        <w:t>, fordi man får lov til at spille med de samme folk flere gange og lære dem at kende – især de 7-800 frivillige, der rejser med rundt</w:t>
      </w:r>
      <w:r>
        <w:rPr>
          <w:i/>
        </w:rPr>
        <w:t xml:space="preserve">. Jeg kan godt lide at komme ind på pladsen om morgenen, inden den er fyldt, og gå rundt og snakke med de frivillige, man har lært at kende de forgangne år. </w:t>
      </w:r>
      <w:r w:rsidR="006D134E">
        <w:rPr>
          <w:i/>
        </w:rPr>
        <w:t xml:space="preserve">Det gør du </w:t>
      </w:r>
      <w:r>
        <w:rPr>
          <w:i/>
        </w:rPr>
        <w:t xml:space="preserve">ikke på andre festivaler, </w:t>
      </w:r>
      <w:r>
        <w:rPr>
          <w:i/>
        </w:rPr>
        <w:lastRenderedPageBreak/>
        <w:t xml:space="preserve">men på Grøn er der en helt særlig respekt mellem de frivillige, publikum og musikerne, fordi vi </w:t>
      </w:r>
      <w:r w:rsidR="00B20239">
        <w:rPr>
          <w:i/>
        </w:rPr>
        <w:t xml:space="preserve">alle </w:t>
      </w:r>
      <w:r>
        <w:rPr>
          <w:i/>
        </w:rPr>
        <w:t>er der for at løfte den samme opgave.</w:t>
      </w:r>
    </w:p>
    <w:p w14:paraId="5E6E8453" w14:textId="77777777" w:rsidR="003F34C2" w:rsidRDefault="003F34C2" w:rsidP="00683C85"/>
    <w:p w14:paraId="247DB56B" w14:textId="15FAE390" w:rsidR="002963C2" w:rsidRPr="002963C2" w:rsidRDefault="003D7327" w:rsidP="00683C85">
      <w:pPr>
        <w:rPr>
          <w:b/>
        </w:rPr>
      </w:pPr>
      <w:r>
        <w:rPr>
          <w:b/>
        </w:rPr>
        <w:t xml:space="preserve">Nyt </w:t>
      </w:r>
      <w:r w:rsidR="00BA07DC">
        <w:rPr>
          <w:b/>
        </w:rPr>
        <w:t>koncertsted</w:t>
      </w:r>
      <w:r>
        <w:rPr>
          <w:b/>
        </w:rPr>
        <w:t xml:space="preserve"> </w:t>
      </w:r>
      <w:r w:rsidR="00470115">
        <w:rPr>
          <w:b/>
        </w:rPr>
        <w:t>i København</w:t>
      </w:r>
    </w:p>
    <w:p w14:paraId="766F8E79" w14:textId="77777777" w:rsidR="002216FB" w:rsidRDefault="00470115" w:rsidP="002216FB">
      <w:r>
        <w:t xml:space="preserve">Når Grøn Koncert næste sommer turnerer </w:t>
      </w:r>
      <w:r w:rsidR="00486275">
        <w:t xml:space="preserve">landet rundt for 36. gang, er det til de samme </w:t>
      </w:r>
      <w:r w:rsidR="00305AA9">
        <w:t>syv byer som sidste år</w:t>
      </w:r>
      <w:r w:rsidR="002216FB">
        <w:t xml:space="preserve"> – med to koncerter i København</w:t>
      </w:r>
      <w:r w:rsidR="00305AA9">
        <w:t>.</w:t>
      </w:r>
      <w:r w:rsidR="002216FB">
        <w:t xml:space="preserve"> </w:t>
      </w:r>
    </w:p>
    <w:p w14:paraId="6CC0B8D8" w14:textId="515244B8" w:rsidR="002216FB" w:rsidRDefault="002216FB" w:rsidP="002216FB">
      <w:r>
        <w:t>Én ting er dog anderledes næste år, idet den første af de to koncerter i København bliver afholdt på Tiøren ved Amager Strandpark. Den afsluttende koncert afholdes traditionen tro i Valbyparken.</w:t>
      </w:r>
      <w:r w:rsidR="00581C71">
        <w:t xml:space="preserve"> Se hele turnéplanen nedenfor.</w:t>
      </w:r>
    </w:p>
    <w:p w14:paraId="6104A13E" w14:textId="77777777" w:rsidR="00A42410" w:rsidRDefault="00A42410" w:rsidP="00683C85"/>
    <w:p w14:paraId="400FE7DC" w14:textId="29C1BC6F" w:rsidR="00A42410" w:rsidRPr="00A42410" w:rsidRDefault="00F756C2" w:rsidP="00683C85">
      <w:pPr>
        <w:rPr>
          <w:b/>
        </w:rPr>
      </w:pPr>
      <w:r>
        <w:rPr>
          <w:b/>
        </w:rPr>
        <w:t>Grøn Koncert turnéplan 2018</w:t>
      </w:r>
      <w:r w:rsidR="00A42410" w:rsidRPr="00A42410">
        <w:rPr>
          <w:b/>
        </w:rPr>
        <w:t>:</w:t>
      </w:r>
    </w:p>
    <w:p w14:paraId="77963452" w14:textId="0ABB1EE6" w:rsidR="00A42410" w:rsidRDefault="000F66C6" w:rsidP="00683C85">
      <w:r>
        <w:t>19</w:t>
      </w:r>
      <w:r w:rsidR="00A42410">
        <w:t>/7 – København</w:t>
      </w:r>
      <w:r w:rsidR="00DD67D8">
        <w:t xml:space="preserve"> (Tiøren)</w:t>
      </w:r>
    </w:p>
    <w:p w14:paraId="54AA3BFF" w14:textId="0D206843" w:rsidR="00A42410" w:rsidRDefault="000F66C6" w:rsidP="00683C85">
      <w:r>
        <w:t>20</w:t>
      </w:r>
      <w:r w:rsidR="00A42410">
        <w:t>/7 – Kolding</w:t>
      </w:r>
    </w:p>
    <w:p w14:paraId="4AA92649" w14:textId="571AF3E4" w:rsidR="00A42410" w:rsidRDefault="000F66C6" w:rsidP="00683C85">
      <w:r>
        <w:t>21</w:t>
      </w:r>
      <w:r w:rsidR="00A42410">
        <w:t>/7 – Aarhus</w:t>
      </w:r>
    </w:p>
    <w:p w14:paraId="7535EE25" w14:textId="21977FF7" w:rsidR="00A42410" w:rsidRDefault="0043310E" w:rsidP="00683C85">
      <w:r>
        <w:t>22</w:t>
      </w:r>
      <w:r w:rsidR="00A42410">
        <w:t>/7 – Aalborg</w:t>
      </w:r>
    </w:p>
    <w:p w14:paraId="67CBF0E9" w14:textId="7A24D059" w:rsidR="00A42410" w:rsidRDefault="0043310E" w:rsidP="00683C85">
      <w:r>
        <w:t>26</w:t>
      </w:r>
      <w:r w:rsidR="00A42410">
        <w:t>/7 – Esbjerg</w:t>
      </w:r>
    </w:p>
    <w:p w14:paraId="548DC4B1" w14:textId="3BC09D81" w:rsidR="00A42410" w:rsidRDefault="0043310E" w:rsidP="00683C85">
      <w:r>
        <w:t>27</w:t>
      </w:r>
      <w:r w:rsidR="00A42410">
        <w:t>/7 – Odense</w:t>
      </w:r>
    </w:p>
    <w:p w14:paraId="2ECAA524" w14:textId="405F3CA8" w:rsidR="00A42410" w:rsidRDefault="0043310E" w:rsidP="00683C85">
      <w:r>
        <w:t>28</w:t>
      </w:r>
      <w:r w:rsidR="00A42410">
        <w:t>/7 – Næstved</w:t>
      </w:r>
    </w:p>
    <w:p w14:paraId="39D9D912" w14:textId="479D0ABC" w:rsidR="00A42410" w:rsidRDefault="0043310E" w:rsidP="00683C85">
      <w:r>
        <w:t>29</w:t>
      </w:r>
      <w:r w:rsidR="00A42410">
        <w:t xml:space="preserve">/7 </w:t>
      </w:r>
      <w:r w:rsidR="00766F3C">
        <w:t>–</w:t>
      </w:r>
      <w:r w:rsidR="00A42410">
        <w:t xml:space="preserve"> København</w:t>
      </w:r>
      <w:r w:rsidR="00DD67D8">
        <w:t xml:space="preserve"> (Valbyparken)</w:t>
      </w:r>
    </w:p>
    <w:p w14:paraId="298B000D" w14:textId="77777777" w:rsidR="00A42410" w:rsidRDefault="00A42410" w:rsidP="00683C85"/>
    <w:p w14:paraId="09AABC6A" w14:textId="77777777" w:rsidR="00A42410" w:rsidRDefault="00A42410" w:rsidP="00683C85"/>
    <w:p w14:paraId="6F2C24C8" w14:textId="77777777" w:rsidR="00683C85" w:rsidRPr="00336052" w:rsidRDefault="00683C85" w:rsidP="00683C85">
      <w:pPr>
        <w:rPr>
          <w:rFonts w:ascii="Cambria" w:hAnsi="Cambria"/>
        </w:rPr>
      </w:pPr>
      <w:r w:rsidRPr="00336052">
        <w:rPr>
          <w:rFonts w:ascii="Cambria" w:hAnsi="Cambria"/>
          <w:b/>
        </w:rPr>
        <w:t>Med venlig hilsen</w:t>
      </w:r>
      <w:r w:rsidRPr="00336052">
        <w:rPr>
          <w:rFonts w:ascii="Cambria" w:hAnsi="Cambria"/>
          <w:b/>
        </w:rPr>
        <w:br/>
      </w:r>
      <w:r w:rsidRPr="00336052">
        <w:rPr>
          <w:rFonts w:ascii="Cambria" w:hAnsi="Cambria"/>
        </w:rPr>
        <w:t>Have Kommunikation</w:t>
      </w:r>
      <w:r w:rsidRPr="00336052">
        <w:rPr>
          <w:rFonts w:ascii="Cambria" w:hAnsi="Cambria"/>
        </w:rPr>
        <w:br/>
        <w:t>+45 33 25 21 07</w:t>
      </w:r>
    </w:p>
    <w:p w14:paraId="3832DA36" w14:textId="77777777" w:rsidR="005C097B" w:rsidRPr="00336052" w:rsidRDefault="005C097B" w:rsidP="00683C85">
      <w:pPr>
        <w:rPr>
          <w:rFonts w:ascii="Cambria" w:hAnsi="Cambria"/>
          <w:b/>
        </w:rPr>
      </w:pPr>
    </w:p>
    <w:p w14:paraId="129A7681" w14:textId="1920CEC4" w:rsidR="00683C85" w:rsidRDefault="00683C85" w:rsidP="00683C85">
      <w:pPr>
        <w:rPr>
          <w:rFonts w:ascii="Cambria" w:hAnsi="Cambria"/>
        </w:rPr>
      </w:pPr>
      <w:r w:rsidRPr="00336052">
        <w:rPr>
          <w:rFonts w:ascii="Cambria" w:hAnsi="Cambria"/>
          <w:b/>
        </w:rPr>
        <w:t>Pressekontakt:</w:t>
      </w:r>
      <w:r w:rsidRPr="00336052">
        <w:rPr>
          <w:rFonts w:ascii="Cambria" w:hAnsi="Cambria"/>
        </w:rPr>
        <w:br/>
        <w:t xml:space="preserve">Kristina Sindberg // </w:t>
      </w:r>
      <w:r w:rsidR="000862D5">
        <w:rPr>
          <w:rFonts w:ascii="Cambria" w:hAnsi="Cambria"/>
        </w:rPr>
        <w:t>kristina@have.dk // 24 86 01 84</w:t>
      </w:r>
    </w:p>
    <w:p w14:paraId="56D723C4" w14:textId="77777777" w:rsidR="00A42410" w:rsidRDefault="00A42410" w:rsidP="00683C85">
      <w:pPr>
        <w:rPr>
          <w:rFonts w:ascii="Cambria" w:hAnsi="Cambria"/>
        </w:rPr>
      </w:pPr>
    </w:p>
    <w:p w14:paraId="3585DD75" w14:textId="77777777" w:rsidR="004C1EBA" w:rsidRDefault="004C1EBA" w:rsidP="00683C85">
      <w:pPr>
        <w:pBdr>
          <w:bottom w:val="single" w:sz="6" w:space="1" w:color="auto"/>
        </w:pBdr>
        <w:rPr>
          <w:rFonts w:ascii="Cambria" w:hAnsi="Cambria"/>
        </w:rPr>
      </w:pPr>
    </w:p>
    <w:p w14:paraId="4AC0E092" w14:textId="77777777" w:rsidR="00683C85" w:rsidRPr="00336052" w:rsidRDefault="00683C85" w:rsidP="00683C85">
      <w:pPr>
        <w:rPr>
          <w:rFonts w:ascii="Cambria" w:hAnsi="Cambria"/>
          <w:b/>
        </w:rPr>
      </w:pPr>
    </w:p>
    <w:p w14:paraId="28E9DC9C" w14:textId="77777777" w:rsidR="004C1EBA" w:rsidRPr="00336052" w:rsidRDefault="004C1EBA" w:rsidP="00683C85">
      <w:pPr>
        <w:rPr>
          <w:rFonts w:ascii="Cambria" w:hAnsi="Cambria"/>
          <w:b/>
        </w:rPr>
      </w:pPr>
    </w:p>
    <w:p w14:paraId="5412C89A" w14:textId="77777777" w:rsidR="00683C85" w:rsidRPr="00336052" w:rsidRDefault="00683C85" w:rsidP="00683C85">
      <w:pPr>
        <w:rPr>
          <w:rFonts w:ascii="Cambria" w:hAnsi="Cambria"/>
          <w:b/>
        </w:rPr>
      </w:pPr>
      <w:r w:rsidRPr="00336052">
        <w:rPr>
          <w:rFonts w:ascii="Cambria" w:hAnsi="Cambria"/>
          <w:b/>
        </w:rPr>
        <w:t>Grøn Koncert på de sociale medier:</w:t>
      </w:r>
    </w:p>
    <w:p w14:paraId="6FA693AF" w14:textId="5DE9154C" w:rsidR="00683C85" w:rsidRPr="00336052" w:rsidRDefault="006D3148" w:rsidP="00683C85">
      <w:pPr>
        <w:pStyle w:val="Listeafsnit"/>
        <w:numPr>
          <w:ilvl w:val="0"/>
          <w:numId w:val="1"/>
        </w:numPr>
        <w:rPr>
          <w:rFonts w:ascii="Cambria" w:hAnsi="Cambria"/>
        </w:rPr>
      </w:pPr>
      <w:r>
        <w:rPr>
          <w:rFonts w:ascii="Cambria" w:hAnsi="Cambria"/>
        </w:rPr>
        <w:t>Officielt hashtag: #</w:t>
      </w:r>
      <w:r w:rsidR="00DD67D8">
        <w:rPr>
          <w:rFonts w:ascii="Cambria" w:hAnsi="Cambria"/>
        </w:rPr>
        <w:t>Grøn18</w:t>
      </w:r>
    </w:p>
    <w:p w14:paraId="647C9550" w14:textId="77777777" w:rsidR="00683C85" w:rsidRPr="00336052" w:rsidRDefault="00683C85" w:rsidP="00683C85">
      <w:pPr>
        <w:pStyle w:val="Listeafsnit"/>
        <w:numPr>
          <w:ilvl w:val="0"/>
          <w:numId w:val="1"/>
        </w:numPr>
        <w:rPr>
          <w:rFonts w:ascii="Cambria" w:hAnsi="Cambria"/>
        </w:rPr>
      </w:pPr>
      <w:r w:rsidRPr="00336052">
        <w:rPr>
          <w:rFonts w:ascii="Cambria" w:hAnsi="Cambria"/>
        </w:rPr>
        <w:t>Facebook: facebook.com/groenkoncert</w:t>
      </w:r>
    </w:p>
    <w:p w14:paraId="2DCB2A97" w14:textId="77777777" w:rsidR="00683C85" w:rsidRPr="00336052" w:rsidRDefault="00683C85" w:rsidP="00683C85">
      <w:pPr>
        <w:pStyle w:val="Listeafsnit"/>
        <w:numPr>
          <w:ilvl w:val="0"/>
          <w:numId w:val="1"/>
        </w:numPr>
        <w:rPr>
          <w:rFonts w:ascii="Cambria" w:hAnsi="Cambria"/>
        </w:rPr>
      </w:pPr>
      <w:r w:rsidRPr="00336052">
        <w:rPr>
          <w:rFonts w:ascii="Cambria" w:hAnsi="Cambria"/>
        </w:rPr>
        <w:t>Instagram: Groenkoncert</w:t>
      </w:r>
    </w:p>
    <w:p w14:paraId="662DBC3E" w14:textId="77777777" w:rsidR="00683C85" w:rsidRPr="00336052" w:rsidRDefault="00683C85" w:rsidP="00683C85">
      <w:pPr>
        <w:pStyle w:val="Listeafsnit"/>
        <w:numPr>
          <w:ilvl w:val="0"/>
          <w:numId w:val="1"/>
        </w:numPr>
        <w:rPr>
          <w:rFonts w:ascii="Cambria" w:hAnsi="Cambria"/>
        </w:rPr>
      </w:pPr>
      <w:r w:rsidRPr="00336052">
        <w:rPr>
          <w:rFonts w:ascii="Cambria" w:hAnsi="Cambria"/>
        </w:rPr>
        <w:t>Snapchat: @Groenkoncert</w:t>
      </w:r>
    </w:p>
    <w:p w14:paraId="6ACB0416" w14:textId="77777777" w:rsidR="004C1EBA" w:rsidRDefault="004C1EBA" w:rsidP="004C1EBA">
      <w:pPr>
        <w:pBdr>
          <w:bottom w:val="single" w:sz="6" w:space="1" w:color="auto"/>
        </w:pBdr>
      </w:pPr>
    </w:p>
    <w:p w14:paraId="1683EA93" w14:textId="77777777" w:rsidR="00A42410" w:rsidRDefault="00A42410" w:rsidP="004C1EBA">
      <w:pPr>
        <w:pBdr>
          <w:bottom w:val="single" w:sz="6" w:space="1" w:color="auto"/>
        </w:pBdr>
      </w:pPr>
    </w:p>
    <w:p w14:paraId="34F6AB29" w14:textId="77777777" w:rsidR="004C1EBA" w:rsidRDefault="004C1EBA" w:rsidP="004C1EBA">
      <w:pPr>
        <w:rPr>
          <w:rFonts w:ascii="Cambria" w:hAnsi="Cambria" w:cs="Cambria"/>
          <w:b/>
        </w:rPr>
      </w:pPr>
    </w:p>
    <w:p w14:paraId="5DCAD11B" w14:textId="77777777" w:rsidR="00A42410" w:rsidRDefault="00A42410" w:rsidP="004C1EBA">
      <w:pPr>
        <w:rPr>
          <w:rFonts w:ascii="Cambria" w:hAnsi="Cambria" w:cs="Cambria"/>
          <w:b/>
        </w:rPr>
      </w:pPr>
    </w:p>
    <w:p w14:paraId="7C93AEFF" w14:textId="6CF444C2" w:rsidR="004C1EBA" w:rsidRPr="00336052" w:rsidRDefault="004C1EBA" w:rsidP="004C1EBA">
      <w:pPr>
        <w:rPr>
          <w:rFonts w:ascii="Cambria" w:eastAsia="Times New Roman" w:hAnsi="Cambria" w:cs="Cambria"/>
        </w:rPr>
      </w:pPr>
      <w:r w:rsidRPr="00336052">
        <w:rPr>
          <w:rFonts w:ascii="Cambria" w:hAnsi="Cambria" w:cs="Cambria"/>
          <w:b/>
        </w:rPr>
        <w:t>Om Grøn Koncert</w:t>
      </w:r>
      <w:r w:rsidRPr="00336052">
        <w:rPr>
          <w:rFonts w:ascii="Cambria" w:hAnsi="Cambria" w:cs="Cambria"/>
          <w:b/>
        </w:rPr>
        <w:br/>
      </w:r>
      <w:r w:rsidRPr="00336052">
        <w:rPr>
          <w:rFonts w:ascii="Cambria" w:eastAsia="Times New Roman" w:hAnsi="Cambria" w:cs="Cambria"/>
        </w:rPr>
        <w:t xml:space="preserve">I </w:t>
      </w:r>
      <w:r w:rsidR="00453482">
        <w:rPr>
          <w:rFonts w:ascii="Cambria" w:eastAsia="Times New Roman" w:hAnsi="Cambria" w:cs="Cambria"/>
        </w:rPr>
        <w:t>snart fire</w:t>
      </w:r>
      <w:r w:rsidRPr="00336052">
        <w:rPr>
          <w:rFonts w:ascii="Cambria" w:eastAsia="Times New Roman" w:hAnsi="Cambria" w:cs="Cambria"/>
        </w:rPr>
        <w:t xml:space="preserve"> årtier har Tuborg og Muskelsvindfonden afholdt Grøn Koncert og spredt glæde over det ganske land.</w:t>
      </w:r>
    </w:p>
    <w:p w14:paraId="48AD5623" w14:textId="77777777" w:rsidR="004C1EBA" w:rsidRPr="00336052" w:rsidRDefault="004C1EBA" w:rsidP="004C1EBA">
      <w:pPr>
        <w:rPr>
          <w:rFonts w:ascii="Cambria" w:eastAsia="Times New Roman" w:hAnsi="Cambria" w:cs="Cambria"/>
        </w:rPr>
      </w:pPr>
    </w:p>
    <w:p w14:paraId="3CCE4CF7" w14:textId="6ACD5649" w:rsidR="004C1EBA" w:rsidRPr="00336052" w:rsidRDefault="004C1EBA" w:rsidP="004C1EBA">
      <w:pPr>
        <w:shd w:val="clear" w:color="auto" w:fill="FFFFFF"/>
        <w:rPr>
          <w:rFonts w:ascii="Cambria" w:hAnsi="Cambria"/>
          <w:color w:val="000000"/>
        </w:rPr>
      </w:pPr>
      <w:r w:rsidRPr="00336052">
        <w:rPr>
          <w:rFonts w:ascii="Cambria" w:hAnsi="Cambria"/>
          <w:color w:val="000000"/>
        </w:rPr>
        <w:t>Gennem Grøn Koncert har Muskelsvindfonden skabt sig en platform og en synlighed, som bidrager til at indfri fondens vision – at skabe et samfund med Plads til forskelle. En vision, der handler mere om mennesker end muskelsvind. Grøn Koncert er et af Danmarks mest populære brands</w:t>
      </w:r>
      <w:r w:rsidR="005E5B86">
        <w:rPr>
          <w:rFonts w:ascii="Cambria" w:hAnsi="Cambria"/>
          <w:color w:val="000000"/>
        </w:rPr>
        <w:t>,</w:t>
      </w:r>
      <w:r w:rsidRPr="00336052">
        <w:rPr>
          <w:rFonts w:ascii="Cambria" w:hAnsi="Cambria"/>
          <w:color w:val="000000"/>
        </w:rPr>
        <w:t xml:space="preserve"> og ønsket er at skabe fokus på rummelighed og mangfoldig sameksistens.</w:t>
      </w:r>
    </w:p>
    <w:p w14:paraId="516B67D0" w14:textId="77777777" w:rsidR="004C1EBA" w:rsidRPr="00336052" w:rsidRDefault="004C1EBA" w:rsidP="004C1EBA">
      <w:pPr>
        <w:shd w:val="clear" w:color="auto" w:fill="FFFFFF"/>
        <w:rPr>
          <w:rFonts w:ascii="Cambria" w:eastAsia="Times New Roman" w:hAnsi="Cambria" w:cs="Cambria"/>
        </w:rPr>
      </w:pPr>
    </w:p>
    <w:p w14:paraId="207A665D" w14:textId="77777777" w:rsidR="004C1EBA" w:rsidRPr="00336052" w:rsidRDefault="004C1EBA" w:rsidP="004C1EBA">
      <w:pPr>
        <w:shd w:val="clear" w:color="auto" w:fill="FFFFFF"/>
        <w:rPr>
          <w:rFonts w:ascii="Cambria" w:eastAsia="Times New Roman" w:hAnsi="Cambria" w:cs="Cambria"/>
        </w:rPr>
      </w:pPr>
      <w:r w:rsidRPr="00336052">
        <w:rPr>
          <w:rFonts w:ascii="Cambria" w:eastAsia="Times New Roman" w:hAnsi="Cambria" w:cs="Cambria"/>
        </w:rPr>
        <w:t xml:space="preserve">Tilsvarende har Tuborg været en del af danskernes liveoplevelser på Grøn Koncert siden 1983. </w:t>
      </w:r>
      <w:r w:rsidRPr="00336052">
        <w:rPr>
          <w:rFonts w:ascii="Cambria" w:eastAsia="Times New Roman" w:hAnsi="Cambria" w:cs="Cambria"/>
          <w:i/>
          <w:iCs/>
        </w:rPr>
        <w:t>At gøre noget ved musikken</w:t>
      </w:r>
      <w:r w:rsidRPr="00336052">
        <w:rPr>
          <w:rFonts w:ascii="Cambria" w:eastAsia="Times New Roman" w:hAnsi="Cambria" w:cs="Cambria"/>
        </w:rPr>
        <w:t> er et centralt mantra for Tuborg, og gennem samarbejder med en række koncert- og festivalarrangører i hele landet gør Tuborg Musik det muligt, at tusindvis af mennesker hvert år kan mødes i et stærkt fællesskab, få unikke musikalske oplevelser og samtidig nyde en kold Tuborg til et væld af gode live-koncerter.</w:t>
      </w:r>
    </w:p>
    <w:p w14:paraId="12B5C26C" w14:textId="77777777" w:rsidR="004C1EBA" w:rsidRPr="00336052" w:rsidRDefault="004C1EBA" w:rsidP="004C1EBA">
      <w:pPr>
        <w:shd w:val="clear" w:color="auto" w:fill="FFFFFF"/>
        <w:rPr>
          <w:rFonts w:ascii="Cambria" w:eastAsia="Times New Roman" w:hAnsi="Cambria" w:cs="Cambria"/>
        </w:rPr>
      </w:pPr>
    </w:p>
    <w:p w14:paraId="61F06B65" w14:textId="77777777" w:rsidR="004C1EBA" w:rsidRPr="00336052" w:rsidRDefault="004C1EBA" w:rsidP="004C1EBA">
      <w:pPr>
        <w:rPr>
          <w:rFonts w:ascii="Cambria" w:hAnsi="Cambria" w:cs="Cambria"/>
        </w:rPr>
      </w:pPr>
      <w:r w:rsidRPr="00336052">
        <w:rPr>
          <w:rFonts w:ascii="Cambria" w:hAnsi="Cambria" w:cs="Cambria"/>
          <w:i/>
        </w:rPr>
        <w:t xml:space="preserve">Læs mere på </w:t>
      </w:r>
      <w:hyperlink r:id="rId7" w:history="1">
        <w:r w:rsidRPr="00336052">
          <w:rPr>
            <w:rStyle w:val="Llink"/>
            <w:rFonts w:ascii="Cambria" w:hAnsi="Cambria" w:cs="Cambria"/>
            <w:i/>
          </w:rPr>
          <w:t>www.groenkoncert.dk</w:t>
        </w:r>
      </w:hyperlink>
      <w:r w:rsidRPr="00336052">
        <w:rPr>
          <w:rFonts w:ascii="Cambria" w:hAnsi="Cambria" w:cs="Cambria"/>
          <w:b/>
          <w:i/>
        </w:rPr>
        <w:t>.</w:t>
      </w:r>
    </w:p>
    <w:p w14:paraId="5B6919DC" w14:textId="77777777" w:rsidR="00683C85" w:rsidRDefault="00683C85" w:rsidP="00683C85">
      <w:pPr>
        <w:rPr>
          <w:rFonts w:ascii="Cambria" w:hAnsi="Cambria"/>
        </w:rPr>
      </w:pPr>
    </w:p>
    <w:p w14:paraId="2F33D7E7" w14:textId="77777777" w:rsidR="00155B45" w:rsidRDefault="00155B45" w:rsidP="00683C85">
      <w:pPr>
        <w:rPr>
          <w:rFonts w:ascii="Cambria" w:hAnsi="Cambria"/>
        </w:rPr>
      </w:pPr>
    </w:p>
    <w:p w14:paraId="72EE772E" w14:textId="77777777" w:rsidR="00155B45" w:rsidRPr="00336052" w:rsidRDefault="00155B45" w:rsidP="00683C85">
      <w:pPr>
        <w:rPr>
          <w:rFonts w:ascii="Cambria" w:hAnsi="Cambria"/>
        </w:rPr>
      </w:pPr>
    </w:p>
    <w:sectPr w:rsidR="00155B45" w:rsidRPr="00336052" w:rsidSect="00750B7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1A91"/>
    <w:multiLevelType w:val="hybridMultilevel"/>
    <w:tmpl w:val="BAE4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FA7"/>
    <w:multiLevelType w:val="hybridMultilevel"/>
    <w:tmpl w:val="E4F0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bruger">
    <w15:presenceInfo w15:providerId="None" w15:userId="Microsoft Office-bru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85"/>
    <w:rsid w:val="000742D2"/>
    <w:rsid w:val="000862D5"/>
    <w:rsid w:val="000B2529"/>
    <w:rsid w:val="000B44F1"/>
    <w:rsid w:val="000F505D"/>
    <w:rsid w:val="000F66C6"/>
    <w:rsid w:val="00113B06"/>
    <w:rsid w:val="00115CC0"/>
    <w:rsid w:val="00155B45"/>
    <w:rsid w:val="00195175"/>
    <w:rsid w:val="001B12B6"/>
    <w:rsid w:val="001C1F32"/>
    <w:rsid w:val="001C4D3F"/>
    <w:rsid w:val="001F79C4"/>
    <w:rsid w:val="00211F66"/>
    <w:rsid w:val="002216FB"/>
    <w:rsid w:val="00236E10"/>
    <w:rsid w:val="00242618"/>
    <w:rsid w:val="00254CCB"/>
    <w:rsid w:val="002556D4"/>
    <w:rsid w:val="00262BB3"/>
    <w:rsid w:val="00280D2D"/>
    <w:rsid w:val="002919A5"/>
    <w:rsid w:val="002963C2"/>
    <w:rsid w:val="002B5010"/>
    <w:rsid w:val="002C1DC8"/>
    <w:rsid w:val="00305AA9"/>
    <w:rsid w:val="003069D6"/>
    <w:rsid w:val="0032622A"/>
    <w:rsid w:val="003313A3"/>
    <w:rsid w:val="003320AB"/>
    <w:rsid w:val="003321FF"/>
    <w:rsid w:val="00362E16"/>
    <w:rsid w:val="00370B23"/>
    <w:rsid w:val="003D12F8"/>
    <w:rsid w:val="003D7327"/>
    <w:rsid w:val="003D7FC8"/>
    <w:rsid w:val="003F34C2"/>
    <w:rsid w:val="0043310E"/>
    <w:rsid w:val="004510AC"/>
    <w:rsid w:val="00453482"/>
    <w:rsid w:val="00470115"/>
    <w:rsid w:val="00486275"/>
    <w:rsid w:val="0049181D"/>
    <w:rsid w:val="004A7A5C"/>
    <w:rsid w:val="004C1EBA"/>
    <w:rsid w:val="004E117C"/>
    <w:rsid w:val="004F7AC8"/>
    <w:rsid w:val="005030A2"/>
    <w:rsid w:val="00531F81"/>
    <w:rsid w:val="0055617B"/>
    <w:rsid w:val="00581C71"/>
    <w:rsid w:val="005857F9"/>
    <w:rsid w:val="00597720"/>
    <w:rsid w:val="005C097B"/>
    <w:rsid w:val="005D0BB7"/>
    <w:rsid w:val="005E5B86"/>
    <w:rsid w:val="00600C68"/>
    <w:rsid w:val="00651CB0"/>
    <w:rsid w:val="00671171"/>
    <w:rsid w:val="006720D3"/>
    <w:rsid w:val="00683C85"/>
    <w:rsid w:val="006D134E"/>
    <w:rsid w:val="006D3148"/>
    <w:rsid w:val="006E4F4F"/>
    <w:rsid w:val="00750B74"/>
    <w:rsid w:val="00766F3C"/>
    <w:rsid w:val="007C381E"/>
    <w:rsid w:val="007F3443"/>
    <w:rsid w:val="00852C2A"/>
    <w:rsid w:val="00874BC1"/>
    <w:rsid w:val="008A0DA1"/>
    <w:rsid w:val="008B022A"/>
    <w:rsid w:val="008B1EFE"/>
    <w:rsid w:val="008B2019"/>
    <w:rsid w:val="00953D37"/>
    <w:rsid w:val="00994D26"/>
    <w:rsid w:val="009A1059"/>
    <w:rsid w:val="009C652B"/>
    <w:rsid w:val="009F465D"/>
    <w:rsid w:val="00A01D14"/>
    <w:rsid w:val="00A16719"/>
    <w:rsid w:val="00A42410"/>
    <w:rsid w:val="00A50D0A"/>
    <w:rsid w:val="00A525E2"/>
    <w:rsid w:val="00A56780"/>
    <w:rsid w:val="00A67DF5"/>
    <w:rsid w:val="00B20239"/>
    <w:rsid w:val="00B67E49"/>
    <w:rsid w:val="00B96305"/>
    <w:rsid w:val="00BA07DC"/>
    <w:rsid w:val="00BC272D"/>
    <w:rsid w:val="00C024FB"/>
    <w:rsid w:val="00C11FB8"/>
    <w:rsid w:val="00C17D23"/>
    <w:rsid w:val="00C2188F"/>
    <w:rsid w:val="00C23A4D"/>
    <w:rsid w:val="00C45A7F"/>
    <w:rsid w:val="00C64AD2"/>
    <w:rsid w:val="00CD0666"/>
    <w:rsid w:val="00D0386F"/>
    <w:rsid w:val="00D32BED"/>
    <w:rsid w:val="00DD67D8"/>
    <w:rsid w:val="00DF6B0A"/>
    <w:rsid w:val="00E355FD"/>
    <w:rsid w:val="00EE3066"/>
    <w:rsid w:val="00F01C8C"/>
    <w:rsid w:val="00F11F79"/>
    <w:rsid w:val="00F1457E"/>
    <w:rsid w:val="00F21662"/>
    <w:rsid w:val="00F756C2"/>
    <w:rsid w:val="00F8289A"/>
    <w:rsid w:val="00FA186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05ED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683C85"/>
    <w:rPr>
      <w:color w:val="0000FF" w:themeColor="hyperlink"/>
      <w:u w:val="single"/>
    </w:rPr>
  </w:style>
  <w:style w:type="paragraph" w:styleId="Listeafsnit">
    <w:name w:val="List Paragraph"/>
    <w:basedOn w:val="Normal"/>
    <w:uiPriority w:val="34"/>
    <w:qFormat/>
    <w:rsid w:val="00683C85"/>
    <w:pPr>
      <w:ind w:left="720"/>
      <w:contextualSpacing/>
    </w:pPr>
  </w:style>
  <w:style w:type="character" w:styleId="Kommentarhenvisning">
    <w:name w:val="annotation reference"/>
    <w:basedOn w:val="Standardskrifttypeiafsnit"/>
    <w:uiPriority w:val="99"/>
    <w:semiHidden/>
    <w:unhideWhenUsed/>
    <w:rsid w:val="00683C85"/>
    <w:rPr>
      <w:rFonts w:cs="Times New Roman"/>
      <w:sz w:val="16"/>
      <w:szCs w:val="16"/>
    </w:rPr>
  </w:style>
  <w:style w:type="paragraph" w:styleId="Markeringsbobletekst">
    <w:name w:val="Balloon Text"/>
    <w:basedOn w:val="Normal"/>
    <w:link w:val="MarkeringsbobletekstTegn"/>
    <w:uiPriority w:val="99"/>
    <w:semiHidden/>
    <w:unhideWhenUsed/>
    <w:rsid w:val="000B2529"/>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B252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683C85"/>
    <w:rPr>
      <w:color w:val="0000FF" w:themeColor="hyperlink"/>
      <w:u w:val="single"/>
    </w:rPr>
  </w:style>
  <w:style w:type="paragraph" w:styleId="Listeafsnit">
    <w:name w:val="List Paragraph"/>
    <w:basedOn w:val="Normal"/>
    <w:uiPriority w:val="34"/>
    <w:qFormat/>
    <w:rsid w:val="00683C85"/>
    <w:pPr>
      <w:ind w:left="720"/>
      <w:contextualSpacing/>
    </w:pPr>
  </w:style>
  <w:style w:type="character" w:styleId="Kommentarhenvisning">
    <w:name w:val="annotation reference"/>
    <w:basedOn w:val="Standardskrifttypeiafsnit"/>
    <w:uiPriority w:val="99"/>
    <w:semiHidden/>
    <w:unhideWhenUsed/>
    <w:rsid w:val="00683C85"/>
    <w:rPr>
      <w:rFonts w:cs="Times New Roman"/>
      <w:sz w:val="16"/>
      <w:szCs w:val="16"/>
    </w:rPr>
  </w:style>
  <w:style w:type="paragraph" w:styleId="Markeringsbobletekst">
    <w:name w:val="Balloon Text"/>
    <w:basedOn w:val="Normal"/>
    <w:link w:val="MarkeringsbobletekstTegn"/>
    <w:uiPriority w:val="99"/>
    <w:semiHidden/>
    <w:unhideWhenUsed/>
    <w:rsid w:val="000B2529"/>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B252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groenkoncert.dk"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3509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Elbech</dc:creator>
  <cp:keywords/>
  <dc:description/>
  <cp:lastModifiedBy>Kristina Sindberg</cp:lastModifiedBy>
  <cp:revision>4</cp:revision>
  <cp:lastPrinted>2017-11-27T10:30:00Z</cp:lastPrinted>
  <dcterms:created xsi:type="dcterms:W3CDTF">2017-11-27T18:18:00Z</dcterms:created>
  <dcterms:modified xsi:type="dcterms:W3CDTF">2017-11-28T20:00:00Z</dcterms:modified>
</cp:coreProperties>
</file>