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39595" w14:textId="16DA2991" w:rsidR="000250A7" w:rsidRPr="000250A7" w:rsidRDefault="000250A7" w:rsidP="000250A7">
      <w:pPr>
        <w:pStyle w:val="Default"/>
        <w:rPr>
          <w:sz w:val="40"/>
          <w:szCs w:val="40"/>
        </w:rPr>
      </w:pPr>
      <w:r w:rsidRPr="000250A7">
        <w:rPr>
          <w:b/>
          <w:bCs/>
          <w:sz w:val="40"/>
          <w:szCs w:val="40"/>
        </w:rPr>
        <w:t xml:space="preserve">50/50 - bättre resultat för alla </w:t>
      </w:r>
    </w:p>
    <w:p w14:paraId="236F0227" w14:textId="4A795493" w:rsidR="00FE6F80" w:rsidRDefault="000250A7" w:rsidP="000250A7">
      <w:pPr>
        <w:ind w:right="-433"/>
        <w:rPr>
          <w:b/>
          <w:bCs/>
          <w:sz w:val="32"/>
          <w:szCs w:val="32"/>
        </w:rPr>
      </w:pPr>
      <w:r w:rsidRPr="000250A7">
        <w:rPr>
          <w:b/>
          <w:bCs/>
          <w:sz w:val="32"/>
          <w:szCs w:val="32"/>
        </w:rPr>
        <w:t>Självklart inom utbildning, varför inte inom idrott och företag?</w:t>
      </w:r>
    </w:p>
    <w:p w14:paraId="2BAE6E62" w14:textId="77777777" w:rsidR="000250A7" w:rsidRPr="000250A7" w:rsidRDefault="000250A7" w:rsidP="000250A7">
      <w:pPr>
        <w:ind w:right="-433"/>
        <w:rPr>
          <w:sz w:val="32"/>
          <w:szCs w:val="32"/>
        </w:rPr>
      </w:pPr>
    </w:p>
    <w:p w14:paraId="59B3E88F" w14:textId="4F196434" w:rsidR="00B837B6" w:rsidRPr="00997E6F" w:rsidRDefault="00B837B6" w:rsidP="00997E6F">
      <w:pPr>
        <w:ind w:right="-433"/>
        <w:rPr>
          <w:b/>
          <w:sz w:val="22"/>
          <w:szCs w:val="22"/>
        </w:rPr>
      </w:pPr>
      <w:r w:rsidRPr="00997E6F">
        <w:rPr>
          <w:b/>
          <w:sz w:val="22"/>
          <w:szCs w:val="22"/>
        </w:rPr>
        <w:t>I höstas tog</w:t>
      </w:r>
      <w:r w:rsidR="00842580">
        <w:rPr>
          <w:b/>
          <w:sz w:val="22"/>
          <w:szCs w:val="22"/>
        </w:rPr>
        <w:t xml:space="preserve"> fem av</w:t>
      </w:r>
      <w:r w:rsidRPr="00997E6F">
        <w:rPr>
          <w:b/>
          <w:sz w:val="22"/>
          <w:szCs w:val="22"/>
        </w:rPr>
        <w:t xml:space="preserve"> Uppsalas idrottsklubbar tillsammans med aktörer ur näringslivet ett stort steg framåt </w:t>
      </w:r>
      <w:r w:rsidR="005E32AD" w:rsidRPr="00997E6F">
        <w:rPr>
          <w:b/>
          <w:sz w:val="22"/>
          <w:szCs w:val="22"/>
        </w:rPr>
        <w:t>för</w:t>
      </w:r>
      <w:r w:rsidRPr="00997E6F">
        <w:rPr>
          <w:b/>
          <w:sz w:val="22"/>
          <w:szCs w:val="22"/>
        </w:rPr>
        <w:t xml:space="preserve"> en mer jämställd idrott. </w:t>
      </w:r>
      <w:r w:rsidR="005E32AD" w:rsidRPr="00997E6F">
        <w:rPr>
          <w:b/>
          <w:sz w:val="22"/>
          <w:szCs w:val="22"/>
        </w:rPr>
        <w:t>I maj fortsätter arbete</w:t>
      </w:r>
      <w:r w:rsidR="00997E6F">
        <w:rPr>
          <w:b/>
          <w:sz w:val="22"/>
          <w:szCs w:val="22"/>
        </w:rPr>
        <w:t>t</w:t>
      </w:r>
      <w:r w:rsidR="00D50536">
        <w:rPr>
          <w:b/>
          <w:sz w:val="22"/>
          <w:szCs w:val="22"/>
        </w:rPr>
        <w:t>.</w:t>
      </w:r>
      <w:r w:rsidR="00CC46D8" w:rsidRPr="00997E6F">
        <w:rPr>
          <w:b/>
          <w:sz w:val="22"/>
          <w:szCs w:val="22"/>
        </w:rPr>
        <w:t xml:space="preserve"> </w:t>
      </w:r>
    </w:p>
    <w:p w14:paraId="66D17D1F" w14:textId="77777777" w:rsidR="00B837B6" w:rsidRPr="00997E6F" w:rsidRDefault="00B837B6" w:rsidP="00997E6F">
      <w:pPr>
        <w:ind w:right="-433"/>
        <w:rPr>
          <w:b/>
          <w:sz w:val="22"/>
          <w:szCs w:val="22"/>
        </w:rPr>
      </w:pPr>
    </w:p>
    <w:p w14:paraId="168FA979" w14:textId="6D3677FC" w:rsidR="00CC46D8" w:rsidRPr="00997E6F" w:rsidRDefault="00CC46D8" w:rsidP="00997E6F">
      <w:pPr>
        <w:ind w:right="-433"/>
        <w:rPr>
          <w:sz w:val="22"/>
          <w:szCs w:val="22"/>
        </w:rPr>
      </w:pPr>
      <w:r w:rsidRPr="00997E6F">
        <w:rPr>
          <w:sz w:val="22"/>
          <w:szCs w:val="22"/>
        </w:rPr>
        <w:t>I september hölls seminariet Min väg till framgång – att som kvinna nå toppen. Talare så som Agnes Nordström, Gunnar Söderström och Cecilia Kohonen föreläste om allt från hur man får vardagen att gå ihop jämte livet som professionell spelare</w:t>
      </w:r>
      <w:r w:rsidR="00997E6F">
        <w:rPr>
          <w:sz w:val="22"/>
          <w:szCs w:val="22"/>
        </w:rPr>
        <w:t>,</w:t>
      </w:r>
      <w:r w:rsidRPr="00997E6F">
        <w:rPr>
          <w:sz w:val="22"/>
          <w:szCs w:val="22"/>
        </w:rPr>
        <w:t xml:space="preserve"> till hur man kan bygga sin mentala styrka för att nå verkligt resultat. Föreläsningarna följdes av en paneldebatt där representanter från Uppsalas näringsliv diskuterade hur kvinnor ska ges samma möjligheter som männen i sitt idrottande. </w:t>
      </w:r>
    </w:p>
    <w:p w14:paraId="1D1C2273" w14:textId="5B626679" w:rsidR="00CC46D8" w:rsidRPr="00997E6F" w:rsidRDefault="00CC46D8" w:rsidP="00997E6F">
      <w:pPr>
        <w:ind w:right="-433"/>
        <w:rPr>
          <w:sz w:val="22"/>
          <w:szCs w:val="22"/>
        </w:rPr>
      </w:pPr>
    </w:p>
    <w:p w14:paraId="690221D9" w14:textId="1F4A6653" w:rsidR="00CC46D8" w:rsidRPr="00997E6F" w:rsidRDefault="00CC46D8" w:rsidP="00997E6F">
      <w:pPr>
        <w:ind w:right="-433"/>
        <w:rPr>
          <w:sz w:val="22"/>
          <w:szCs w:val="22"/>
        </w:rPr>
      </w:pPr>
      <w:r w:rsidRPr="00997E6F">
        <w:rPr>
          <w:sz w:val="22"/>
          <w:szCs w:val="22"/>
        </w:rPr>
        <w:t>På seminariet deltog såväl representanter från klubbarna och näringslivet som ett stort antal av klubbarnas aktivt idrottande tjejer</w:t>
      </w:r>
      <w:r w:rsidR="00997E6F">
        <w:rPr>
          <w:sz w:val="22"/>
          <w:szCs w:val="22"/>
        </w:rPr>
        <w:t>.</w:t>
      </w:r>
      <w:r w:rsidR="00403069">
        <w:rPr>
          <w:sz w:val="22"/>
          <w:szCs w:val="22"/>
        </w:rPr>
        <w:t xml:space="preserve"> </w:t>
      </w:r>
      <w:r w:rsidR="00997E6F">
        <w:rPr>
          <w:sz w:val="22"/>
          <w:szCs w:val="22"/>
        </w:rPr>
        <w:t xml:space="preserve"> Seminariet inspirerade tjejerna mycket och</w:t>
      </w:r>
      <w:r w:rsidRPr="00997E6F">
        <w:rPr>
          <w:sz w:val="22"/>
          <w:szCs w:val="22"/>
        </w:rPr>
        <w:t xml:space="preserve"> </w:t>
      </w:r>
      <w:r w:rsidR="00997E6F">
        <w:rPr>
          <w:sz w:val="22"/>
          <w:szCs w:val="22"/>
        </w:rPr>
        <w:t xml:space="preserve">särskilt </w:t>
      </w:r>
      <w:r w:rsidRPr="00997E6F">
        <w:rPr>
          <w:sz w:val="22"/>
          <w:szCs w:val="22"/>
        </w:rPr>
        <w:t xml:space="preserve">omtyckt blev föredraget </w:t>
      </w:r>
      <w:r w:rsidR="00420010" w:rsidRPr="00997E6F">
        <w:rPr>
          <w:sz w:val="22"/>
          <w:szCs w:val="22"/>
        </w:rPr>
        <w:t>om m</w:t>
      </w:r>
      <w:r w:rsidR="00997E6F">
        <w:rPr>
          <w:sz w:val="22"/>
          <w:szCs w:val="22"/>
        </w:rPr>
        <w:t>e</w:t>
      </w:r>
      <w:r w:rsidR="00420010" w:rsidRPr="00997E6F">
        <w:rPr>
          <w:sz w:val="22"/>
          <w:szCs w:val="22"/>
        </w:rPr>
        <w:t xml:space="preserve">ntal styrka som hölls </w:t>
      </w:r>
      <w:r w:rsidRPr="00997E6F">
        <w:rPr>
          <w:sz w:val="22"/>
          <w:szCs w:val="22"/>
        </w:rPr>
        <w:t xml:space="preserve">av coachen Gunnar Söderström. </w:t>
      </w:r>
    </w:p>
    <w:p w14:paraId="3662F89F" w14:textId="0DE8B605" w:rsidR="00CC46D8" w:rsidRPr="00997E6F" w:rsidRDefault="00CC46D8" w:rsidP="00997E6F">
      <w:pPr>
        <w:ind w:right="-433"/>
        <w:rPr>
          <w:sz w:val="22"/>
          <w:szCs w:val="22"/>
        </w:rPr>
      </w:pPr>
    </w:p>
    <w:p w14:paraId="339B9185" w14:textId="4C402A2B" w:rsidR="00CC46D8" w:rsidRPr="00235E0F" w:rsidRDefault="00420010" w:rsidP="00997E6F">
      <w:pPr>
        <w:ind w:right="-433"/>
        <w:rPr>
          <w:sz w:val="22"/>
          <w:szCs w:val="22"/>
        </w:rPr>
      </w:pPr>
      <w:r w:rsidRPr="00997E6F">
        <w:rPr>
          <w:sz w:val="22"/>
          <w:szCs w:val="22"/>
        </w:rPr>
        <w:t xml:space="preserve">– </w:t>
      </w:r>
      <w:r w:rsidR="00CC46D8" w:rsidRPr="00997E6F">
        <w:rPr>
          <w:sz w:val="22"/>
          <w:szCs w:val="22"/>
        </w:rPr>
        <w:t xml:space="preserve">För oss är det viktigt att det arbete vi påbörjat inte stannar av. Nu har vi satt bollen i rullning och vill se en verklig förändring. Det planerade uppföljningsseminariet i maj går under </w:t>
      </w:r>
      <w:r w:rsidR="00997E6F">
        <w:rPr>
          <w:sz w:val="22"/>
          <w:szCs w:val="22"/>
        </w:rPr>
        <w:t>namnet</w:t>
      </w:r>
      <w:r w:rsidR="00CC46D8" w:rsidRPr="00997E6F">
        <w:rPr>
          <w:sz w:val="22"/>
          <w:szCs w:val="22"/>
        </w:rPr>
        <w:t xml:space="preserve"> 50/50 – bättre resultat för alla, där vi kommer att konkretisera vilka skillnader som faktiskt föreligger</w:t>
      </w:r>
      <w:r w:rsidR="00997E6F">
        <w:rPr>
          <w:sz w:val="22"/>
          <w:szCs w:val="22"/>
        </w:rPr>
        <w:t xml:space="preserve"> i idrotten beroende på vilket kön du tillhör,</w:t>
      </w:r>
      <w:r w:rsidR="00CC46D8" w:rsidRPr="00997E6F">
        <w:rPr>
          <w:sz w:val="22"/>
          <w:szCs w:val="22"/>
        </w:rPr>
        <w:t xml:space="preserve"> men </w:t>
      </w:r>
      <w:r w:rsidR="00997E6F">
        <w:rPr>
          <w:sz w:val="22"/>
          <w:szCs w:val="22"/>
        </w:rPr>
        <w:t>där vi också</w:t>
      </w:r>
      <w:r w:rsidR="00CC46D8" w:rsidRPr="00997E6F">
        <w:rPr>
          <w:sz w:val="22"/>
          <w:szCs w:val="22"/>
        </w:rPr>
        <w:t xml:space="preserve"> bjud</w:t>
      </w:r>
      <w:r w:rsidR="00997E6F">
        <w:rPr>
          <w:sz w:val="22"/>
          <w:szCs w:val="22"/>
        </w:rPr>
        <w:t>er</w:t>
      </w:r>
      <w:r w:rsidR="00CC46D8" w:rsidRPr="00997E6F">
        <w:rPr>
          <w:sz w:val="22"/>
          <w:szCs w:val="22"/>
        </w:rPr>
        <w:t xml:space="preserve"> på framgångshistorier från klubbar och företag som har kommit en bra bit på väg i sitt jämställdhetsarbete</w:t>
      </w:r>
      <w:r w:rsidRPr="00997E6F">
        <w:rPr>
          <w:sz w:val="22"/>
          <w:szCs w:val="22"/>
        </w:rPr>
        <w:t xml:space="preserve">, säger </w:t>
      </w:r>
      <w:r w:rsidR="00D06CBA">
        <w:rPr>
          <w:sz w:val="22"/>
          <w:szCs w:val="22"/>
        </w:rPr>
        <w:t>Sara Orebrand</w:t>
      </w:r>
      <w:r w:rsidRPr="00997E6F">
        <w:rPr>
          <w:sz w:val="22"/>
          <w:szCs w:val="22"/>
        </w:rPr>
        <w:t>,</w:t>
      </w:r>
      <w:r w:rsidR="00D06CBA" w:rsidRPr="00D06CBA">
        <w:rPr>
          <w:i/>
        </w:rPr>
        <w:t xml:space="preserve"> </w:t>
      </w:r>
      <w:r w:rsidR="00D06CBA" w:rsidRPr="00235E0F">
        <w:rPr>
          <w:rStyle w:val="Betoning"/>
          <w:i w:val="0"/>
          <w:sz w:val="22"/>
          <w:szCs w:val="22"/>
        </w:rPr>
        <w:t>sportchef för Sirius IBK dam samt</w:t>
      </w:r>
      <w:r w:rsidRPr="00235E0F">
        <w:rPr>
          <w:sz w:val="22"/>
          <w:szCs w:val="22"/>
        </w:rPr>
        <w:t xml:space="preserve"> en av initiativtagarna till samarbetet. </w:t>
      </w:r>
    </w:p>
    <w:p w14:paraId="78D0BAEC" w14:textId="7A9FFAA6" w:rsidR="00420010" w:rsidRPr="00997E6F" w:rsidRDefault="00420010" w:rsidP="00997E6F">
      <w:pPr>
        <w:ind w:right="-433"/>
        <w:rPr>
          <w:sz w:val="22"/>
          <w:szCs w:val="22"/>
        </w:rPr>
      </w:pPr>
    </w:p>
    <w:p w14:paraId="665FA983" w14:textId="46D1B42D" w:rsidR="00420010" w:rsidRPr="00997E6F" w:rsidRDefault="00420010" w:rsidP="00997E6F">
      <w:pPr>
        <w:ind w:right="-433"/>
        <w:rPr>
          <w:sz w:val="22"/>
          <w:szCs w:val="22"/>
        </w:rPr>
      </w:pPr>
      <w:r w:rsidRPr="00997E6F">
        <w:rPr>
          <w:sz w:val="22"/>
          <w:szCs w:val="22"/>
        </w:rPr>
        <w:t>Klara föreläsare till seminariet i maj är Peter Tornberg, ordförande i Sirius innebandy</w:t>
      </w:r>
      <w:r w:rsidR="00235E0F">
        <w:rPr>
          <w:sz w:val="22"/>
          <w:szCs w:val="22"/>
        </w:rPr>
        <w:t xml:space="preserve">, </w:t>
      </w:r>
      <w:r w:rsidRPr="00997E6F">
        <w:rPr>
          <w:sz w:val="22"/>
          <w:szCs w:val="22"/>
        </w:rPr>
        <w:t xml:space="preserve">Michael </w:t>
      </w:r>
      <w:proofErr w:type="spellStart"/>
      <w:r w:rsidRPr="00997E6F">
        <w:rPr>
          <w:sz w:val="22"/>
          <w:szCs w:val="22"/>
        </w:rPr>
        <w:t>Campese</w:t>
      </w:r>
      <w:proofErr w:type="spellEnd"/>
      <w:r w:rsidRPr="00997E6F">
        <w:rPr>
          <w:sz w:val="22"/>
          <w:szCs w:val="22"/>
        </w:rPr>
        <w:t>, klubbdirektör för Brynäs IF</w:t>
      </w:r>
      <w:r w:rsidR="00235E0F">
        <w:rPr>
          <w:sz w:val="22"/>
          <w:szCs w:val="22"/>
        </w:rPr>
        <w:t xml:space="preserve"> samt Anki Norrström, ledamot i Sh bygg, sten och anläggnings styrelse. Föreläsarna leds</w:t>
      </w:r>
      <w:r w:rsidRPr="00997E6F">
        <w:rPr>
          <w:sz w:val="22"/>
          <w:szCs w:val="22"/>
        </w:rPr>
        <w:t xml:space="preserve"> av moderator Jennie Claesson, </w:t>
      </w:r>
      <w:proofErr w:type="spellStart"/>
      <w:r w:rsidRPr="00997E6F">
        <w:rPr>
          <w:sz w:val="22"/>
          <w:szCs w:val="22"/>
        </w:rPr>
        <w:t>tf</w:t>
      </w:r>
      <w:proofErr w:type="spellEnd"/>
      <w:r w:rsidRPr="00997E6F">
        <w:rPr>
          <w:sz w:val="22"/>
          <w:szCs w:val="22"/>
        </w:rPr>
        <w:t xml:space="preserve"> regionchef för Handelskammaren i Uppsala. Arrangörer av seminariet är Uppsala basket, Sirius innebandy, Almtuna IS, BOIS och GUSK tillsammans med Sh bygg, sten och anläggning och Sportfastigheter.</w:t>
      </w:r>
    </w:p>
    <w:p w14:paraId="3E0B157B" w14:textId="7806A00E" w:rsidR="00EB23F6" w:rsidRPr="00997E6F" w:rsidRDefault="00816CF1" w:rsidP="00997E6F">
      <w:pPr>
        <w:spacing w:before="100" w:beforeAutospacing="1" w:after="100" w:afterAutospacing="1"/>
        <w:ind w:right="-433"/>
        <w:rPr>
          <w:i/>
          <w:sz w:val="22"/>
          <w:szCs w:val="22"/>
        </w:rPr>
      </w:pPr>
      <w:r w:rsidRPr="00997E6F">
        <w:rPr>
          <w:b/>
          <w:sz w:val="22"/>
          <w:szCs w:val="22"/>
        </w:rPr>
        <w:t>För mer information kontakta</w:t>
      </w:r>
      <w:r w:rsidR="00997E6F" w:rsidRPr="00997E6F">
        <w:rPr>
          <w:b/>
          <w:sz w:val="22"/>
          <w:szCs w:val="22"/>
        </w:rPr>
        <w:t xml:space="preserve">: </w:t>
      </w:r>
      <w:r w:rsidR="00D06CBA" w:rsidRPr="00D06CBA">
        <w:rPr>
          <w:sz w:val="22"/>
          <w:szCs w:val="22"/>
        </w:rPr>
        <w:t>Sara Orebrand, 076-144 29 85</w:t>
      </w:r>
    </w:p>
    <w:p w14:paraId="3346C39A" w14:textId="35FE3F1A" w:rsidR="00A4524C" w:rsidRDefault="00CE31CC" w:rsidP="00997E6F">
      <w:pPr>
        <w:ind w:right="-433"/>
        <w:rPr>
          <w:sz w:val="22"/>
          <w:szCs w:val="22"/>
        </w:rPr>
      </w:pPr>
      <w:bookmarkStart w:id="0" w:name="_GoBack"/>
      <w:r>
        <w:rPr>
          <w:sz w:val="22"/>
          <w:szCs w:val="22"/>
        </w:rPr>
        <w:t>Seminariet</w:t>
      </w:r>
      <w:r w:rsidR="00997E6F">
        <w:rPr>
          <w:sz w:val="22"/>
          <w:szCs w:val="22"/>
        </w:rPr>
        <w:t xml:space="preserve"> 50/50 – bättre resultat för alla</w:t>
      </w:r>
      <w:r>
        <w:rPr>
          <w:sz w:val="22"/>
          <w:szCs w:val="22"/>
        </w:rPr>
        <w:t xml:space="preserve"> hålls </w:t>
      </w:r>
      <w:r w:rsidR="00997E6F">
        <w:rPr>
          <w:sz w:val="22"/>
          <w:szCs w:val="22"/>
        </w:rPr>
        <w:t>9 maj</w:t>
      </w:r>
      <w:r>
        <w:rPr>
          <w:sz w:val="22"/>
          <w:szCs w:val="22"/>
        </w:rPr>
        <w:t xml:space="preserve"> </w:t>
      </w:r>
      <w:proofErr w:type="spellStart"/>
      <w:r>
        <w:rPr>
          <w:sz w:val="22"/>
          <w:szCs w:val="22"/>
        </w:rPr>
        <w:t>kl</w:t>
      </w:r>
      <w:proofErr w:type="spellEnd"/>
      <w:r>
        <w:rPr>
          <w:sz w:val="22"/>
          <w:szCs w:val="22"/>
        </w:rPr>
        <w:t xml:space="preserve"> 1</w:t>
      </w:r>
      <w:r w:rsidR="00997E6F">
        <w:rPr>
          <w:sz w:val="22"/>
          <w:szCs w:val="22"/>
        </w:rPr>
        <w:t>6.00</w:t>
      </w:r>
      <w:r>
        <w:rPr>
          <w:sz w:val="22"/>
          <w:szCs w:val="22"/>
        </w:rPr>
        <w:t xml:space="preserve"> </w:t>
      </w:r>
      <w:r w:rsidR="00997E6F">
        <w:rPr>
          <w:sz w:val="22"/>
          <w:szCs w:val="22"/>
        </w:rPr>
        <w:t>i Sportfastigh</w:t>
      </w:r>
      <w:r w:rsidR="005E471F">
        <w:rPr>
          <w:sz w:val="22"/>
          <w:szCs w:val="22"/>
        </w:rPr>
        <w:t>eters lokaler på Salagatan 18A</w:t>
      </w:r>
      <w:r>
        <w:rPr>
          <w:sz w:val="22"/>
          <w:szCs w:val="22"/>
        </w:rPr>
        <w:t xml:space="preserve">. </w:t>
      </w:r>
      <w:r w:rsidR="00997E6F">
        <w:rPr>
          <w:sz w:val="22"/>
          <w:szCs w:val="22"/>
        </w:rPr>
        <w:br/>
      </w:r>
      <w:bookmarkEnd w:id="0"/>
      <w:r w:rsidR="00997E6F">
        <w:rPr>
          <w:sz w:val="22"/>
          <w:szCs w:val="22"/>
        </w:rPr>
        <w:br/>
      </w:r>
      <w:r>
        <w:rPr>
          <w:sz w:val="22"/>
          <w:szCs w:val="22"/>
        </w:rPr>
        <w:t xml:space="preserve"> </w:t>
      </w:r>
    </w:p>
    <w:sectPr w:rsidR="00A4524C" w:rsidSect="00923437">
      <w:pgSz w:w="11900" w:h="16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34763" w14:textId="77777777" w:rsidR="00084B36" w:rsidRDefault="00084B36" w:rsidP="00BF4CA6">
      <w:r>
        <w:separator/>
      </w:r>
    </w:p>
  </w:endnote>
  <w:endnote w:type="continuationSeparator" w:id="0">
    <w:p w14:paraId="29D377A5" w14:textId="77777777" w:rsidR="00084B36" w:rsidRDefault="00084B36" w:rsidP="00B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50630" w14:textId="77777777" w:rsidR="00084B36" w:rsidRDefault="00084B36" w:rsidP="00BF4CA6">
      <w:r>
        <w:separator/>
      </w:r>
    </w:p>
  </w:footnote>
  <w:footnote w:type="continuationSeparator" w:id="0">
    <w:p w14:paraId="29926FD7" w14:textId="77777777" w:rsidR="00084B36" w:rsidRDefault="00084B36" w:rsidP="00BF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260D4"/>
    <w:multiLevelType w:val="hybridMultilevel"/>
    <w:tmpl w:val="8974D00C"/>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A5014"/>
    <w:multiLevelType w:val="hybridMultilevel"/>
    <w:tmpl w:val="8D882ED0"/>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37E06"/>
    <w:multiLevelType w:val="hybridMultilevel"/>
    <w:tmpl w:val="9EF4978C"/>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E508B"/>
    <w:multiLevelType w:val="hybridMultilevel"/>
    <w:tmpl w:val="FDC8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B2CC2"/>
    <w:multiLevelType w:val="hybridMultilevel"/>
    <w:tmpl w:val="D4FA193A"/>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19B3"/>
    <w:multiLevelType w:val="hybridMultilevel"/>
    <w:tmpl w:val="08AC1722"/>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F1"/>
    <w:rsid w:val="0000595D"/>
    <w:rsid w:val="00010417"/>
    <w:rsid w:val="00013FA4"/>
    <w:rsid w:val="00015301"/>
    <w:rsid w:val="00021489"/>
    <w:rsid w:val="000250A7"/>
    <w:rsid w:val="00065691"/>
    <w:rsid w:val="00071D84"/>
    <w:rsid w:val="00074ADE"/>
    <w:rsid w:val="0008499A"/>
    <w:rsid w:val="00084B36"/>
    <w:rsid w:val="000B12CF"/>
    <w:rsid w:val="000B144D"/>
    <w:rsid w:val="000C472E"/>
    <w:rsid w:val="000D5E02"/>
    <w:rsid w:val="000E7388"/>
    <w:rsid w:val="000F615A"/>
    <w:rsid w:val="00101194"/>
    <w:rsid w:val="00113D5B"/>
    <w:rsid w:val="00133079"/>
    <w:rsid w:val="001534FB"/>
    <w:rsid w:val="001574CB"/>
    <w:rsid w:val="00183198"/>
    <w:rsid w:val="00191EAF"/>
    <w:rsid w:val="001A7419"/>
    <w:rsid w:val="001D49BF"/>
    <w:rsid w:val="001D7D6C"/>
    <w:rsid w:val="001E0E7C"/>
    <w:rsid w:val="001E5112"/>
    <w:rsid w:val="001E6C66"/>
    <w:rsid w:val="001E78E7"/>
    <w:rsid w:val="002005B2"/>
    <w:rsid w:val="00207B58"/>
    <w:rsid w:val="002242DC"/>
    <w:rsid w:val="002253F6"/>
    <w:rsid w:val="00226023"/>
    <w:rsid w:val="00235E0F"/>
    <w:rsid w:val="002A50EB"/>
    <w:rsid w:val="002A7A1D"/>
    <w:rsid w:val="002B11FB"/>
    <w:rsid w:val="002B4CC3"/>
    <w:rsid w:val="002F2925"/>
    <w:rsid w:val="00311D54"/>
    <w:rsid w:val="00360590"/>
    <w:rsid w:val="00361AF7"/>
    <w:rsid w:val="0036260D"/>
    <w:rsid w:val="00375AA8"/>
    <w:rsid w:val="00375BC2"/>
    <w:rsid w:val="003C05C4"/>
    <w:rsid w:val="003C0B36"/>
    <w:rsid w:val="003C7288"/>
    <w:rsid w:val="003D2E9B"/>
    <w:rsid w:val="003D7FCC"/>
    <w:rsid w:val="003F595D"/>
    <w:rsid w:val="00403069"/>
    <w:rsid w:val="00420010"/>
    <w:rsid w:val="00437708"/>
    <w:rsid w:val="0044353B"/>
    <w:rsid w:val="0045478F"/>
    <w:rsid w:val="004560C6"/>
    <w:rsid w:val="004624CC"/>
    <w:rsid w:val="004627F1"/>
    <w:rsid w:val="00467996"/>
    <w:rsid w:val="004A104C"/>
    <w:rsid w:val="004B43BF"/>
    <w:rsid w:val="004B57C6"/>
    <w:rsid w:val="004E0A93"/>
    <w:rsid w:val="004E7253"/>
    <w:rsid w:val="004F0188"/>
    <w:rsid w:val="004F67BF"/>
    <w:rsid w:val="0050541A"/>
    <w:rsid w:val="0053276C"/>
    <w:rsid w:val="00534345"/>
    <w:rsid w:val="005349F0"/>
    <w:rsid w:val="0054141A"/>
    <w:rsid w:val="00546D94"/>
    <w:rsid w:val="0056711C"/>
    <w:rsid w:val="00570118"/>
    <w:rsid w:val="005853BF"/>
    <w:rsid w:val="00594AB7"/>
    <w:rsid w:val="005B132B"/>
    <w:rsid w:val="005B2EA7"/>
    <w:rsid w:val="005D7242"/>
    <w:rsid w:val="005E32AD"/>
    <w:rsid w:val="005E4257"/>
    <w:rsid w:val="005E471F"/>
    <w:rsid w:val="0060796E"/>
    <w:rsid w:val="00650ABE"/>
    <w:rsid w:val="00652E79"/>
    <w:rsid w:val="006554FF"/>
    <w:rsid w:val="00660B4D"/>
    <w:rsid w:val="00662C33"/>
    <w:rsid w:val="006A6404"/>
    <w:rsid w:val="006A6E00"/>
    <w:rsid w:val="006B1E10"/>
    <w:rsid w:val="006D2751"/>
    <w:rsid w:val="006E560F"/>
    <w:rsid w:val="006F4E62"/>
    <w:rsid w:val="00737AC8"/>
    <w:rsid w:val="00753646"/>
    <w:rsid w:val="007571DF"/>
    <w:rsid w:val="00757A7E"/>
    <w:rsid w:val="00763DBD"/>
    <w:rsid w:val="00775A07"/>
    <w:rsid w:val="00782D36"/>
    <w:rsid w:val="007A5230"/>
    <w:rsid w:val="007C03CB"/>
    <w:rsid w:val="007C6C05"/>
    <w:rsid w:val="007D49A7"/>
    <w:rsid w:val="007E027B"/>
    <w:rsid w:val="007F2E94"/>
    <w:rsid w:val="007F3294"/>
    <w:rsid w:val="007F5AF2"/>
    <w:rsid w:val="00807B1E"/>
    <w:rsid w:val="00816CF1"/>
    <w:rsid w:val="008243CD"/>
    <w:rsid w:val="00824849"/>
    <w:rsid w:val="008278E1"/>
    <w:rsid w:val="00831ADB"/>
    <w:rsid w:val="00834C42"/>
    <w:rsid w:val="00842580"/>
    <w:rsid w:val="008472C1"/>
    <w:rsid w:val="008614F9"/>
    <w:rsid w:val="0086678E"/>
    <w:rsid w:val="00870F99"/>
    <w:rsid w:val="00873A6B"/>
    <w:rsid w:val="0087705B"/>
    <w:rsid w:val="00887395"/>
    <w:rsid w:val="00893913"/>
    <w:rsid w:val="00896A60"/>
    <w:rsid w:val="008B6B4A"/>
    <w:rsid w:val="008B7EF4"/>
    <w:rsid w:val="008D32E6"/>
    <w:rsid w:val="009061C4"/>
    <w:rsid w:val="00910437"/>
    <w:rsid w:val="00916F7F"/>
    <w:rsid w:val="00917653"/>
    <w:rsid w:val="00923437"/>
    <w:rsid w:val="00942C58"/>
    <w:rsid w:val="00954090"/>
    <w:rsid w:val="00955718"/>
    <w:rsid w:val="00955EB6"/>
    <w:rsid w:val="009808DE"/>
    <w:rsid w:val="009829DC"/>
    <w:rsid w:val="00987671"/>
    <w:rsid w:val="009902C2"/>
    <w:rsid w:val="00997E6F"/>
    <w:rsid w:val="009B0614"/>
    <w:rsid w:val="009B3FA7"/>
    <w:rsid w:val="009C514F"/>
    <w:rsid w:val="009C53BB"/>
    <w:rsid w:val="009F396D"/>
    <w:rsid w:val="009F43B5"/>
    <w:rsid w:val="00A01F52"/>
    <w:rsid w:val="00A20C76"/>
    <w:rsid w:val="00A26493"/>
    <w:rsid w:val="00A40008"/>
    <w:rsid w:val="00A41E06"/>
    <w:rsid w:val="00A4524C"/>
    <w:rsid w:val="00A46438"/>
    <w:rsid w:val="00A7116A"/>
    <w:rsid w:val="00A71E98"/>
    <w:rsid w:val="00A73B43"/>
    <w:rsid w:val="00A86B1F"/>
    <w:rsid w:val="00A90021"/>
    <w:rsid w:val="00A9197F"/>
    <w:rsid w:val="00AB3CF7"/>
    <w:rsid w:val="00AE0935"/>
    <w:rsid w:val="00AF285C"/>
    <w:rsid w:val="00AF683A"/>
    <w:rsid w:val="00B10B2C"/>
    <w:rsid w:val="00B3312B"/>
    <w:rsid w:val="00B61E74"/>
    <w:rsid w:val="00B7675E"/>
    <w:rsid w:val="00B80ED6"/>
    <w:rsid w:val="00B81503"/>
    <w:rsid w:val="00B837B6"/>
    <w:rsid w:val="00BB0AE7"/>
    <w:rsid w:val="00BC39AC"/>
    <w:rsid w:val="00BE17E4"/>
    <w:rsid w:val="00BE7663"/>
    <w:rsid w:val="00BF4CA6"/>
    <w:rsid w:val="00C055E5"/>
    <w:rsid w:val="00C1320C"/>
    <w:rsid w:val="00C2257A"/>
    <w:rsid w:val="00C23B07"/>
    <w:rsid w:val="00C46E5E"/>
    <w:rsid w:val="00C5010C"/>
    <w:rsid w:val="00C619D3"/>
    <w:rsid w:val="00C6479A"/>
    <w:rsid w:val="00C65179"/>
    <w:rsid w:val="00C73664"/>
    <w:rsid w:val="00C810A6"/>
    <w:rsid w:val="00C934DB"/>
    <w:rsid w:val="00CA16C6"/>
    <w:rsid w:val="00CA2FF1"/>
    <w:rsid w:val="00CB1045"/>
    <w:rsid w:val="00CC46D8"/>
    <w:rsid w:val="00CE31CC"/>
    <w:rsid w:val="00CF24F8"/>
    <w:rsid w:val="00D06672"/>
    <w:rsid w:val="00D06CBA"/>
    <w:rsid w:val="00D15BA6"/>
    <w:rsid w:val="00D176C5"/>
    <w:rsid w:val="00D262D2"/>
    <w:rsid w:val="00D26726"/>
    <w:rsid w:val="00D431AA"/>
    <w:rsid w:val="00D43F28"/>
    <w:rsid w:val="00D50536"/>
    <w:rsid w:val="00D63E26"/>
    <w:rsid w:val="00DA2775"/>
    <w:rsid w:val="00DA2CF5"/>
    <w:rsid w:val="00DD7F11"/>
    <w:rsid w:val="00DE1FFF"/>
    <w:rsid w:val="00DE33FA"/>
    <w:rsid w:val="00DF1B18"/>
    <w:rsid w:val="00E05900"/>
    <w:rsid w:val="00E06104"/>
    <w:rsid w:val="00E14C51"/>
    <w:rsid w:val="00E17765"/>
    <w:rsid w:val="00E22125"/>
    <w:rsid w:val="00E43B95"/>
    <w:rsid w:val="00E461B6"/>
    <w:rsid w:val="00E47299"/>
    <w:rsid w:val="00E73078"/>
    <w:rsid w:val="00E76304"/>
    <w:rsid w:val="00E76EA7"/>
    <w:rsid w:val="00EB23F6"/>
    <w:rsid w:val="00EB3A6D"/>
    <w:rsid w:val="00EB6F01"/>
    <w:rsid w:val="00EC11E2"/>
    <w:rsid w:val="00ED2655"/>
    <w:rsid w:val="00ED7200"/>
    <w:rsid w:val="00EE77EC"/>
    <w:rsid w:val="00F03842"/>
    <w:rsid w:val="00F422DC"/>
    <w:rsid w:val="00F529DB"/>
    <w:rsid w:val="00F72DDA"/>
    <w:rsid w:val="00F75B30"/>
    <w:rsid w:val="00F80F16"/>
    <w:rsid w:val="00F835AE"/>
    <w:rsid w:val="00F85ED5"/>
    <w:rsid w:val="00F86EB1"/>
    <w:rsid w:val="00F9079A"/>
    <w:rsid w:val="00FA4CE5"/>
    <w:rsid w:val="00FC2839"/>
    <w:rsid w:val="00FD2080"/>
    <w:rsid w:val="00FE438C"/>
    <w:rsid w:val="00FE6F80"/>
    <w:rsid w:val="00FF5B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6A8CF"/>
  <w14:defaultImageDpi w14:val="300"/>
  <w15:docId w15:val="{3406F298-2834-4686-83BE-FCDFBF7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27F1"/>
    <w:pPr>
      <w:ind w:left="720"/>
      <w:contextualSpacing/>
    </w:pPr>
  </w:style>
  <w:style w:type="character" w:styleId="Hyperlnk">
    <w:name w:val="Hyperlink"/>
    <w:basedOn w:val="Standardstycketeckensnitt"/>
    <w:uiPriority w:val="99"/>
    <w:unhideWhenUsed/>
    <w:rsid w:val="00ED7200"/>
    <w:rPr>
      <w:color w:val="0000FF" w:themeColor="hyperlink"/>
      <w:u w:val="single"/>
    </w:rPr>
  </w:style>
  <w:style w:type="paragraph" w:styleId="Sidhuvud">
    <w:name w:val="header"/>
    <w:basedOn w:val="Normal"/>
    <w:link w:val="SidhuvudChar"/>
    <w:uiPriority w:val="99"/>
    <w:unhideWhenUsed/>
    <w:rsid w:val="00BF4CA6"/>
    <w:pPr>
      <w:tabs>
        <w:tab w:val="center" w:pos="4153"/>
        <w:tab w:val="right" w:pos="8306"/>
      </w:tabs>
    </w:pPr>
  </w:style>
  <w:style w:type="character" w:customStyle="1" w:styleId="SidhuvudChar">
    <w:name w:val="Sidhuvud Char"/>
    <w:basedOn w:val="Standardstycketeckensnitt"/>
    <w:link w:val="Sidhuvud"/>
    <w:uiPriority w:val="99"/>
    <w:rsid w:val="00BF4CA6"/>
  </w:style>
  <w:style w:type="paragraph" w:styleId="Sidfot">
    <w:name w:val="footer"/>
    <w:basedOn w:val="Normal"/>
    <w:link w:val="SidfotChar"/>
    <w:uiPriority w:val="99"/>
    <w:unhideWhenUsed/>
    <w:rsid w:val="00BF4CA6"/>
    <w:pPr>
      <w:tabs>
        <w:tab w:val="center" w:pos="4153"/>
        <w:tab w:val="right" w:pos="8306"/>
      </w:tabs>
    </w:pPr>
  </w:style>
  <w:style w:type="character" w:customStyle="1" w:styleId="SidfotChar">
    <w:name w:val="Sidfot Char"/>
    <w:basedOn w:val="Standardstycketeckensnitt"/>
    <w:link w:val="Sidfot"/>
    <w:uiPriority w:val="99"/>
    <w:rsid w:val="00BF4CA6"/>
  </w:style>
  <w:style w:type="paragraph" w:styleId="Ballongtext">
    <w:name w:val="Balloon Text"/>
    <w:basedOn w:val="Normal"/>
    <w:link w:val="BallongtextChar"/>
    <w:uiPriority w:val="99"/>
    <w:semiHidden/>
    <w:unhideWhenUsed/>
    <w:rsid w:val="0036059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0590"/>
    <w:rPr>
      <w:rFonts w:ascii="Segoe UI" w:hAnsi="Segoe UI" w:cs="Segoe UI"/>
      <w:sz w:val="18"/>
      <w:szCs w:val="18"/>
    </w:rPr>
  </w:style>
  <w:style w:type="character" w:customStyle="1" w:styleId="Olstomnmnande1">
    <w:name w:val="Olöst omnämnande1"/>
    <w:basedOn w:val="Standardstycketeckensnitt"/>
    <w:uiPriority w:val="99"/>
    <w:semiHidden/>
    <w:unhideWhenUsed/>
    <w:rsid w:val="00A4524C"/>
    <w:rPr>
      <w:color w:val="808080"/>
      <w:shd w:val="clear" w:color="auto" w:fill="E6E6E6"/>
    </w:rPr>
  </w:style>
  <w:style w:type="character" w:styleId="Betoning">
    <w:name w:val="Emphasis"/>
    <w:basedOn w:val="Standardstycketeckensnitt"/>
    <w:uiPriority w:val="20"/>
    <w:qFormat/>
    <w:rsid w:val="00A9197F"/>
    <w:rPr>
      <w:i/>
      <w:iCs/>
    </w:rPr>
  </w:style>
  <w:style w:type="paragraph" w:customStyle="1" w:styleId="Default">
    <w:name w:val="Default"/>
    <w:rsid w:val="000250A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5417">
      <w:bodyDiv w:val="1"/>
      <w:marLeft w:val="0"/>
      <w:marRight w:val="0"/>
      <w:marTop w:val="0"/>
      <w:marBottom w:val="0"/>
      <w:divBdr>
        <w:top w:val="none" w:sz="0" w:space="0" w:color="auto"/>
        <w:left w:val="none" w:sz="0" w:space="0" w:color="auto"/>
        <w:bottom w:val="none" w:sz="0" w:space="0" w:color="auto"/>
        <w:right w:val="none" w:sz="0" w:space="0" w:color="auto"/>
      </w:divBdr>
    </w:div>
    <w:div w:id="1489983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352</Words>
  <Characters>1868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Rebecka Ell</cp:lastModifiedBy>
  <cp:revision>3</cp:revision>
  <cp:lastPrinted>2018-03-01T10:24:00Z</cp:lastPrinted>
  <dcterms:created xsi:type="dcterms:W3CDTF">2019-04-08T07:57:00Z</dcterms:created>
  <dcterms:modified xsi:type="dcterms:W3CDTF">2019-04-08T08:05:00Z</dcterms:modified>
</cp:coreProperties>
</file>