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1FF18" w14:textId="77777777" w:rsidR="003F66BF" w:rsidRPr="00F416EF" w:rsidRDefault="003F66BF" w:rsidP="003F66BF">
      <w:pPr>
        <w:rPr>
          <w:rFonts w:ascii="Segoe UI" w:eastAsia="Times New Roman" w:hAnsi="Segoe UI" w:cs="Segoe UI"/>
          <w:color w:val="000000"/>
        </w:rPr>
      </w:pPr>
    </w:p>
    <w:p w14:paraId="7A44248A" w14:textId="3B4451C3" w:rsidR="003F66BF" w:rsidRPr="00D11337" w:rsidRDefault="004F2BD0" w:rsidP="003F66BF">
      <w:pPr>
        <w:rPr>
          <w:rFonts w:ascii="Segoe UI" w:eastAsia="Times New Roman" w:hAnsi="Segoe UI" w:cs="Segoe UI"/>
          <w:color w:val="000000"/>
        </w:rPr>
      </w:pPr>
      <w:r>
        <w:rPr>
          <w:rFonts w:ascii="Segoe UI" w:eastAsia="Times New Roman" w:hAnsi="Segoe UI" w:cs="Segoe UI"/>
          <w:color w:val="000000" w:themeColor="text1"/>
        </w:rPr>
        <w:t xml:space="preserve">23 Feb </w:t>
      </w:r>
      <w:r w:rsidR="003F66BF" w:rsidRPr="69C1DCE1">
        <w:rPr>
          <w:rFonts w:ascii="Segoe UI" w:eastAsia="Times New Roman" w:hAnsi="Segoe UI" w:cs="Segoe UI"/>
          <w:color w:val="000000" w:themeColor="text1"/>
        </w:rPr>
        <w:t>202</w:t>
      </w:r>
      <w:r w:rsidR="003F66BF">
        <w:rPr>
          <w:rFonts w:ascii="Segoe UI" w:eastAsia="Times New Roman" w:hAnsi="Segoe UI" w:cs="Segoe UI"/>
          <w:color w:val="000000" w:themeColor="text1"/>
        </w:rPr>
        <w:t>1</w:t>
      </w:r>
    </w:p>
    <w:p w14:paraId="233AC6D5" w14:textId="30CF7FE2" w:rsidR="003F66BF" w:rsidRDefault="003F66BF" w:rsidP="003F66BF">
      <w:pPr>
        <w:jc w:val="center"/>
        <w:rPr>
          <w:rFonts w:ascii="Segoe UI" w:eastAsia="Times New Roman" w:hAnsi="Segoe UI" w:cs="Segoe UI"/>
          <w:b/>
          <w:bCs/>
          <w:color w:val="000000"/>
          <w:sz w:val="40"/>
          <w:szCs w:val="40"/>
        </w:rPr>
      </w:pPr>
      <w:r>
        <w:rPr>
          <w:rFonts w:ascii="Segoe UI" w:eastAsia="Times New Roman" w:hAnsi="Segoe UI" w:cs="Segoe UI"/>
          <w:b/>
          <w:bCs/>
          <w:color w:val="000000"/>
          <w:sz w:val="40"/>
          <w:szCs w:val="40"/>
        </w:rPr>
        <w:t xml:space="preserve">OneOcean </w:t>
      </w:r>
      <w:r w:rsidR="00AB553E">
        <w:rPr>
          <w:rFonts w:ascii="Segoe UI" w:eastAsia="Times New Roman" w:hAnsi="Segoe UI" w:cs="Segoe UI"/>
          <w:b/>
          <w:bCs/>
          <w:color w:val="000000"/>
          <w:sz w:val="40"/>
          <w:szCs w:val="40"/>
        </w:rPr>
        <w:t>goes the distance for</w:t>
      </w:r>
      <w:r>
        <w:rPr>
          <w:rFonts w:ascii="Segoe UI" w:eastAsia="Times New Roman" w:hAnsi="Segoe UI" w:cs="Segoe UI"/>
          <w:b/>
          <w:bCs/>
          <w:color w:val="000000"/>
          <w:sz w:val="40"/>
          <w:szCs w:val="40"/>
        </w:rPr>
        <w:t xml:space="preserve"> </w:t>
      </w:r>
      <w:r w:rsidR="00AB553E">
        <w:rPr>
          <w:rFonts w:ascii="Segoe UI" w:eastAsia="Times New Roman" w:hAnsi="Segoe UI" w:cs="Segoe UI"/>
          <w:b/>
          <w:bCs/>
          <w:color w:val="000000"/>
          <w:sz w:val="40"/>
          <w:szCs w:val="40"/>
        </w:rPr>
        <w:t>seafarers</w:t>
      </w:r>
    </w:p>
    <w:p w14:paraId="20EAA73B" w14:textId="3103A96B" w:rsidR="003F66BF" w:rsidRPr="008F19A0" w:rsidRDefault="001145AB" w:rsidP="003F66BF">
      <w:pPr>
        <w:jc w:val="center"/>
        <w:rPr>
          <w:rFonts w:ascii="Segoe UI" w:eastAsia="Times New Roman" w:hAnsi="Segoe UI" w:cs="Segoe UI"/>
          <w:color w:val="000000"/>
          <w:sz w:val="28"/>
          <w:szCs w:val="28"/>
        </w:rPr>
      </w:pPr>
      <w:r>
        <w:rPr>
          <w:rFonts w:ascii="Segoe UI" w:eastAsia="Times New Roman" w:hAnsi="Segoe UI" w:cs="Segoe UI"/>
          <w:color w:val="000000"/>
          <w:sz w:val="28"/>
          <w:szCs w:val="28"/>
        </w:rPr>
        <w:t xml:space="preserve">Charity event raises </w:t>
      </w:r>
      <w:r w:rsidR="006D4CC4">
        <w:rPr>
          <w:rFonts w:ascii="Segoe UI" w:eastAsia="Times New Roman" w:hAnsi="Segoe UI" w:cs="Segoe UI"/>
          <w:color w:val="000000"/>
          <w:sz w:val="28"/>
          <w:szCs w:val="28"/>
        </w:rPr>
        <w:t>v</w:t>
      </w:r>
      <w:r w:rsidR="003F66BF">
        <w:rPr>
          <w:rFonts w:ascii="Segoe UI" w:eastAsia="Times New Roman" w:hAnsi="Segoe UI" w:cs="Segoe UI"/>
          <w:color w:val="000000"/>
          <w:sz w:val="28"/>
          <w:szCs w:val="28"/>
        </w:rPr>
        <w:t xml:space="preserve">ital funds for </w:t>
      </w:r>
      <w:r w:rsidR="00BB07B5">
        <w:rPr>
          <w:rFonts w:ascii="Segoe UI" w:eastAsia="Times New Roman" w:hAnsi="Segoe UI" w:cs="Segoe UI"/>
          <w:color w:val="000000"/>
          <w:sz w:val="28"/>
          <w:szCs w:val="28"/>
        </w:rPr>
        <w:t>crews</w:t>
      </w:r>
      <w:r w:rsidR="003F66BF">
        <w:rPr>
          <w:rFonts w:ascii="Segoe UI" w:eastAsia="Times New Roman" w:hAnsi="Segoe UI" w:cs="Segoe UI"/>
          <w:color w:val="000000"/>
          <w:sz w:val="28"/>
          <w:szCs w:val="28"/>
        </w:rPr>
        <w:t xml:space="preserve"> stranded on vessels during</w:t>
      </w:r>
      <w:r w:rsidR="006D4CC4">
        <w:rPr>
          <w:rFonts w:ascii="Segoe UI" w:eastAsia="Times New Roman" w:hAnsi="Segoe UI" w:cs="Segoe UI"/>
          <w:color w:val="000000"/>
          <w:sz w:val="28"/>
          <w:szCs w:val="28"/>
        </w:rPr>
        <w:t xml:space="preserve"> lockdow</w:t>
      </w:r>
      <w:r w:rsidR="00293887">
        <w:rPr>
          <w:rFonts w:ascii="Segoe UI" w:eastAsia="Times New Roman" w:hAnsi="Segoe UI" w:cs="Segoe UI"/>
          <w:color w:val="000000"/>
          <w:sz w:val="28"/>
          <w:szCs w:val="28"/>
        </w:rPr>
        <w:t>n</w:t>
      </w:r>
    </w:p>
    <w:p w14:paraId="651E51B5" w14:textId="5F4E23CB" w:rsidR="003F66BF" w:rsidRPr="00105784" w:rsidRDefault="003F66BF" w:rsidP="003F66BF">
      <w:pPr>
        <w:pStyle w:val="NormalWeb"/>
        <w:spacing w:before="0" w:beforeAutospacing="0" w:after="120" w:afterAutospacing="0" w:line="330" w:lineRule="atLeast"/>
        <w:rPr>
          <w:rFonts w:ascii="Segoe UI" w:hAnsi="Segoe UI" w:cs="Segoe UI"/>
        </w:rPr>
      </w:pPr>
      <w:r>
        <w:rPr>
          <w:rFonts w:ascii="Segoe UI" w:hAnsi="Segoe UI" w:cs="Segoe UI"/>
        </w:rPr>
        <w:t>OneOcean, the world’s largest provider of voyage solutions for the maritime industry</w:t>
      </w:r>
      <w:r w:rsidRPr="0063051D">
        <w:rPr>
          <w:rFonts w:ascii="Segoe UI" w:hAnsi="Segoe UI" w:cs="Segoe UI"/>
        </w:rPr>
        <w:t xml:space="preserve">, is proud to have </w:t>
      </w:r>
      <w:r w:rsidR="009E332C" w:rsidRPr="0063051D">
        <w:rPr>
          <w:rFonts w:ascii="Segoe UI" w:hAnsi="Segoe UI" w:cs="Segoe UI"/>
        </w:rPr>
        <w:t>taken part in</w:t>
      </w:r>
      <w:r w:rsidRPr="0063051D">
        <w:rPr>
          <w:rFonts w:ascii="Segoe UI" w:hAnsi="Segoe UI" w:cs="Segoe UI"/>
        </w:rPr>
        <w:t xml:space="preserve"> a recent Heroes at Sea fundraising initiative. As</w:t>
      </w:r>
      <w:r>
        <w:rPr>
          <w:rFonts w:ascii="Segoe UI" w:hAnsi="Segoe UI" w:cs="Segoe UI"/>
        </w:rPr>
        <w:t xml:space="preserve"> a Gold-level sponsor of the ‘Walk, Jog, Cycle &amp; Swim for our </w:t>
      </w:r>
      <w:r w:rsidRPr="00105784">
        <w:rPr>
          <w:rFonts w:ascii="Segoe UI" w:hAnsi="Segoe UI" w:cs="Segoe UI"/>
        </w:rPr>
        <w:t>H</w:t>
      </w:r>
      <w:r>
        <w:rPr>
          <w:rFonts w:ascii="Segoe UI" w:hAnsi="Segoe UI" w:cs="Segoe UI"/>
        </w:rPr>
        <w:t>EROES</w:t>
      </w:r>
      <w:r w:rsidRPr="00105784">
        <w:rPr>
          <w:rFonts w:ascii="Segoe UI" w:hAnsi="Segoe UI" w:cs="Segoe UI"/>
        </w:rPr>
        <w:t xml:space="preserve"> at Sea</w:t>
      </w:r>
      <w:r>
        <w:rPr>
          <w:rFonts w:ascii="Segoe UI" w:hAnsi="Segoe UI" w:cs="Segoe UI"/>
        </w:rPr>
        <w:t>’ event, OneOcean joined other participants in pledging to cover a minimum distance of 10km per person by either walking, jogging, cycling or swimming.</w:t>
      </w:r>
    </w:p>
    <w:p w14:paraId="57316D56" w14:textId="20DB6342" w:rsidR="003F66BF" w:rsidRPr="00105784" w:rsidRDefault="00EB0A6D" w:rsidP="003F66BF">
      <w:pPr>
        <w:pStyle w:val="NormalWeb"/>
        <w:spacing w:before="0" w:beforeAutospacing="0" w:after="120" w:afterAutospacing="0" w:line="330" w:lineRule="atLeast"/>
        <w:rPr>
          <w:rFonts w:ascii="Segoe UI" w:hAnsi="Segoe UI" w:cs="Segoe UI"/>
        </w:rPr>
      </w:pPr>
      <w:r>
        <w:rPr>
          <w:rFonts w:ascii="Segoe UI" w:hAnsi="Segoe UI" w:cs="Segoe UI"/>
        </w:rPr>
        <w:t>T</w:t>
      </w:r>
      <w:r w:rsidR="003F66BF">
        <w:rPr>
          <w:rFonts w:ascii="Segoe UI" w:hAnsi="Segoe UI" w:cs="Segoe UI"/>
        </w:rPr>
        <w:t xml:space="preserve">he event, organised by </w:t>
      </w:r>
      <w:r w:rsidR="003F66BF" w:rsidRPr="00105784">
        <w:rPr>
          <w:rFonts w:ascii="Segoe UI" w:hAnsi="Segoe UI" w:cs="Segoe UI"/>
        </w:rPr>
        <w:t xml:space="preserve">The Singapore Nautical Institute and </w:t>
      </w:r>
      <w:r w:rsidR="003F66BF">
        <w:rPr>
          <w:rFonts w:ascii="Segoe UI" w:hAnsi="Segoe UI" w:cs="Segoe UI"/>
        </w:rPr>
        <w:t xml:space="preserve">The </w:t>
      </w:r>
      <w:r w:rsidR="003F66BF" w:rsidRPr="00105784">
        <w:rPr>
          <w:rFonts w:ascii="Segoe UI" w:hAnsi="Segoe UI" w:cs="Segoe UI"/>
        </w:rPr>
        <w:t>World Maritime Heritage Society</w:t>
      </w:r>
      <w:r w:rsidR="003F66BF">
        <w:rPr>
          <w:rFonts w:ascii="Segoe UI" w:hAnsi="Segoe UI" w:cs="Segoe UI"/>
        </w:rPr>
        <w:t xml:space="preserve"> on behalf of</w:t>
      </w:r>
      <w:r w:rsidR="003F66BF" w:rsidRPr="00105784">
        <w:rPr>
          <w:rFonts w:ascii="Segoe UI" w:hAnsi="Segoe UI" w:cs="Segoe UI"/>
        </w:rPr>
        <w:t xml:space="preserve"> the Mission to Seafarers charity</w:t>
      </w:r>
      <w:r w:rsidR="003F66BF">
        <w:rPr>
          <w:rFonts w:ascii="Segoe UI" w:hAnsi="Segoe UI" w:cs="Segoe UI"/>
        </w:rPr>
        <w:t xml:space="preserve">, </w:t>
      </w:r>
      <w:r>
        <w:rPr>
          <w:rFonts w:ascii="Segoe UI" w:hAnsi="Segoe UI" w:cs="Segoe UI"/>
        </w:rPr>
        <w:t xml:space="preserve">saw </w:t>
      </w:r>
      <w:r w:rsidR="003F66BF">
        <w:rPr>
          <w:rFonts w:ascii="Segoe UI" w:hAnsi="Segoe UI" w:cs="Segoe UI"/>
        </w:rPr>
        <w:t>OneOcean</w:t>
      </w:r>
      <w:r>
        <w:rPr>
          <w:rFonts w:ascii="Segoe UI" w:hAnsi="Segoe UI" w:cs="Segoe UI"/>
        </w:rPr>
        <w:t xml:space="preserve"> </w:t>
      </w:r>
      <w:r w:rsidR="003F66BF">
        <w:rPr>
          <w:rFonts w:ascii="Segoe UI" w:hAnsi="Segoe UI" w:cs="Segoe UI"/>
        </w:rPr>
        <w:t>cover</w:t>
      </w:r>
      <w:r>
        <w:rPr>
          <w:rFonts w:ascii="Segoe UI" w:hAnsi="Segoe UI" w:cs="Segoe UI"/>
        </w:rPr>
        <w:t>ing</w:t>
      </w:r>
      <w:r w:rsidR="003F66BF">
        <w:rPr>
          <w:rFonts w:ascii="Segoe UI" w:hAnsi="Segoe UI" w:cs="Segoe UI"/>
        </w:rPr>
        <w:t xml:space="preserve"> the furthest distance in the Corporate category; an impressive 2,808km. OneOcean’s involvement also saw the firm putting forward the largest number of participants from a single corporate partner, contributing to a total combined distance covered of 82,808km. This figure is more than double the original target of 40,000km, which represented a global circumnavigation.</w:t>
      </w:r>
    </w:p>
    <w:p w14:paraId="1E3C5B41" w14:textId="77777777" w:rsidR="003F66BF" w:rsidRPr="007D0C58" w:rsidRDefault="003F66BF" w:rsidP="003F66BF">
      <w:pPr>
        <w:pStyle w:val="NormalWeb"/>
        <w:spacing w:before="0" w:beforeAutospacing="0" w:after="120" w:afterAutospacing="0" w:line="330" w:lineRule="atLeast"/>
        <w:rPr>
          <w:rFonts w:ascii="Segoe UI" w:hAnsi="Segoe UI" w:cs="Segoe UI"/>
        </w:rPr>
      </w:pPr>
      <w:r>
        <w:rPr>
          <w:rFonts w:ascii="Segoe UI" w:hAnsi="Segoe UI" w:cs="Segoe UI"/>
        </w:rPr>
        <w:t xml:space="preserve">The Mission to Seafarers was set up to provide practical and emotional support for vessel crews the world over, and its services have never been more valuable than at present. Global travel restrictions and lockdown measures have effectively stranded large numbers of crew members at sea for months beyond their contracts. At least 90% of monies raised by the ‘Walk, Jog, Cycle &amp; Swim for our </w:t>
      </w:r>
      <w:r w:rsidRPr="00105784">
        <w:rPr>
          <w:rFonts w:ascii="Segoe UI" w:hAnsi="Segoe UI" w:cs="Segoe UI"/>
        </w:rPr>
        <w:t>H</w:t>
      </w:r>
      <w:r>
        <w:rPr>
          <w:rFonts w:ascii="Segoe UI" w:hAnsi="Segoe UI" w:cs="Segoe UI"/>
        </w:rPr>
        <w:t>EROES</w:t>
      </w:r>
      <w:r w:rsidRPr="00105784">
        <w:rPr>
          <w:rFonts w:ascii="Segoe UI" w:hAnsi="Segoe UI" w:cs="Segoe UI"/>
        </w:rPr>
        <w:t xml:space="preserve"> at Sea</w:t>
      </w:r>
      <w:r>
        <w:rPr>
          <w:rFonts w:ascii="Segoe UI" w:hAnsi="Segoe UI" w:cs="Segoe UI"/>
        </w:rPr>
        <w:t xml:space="preserve">’ event will go towards services, supplies and gifts to enhance the welfare of these seafarers. </w:t>
      </w:r>
    </w:p>
    <w:p w14:paraId="0C858C61" w14:textId="17C7EE05" w:rsidR="003F66BF" w:rsidRDefault="003F66BF" w:rsidP="3210C578">
      <w:pPr>
        <w:pStyle w:val="NormalWeb"/>
        <w:spacing w:before="0" w:beforeAutospacing="0" w:after="120" w:afterAutospacing="0" w:line="330" w:lineRule="atLeast"/>
        <w:rPr>
          <w:rFonts w:ascii="Segoe UI" w:hAnsi="Segoe UI" w:cs="Segoe UI"/>
        </w:rPr>
      </w:pPr>
      <w:r w:rsidRPr="3210C578">
        <w:rPr>
          <w:rFonts w:ascii="Segoe UI" w:hAnsi="Segoe UI" w:cs="Segoe UI"/>
        </w:rPr>
        <w:t>“It was such a pleasure to be among the sponsors for this commendable charity event,” says Martin Taylor, Chief Executive Officer of OneOcean. “We</w:t>
      </w:r>
      <w:r w:rsidR="00B35F62" w:rsidRPr="3210C578">
        <w:rPr>
          <w:rFonts w:ascii="Segoe UI" w:hAnsi="Segoe UI" w:cs="Segoe UI"/>
        </w:rPr>
        <w:t xml:space="preserve"> </w:t>
      </w:r>
      <w:r w:rsidR="3409B80B" w:rsidRPr="3210C578">
        <w:rPr>
          <w:rFonts w:ascii="Segoe UI" w:hAnsi="Segoe UI" w:cs="Segoe UI"/>
        </w:rPr>
        <w:t>would like to thank the seafarers who have kept essential trade routes open despite the challenging circumstance</w:t>
      </w:r>
      <w:r w:rsidR="50ED2406" w:rsidRPr="3210C578">
        <w:rPr>
          <w:rFonts w:ascii="Segoe UI" w:hAnsi="Segoe UI" w:cs="Segoe UI"/>
        </w:rPr>
        <w:t xml:space="preserve">s. As an organisation this event provided us with an opportunity to contribute to the </w:t>
      </w:r>
      <w:r w:rsidR="4DB58344" w:rsidRPr="3210C578">
        <w:rPr>
          <w:rFonts w:ascii="Segoe UI" w:hAnsi="Segoe UI" w:cs="Segoe UI"/>
        </w:rPr>
        <w:t xml:space="preserve">ongoing </w:t>
      </w:r>
      <w:r w:rsidR="50ED2406" w:rsidRPr="3210C578">
        <w:rPr>
          <w:rFonts w:ascii="Segoe UI" w:hAnsi="Segoe UI" w:cs="Segoe UI"/>
        </w:rPr>
        <w:t xml:space="preserve">welfare </w:t>
      </w:r>
      <w:r w:rsidR="7384F0F5" w:rsidRPr="3210C578">
        <w:rPr>
          <w:rFonts w:ascii="Segoe UI" w:hAnsi="Segoe UI" w:cs="Segoe UI"/>
        </w:rPr>
        <w:t xml:space="preserve">needs of those working in maritime. </w:t>
      </w:r>
      <w:r w:rsidRPr="3210C578">
        <w:rPr>
          <w:rFonts w:ascii="Segoe UI" w:hAnsi="Segoe UI" w:cs="Segoe UI"/>
        </w:rPr>
        <w:t>I</w:t>
      </w:r>
      <w:r w:rsidR="048720B7" w:rsidRPr="3210C578">
        <w:rPr>
          <w:rFonts w:ascii="Segoe UI" w:hAnsi="Segoe UI" w:cs="Segoe UI"/>
        </w:rPr>
        <w:t xml:space="preserve"> would like to thank all </w:t>
      </w:r>
      <w:r w:rsidRPr="3210C578">
        <w:rPr>
          <w:rFonts w:ascii="Segoe UI" w:hAnsi="Segoe UI" w:cs="Segoe UI"/>
        </w:rPr>
        <w:t xml:space="preserve">our hard-working colleagues within the industry who took part in the </w:t>
      </w:r>
      <w:r w:rsidR="002351F0" w:rsidRPr="3210C578">
        <w:rPr>
          <w:rFonts w:ascii="Segoe UI" w:hAnsi="Segoe UI" w:cs="Segoe UI"/>
        </w:rPr>
        <w:t>fundra</w:t>
      </w:r>
      <w:r w:rsidR="00642012" w:rsidRPr="3210C578">
        <w:rPr>
          <w:rFonts w:ascii="Segoe UI" w:hAnsi="Segoe UI" w:cs="Segoe UI"/>
        </w:rPr>
        <w:t>iser</w:t>
      </w:r>
      <w:r w:rsidR="31E09385" w:rsidRPr="3210C578">
        <w:rPr>
          <w:rFonts w:ascii="Segoe UI" w:hAnsi="Segoe UI" w:cs="Segoe UI"/>
        </w:rPr>
        <w:t>,</w:t>
      </w:r>
      <w:r w:rsidRPr="3210C578">
        <w:rPr>
          <w:rFonts w:ascii="Segoe UI" w:hAnsi="Segoe UI" w:cs="Segoe UI"/>
        </w:rPr>
        <w:t xml:space="preserve"> </w:t>
      </w:r>
      <w:r w:rsidR="00642012" w:rsidRPr="3210C578">
        <w:rPr>
          <w:rFonts w:ascii="Segoe UI" w:hAnsi="Segoe UI" w:cs="Segoe UI"/>
        </w:rPr>
        <w:t>especiall</w:t>
      </w:r>
      <w:r w:rsidRPr="3210C578">
        <w:rPr>
          <w:rFonts w:ascii="Segoe UI" w:hAnsi="Segoe UI" w:cs="Segoe UI"/>
        </w:rPr>
        <w:t>y the</w:t>
      </w:r>
      <w:r w:rsidR="35EC3CF1" w:rsidRPr="3210C578">
        <w:rPr>
          <w:rFonts w:ascii="Segoe UI" w:hAnsi="Segoe UI" w:cs="Segoe UI"/>
        </w:rPr>
        <w:t xml:space="preserve"> team at</w:t>
      </w:r>
      <w:r w:rsidRPr="3210C578">
        <w:rPr>
          <w:rFonts w:ascii="Segoe UI" w:hAnsi="Segoe UI" w:cs="Segoe UI"/>
        </w:rPr>
        <w:t xml:space="preserve"> OneOcean </w:t>
      </w:r>
      <w:r w:rsidR="30D8A30E" w:rsidRPr="3210C578">
        <w:rPr>
          <w:rFonts w:ascii="Segoe UI" w:hAnsi="Segoe UI" w:cs="Segoe UI"/>
        </w:rPr>
        <w:t xml:space="preserve">who </w:t>
      </w:r>
      <w:r w:rsidR="4E94D328" w:rsidRPr="3210C578">
        <w:rPr>
          <w:rFonts w:ascii="Segoe UI" w:hAnsi="Segoe UI" w:cs="Segoe UI"/>
        </w:rPr>
        <w:t>took part</w:t>
      </w:r>
      <w:r w:rsidRPr="3210C578">
        <w:rPr>
          <w:rFonts w:ascii="Segoe UI" w:hAnsi="Segoe UI" w:cs="Segoe UI"/>
        </w:rPr>
        <w:t xml:space="preserve"> in this initiative.”   </w:t>
      </w:r>
    </w:p>
    <w:p w14:paraId="7A672ED1" w14:textId="62B20C1E" w:rsidR="003F66BF" w:rsidRDefault="003F66BF" w:rsidP="3210C578">
      <w:pPr>
        <w:pStyle w:val="NormalWeb"/>
        <w:spacing w:before="0" w:beforeAutospacing="0" w:after="120" w:afterAutospacing="0" w:line="330" w:lineRule="atLeast"/>
        <w:rPr>
          <w:rFonts w:ascii="Segoe UI" w:hAnsi="Segoe UI" w:cs="Segoe UI"/>
        </w:rPr>
      </w:pPr>
      <w:r w:rsidRPr="3210C578">
        <w:rPr>
          <w:rFonts w:ascii="Segoe UI" w:hAnsi="Segoe UI" w:cs="Segoe UI"/>
        </w:rPr>
        <w:t>For more information</w:t>
      </w:r>
      <w:r w:rsidR="15B8E6AA" w:rsidRPr="3210C578">
        <w:rPr>
          <w:rFonts w:ascii="Segoe UI" w:hAnsi="Segoe UI" w:cs="Segoe UI"/>
        </w:rPr>
        <w:t xml:space="preserve"> about OneOcean</w:t>
      </w:r>
      <w:r w:rsidRPr="3210C578">
        <w:rPr>
          <w:rFonts w:ascii="Segoe UI" w:hAnsi="Segoe UI" w:cs="Segoe UI"/>
        </w:rPr>
        <w:t xml:space="preserve">, visit </w:t>
      </w:r>
      <w:hyperlink r:id="rId10">
        <w:r w:rsidRPr="3210C578">
          <w:rPr>
            <w:rStyle w:val="Hyperlink"/>
            <w:rFonts w:ascii="Segoe UI" w:hAnsi="Segoe UI" w:cs="Segoe UI"/>
          </w:rPr>
          <w:t>www.oneocean.com</w:t>
        </w:r>
      </w:hyperlink>
    </w:p>
    <w:p w14:paraId="637BF000" w14:textId="77777777" w:rsidR="003F66BF" w:rsidRDefault="003F66BF" w:rsidP="003F66BF">
      <w:pPr>
        <w:pStyle w:val="NormalWeb"/>
        <w:spacing w:before="0" w:beforeAutospacing="0" w:after="0" w:afterAutospacing="0" w:line="330" w:lineRule="atLeast"/>
        <w:rPr>
          <w:rFonts w:ascii="Arial" w:hAnsi="Arial" w:cs="Arial"/>
          <w:color w:val="000000"/>
          <w:sz w:val="21"/>
          <w:szCs w:val="21"/>
        </w:rPr>
      </w:pPr>
    </w:p>
    <w:p w14:paraId="24B31561" w14:textId="77777777" w:rsidR="003F66BF" w:rsidRPr="00011A5F" w:rsidRDefault="003F66BF" w:rsidP="003F66BF">
      <w:pPr>
        <w:rPr>
          <w:rFonts w:ascii="Segoe UI" w:hAnsi="Segoe UI" w:cs="Segoe UI"/>
        </w:rPr>
      </w:pPr>
      <w:r>
        <w:rPr>
          <w:rFonts w:ascii="Segoe UI" w:hAnsi="Segoe UI" w:cs="Segoe UI"/>
        </w:rPr>
        <w:t>ENDS</w:t>
      </w:r>
    </w:p>
    <w:p w14:paraId="57F1833B" w14:textId="77777777" w:rsidR="003F66BF" w:rsidRDefault="003F66BF" w:rsidP="003F66BF">
      <w:pPr>
        <w:rPr>
          <w:rFonts w:ascii="Segoe UI" w:eastAsia="Times New Roman" w:hAnsi="Segoe UI" w:cs="Segoe UI"/>
          <w:color w:val="000000"/>
        </w:rPr>
      </w:pPr>
    </w:p>
    <w:p w14:paraId="356FB4D8" w14:textId="3BDAE78B" w:rsidR="003F66BF" w:rsidRDefault="003F66BF" w:rsidP="003F66BF">
      <w:pPr>
        <w:rPr>
          <w:rFonts w:ascii="Segoe UI" w:hAnsi="Segoe UI" w:cs="Segoe UI"/>
        </w:rPr>
      </w:pPr>
      <w:r w:rsidRPr="0017537E">
        <w:rPr>
          <w:rFonts w:ascii="Segoe UI" w:hAnsi="Segoe UI" w:cs="Segoe UI"/>
        </w:rPr>
        <w:t>For press enquiries please contact:</w:t>
      </w:r>
    </w:p>
    <w:p w14:paraId="1979A407" w14:textId="77777777" w:rsidR="003F66BF" w:rsidRPr="00491F5D" w:rsidRDefault="003F66BF" w:rsidP="003F66BF">
      <w:pPr>
        <w:rPr>
          <w:rFonts w:ascii="Segoe UI" w:hAnsi="Segoe UI" w:cs="Segoe UI"/>
        </w:rPr>
      </w:pPr>
      <w:r w:rsidRPr="00491F5D">
        <w:rPr>
          <w:rFonts w:ascii="Segoe UI" w:hAnsi="Segoe UI" w:cs="Segoe UI"/>
        </w:rPr>
        <w:t>Steph Raikes</w:t>
      </w:r>
      <w:r>
        <w:rPr>
          <w:rFonts w:ascii="Segoe UI" w:hAnsi="Segoe UI" w:cs="Segoe UI"/>
        </w:rPr>
        <w:t>-</w:t>
      </w:r>
      <w:r w:rsidRPr="00491F5D">
        <w:rPr>
          <w:rFonts w:ascii="Segoe UI" w:hAnsi="Segoe UI" w:cs="Segoe UI"/>
        </w:rPr>
        <w:t>Cairns</w:t>
      </w:r>
    </w:p>
    <w:p w14:paraId="6A96670C" w14:textId="77777777" w:rsidR="003F66BF" w:rsidRDefault="003F66BF" w:rsidP="003F66BF">
      <w:pPr>
        <w:rPr>
          <w:rFonts w:ascii="Segoe UI" w:hAnsi="Segoe UI" w:cs="Segoe UI"/>
        </w:rPr>
      </w:pPr>
      <w:r w:rsidRPr="00491F5D">
        <w:rPr>
          <w:rFonts w:ascii="Segoe UI" w:hAnsi="Segoe UI" w:cs="Segoe UI"/>
        </w:rPr>
        <w:t>Head of Marketing</w:t>
      </w:r>
    </w:p>
    <w:p w14:paraId="26FC34A4" w14:textId="77777777" w:rsidR="003F66BF" w:rsidRPr="00491F5D" w:rsidRDefault="003F66BF" w:rsidP="003F66BF">
      <w:pPr>
        <w:rPr>
          <w:rFonts w:ascii="Segoe UI" w:hAnsi="Segoe UI" w:cs="Segoe UI"/>
        </w:rPr>
      </w:pPr>
      <w:r w:rsidRPr="00491F5D">
        <w:rPr>
          <w:rFonts w:ascii="Segoe UI" w:hAnsi="Segoe UI" w:cs="Segoe UI"/>
        </w:rPr>
        <w:t>+44 1992 805 478</w:t>
      </w:r>
    </w:p>
    <w:p w14:paraId="347C4607" w14:textId="77777777" w:rsidR="003F66BF" w:rsidRPr="00CC27CC" w:rsidRDefault="003F66BF" w:rsidP="003F66BF">
      <w:pPr>
        <w:rPr>
          <w:rFonts w:ascii="Segoe UI" w:hAnsi="Segoe UI" w:cs="Segoe UI"/>
        </w:rPr>
      </w:pPr>
      <w:r w:rsidRPr="00491F5D">
        <w:rPr>
          <w:rFonts w:ascii="Segoe UI" w:hAnsi="Segoe UI" w:cs="Segoe UI"/>
        </w:rPr>
        <w:lastRenderedPageBreak/>
        <w:t>Steph.RaikesCairns@</w:t>
      </w:r>
      <w:r>
        <w:rPr>
          <w:rFonts w:ascii="Segoe UI" w:hAnsi="Segoe UI" w:cs="Segoe UI"/>
        </w:rPr>
        <w:t>oneocean</w:t>
      </w:r>
      <w:r w:rsidRPr="00491F5D">
        <w:rPr>
          <w:rFonts w:ascii="Segoe UI" w:hAnsi="Segoe UI" w:cs="Segoe UI"/>
        </w:rPr>
        <w:t>.com</w:t>
      </w:r>
    </w:p>
    <w:p w14:paraId="1E975B34" w14:textId="77777777" w:rsidR="003F66BF" w:rsidRDefault="003F66BF" w:rsidP="003F66BF">
      <w:pPr>
        <w:rPr>
          <w:rFonts w:ascii="Segoe UI" w:eastAsia="Times New Roman" w:hAnsi="Segoe UI" w:cs="Segoe UI"/>
        </w:rPr>
      </w:pPr>
    </w:p>
    <w:p w14:paraId="2F929982" w14:textId="77777777" w:rsidR="003F66BF" w:rsidRPr="006748A6" w:rsidRDefault="003F66BF" w:rsidP="003F66BF">
      <w:pPr>
        <w:rPr>
          <w:rFonts w:ascii="Segoe UI" w:hAnsi="Segoe UI" w:cs="Segoe UI"/>
          <w:b/>
          <w:bCs/>
        </w:rPr>
      </w:pPr>
      <w:r w:rsidRPr="006748A6">
        <w:rPr>
          <w:rFonts w:ascii="Segoe UI" w:hAnsi="Segoe UI" w:cs="Segoe UI"/>
          <w:b/>
          <w:bCs/>
        </w:rPr>
        <w:t>About OneOcean</w:t>
      </w:r>
    </w:p>
    <w:p w14:paraId="2617CBDF" w14:textId="77777777" w:rsidR="003F66BF" w:rsidRDefault="003F66BF" w:rsidP="003F66BF">
      <w:pPr>
        <w:rPr>
          <w:rFonts w:ascii="Segoe UI" w:hAnsi="Segoe UI" w:cs="Segoe UI"/>
        </w:rPr>
      </w:pPr>
      <w:r>
        <w:rPr>
          <w:rFonts w:ascii="Segoe UI" w:hAnsi="Segoe UI" w:cs="Segoe UI"/>
        </w:rPr>
        <w:t xml:space="preserve">OneOcean is the largest single digital solutions company in the maritime industry and </w:t>
      </w:r>
      <w:r w:rsidRPr="006748A6">
        <w:rPr>
          <w:rFonts w:ascii="Segoe UI" w:hAnsi="Segoe UI" w:cs="Segoe UI"/>
        </w:rPr>
        <w:t>the global leader in digital navigation and voyage compliance</w:t>
      </w:r>
      <w:r>
        <w:rPr>
          <w:rFonts w:ascii="Segoe UI" w:hAnsi="Segoe UI" w:cs="Segoe UI"/>
        </w:rPr>
        <w:t xml:space="preserve">. </w:t>
      </w:r>
      <w:r w:rsidRPr="006748A6">
        <w:rPr>
          <w:rFonts w:ascii="Segoe UI" w:hAnsi="Segoe UI" w:cs="Segoe UI"/>
        </w:rPr>
        <w:t>The business supports nearly 20,000 vessels in their regulatory and navigational activities, making life easier for ship owners and managers, both onboard and onshore.</w:t>
      </w:r>
      <w:r>
        <w:rPr>
          <w:rFonts w:ascii="Segoe UI" w:hAnsi="Segoe UI" w:cs="Segoe UI"/>
        </w:rPr>
        <w:t xml:space="preserve"> Its </w:t>
      </w:r>
      <w:r w:rsidRPr="006748A6">
        <w:rPr>
          <w:rFonts w:ascii="Segoe UI" w:hAnsi="Segoe UI" w:cs="Segoe UI"/>
        </w:rPr>
        <w:t>aim</w:t>
      </w:r>
      <w:r>
        <w:rPr>
          <w:rFonts w:ascii="Segoe UI" w:hAnsi="Segoe UI" w:cs="Segoe UI"/>
        </w:rPr>
        <w:t xml:space="preserve"> </w:t>
      </w:r>
      <w:r w:rsidRPr="006748A6">
        <w:rPr>
          <w:rFonts w:ascii="Segoe UI" w:hAnsi="Segoe UI" w:cs="Segoe UI"/>
        </w:rPr>
        <w:t>is to simplify e-navigation and compliance</w:t>
      </w:r>
      <w:r>
        <w:rPr>
          <w:rFonts w:ascii="Segoe UI" w:hAnsi="Segoe UI" w:cs="Segoe UI"/>
        </w:rPr>
        <w:t xml:space="preserve"> with the </w:t>
      </w:r>
      <w:r w:rsidRPr="006748A6">
        <w:rPr>
          <w:rFonts w:ascii="Segoe UI" w:hAnsi="Segoe UI" w:cs="Segoe UI"/>
        </w:rPr>
        <w:t>powerful</w:t>
      </w:r>
      <w:r>
        <w:rPr>
          <w:rFonts w:ascii="Segoe UI" w:hAnsi="Segoe UI" w:cs="Segoe UI"/>
        </w:rPr>
        <w:t xml:space="preserve"> OneOcean </w:t>
      </w:r>
      <w:r w:rsidRPr="006748A6">
        <w:rPr>
          <w:rFonts w:ascii="Segoe UI" w:hAnsi="Segoe UI" w:cs="Segoe UI"/>
        </w:rPr>
        <w:t>platfor</w:t>
      </w:r>
      <w:r>
        <w:rPr>
          <w:rFonts w:ascii="Segoe UI" w:hAnsi="Segoe UI" w:cs="Segoe UI"/>
        </w:rPr>
        <w:t>m</w:t>
      </w:r>
      <w:r w:rsidRPr="006748A6">
        <w:rPr>
          <w:rFonts w:ascii="Segoe UI" w:hAnsi="Segoe UI" w:cs="Segoe UI"/>
        </w:rPr>
        <w:t xml:space="preserve"> built for the future</w:t>
      </w:r>
      <w:r>
        <w:rPr>
          <w:rFonts w:ascii="Segoe UI" w:hAnsi="Segoe UI" w:cs="Segoe UI"/>
        </w:rPr>
        <w:t xml:space="preserve"> while g</w:t>
      </w:r>
      <w:r w:rsidRPr="006748A6">
        <w:rPr>
          <w:rFonts w:ascii="Segoe UI" w:hAnsi="Segoe UI" w:cs="Segoe UI"/>
        </w:rPr>
        <w:t xml:space="preserve">iving onboard and onshore </w:t>
      </w:r>
      <w:r>
        <w:rPr>
          <w:rFonts w:ascii="Segoe UI" w:hAnsi="Segoe UI" w:cs="Segoe UI"/>
        </w:rPr>
        <w:t xml:space="preserve">teams </w:t>
      </w:r>
      <w:r w:rsidRPr="006748A6">
        <w:rPr>
          <w:rFonts w:ascii="Segoe UI" w:hAnsi="Segoe UI" w:cs="Segoe UI"/>
        </w:rPr>
        <w:t>the real-time information they need when they need it.</w:t>
      </w:r>
      <w:r>
        <w:rPr>
          <w:rFonts w:ascii="Segoe UI" w:hAnsi="Segoe UI" w:cs="Segoe UI"/>
        </w:rPr>
        <w:t xml:space="preserve"> </w:t>
      </w:r>
    </w:p>
    <w:p w14:paraId="79F4F3F6" w14:textId="77777777" w:rsidR="003F66BF" w:rsidRPr="005E63AE" w:rsidRDefault="003F66BF" w:rsidP="003F66BF">
      <w:pPr>
        <w:rPr>
          <w:rFonts w:ascii="Segoe UI" w:hAnsi="Segoe UI" w:cs="Segoe UI"/>
        </w:rPr>
      </w:pPr>
      <w:r w:rsidRPr="005E63AE">
        <w:rPr>
          <w:rFonts w:ascii="Segoe UI" w:hAnsi="Segoe UI" w:cs="Segoe UI"/>
        </w:rPr>
        <w:t xml:space="preserve">For further information, visit </w:t>
      </w:r>
      <w:hyperlink r:id="rId11" w:history="1">
        <w:r w:rsidRPr="005E63AE">
          <w:rPr>
            <w:rStyle w:val="Hyperlink"/>
            <w:rFonts w:ascii="Segoe UI" w:hAnsi="Segoe UI" w:cs="Segoe UI"/>
          </w:rPr>
          <w:t>www.oneocean.com</w:t>
        </w:r>
      </w:hyperlink>
      <w:r w:rsidRPr="005E63AE">
        <w:rPr>
          <w:rFonts w:ascii="Segoe UI" w:hAnsi="Segoe UI" w:cs="Segoe UI"/>
        </w:rPr>
        <w:t xml:space="preserve"> </w:t>
      </w:r>
    </w:p>
    <w:p w14:paraId="45402F49" w14:textId="77777777" w:rsidR="003F66BF" w:rsidRDefault="003F66BF" w:rsidP="003F66BF"/>
    <w:p w14:paraId="7E1BCA1E" w14:textId="77777777" w:rsidR="008E7502" w:rsidRDefault="008E7502"/>
    <w:sectPr w:rsidR="008E7502" w:rsidSect="005F227E">
      <w:headerReference w:type="default" r:id="rId12"/>
      <w:pgSz w:w="11906" w:h="16838"/>
      <w:pgMar w:top="2269" w:right="964" w:bottom="113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4C3A4" w14:textId="77777777" w:rsidR="000C67F4" w:rsidRDefault="000B0A9E">
      <w:pPr>
        <w:spacing w:after="0" w:line="240" w:lineRule="auto"/>
      </w:pPr>
      <w:r>
        <w:separator/>
      </w:r>
    </w:p>
  </w:endnote>
  <w:endnote w:type="continuationSeparator" w:id="0">
    <w:p w14:paraId="19F5EB5F" w14:textId="77777777" w:rsidR="000C67F4" w:rsidRDefault="000B0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7C6CB" w14:textId="77777777" w:rsidR="000C67F4" w:rsidRDefault="000B0A9E">
      <w:pPr>
        <w:spacing w:after="0" w:line="240" w:lineRule="auto"/>
      </w:pPr>
      <w:r>
        <w:separator/>
      </w:r>
    </w:p>
  </w:footnote>
  <w:footnote w:type="continuationSeparator" w:id="0">
    <w:p w14:paraId="6A736C50" w14:textId="77777777" w:rsidR="000C67F4" w:rsidRDefault="000B0A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9F39D" w14:textId="77777777" w:rsidR="00DD4D67" w:rsidRDefault="003934E0">
    <w:pPr>
      <w:pStyle w:val="Header"/>
    </w:pPr>
    <w:r>
      <w:rPr>
        <w:noProof/>
      </w:rPr>
      <w:drawing>
        <wp:anchor distT="0" distB="0" distL="114300" distR="114300" simplePos="0" relativeHeight="251659264" behindDoc="0" locked="0" layoutInCell="1" allowOverlap="1" wp14:anchorId="3E19D611" wp14:editId="00361688">
          <wp:simplePos x="0" y="0"/>
          <wp:positionH relativeFrom="column">
            <wp:posOffset>3419475</wp:posOffset>
          </wp:positionH>
          <wp:positionV relativeFrom="paragraph">
            <wp:posOffset>16510</wp:posOffset>
          </wp:positionV>
          <wp:extent cx="2795905" cy="464820"/>
          <wp:effectExtent l="0" t="0" r="4445" b="0"/>
          <wp:wrapThrough wrapText="bothSides">
            <wp:wrapPolygon edited="0">
              <wp:start x="589" y="0"/>
              <wp:lineTo x="0" y="3541"/>
              <wp:lineTo x="0" y="16820"/>
              <wp:lineTo x="589" y="20361"/>
              <wp:lineTo x="21487" y="20361"/>
              <wp:lineTo x="21487" y="3541"/>
              <wp:lineTo x="11479" y="0"/>
              <wp:lineTo x="589"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colouroneocean2020.png"/>
                  <pic:cNvPicPr/>
                </pic:nvPicPr>
                <pic:blipFill>
                  <a:blip r:embed="rId1">
                    <a:extLst>
                      <a:ext uri="{28A0092B-C50C-407E-A947-70E740481C1C}">
                        <a14:useLocalDpi xmlns:a14="http://schemas.microsoft.com/office/drawing/2010/main" val="0"/>
                      </a:ext>
                    </a:extLst>
                  </a:blip>
                  <a:stretch>
                    <a:fillRect/>
                  </a:stretch>
                </pic:blipFill>
                <pic:spPr>
                  <a:xfrm>
                    <a:off x="0" y="0"/>
                    <a:ext cx="2795905" cy="46482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6BF"/>
    <w:rsid w:val="000B0A9E"/>
    <w:rsid w:val="000C67F4"/>
    <w:rsid w:val="001145AB"/>
    <w:rsid w:val="002351F0"/>
    <w:rsid w:val="00293887"/>
    <w:rsid w:val="003934E0"/>
    <w:rsid w:val="003F66BF"/>
    <w:rsid w:val="00460D49"/>
    <w:rsid w:val="004F2BD0"/>
    <w:rsid w:val="0063051D"/>
    <w:rsid w:val="00642012"/>
    <w:rsid w:val="006D4CC4"/>
    <w:rsid w:val="007E20CF"/>
    <w:rsid w:val="008E7502"/>
    <w:rsid w:val="00997B56"/>
    <w:rsid w:val="009E332C"/>
    <w:rsid w:val="00AB553E"/>
    <w:rsid w:val="00B26FB7"/>
    <w:rsid w:val="00B35F62"/>
    <w:rsid w:val="00BB07B5"/>
    <w:rsid w:val="00DB4465"/>
    <w:rsid w:val="00EB0A6D"/>
    <w:rsid w:val="048720B7"/>
    <w:rsid w:val="06E4B683"/>
    <w:rsid w:val="15B8E6AA"/>
    <w:rsid w:val="1A7064F9"/>
    <w:rsid w:val="30D8A30E"/>
    <w:rsid w:val="31E09385"/>
    <w:rsid w:val="3210C578"/>
    <w:rsid w:val="3229D627"/>
    <w:rsid w:val="3409B80B"/>
    <w:rsid w:val="35A5886C"/>
    <w:rsid w:val="35EC3CF1"/>
    <w:rsid w:val="398D2422"/>
    <w:rsid w:val="3B4EA2CC"/>
    <w:rsid w:val="3CAB9C87"/>
    <w:rsid w:val="4DB58344"/>
    <w:rsid w:val="4E94D328"/>
    <w:rsid w:val="50ED2406"/>
    <w:rsid w:val="54FB698C"/>
    <w:rsid w:val="55109767"/>
    <w:rsid w:val="5670901D"/>
    <w:rsid w:val="5B2AD8E3"/>
    <w:rsid w:val="624C8CD9"/>
    <w:rsid w:val="7384F0F5"/>
    <w:rsid w:val="7A070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F9FC2"/>
  <w15:chartTrackingRefBased/>
  <w15:docId w15:val="{C58786D4-097C-4A4C-9373-D474A9928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6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6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6BF"/>
  </w:style>
  <w:style w:type="character" w:styleId="CommentReference">
    <w:name w:val="annotation reference"/>
    <w:basedOn w:val="DefaultParagraphFont"/>
    <w:uiPriority w:val="99"/>
    <w:semiHidden/>
    <w:unhideWhenUsed/>
    <w:rsid w:val="003F66BF"/>
    <w:rPr>
      <w:sz w:val="16"/>
      <w:szCs w:val="16"/>
    </w:rPr>
  </w:style>
  <w:style w:type="paragraph" w:styleId="CommentText">
    <w:name w:val="annotation text"/>
    <w:basedOn w:val="Normal"/>
    <w:link w:val="CommentTextChar"/>
    <w:uiPriority w:val="99"/>
    <w:semiHidden/>
    <w:unhideWhenUsed/>
    <w:rsid w:val="003F66BF"/>
    <w:pPr>
      <w:spacing w:line="240" w:lineRule="auto"/>
    </w:pPr>
    <w:rPr>
      <w:sz w:val="20"/>
      <w:szCs w:val="20"/>
    </w:rPr>
  </w:style>
  <w:style w:type="character" w:customStyle="1" w:styleId="CommentTextChar">
    <w:name w:val="Comment Text Char"/>
    <w:basedOn w:val="DefaultParagraphFont"/>
    <w:link w:val="CommentText"/>
    <w:uiPriority w:val="99"/>
    <w:semiHidden/>
    <w:rsid w:val="003F66BF"/>
    <w:rPr>
      <w:sz w:val="20"/>
      <w:szCs w:val="20"/>
    </w:rPr>
  </w:style>
  <w:style w:type="character" w:styleId="Hyperlink">
    <w:name w:val="Hyperlink"/>
    <w:basedOn w:val="DefaultParagraphFont"/>
    <w:uiPriority w:val="99"/>
    <w:unhideWhenUsed/>
    <w:rsid w:val="003F66BF"/>
    <w:rPr>
      <w:color w:val="0563C1" w:themeColor="hyperlink"/>
      <w:u w:val="single"/>
    </w:rPr>
  </w:style>
  <w:style w:type="paragraph" w:styleId="NormalWeb">
    <w:name w:val="Normal (Web)"/>
    <w:basedOn w:val="Normal"/>
    <w:uiPriority w:val="99"/>
    <w:unhideWhenUsed/>
    <w:rsid w:val="003F66BF"/>
    <w:pPr>
      <w:spacing w:before="100" w:beforeAutospacing="1" w:after="100" w:afterAutospacing="1"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neocean.com" TargetMode="External"/><Relationship Id="rId5" Type="http://schemas.openxmlformats.org/officeDocument/2006/relationships/styles" Target="styles.xml"/><Relationship Id="rId10" Type="http://schemas.openxmlformats.org/officeDocument/2006/relationships/hyperlink" Target="http://www.oneocean.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0B67BE3B922104AAB612D9559D92216" ma:contentTypeVersion="12" ma:contentTypeDescription="Create a new document." ma:contentTypeScope="" ma:versionID="f2b899bd0e92d8157cb8d15f0ccaca5f">
  <xsd:schema xmlns:xsd="http://www.w3.org/2001/XMLSchema" xmlns:xs="http://www.w3.org/2001/XMLSchema" xmlns:p="http://schemas.microsoft.com/office/2006/metadata/properties" xmlns:ns2="035dcd1c-2f7d-48a5-a43e-4d865443f02e" xmlns:ns3="7553fcd4-b581-41ac-9725-37f6519ae0d8" targetNamespace="http://schemas.microsoft.com/office/2006/metadata/properties" ma:root="true" ma:fieldsID="1a02c57eea99be6152a3237e594aa574" ns2:_="" ns3:_="">
    <xsd:import namespace="035dcd1c-2f7d-48a5-a43e-4d865443f02e"/>
    <xsd:import namespace="7553fcd4-b581-41ac-9725-37f6519ae0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dcd1c-2f7d-48a5-a43e-4d865443f0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53fcd4-b581-41ac-9725-37f6519ae0d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7553fcd4-b581-41ac-9725-37f6519ae0d8">
      <UserInfo>
        <DisplayName>Martin Taylor</DisplayName>
        <AccountId>76</AccountId>
        <AccountType/>
      </UserInfo>
    </SharedWithUsers>
  </documentManagement>
</p:properties>
</file>

<file path=customXml/itemProps1.xml><?xml version="1.0" encoding="utf-8"?>
<ds:datastoreItem xmlns:ds="http://schemas.openxmlformats.org/officeDocument/2006/customXml" ds:itemID="{9B87CEF3-5568-4CD6-9087-C358F87524C0}">
  <ds:schemaRefs>
    <ds:schemaRef ds:uri="http://schemas.openxmlformats.org/officeDocument/2006/bibliography"/>
  </ds:schemaRefs>
</ds:datastoreItem>
</file>

<file path=customXml/itemProps2.xml><?xml version="1.0" encoding="utf-8"?>
<ds:datastoreItem xmlns:ds="http://schemas.openxmlformats.org/officeDocument/2006/customXml" ds:itemID="{31E307C6-40EA-44D2-A558-F6630CA59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dcd1c-2f7d-48a5-a43e-4d865443f02e"/>
    <ds:schemaRef ds:uri="7553fcd4-b581-41ac-9725-37f6519ae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95D91F-03AF-4C1A-95C9-DFBE98AAC187}">
  <ds:schemaRefs>
    <ds:schemaRef ds:uri="http://schemas.microsoft.com/sharepoint/v3/contenttype/forms"/>
  </ds:schemaRefs>
</ds:datastoreItem>
</file>

<file path=customXml/itemProps4.xml><?xml version="1.0" encoding="utf-8"?>
<ds:datastoreItem xmlns:ds="http://schemas.openxmlformats.org/officeDocument/2006/customXml" ds:itemID="{EF8757D2-EAD7-42B5-869F-854F7A256D7D}">
  <ds:schemaRefs>
    <ds:schemaRef ds:uri="http://purl.org/dc/dcmitype/"/>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a199aa15-6c05-4105-846e-ebc770186363"/>
    <ds:schemaRef ds:uri="http://purl.org/dc/terms/"/>
    <ds:schemaRef ds:uri="http://schemas.microsoft.com/office/infopath/2007/PartnerControls"/>
    <ds:schemaRef ds:uri="90fee61d-7ec4-4406-87be-87203cc81a2d"/>
    <ds:schemaRef ds:uri="http://purl.org/dc/elements/1.1/"/>
    <ds:schemaRef ds:uri="7553fcd4-b581-41ac-9725-37f6519ae0d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2552</Characters>
  <Application>Microsoft Office Word</Application>
  <DocSecurity>0</DocSecurity>
  <Lines>21</Lines>
  <Paragraphs>5</Paragraphs>
  <ScaleCrop>false</ScaleCrop>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Rossi</dc:creator>
  <cp:keywords/>
  <dc:description/>
  <cp:lastModifiedBy>Jemima</cp:lastModifiedBy>
  <cp:revision>6</cp:revision>
  <dcterms:created xsi:type="dcterms:W3CDTF">2021-01-26T11:47:00Z</dcterms:created>
  <dcterms:modified xsi:type="dcterms:W3CDTF">2021-02-22T19:49:00Z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0x010100D0B67BE3B922104AAB612D9559D92216</vt:lpwstr>
  </property>
</Properties>
</file>