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37061334"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w:t>
      </w:r>
      <w:r w:rsidR="00CD1D4F">
        <w:rPr>
          <w:rFonts w:ascii="Arial" w:hAnsi="Arial" w:cs="Arial"/>
        </w:rPr>
        <w:t>9</w:t>
      </w:r>
      <w:r w:rsidR="00677651">
        <w:rPr>
          <w:rFonts w:ascii="Arial" w:hAnsi="Arial" w:cs="Arial"/>
        </w:rPr>
        <w:t>-0</w:t>
      </w:r>
      <w:r w:rsidR="002E1B3D">
        <w:rPr>
          <w:rFonts w:ascii="Arial" w:hAnsi="Arial" w:cs="Arial"/>
        </w:rPr>
        <w:t>4</w:t>
      </w:r>
      <w:r w:rsidR="009C4A68">
        <w:rPr>
          <w:rFonts w:ascii="Arial" w:hAnsi="Arial" w:cs="Arial"/>
        </w:rPr>
        <w:t>-</w:t>
      </w:r>
      <w:r w:rsidR="005E17C0">
        <w:rPr>
          <w:rFonts w:ascii="Arial" w:hAnsi="Arial" w:cs="Arial"/>
        </w:rPr>
        <w:t>23</w:t>
      </w:r>
      <w:bookmarkStart w:id="2" w:name="_GoBack"/>
      <w:bookmarkEnd w:id="2"/>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7B135D03"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2E1B3D">
        <w:rPr>
          <w:rFonts w:ascii="Arial" w:hAnsi="Arial" w:cs="Arial"/>
          <w:b/>
          <w:bCs/>
          <w:sz w:val="32"/>
          <w:szCs w:val="32"/>
        </w:rPr>
        <w:t>Örnsköldsvik</w:t>
      </w:r>
      <w:r w:rsidR="00127311">
        <w:rPr>
          <w:rFonts w:ascii="Arial" w:hAnsi="Arial" w:cs="Arial"/>
          <w:b/>
          <w:bCs/>
          <w:sz w:val="32"/>
          <w:szCs w:val="32"/>
        </w:rPr>
        <w:t xml:space="preserve"> </w:t>
      </w:r>
      <w:r w:rsidR="00782DC7">
        <w:rPr>
          <w:rFonts w:ascii="Arial" w:hAnsi="Arial" w:cs="Arial"/>
          <w:b/>
          <w:bCs/>
          <w:sz w:val="32"/>
          <w:szCs w:val="32"/>
        </w:rPr>
        <w:t>flyttas</w:t>
      </w:r>
    </w:p>
    <w:p w14:paraId="0D28607D" w14:textId="77777777" w:rsidR="00B93ADD" w:rsidRDefault="00B93ADD" w:rsidP="005C4A78">
      <w:pPr>
        <w:rPr>
          <w:rFonts w:ascii="Arial" w:hAnsi="Arial" w:cs="Arial"/>
        </w:rPr>
      </w:pPr>
    </w:p>
    <w:p w14:paraId="610A4658" w14:textId="23AB92F4"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337A4">
        <w:rPr>
          <w:rFonts w:ascii="Arial" w:hAnsi="Arial" w:cs="Arial"/>
          <w:b/>
          <w:sz w:val="22"/>
          <w:szCs w:val="22"/>
        </w:rPr>
        <w:t xml:space="preserve">inne </w:t>
      </w:r>
      <w:r w:rsidR="00CA13F6">
        <w:rPr>
          <w:rFonts w:ascii="Arial" w:hAnsi="Arial" w:cs="Arial"/>
          <w:b/>
          <w:sz w:val="22"/>
          <w:szCs w:val="22"/>
        </w:rPr>
        <w:t xml:space="preserve">på </w:t>
      </w:r>
      <w:r w:rsidR="00C337A4">
        <w:rPr>
          <w:rFonts w:ascii="Arial" w:hAnsi="Arial" w:cs="Arial"/>
          <w:b/>
          <w:sz w:val="22"/>
          <w:szCs w:val="22"/>
        </w:rPr>
        <w:t xml:space="preserve">Må Återvinningscentral i Örnsköldsvik kommer att flyttas och placeras utanför återvinningscentralen. Flytten sker den 26 april och den dagen är återvinningsstationen stängd. Återvinnare hänvisas då till någon av kommunens andra återvinningsstationer.  </w:t>
      </w:r>
    </w:p>
    <w:p w14:paraId="62397AE1" w14:textId="77777777" w:rsidR="004C3940" w:rsidRPr="00A90820" w:rsidRDefault="004C3940" w:rsidP="006F7AE4">
      <w:pPr>
        <w:rPr>
          <w:rFonts w:ascii="Arial" w:hAnsi="Arial" w:cs="Arial"/>
          <w:sz w:val="22"/>
          <w:szCs w:val="22"/>
        </w:rPr>
      </w:pPr>
    </w:p>
    <w:p w14:paraId="5C90EBBE" w14:textId="08315071" w:rsidR="00B23A25" w:rsidRDefault="00E733BC" w:rsidP="00977D9B">
      <w:pPr>
        <w:rPr>
          <w:rFonts w:ascii="Arial" w:hAnsi="Arial" w:cs="Arial"/>
          <w:sz w:val="22"/>
          <w:szCs w:val="22"/>
        </w:rPr>
      </w:pPr>
      <w:r w:rsidRPr="00701769">
        <w:rPr>
          <w:rFonts w:ascii="Arial" w:hAnsi="Arial" w:cs="Arial"/>
          <w:sz w:val="22"/>
          <w:szCs w:val="22"/>
        </w:rPr>
        <w:t xml:space="preserve">– </w:t>
      </w:r>
      <w:r w:rsidR="00977D9B" w:rsidRPr="00701769">
        <w:rPr>
          <w:rFonts w:ascii="Arial" w:hAnsi="Arial" w:cs="Arial"/>
          <w:sz w:val="22"/>
          <w:szCs w:val="22"/>
        </w:rPr>
        <w:t>Vi arbetar ständigt för att öka möjligheterna till återvinning och</w:t>
      </w:r>
      <w:r w:rsidR="00A90820" w:rsidRPr="00701769">
        <w:rPr>
          <w:rFonts w:ascii="Arial" w:hAnsi="Arial" w:cs="Arial"/>
          <w:sz w:val="22"/>
          <w:szCs w:val="22"/>
        </w:rPr>
        <w:t xml:space="preserve"> </w:t>
      </w:r>
      <w:r w:rsidR="000D22F9" w:rsidRPr="00701769">
        <w:rPr>
          <w:rFonts w:ascii="Arial" w:hAnsi="Arial" w:cs="Arial"/>
          <w:sz w:val="22"/>
          <w:szCs w:val="22"/>
        </w:rPr>
        <w:t xml:space="preserve">hoppas </w:t>
      </w:r>
      <w:r w:rsidR="00977D9B" w:rsidRPr="00701769">
        <w:rPr>
          <w:rFonts w:ascii="Arial" w:hAnsi="Arial" w:cs="Arial"/>
          <w:sz w:val="22"/>
          <w:szCs w:val="22"/>
        </w:rPr>
        <w:t xml:space="preserve">att </w:t>
      </w:r>
      <w:r w:rsidR="000D22F9" w:rsidRPr="00701769">
        <w:rPr>
          <w:rFonts w:ascii="Arial" w:hAnsi="Arial" w:cs="Arial"/>
          <w:sz w:val="22"/>
          <w:szCs w:val="22"/>
        </w:rPr>
        <w:t>den nya p</w:t>
      </w:r>
      <w:r w:rsidR="001D6CD4" w:rsidRPr="00701769">
        <w:rPr>
          <w:rFonts w:ascii="Arial" w:hAnsi="Arial" w:cs="Arial"/>
          <w:sz w:val="22"/>
          <w:szCs w:val="22"/>
        </w:rPr>
        <w:t xml:space="preserve">laceringen ska </w:t>
      </w:r>
      <w:r w:rsidR="00782DC7" w:rsidRPr="00701769">
        <w:rPr>
          <w:rFonts w:ascii="Arial" w:hAnsi="Arial" w:cs="Arial"/>
          <w:sz w:val="22"/>
          <w:szCs w:val="22"/>
        </w:rPr>
        <w:t>ge bättre tillgänglighet</w:t>
      </w:r>
      <w:r w:rsidR="00836F78" w:rsidRPr="00701769">
        <w:rPr>
          <w:rFonts w:ascii="Arial" w:hAnsi="Arial" w:cs="Arial"/>
          <w:sz w:val="22"/>
          <w:szCs w:val="22"/>
        </w:rPr>
        <w:t xml:space="preserve"> för våra</w:t>
      </w:r>
      <w:r w:rsidR="000D22F9" w:rsidRPr="00701769">
        <w:rPr>
          <w:rFonts w:ascii="Arial" w:hAnsi="Arial" w:cs="Arial"/>
          <w:sz w:val="22"/>
          <w:szCs w:val="22"/>
        </w:rPr>
        <w:t xml:space="preserve"> återvinnare</w:t>
      </w:r>
      <w:r w:rsidR="00CC5FC9" w:rsidRPr="00701769">
        <w:rPr>
          <w:rFonts w:ascii="Arial" w:hAnsi="Arial" w:cs="Arial"/>
          <w:sz w:val="22"/>
          <w:szCs w:val="22"/>
        </w:rPr>
        <w:t>,</w:t>
      </w:r>
      <w:r w:rsidR="00B67F4B" w:rsidRPr="00A90820">
        <w:rPr>
          <w:rFonts w:ascii="Arial" w:hAnsi="Arial" w:cs="Arial"/>
          <w:i/>
          <w:sz w:val="22"/>
          <w:szCs w:val="22"/>
        </w:rPr>
        <w:t xml:space="preserve"> </w:t>
      </w:r>
      <w:r w:rsidRPr="00A90820">
        <w:rPr>
          <w:rFonts w:ascii="Arial" w:hAnsi="Arial" w:cs="Arial"/>
          <w:sz w:val="22"/>
          <w:szCs w:val="22"/>
        </w:rPr>
        <w:t xml:space="preserve">säger </w:t>
      </w:r>
      <w:r w:rsidR="00C337A4">
        <w:rPr>
          <w:rFonts w:ascii="Arial" w:hAnsi="Arial" w:cs="Arial"/>
          <w:sz w:val="22"/>
          <w:szCs w:val="22"/>
        </w:rPr>
        <w:t>Lars Hafvenström</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Pr="00A90820">
        <w:rPr>
          <w:rFonts w:ascii="Arial" w:hAnsi="Arial" w:cs="Arial"/>
          <w:sz w:val="22"/>
          <w:szCs w:val="22"/>
        </w:rPr>
        <w:t>.</w:t>
      </w:r>
      <w:r w:rsidR="00066666">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4988208A" w14:textId="77777777" w:rsidR="00C337A4" w:rsidRPr="00017A3C" w:rsidRDefault="00C337A4" w:rsidP="00C337A4">
      <w:pPr>
        <w:rPr>
          <w:rFonts w:ascii="Arial" w:hAnsi="Arial" w:cs="Arial"/>
          <w:i/>
          <w:iCs/>
          <w:sz w:val="22"/>
          <w:szCs w:val="22"/>
        </w:rPr>
      </w:pPr>
      <w:r w:rsidRPr="00017A3C">
        <w:rPr>
          <w:rFonts w:ascii="Arial" w:hAnsi="Arial" w:cs="Arial"/>
          <w:i/>
          <w:iCs/>
          <w:sz w:val="22"/>
          <w:szCs w:val="22"/>
        </w:rPr>
        <w:t xml:space="preserve">För </w:t>
      </w:r>
      <w:r>
        <w:rPr>
          <w:rFonts w:ascii="Arial" w:hAnsi="Arial" w:cs="Arial"/>
          <w:i/>
          <w:iCs/>
          <w:sz w:val="22"/>
          <w:szCs w:val="22"/>
        </w:rPr>
        <w:t>mer</w:t>
      </w:r>
      <w:r w:rsidRPr="00017A3C">
        <w:rPr>
          <w:rFonts w:ascii="Arial" w:hAnsi="Arial" w:cs="Arial"/>
          <w:i/>
          <w:iCs/>
          <w:sz w:val="22"/>
          <w:szCs w:val="22"/>
        </w:rPr>
        <w:t xml:space="preserve"> information: </w:t>
      </w:r>
    </w:p>
    <w:p w14:paraId="06553AC8" w14:textId="77777777" w:rsidR="00C337A4" w:rsidRPr="00017A3C" w:rsidRDefault="00C337A4" w:rsidP="00C337A4">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14:paraId="0EBCCCAC" w14:textId="77777777" w:rsidR="00C337A4" w:rsidRDefault="00C337A4" w:rsidP="00C337A4">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14:paraId="7C0496EE" w14:textId="77777777" w:rsidR="00C337A4" w:rsidRPr="005E17C0" w:rsidRDefault="005E17C0" w:rsidP="00C337A4">
      <w:pPr>
        <w:rPr>
          <w:rFonts w:ascii="Arial" w:hAnsi="Arial" w:cs="Arial"/>
          <w:color w:val="000000"/>
          <w:sz w:val="22"/>
          <w:szCs w:val="22"/>
        </w:rPr>
      </w:pPr>
      <w:hyperlink r:id="rId10" w:history="1">
        <w:r w:rsidR="00C337A4" w:rsidRPr="002C4353">
          <w:rPr>
            <w:rStyle w:val="Hyperlnk"/>
            <w:rFonts w:ascii="Arial" w:hAnsi="Arial" w:cs="Arial"/>
            <w:sz w:val="22"/>
            <w:szCs w:val="22"/>
          </w:rPr>
          <w:t>lars.hafvenstrom@ftiab.se</w:t>
        </w:r>
      </w:hyperlink>
      <w:r w:rsidR="00C337A4" w:rsidRPr="005E17C0">
        <w:rPr>
          <w:rFonts w:ascii="Arial" w:hAnsi="Arial" w:cs="Arial"/>
          <w:color w:val="000000"/>
          <w:sz w:val="22"/>
          <w:szCs w:val="22"/>
        </w:rPr>
        <w:t> </w:t>
      </w:r>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2E1B3D"/>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17C0"/>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01769"/>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37A4"/>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1D4F"/>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2028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Malin Ryding</cp:lastModifiedBy>
  <cp:revision>4</cp:revision>
  <cp:lastPrinted>2017-01-24T15:19:00Z</cp:lastPrinted>
  <dcterms:created xsi:type="dcterms:W3CDTF">2019-04-17T11:33:00Z</dcterms:created>
  <dcterms:modified xsi:type="dcterms:W3CDTF">2019-04-23T13:10:00Z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