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349" w:rsidRPr="002E1349" w:rsidRDefault="002E1349" w:rsidP="002E1349">
      <w:pPr>
        <w:pStyle w:val="Normalwebb"/>
        <w:rPr>
          <w:rFonts w:ascii="HelveticaNeueLT Std" w:hAnsi="HelveticaNeueLT Std"/>
          <w:sz w:val="22"/>
          <w:szCs w:val="22"/>
        </w:rPr>
      </w:pPr>
      <w:r w:rsidRPr="002E1349">
        <w:rPr>
          <w:rFonts w:ascii="HelveticaNeueLT Std" w:hAnsi="HelveticaNeueLT Std"/>
          <w:sz w:val="28"/>
          <w:szCs w:val="28"/>
        </w:rPr>
        <w:t xml:space="preserve">Karlskrona satsar </w:t>
      </w:r>
      <w:r w:rsidR="00C12A40" w:rsidRPr="002E1349">
        <w:rPr>
          <w:rFonts w:ascii="HelveticaNeueLT Std" w:hAnsi="HelveticaNeueLT Std"/>
          <w:sz w:val="28"/>
          <w:szCs w:val="28"/>
        </w:rPr>
        <w:t>med ny webbplattform för besökare</w:t>
      </w:r>
      <w:r w:rsidR="00A60745" w:rsidRPr="002E1349">
        <w:rPr>
          <w:rFonts w:ascii="HelveticaNeueLT Std" w:hAnsi="HelveticaNeueLT Std"/>
        </w:rPr>
        <w:br/>
      </w:r>
      <w:r w:rsidR="00C525CF" w:rsidRPr="002E1349">
        <w:rPr>
          <w:rFonts w:ascii="HelveticaNeueLT Std" w:hAnsi="HelveticaNeueLT Std"/>
        </w:rPr>
        <w:br/>
      </w:r>
      <w:r w:rsidRPr="002E1349">
        <w:rPr>
          <w:rFonts w:ascii="HelveticaNeueLT Std" w:hAnsi="HelveticaNeueLT Std"/>
          <w:b/>
          <w:bCs/>
          <w:sz w:val="22"/>
          <w:szCs w:val="22"/>
        </w:rPr>
        <w:t xml:space="preserve">Bolaget </w:t>
      </w:r>
      <w:proofErr w:type="spellStart"/>
      <w:r w:rsidRPr="002E1349">
        <w:rPr>
          <w:rFonts w:ascii="HelveticaNeueLT Std" w:hAnsi="HelveticaNeueLT Std"/>
          <w:b/>
          <w:bCs/>
          <w:sz w:val="22"/>
          <w:szCs w:val="22"/>
        </w:rPr>
        <w:t>iKarlskrona</w:t>
      </w:r>
      <w:proofErr w:type="spellEnd"/>
      <w:r w:rsidRPr="002E1349">
        <w:rPr>
          <w:rFonts w:ascii="HelveticaNeueLT Std" w:hAnsi="HelveticaNeueLT Std"/>
          <w:b/>
          <w:bCs/>
          <w:sz w:val="22"/>
          <w:szCs w:val="22"/>
        </w:rPr>
        <w:t xml:space="preserve"> AB lanserar i dagarna sin nya webbplattform för besökare, </w:t>
      </w:r>
      <w:hyperlink r:id="rId7" w:tgtFrame="_blank" w:history="1">
        <w:r w:rsidRPr="002E1349">
          <w:rPr>
            <w:rFonts w:ascii="HelveticaNeueLT Std" w:hAnsi="HelveticaNeueLT Std"/>
            <w:b/>
            <w:bCs/>
            <w:color w:val="0000FF"/>
            <w:sz w:val="22"/>
            <w:szCs w:val="22"/>
            <w:u w:val="single"/>
          </w:rPr>
          <w:t>VisitKarlskrona.se</w:t>
        </w:r>
      </w:hyperlink>
      <w:r w:rsidRPr="002E1349">
        <w:rPr>
          <w:rFonts w:ascii="HelveticaNeueLT Std" w:hAnsi="HelveticaNeueLT Std"/>
          <w:b/>
          <w:bCs/>
          <w:sz w:val="22"/>
          <w:szCs w:val="22"/>
        </w:rPr>
        <w:t xml:space="preserve">. Lagom till midsommar kan nyfikna få upptäcka och lära mer om Sveriges Soligaste Stad tillika med en av Sveriges Bästa Sommarstäder. Ansvarig för projektet lovar en krispig och fräsch hemsida som genom massor av bilder och nytt filmmaterial ska locka nya besökare till världsarvsstaden Karlskrona. </w:t>
      </w:r>
    </w:p>
    <w:p w:rsidR="002E1349" w:rsidRPr="002E1349" w:rsidRDefault="002E1349" w:rsidP="002E1349">
      <w:pPr>
        <w:spacing w:before="100" w:beforeAutospacing="1" w:after="100" w:afterAutospacing="1" w:line="240" w:lineRule="auto"/>
        <w:rPr>
          <w:rFonts w:ascii="HelveticaNeueLT Std" w:eastAsia="Times New Roman" w:hAnsi="HelveticaNeueLT Std" w:cs="Times New Roman"/>
          <w:sz w:val="22"/>
          <w:szCs w:val="22"/>
          <w:lang w:eastAsia="sv-SE"/>
        </w:rPr>
      </w:pPr>
      <w:r w:rsidRPr="002E1349">
        <w:rPr>
          <w:rFonts w:ascii="HelveticaNeueLT Std" w:eastAsia="Times New Roman" w:hAnsi="HelveticaNeueLT Std" w:cs="Times New Roman"/>
          <w:i/>
          <w:iCs/>
          <w:sz w:val="22"/>
          <w:szCs w:val="22"/>
          <w:lang w:eastAsia="sv-SE"/>
        </w:rPr>
        <w:t xml:space="preserve">"En av våra roller som destinationsbolag är att tillhandahålla och erbjuda information och inspiration för sedan att distribuera detta till våra målgrupper i alla kanaler – när som helst och var som helst. Vår viktigaste marknadsföringskanal är internet och det känns fantastiskt bra att erbjuda en modern, inspirerande plattform med möjligheter att boka”, </w:t>
      </w:r>
      <w:r w:rsidRPr="002E1349">
        <w:rPr>
          <w:rFonts w:ascii="HelveticaNeueLT Std" w:eastAsia="Times New Roman" w:hAnsi="HelveticaNeueLT Std" w:cs="Times New Roman"/>
          <w:sz w:val="22"/>
          <w:szCs w:val="22"/>
          <w:lang w:eastAsia="sv-SE"/>
        </w:rPr>
        <w:t xml:space="preserve">säger Terje Pedersen, turistchef och projektansvarig. </w:t>
      </w:r>
    </w:p>
    <w:p w:rsidR="002E1349" w:rsidRPr="002E1349" w:rsidRDefault="002E1349" w:rsidP="002E1349">
      <w:pPr>
        <w:spacing w:before="100" w:beforeAutospacing="1" w:after="100" w:afterAutospacing="1" w:line="240" w:lineRule="auto"/>
        <w:rPr>
          <w:rFonts w:ascii="HelveticaNeueLT Std" w:eastAsia="Times New Roman" w:hAnsi="HelveticaNeueLT Std" w:cs="Times New Roman"/>
          <w:sz w:val="22"/>
          <w:szCs w:val="22"/>
          <w:lang w:eastAsia="sv-SE"/>
        </w:rPr>
      </w:pPr>
      <w:r w:rsidRPr="002E1349">
        <w:rPr>
          <w:rFonts w:ascii="HelveticaNeueLT Std" w:eastAsia="Times New Roman" w:hAnsi="HelveticaNeueLT Std" w:cs="Times New Roman"/>
          <w:sz w:val="22"/>
          <w:szCs w:val="22"/>
          <w:lang w:eastAsia="sv-SE"/>
        </w:rPr>
        <w:t xml:space="preserve">Bland nyheterna i plattformen finns möjlighet att skapa tema- och kampanjsidor, streaming av bilder på bolagets </w:t>
      </w:r>
      <w:hyperlink r:id="rId8" w:tgtFrame="_blank" w:history="1">
        <w:proofErr w:type="spellStart"/>
        <w:r w:rsidRPr="002E1349">
          <w:rPr>
            <w:rFonts w:ascii="HelveticaNeueLT Std" w:eastAsia="Times New Roman" w:hAnsi="HelveticaNeueLT Std" w:cs="Times New Roman"/>
            <w:color w:val="0000FF"/>
            <w:sz w:val="22"/>
            <w:szCs w:val="22"/>
            <w:u w:val="single"/>
            <w:lang w:eastAsia="sv-SE"/>
          </w:rPr>
          <w:t>Instagram</w:t>
        </w:r>
        <w:proofErr w:type="spellEnd"/>
        <w:r w:rsidRPr="002E1349">
          <w:rPr>
            <w:rFonts w:ascii="HelveticaNeueLT Std" w:eastAsia="Times New Roman" w:hAnsi="HelveticaNeueLT Std" w:cs="Times New Roman"/>
            <w:color w:val="0000FF"/>
            <w:sz w:val="22"/>
            <w:szCs w:val="22"/>
            <w:u w:val="single"/>
            <w:lang w:eastAsia="sv-SE"/>
          </w:rPr>
          <w:t>-konto</w:t>
        </w:r>
      </w:hyperlink>
      <w:r w:rsidRPr="002E1349">
        <w:rPr>
          <w:rFonts w:ascii="HelveticaNeueLT Std" w:eastAsia="Times New Roman" w:hAnsi="HelveticaNeueLT Std" w:cs="Times New Roman"/>
          <w:sz w:val="22"/>
          <w:szCs w:val="22"/>
          <w:lang w:eastAsia="sv-SE"/>
        </w:rPr>
        <w:t xml:space="preserve">, interaktiva kartor och filmvisning. Webbsidan kommer inom kort anpassas för mobila enheter. </w:t>
      </w:r>
    </w:p>
    <w:p w:rsidR="002E1349" w:rsidRPr="002E1349" w:rsidRDefault="002E1349" w:rsidP="002E1349">
      <w:pPr>
        <w:spacing w:before="100" w:beforeAutospacing="1" w:after="100" w:afterAutospacing="1" w:line="240" w:lineRule="auto"/>
        <w:rPr>
          <w:rFonts w:ascii="HelveticaNeueLT Std" w:eastAsia="Times New Roman" w:hAnsi="HelveticaNeueLT Std" w:cs="Times New Roman"/>
          <w:sz w:val="22"/>
          <w:szCs w:val="22"/>
          <w:lang w:eastAsia="sv-SE"/>
        </w:rPr>
      </w:pPr>
      <w:r w:rsidRPr="002E1349">
        <w:rPr>
          <w:rFonts w:ascii="HelveticaNeueLT Std" w:eastAsia="Times New Roman" w:hAnsi="HelveticaNeueLT Std" w:cs="Times New Roman"/>
          <w:i/>
          <w:iCs/>
          <w:sz w:val="22"/>
          <w:szCs w:val="22"/>
          <w:lang w:eastAsia="sv-SE"/>
        </w:rPr>
        <w:t xml:space="preserve">"Bolagets uppdrag är att skapa attraktionskraft och tillväxt, och med vår nya satsning skapar vi förutsättningar för våra aktörer att synas och göra affärer”, </w:t>
      </w:r>
      <w:r w:rsidRPr="002E1349">
        <w:rPr>
          <w:rFonts w:ascii="HelveticaNeueLT Std" w:eastAsia="Times New Roman" w:hAnsi="HelveticaNeueLT Std" w:cs="Times New Roman"/>
          <w:sz w:val="22"/>
          <w:szCs w:val="22"/>
          <w:lang w:eastAsia="sv-SE"/>
        </w:rPr>
        <w:t xml:space="preserve">säger </w:t>
      </w:r>
      <w:proofErr w:type="spellStart"/>
      <w:r w:rsidRPr="002E1349">
        <w:rPr>
          <w:rFonts w:ascii="HelveticaNeueLT Std" w:eastAsia="Times New Roman" w:hAnsi="HelveticaNeueLT Std" w:cs="Times New Roman"/>
          <w:sz w:val="22"/>
          <w:szCs w:val="22"/>
          <w:lang w:eastAsia="sv-SE"/>
        </w:rPr>
        <w:t>tf</w:t>
      </w:r>
      <w:proofErr w:type="spellEnd"/>
      <w:r w:rsidRPr="002E1349">
        <w:rPr>
          <w:rFonts w:ascii="HelveticaNeueLT Std" w:eastAsia="Times New Roman" w:hAnsi="HelveticaNeueLT Std" w:cs="Times New Roman"/>
          <w:sz w:val="22"/>
          <w:szCs w:val="22"/>
          <w:lang w:eastAsia="sv-SE"/>
        </w:rPr>
        <w:t xml:space="preserve"> VD i bolaget </w:t>
      </w:r>
      <w:proofErr w:type="spellStart"/>
      <w:r w:rsidRPr="002E1349">
        <w:rPr>
          <w:rFonts w:ascii="HelveticaNeueLT Std" w:eastAsia="Times New Roman" w:hAnsi="HelveticaNeueLT Std" w:cs="Times New Roman"/>
          <w:sz w:val="22"/>
          <w:szCs w:val="22"/>
          <w:lang w:eastAsia="sv-SE"/>
        </w:rPr>
        <w:t>iKarlskrona</w:t>
      </w:r>
      <w:proofErr w:type="spellEnd"/>
      <w:r w:rsidRPr="002E1349">
        <w:rPr>
          <w:rFonts w:ascii="HelveticaNeueLT Std" w:eastAsia="Times New Roman" w:hAnsi="HelveticaNeueLT Std" w:cs="Times New Roman"/>
          <w:sz w:val="22"/>
          <w:szCs w:val="22"/>
          <w:lang w:eastAsia="sv-SE"/>
        </w:rPr>
        <w:t xml:space="preserve"> AB, Thomas Peters.</w:t>
      </w:r>
    </w:p>
    <w:p w:rsidR="002E1349" w:rsidRPr="002E1349" w:rsidRDefault="002E1349" w:rsidP="002E1349">
      <w:pPr>
        <w:spacing w:before="100" w:beforeAutospacing="1" w:after="100" w:afterAutospacing="1" w:line="240" w:lineRule="auto"/>
        <w:rPr>
          <w:rFonts w:ascii="HelveticaNeueLT Std" w:eastAsia="Times New Roman" w:hAnsi="HelveticaNeueLT Std" w:cs="Times New Roman"/>
          <w:sz w:val="22"/>
          <w:szCs w:val="22"/>
          <w:lang w:eastAsia="sv-SE"/>
        </w:rPr>
      </w:pPr>
      <w:r w:rsidRPr="002E1349">
        <w:rPr>
          <w:rFonts w:ascii="HelveticaNeueLT Std" w:eastAsia="Times New Roman" w:hAnsi="HelveticaNeueLT Std" w:cs="Times New Roman"/>
          <w:sz w:val="22"/>
          <w:szCs w:val="22"/>
          <w:lang w:eastAsia="sv-SE"/>
        </w:rPr>
        <w:t xml:space="preserve">Satsningen är delvis möjlig genom att Region Blekinge tar ett större grepp om en gemensam plattform för Blekinge, </w:t>
      </w:r>
      <w:hyperlink r:id="rId9" w:tgtFrame="_blank" w:history="1">
        <w:r w:rsidRPr="002E1349">
          <w:rPr>
            <w:rFonts w:ascii="HelveticaNeueLT Std" w:eastAsia="Times New Roman" w:hAnsi="HelveticaNeueLT Std" w:cs="Times New Roman"/>
            <w:color w:val="0000FF"/>
            <w:sz w:val="22"/>
            <w:szCs w:val="22"/>
            <w:u w:val="single"/>
            <w:lang w:eastAsia="sv-SE"/>
          </w:rPr>
          <w:t>Visit Blekinge</w:t>
        </w:r>
      </w:hyperlink>
      <w:r w:rsidRPr="002E1349">
        <w:rPr>
          <w:rFonts w:ascii="HelveticaNeueLT Std" w:eastAsia="Times New Roman" w:hAnsi="HelveticaNeueLT Std" w:cs="Times New Roman"/>
          <w:sz w:val="22"/>
          <w:szCs w:val="22"/>
          <w:lang w:eastAsia="sv-SE"/>
        </w:rPr>
        <w:t xml:space="preserve">. Det öppnar för att Karlskrona kan samarbeta med övriga Blekinge-kommuner. Dessutom öppnas det upp för bokning av Karlskronaprodukter tillsamman med Stena Lines färjebiljetter, bokning av golftider och senare tåg, flyg och buss, något som är möjligt eftersom affärssystemet från </w:t>
      </w:r>
      <w:hyperlink r:id="rId10" w:tgtFrame="_blank" w:history="1">
        <w:r w:rsidRPr="002E1349">
          <w:rPr>
            <w:rFonts w:ascii="HelveticaNeueLT Std" w:eastAsia="Times New Roman" w:hAnsi="HelveticaNeueLT Std" w:cs="Times New Roman"/>
            <w:color w:val="0000FF"/>
            <w:sz w:val="22"/>
            <w:szCs w:val="22"/>
            <w:u w:val="single"/>
            <w:lang w:eastAsia="sv-SE"/>
          </w:rPr>
          <w:t xml:space="preserve">Visit </w:t>
        </w:r>
        <w:proofErr w:type="spellStart"/>
        <w:r w:rsidRPr="002E1349">
          <w:rPr>
            <w:rFonts w:ascii="HelveticaNeueLT Std" w:eastAsia="Times New Roman" w:hAnsi="HelveticaNeueLT Std" w:cs="Times New Roman"/>
            <w:color w:val="0000FF"/>
            <w:sz w:val="22"/>
            <w:szCs w:val="22"/>
            <w:u w:val="single"/>
            <w:lang w:eastAsia="sv-SE"/>
          </w:rPr>
          <w:t>Technology</w:t>
        </w:r>
        <w:proofErr w:type="spellEnd"/>
        <w:r w:rsidRPr="002E1349">
          <w:rPr>
            <w:rFonts w:ascii="HelveticaNeueLT Std" w:eastAsia="Times New Roman" w:hAnsi="HelveticaNeueLT Std" w:cs="Times New Roman"/>
            <w:color w:val="0000FF"/>
            <w:sz w:val="22"/>
            <w:szCs w:val="22"/>
            <w:u w:val="single"/>
            <w:lang w:eastAsia="sv-SE"/>
          </w:rPr>
          <w:t xml:space="preserve"> Group</w:t>
        </w:r>
      </w:hyperlink>
      <w:r w:rsidRPr="002E1349">
        <w:rPr>
          <w:rFonts w:ascii="HelveticaNeueLT Std" w:eastAsia="Times New Roman" w:hAnsi="HelveticaNeueLT Std" w:cs="Times New Roman"/>
          <w:sz w:val="22"/>
          <w:szCs w:val="22"/>
          <w:lang w:eastAsia="sv-SE"/>
        </w:rPr>
        <w:t xml:space="preserve"> är dominerande bland svenska destinationer och har s.k. </w:t>
      </w:r>
      <w:proofErr w:type="spellStart"/>
      <w:r w:rsidRPr="002E1349">
        <w:rPr>
          <w:rFonts w:ascii="HelveticaNeueLT Std" w:eastAsia="Times New Roman" w:hAnsi="HelveticaNeueLT Std" w:cs="Times New Roman"/>
          <w:sz w:val="22"/>
          <w:szCs w:val="22"/>
          <w:lang w:eastAsia="sv-SE"/>
        </w:rPr>
        <w:t>connectorer</w:t>
      </w:r>
      <w:proofErr w:type="spellEnd"/>
      <w:r w:rsidRPr="002E1349">
        <w:rPr>
          <w:rFonts w:ascii="HelveticaNeueLT Std" w:eastAsia="Times New Roman" w:hAnsi="HelveticaNeueLT Std" w:cs="Times New Roman"/>
          <w:sz w:val="22"/>
          <w:szCs w:val="22"/>
          <w:lang w:eastAsia="sv-SE"/>
        </w:rPr>
        <w:t xml:space="preserve"> med transportörer och bokningssystem. </w:t>
      </w:r>
    </w:p>
    <w:p w:rsidR="002E1349" w:rsidRPr="002E1349" w:rsidRDefault="002E1349" w:rsidP="002E1349">
      <w:pPr>
        <w:spacing w:after="240" w:line="240" w:lineRule="auto"/>
        <w:rPr>
          <w:rFonts w:ascii="HelveticaNeueLT Std" w:eastAsia="Times New Roman" w:hAnsi="HelveticaNeueLT Std" w:cs="Times New Roman"/>
          <w:sz w:val="22"/>
          <w:szCs w:val="22"/>
          <w:lang w:eastAsia="sv-SE"/>
        </w:rPr>
      </w:pPr>
      <w:r w:rsidRPr="002E1349">
        <w:rPr>
          <w:rFonts w:ascii="HelveticaNeueLT Std" w:eastAsia="Times New Roman" w:hAnsi="HelveticaNeueLT Std" w:cs="Times New Roman"/>
          <w:i/>
          <w:iCs/>
          <w:sz w:val="22"/>
          <w:szCs w:val="22"/>
          <w:lang w:eastAsia="sv-SE"/>
        </w:rPr>
        <w:t>"På sikt hoppas jag på ett samarbete med våra kringliggande regioner (Skåne, Småland, Kalmar, Öland, Glasriket) där alla lyfter utvalda produkter i varandras kanaler för att stärka hela Sydost-regionen"</w:t>
      </w:r>
      <w:r w:rsidRPr="002E1349">
        <w:rPr>
          <w:rFonts w:ascii="HelveticaNeueLT Std" w:eastAsia="Times New Roman" w:hAnsi="HelveticaNeueLT Std" w:cs="Times New Roman"/>
          <w:sz w:val="22"/>
          <w:szCs w:val="22"/>
          <w:lang w:eastAsia="sv-SE"/>
        </w:rPr>
        <w:t xml:space="preserve">, avslutar Terje Pedersen. </w:t>
      </w:r>
    </w:p>
    <w:p w:rsidR="00440B85" w:rsidRPr="002E1349" w:rsidRDefault="002E1349" w:rsidP="002E1349">
      <w:pPr>
        <w:spacing w:before="100" w:beforeAutospacing="1" w:after="100" w:afterAutospacing="1" w:line="240" w:lineRule="auto"/>
        <w:rPr>
          <w:rFonts w:ascii="HelveticaNeueLT Std" w:hAnsi="HelveticaNeueLT Std"/>
          <w:sz w:val="24"/>
        </w:rPr>
      </w:pPr>
      <w:r w:rsidRPr="002E1349">
        <w:rPr>
          <w:rFonts w:ascii="HelveticaNeueLT Std" w:eastAsia="Times New Roman" w:hAnsi="HelveticaNeueLT Std" w:cs="Times New Roman"/>
          <w:sz w:val="22"/>
          <w:szCs w:val="22"/>
          <w:lang w:eastAsia="sv-SE"/>
        </w:rPr>
        <w:t>För mer information:</w:t>
      </w:r>
      <w:r w:rsidRPr="002E1349">
        <w:rPr>
          <w:rFonts w:ascii="HelveticaNeueLT Std" w:eastAsia="Times New Roman" w:hAnsi="HelveticaNeueLT Std" w:cs="Times New Roman"/>
          <w:sz w:val="22"/>
          <w:szCs w:val="22"/>
          <w:lang w:eastAsia="sv-SE"/>
        </w:rPr>
        <w:br/>
        <w:t>Terje Pedersen, turistchef,</w:t>
      </w:r>
      <w:proofErr w:type="gramStart"/>
      <w:r w:rsidRPr="002E1349">
        <w:rPr>
          <w:rFonts w:ascii="HelveticaNeueLT Std" w:eastAsia="Times New Roman" w:hAnsi="HelveticaNeueLT Std" w:cs="Times New Roman"/>
          <w:sz w:val="22"/>
          <w:szCs w:val="22"/>
          <w:lang w:eastAsia="sv-SE"/>
        </w:rPr>
        <w:t xml:space="preserve"> 0455-304805</w:t>
      </w:r>
      <w:proofErr w:type="gramEnd"/>
      <w:r w:rsidRPr="002E1349">
        <w:rPr>
          <w:rFonts w:ascii="HelveticaNeueLT Std" w:eastAsia="Times New Roman" w:hAnsi="HelveticaNeueLT Std" w:cs="Times New Roman"/>
          <w:sz w:val="22"/>
          <w:szCs w:val="22"/>
          <w:lang w:eastAsia="sv-SE"/>
        </w:rPr>
        <w:br/>
        <w:t xml:space="preserve">Magnus Emilsson, CEO, Visit </w:t>
      </w:r>
      <w:proofErr w:type="spellStart"/>
      <w:r w:rsidRPr="002E1349">
        <w:rPr>
          <w:rFonts w:ascii="HelveticaNeueLT Std" w:eastAsia="Times New Roman" w:hAnsi="HelveticaNeueLT Std" w:cs="Times New Roman"/>
          <w:sz w:val="22"/>
          <w:szCs w:val="22"/>
          <w:lang w:eastAsia="sv-SE"/>
        </w:rPr>
        <w:t>Technology</w:t>
      </w:r>
      <w:proofErr w:type="spellEnd"/>
      <w:r w:rsidRPr="002E1349">
        <w:rPr>
          <w:rFonts w:ascii="HelveticaNeueLT Std" w:eastAsia="Times New Roman" w:hAnsi="HelveticaNeueLT Std" w:cs="Times New Roman"/>
          <w:sz w:val="22"/>
          <w:szCs w:val="22"/>
          <w:lang w:eastAsia="sv-SE"/>
        </w:rPr>
        <w:t xml:space="preserve"> Group, 031-607530</w:t>
      </w:r>
      <w:bookmarkStart w:id="0" w:name="_GoBack"/>
      <w:bookmarkEnd w:id="0"/>
    </w:p>
    <w:sectPr w:rsidR="00440B85" w:rsidRPr="002E1349" w:rsidSect="00B4478B">
      <w:headerReference w:type="even" r:id="rId11"/>
      <w:headerReference w:type="default" r:id="rId12"/>
      <w:footerReference w:type="even" r:id="rId13"/>
      <w:footerReference w:type="default" r:id="rId14"/>
      <w:headerReference w:type="first" r:id="rId15"/>
      <w:footerReference w:type="first" r:id="rId16"/>
      <w:pgSz w:w="11900" w:h="16840"/>
      <w:pgMar w:top="4536" w:right="2835" w:bottom="1985" w:left="1077" w:header="624"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93" w:rsidRDefault="006D1C93">
      <w:pPr>
        <w:spacing w:line="240" w:lineRule="auto"/>
      </w:pPr>
      <w:r>
        <w:separator/>
      </w:r>
    </w:p>
  </w:endnote>
  <w:endnote w:type="continuationSeparator" w:id="0">
    <w:p w:rsidR="006D1C93" w:rsidRDefault="006D1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
    <w:altName w:val="Helvetica Neue"/>
    <w:panose1 w:val="00000000000000000000"/>
    <w:charset w:val="4D"/>
    <w:family w:val="auto"/>
    <w:notTrueType/>
    <w:pitch w:val="default"/>
    <w:sig w:usb0="0000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93" w:rsidRDefault="006D1C9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93" w:rsidRDefault="002E1349" w:rsidP="00F70C0C">
    <w:pPr>
      <w:pStyle w:val="Sidfot"/>
    </w:pPr>
    <w:r>
      <w:rPr>
        <w:noProof/>
        <w:lang w:eastAsia="sv-SE"/>
      </w:rPr>
      <w:pict>
        <v:line id="_x0000_s1027" style="position:absolute;flip:y;z-index:251659264;mso-position-horizontal:absolute;mso-position-vertical:absolute" from="325.65pt,8.15pt" to="325.65pt,44.15pt" strokecolor="#5ebde1" strokeweight=".5pt">
          <v:fill o:detectmouseclick="t"/>
          <v:shadow opacity="22938f" offset="0"/>
        </v:line>
      </w:pict>
    </w:r>
    <w:r>
      <w:rPr>
        <w:noProof/>
        <w:lang w:eastAsia="sv-SE"/>
      </w:rPr>
      <w:pict>
        <v:line id="_x0000_s1032" style="position:absolute;flip:y;z-index:251660288;mso-position-horizontal:absolute;mso-position-vertical:absolute" from="133.8pt,8.15pt" to="133.8pt,44.15pt" strokecolor="#5ebde1" strokeweight=".5pt">
          <v:fill o:detectmouseclick="t"/>
          <v:shadow opacity="22938f" offset="0"/>
        </v:line>
      </w:pict>
    </w:r>
  </w:p>
  <w:tbl>
    <w:tblPr>
      <w:tblStyle w:val="Tabellrutnt"/>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964"/>
      <w:gridCol w:w="3841"/>
      <w:gridCol w:w="3118"/>
    </w:tblGrid>
    <w:tr w:rsidR="006D1C93" w:rsidRPr="00F70C0C">
      <w:trPr>
        <w:trHeight w:val="786"/>
      </w:trPr>
      <w:tc>
        <w:tcPr>
          <w:tcW w:w="2964" w:type="dxa"/>
          <w:shd w:val="clear" w:color="auto" w:fill="auto"/>
        </w:tcPr>
        <w:p w:rsidR="006D1C93" w:rsidRPr="00CA3E85" w:rsidRDefault="006D1C93" w:rsidP="00AC2EA5">
          <w:pPr>
            <w:widowControl w:val="0"/>
            <w:autoSpaceDE w:val="0"/>
            <w:autoSpaceDN w:val="0"/>
            <w:adjustRightInd w:val="0"/>
            <w:ind w:left="34"/>
            <w:textAlignment w:val="center"/>
            <w:rPr>
              <w:rFonts w:cs="HelveticaNeue-Light"/>
              <w:color w:val="000000"/>
              <w:sz w:val="13"/>
              <w:szCs w:val="7"/>
            </w:rPr>
          </w:pPr>
          <w:r w:rsidRPr="00CA3E85">
            <w:rPr>
              <w:rFonts w:cs="HelveticaNeue-Light"/>
              <w:caps/>
              <w:color w:val="000000"/>
              <w:spacing w:val="5"/>
              <w:sz w:val="13"/>
              <w:szCs w:val="5"/>
            </w:rPr>
            <w:t>besöksadress</w:t>
          </w:r>
        </w:p>
        <w:p w:rsidR="006D1C93" w:rsidRPr="00CA3E85" w:rsidRDefault="006D1C93" w:rsidP="00AC2EA5">
          <w:pPr>
            <w:widowControl w:val="0"/>
            <w:autoSpaceDE w:val="0"/>
            <w:autoSpaceDN w:val="0"/>
            <w:adjustRightInd w:val="0"/>
            <w:ind w:left="34"/>
            <w:textAlignment w:val="center"/>
            <w:rPr>
              <w:rFonts w:cs="HelveticaNeue-Light"/>
              <w:color w:val="000000"/>
              <w:sz w:val="15"/>
              <w:szCs w:val="7"/>
            </w:rPr>
          </w:pPr>
          <w:r w:rsidRPr="00CA3E85">
            <w:rPr>
              <w:rFonts w:cs="HelveticaNeue-Light"/>
              <w:color w:val="000000"/>
              <w:sz w:val="15"/>
              <w:szCs w:val="7"/>
            </w:rPr>
            <w:t xml:space="preserve">Karlskrona Turistbyrå, Stortorget 2, </w:t>
          </w:r>
        </w:p>
        <w:p w:rsidR="006D1C93" w:rsidRDefault="006D1C93" w:rsidP="00AC2EA5">
          <w:pPr>
            <w:pStyle w:val="Sidfot"/>
            <w:ind w:left="34"/>
          </w:pPr>
          <w:r w:rsidRPr="00CA3E85">
            <w:rPr>
              <w:rFonts w:cs="HelveticaNeue-Light"/>
              <w:color w:val="000000"/>
              <w:szCs w:val="7"/>
            </w:rPr>
            <w:t>371 34 Karlskrona</w:t>
          </w:r>
        </w:p>
      </w:tc>
      <w:tc>
        <w:tcPr>
          <w:tcW w:w="3841" w:type="dxa"/>
          <w:shd w:val="clear" w:color="auto" w:fill="auto"/>
        </w:tcPr>
        <w:p w:rsidR="006D1C93" w:rsidRPr="00CA3E85" w:rsidRDefault="006D1C93" w:rsidP="00F70C0C">
          <w:pPr>
            <w:widowControl w:val="0"/>
            <w:autoSpaceDE w:val="0"/>
            <w:autoSpaceDN w:val="0"/>
            <w:adjustRightInd w:val="0"/>
            <w:textAlignment w:val="center"/>
            <w:rPr>
              <w:rFonts w:cs="HelveticaNeue-Light"/>
              <w:color w:val="000000"/>
              <w:sz w:val="13"/>
              <w:szCs w:val="7"/>
            </w:rPr>
          </w:pPr>
          <w:r w:rsidRPr="00CA3E85">
            <w:rPr>
              <w:rFonts w:cs="HelveticaNeue-Light"/>
              <w:caps/>
              <w:color w:val="000000"/>
              <w:spacing w:val="5"/>
              <w:sz w:val="13"/>
              <w:szCs w:val="5"/>
            </w:rPr>
            <w:t>Fakturaadress</w:t>
          </w:r>
        </w:p>
        <w:p w:rsidR="006D1C93" w:rsidRPr="00CA3E85" w:rsidRDefault="006D1C93" w:rsidP="00F70C0C">
          <w:pPr>
            <w:widowControl w:val="0"/>
            <w:autoSpaceDE w:val="0"/>
            <w:autoSpaceDN w:val="0"/>
            <w:adjustRightInd w:val="0"/>
            <w:textAlignment w:val="center"/>
            <w:rPr>
              <w:rFonts w:cs="HelveticaNeue-Light"/>
              <w:color w:val="000000"/>
              <w:sz w:val="15"/>
              <w:szCs w:val="7"/>
            </w:rPr>
          </w:pPr>
          <w:r>
            <w:rPr>
              <w:rFonts w:cs="HelveticaNeue-Light"/>
              <w:color w:val="000000"/>
              <w:sz w:val="15"/>
              <w:szCs w:val="7"/>
            </w:rPr>
            <w:t>i Karlskrona AB</w:t>
          </w:r>
        </w:p>
        <w:p w:rsidR="006D1C93" w:rsidRPr="00F70C0C" w:rsidRDefault="006D1C93" w:rsidP="00F70C0C">
          <w:pPr>
            <w:pStyle w:val="Sidfot"/>
            <w:rPr>
              <w:sz w:val="16"/>
            </w:rPr>
          </w:pPr>
          <w:r w:rsidRPr="00CA3E85">
            <w:rPr>
              <w:rFonts w:cs="HelveticaNeue-Light"/>
              <w:color w:val="000000"/>
              <w:szCs w:val="7"/>
            </w:rPr>
            <w:t>Box 554, 371 23 Karlskrona</w:t>
          </w:r>
        </w:p>
      </w:tc>
      <w:tc>
        <w:tcPr>
          <w:tcW w:w="3118" w:type="dxa"/>
          <w:shd w:val="clear" w:color="auto" w:fill="auto"/>
        </w:tcPr>
        <w:p w:rsidR="006D1C93" w:rsidRPr="00A60745" w:rsidRDefault="006D1C93" w:rsidP="00F70C0C">
          <w:pPr>
            <w:widowControl w:val="0"/>
            <w:autoSpaceDE w:val="0"/>
            <w:autoSpaceDN w:val="0"/>
            <w:adjustRightInd w:val="0"/>
            <w:textAlignment w:val="center"/>
            <w:rPr>
              <w:rFonts w:cs="HelveticaNeue-Light"/>
              <w:caps/>
              <w:color w:val="000000"/>
              <w:spacing w:val="5"/>
              <w:sz w:val="15"/>
              <w:szCs w:val="5"/>
              <w:lang w:val="en-US"/>
            </w:rPr>
          </w:pPr>
          <w:r w:rsidRPr="00A60745">
            <w:rPr>
              <w:rFonts w:cs="HelveticaNeue-Light"/>
              <w:caps/>
              <w:color w:val="000000"/>
              <w:spacing w:val="5"/>
              <w:sz w:val="13"/>
              <w:szCs w:val="5"/>
              <w:lang w:val="en-US"/>
            </w:rPr>
            <w:t>Tel</w:t>
          </w:r>
          <w:r>
            <w:rPr>
              <w:rFonts w:cs="HelveticaNeue-Light"/>
              <w:color w:val="000000"/>
              <w:sz w:val="15"/>
              <w:szCs w:val="7"/>
              <w:lang w:val="en-US"/>
            </w:rPr>
            <w:t xml:space="preserve"> 0455-30 34 90</w:t>
          </w:r>
        </w:p>
        <w:p w:rsidR="006D1C93" w:rsidRPr="00A60745" w:rsidRDefault="006D1C93" w:rsidP="00F70C0C">
          <w:pPr>
            <w:widowControl w:val="0"/>
            <w:autoSpaceDE w:val="0"/>
            <w:autoSpaceDN w:val="0"/>
            <w:adjustRightInd w:val="0"/>
            <w:textAlignment w:val="center"/>
            <w:rPr>
              <w:rFonts w:cs="HelveticaNeue-Light"/>
              <w:color w:val="000000"/>
              <w:sz w:val="15"/>
              <w:szCs w:val="7"/>
              <w:lang w:val="en-US"/>
            </w:rPr>
          </w:pPr>
          <w:r w:rsidRPr="00A60745">
            <w:rPr>
              <w:rFonts w:cs="HelveticaNeue-Light"/>
              <w:caps/>
              <w:color w:val="000000"/>
              <w:spacing w:val="5"/>
              <w:sz w:val="13"/>
              <w:szCs w:val="5"/>
              <w:lang w:val="en-US"/>
            </w:rPr>
            <w:t>E-POST</w:t>
          </w:r>
          <w:r w:rsidRPr="00A60745">
            <w:rPr>
              <w:rFonts w:cs="HelveticaNeue-Light"/>
              <w:color w:val="000000"/>
              <w:sz w:val="15"/>
              <w:szCs w:val="7"/>
              <w:lang w:val="en-US"/>
            </w:rPr>
            <w:t xml:space="preserve"> visit@karlskrona.se</w:t>
          </w:r>
        </w:p>
        <w:p w:rsidR="006D1C93" w:rsidRPr="00F70C0C" w:rsidRDefault="006D1C93" w:rsidP="00F70C0C">
          <w:pPr>
            <w:pStyle w:val="Sidfot"/>
            <w:rPr>
              <w:sz w:val="16"/>
            </w:rPr>
          </w:pPr>
          <w:r w:rsidRPr="00CA3E85">
            <w:rPr>
              <w:rFonts w:cs="HelveticaNeue-Light"/>
              <w:caps/>
              <w:color w:val="000000"/>
              <w:spacing w:val="5"/>
              <w:sz w:val="13"/>
              <w:szCs w:val="5"/>
            </w:rPr>
            <w:t>Hemsida</w:t>
          </w:r>
          <w:r w:rsidRPr="00CA3E85">
            <w:rPr>
              <w:rFonts w:cs="HelveticaNeue-Light"/>
              <w:color w:val="000000"/>
              <w:szCs w:val="7"/>
            </w:rPr>
            <w:t xml:space="preserve"> www.visitkarlskrona.se</w:t>
          </w:r>
        </w:p>
      </w:tc>
    </w:tr>
  </w:tbl>
  <w:p w:rsidR="006D1C93" w:rsidRDefault="006D1C93" w:rsidP="00F70C0C"/>
  <w:p w:rsidR="006D1C93" w:rsidRDefault="006D1C9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93" w:rsidRDefault="006D1C9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C93" w:rsidRDefault="006D1C93">
      <w:pPr>
        <w:spacing w:line="240" w:lineRule="auto"/>
      </w:pPr>
      <w:r>
        <w:separator/>
      </w:r>
    </w:p>
  </w:footnote>
  <w:footnote w:type="continuationSeparator" w:id="0">
    <w:p w:rsidR="006D1C93" w:rsidRDefault="006D1C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93" w:rsidRPr="00B36BB8" w:rsidRDefault="006D1C93">
    <w:pPr>
      <w:pStyle w:val="Sidhuvud"/>
      <w:rPr>
        <w:b/>
      </w:rPr>
    </w:pPr>
    <w:r w:rsidRPr="00B36BB8">
      <w:rPr>
        <w:b/>
        <w:noProof/>
        <w:lang w:eastAsia="sv-SE"/>
      </w:rPr>
      <w:drawing>
        <wp:inline distT="0" distB="0" distL="0" distR="0">
          <wp:extent cx="3695700" cy="787400"/>
          <wp:effectExtent l="25400" t="0" r="0" b="0"/>
          <wp:docPr id="2" name="Bildobjekt 0" descr="Karlskrona_ligg_pos_svart_tex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lskrona_ligg_pos_svart_text.eps"/>
                  <pic:cNvPicPr/>
                </pic:nvPicPr>
                <pic:blipFill>
                  <a:blip r:embed="rId1"/>
                  <a:stretch>
                    <a:fillRect/>
                  </a:stretch>
                </pic:blipFill>
                <pic:spPr>
                  <a:xfrm>
                    <a:off x="0" y="0"/>
                    <a:ext cx="3695700" cy="787400"/>
                  </a:xfrm>
                  <a:prstGeom prst="rect">
                    <a:avLst/>
                  </a:prstGeom>
                </pic:spPr>
              </pic:pic>
            </a:graphicData>
          </a:graphic>
        </wp:inline>
      </w:drawing>
    </w:r>
    <w:r w:rsidRPr="00B36BB8">
      <w:rPr>
        <w:b/>
        <w:noProof/>
        <w:lang w:eastAsia="sv-SE"/>
      </w:rPr>
      <w:drawing>
        <wp:inline distT="0" distB="0" distL="0" distR="0">
          <wp:extent cx="3695700" cy="787400"/>
          <wp:effectExtent l="25400" t="0" r="0" b="0"/>
          <wp:docPr id="3" name="Bildobjekt 0" descr="Karlskrona_ligg_pos_svart_tex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lskrona_ligg_pos_svart_text.eps"/>
                  <pic:cNvPicPr/>
                </pic:nvPicPr>
                <pic:blipFill>
                  <a:blip r:embed="rId1"/>
                  <a:stretch>
                    <a:fillRect/>
                  </a:stretch>
                </pic:blipFill>
                <pic:spPr>
                  <a:xfrm>
                    <a:off x="0" y="0"/>
                    <a:ext cx="3695700" cy="7874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93" w:rsidRDefault="006D1C93" w:rsidP="00BF6E7F">
    <w:pPr>
      <w:pStyle w:val="Sidhuvud"/>
      <w:ind w:hanging="992"/>
    </w:pPr>
    <w:r>
      <w:rPr>
        <w:noProof/>
        <w:lang w:eastAsia="sv-SE"/>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2512695" cy="533400"/>
          <wp:effectExtent l="25400" t="0" r="1905" b="0"/>
          <wp:wrapNone/>
          <wp:docPr id="5" name="Bildobjekt 5" descr="Karlskrona_ligg_pos_svart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lskrona_ligg_pos_svart_text.jpg"/>
                  <pic:cNvPicPr/>
                </pic:nvPicPr>
                <pic:blipFill>
                  <a:blip r:embed="rId1"/>
                  <a:stretch>
                    <a:fillRect/>
                  </a:stretch>
                </pic:blipFill>
                <pic:spPr>
                  <a:xfrm>
                    <a:off x="0" y="0"/>
                    <a:ext cx="2512695" cy="533400"/>
                  </a:xfrm>
                  <a:prstGeom prst="rect">
                    <a:avLst/>
                  </a:prstGeom>
                </pic:spPr>
              </pic:pic>
            </a:graphicData>
          </a:graphic>
        </wp:anchor>
      </w:drawing>
    </w:r>
    <w:r>
      <w:rPr>
        <w:noProof/>
        <w:lang w:eastAsia="sv-SE"/>
      </w:rPr>
      <w:drawing>
        <wp:anchor distT="0" distB="0" distL="114300" distR="114300" simplePos="0" relativeHeight="251667456" behindDoc="0" locked="1" layoutInCell="1" allowOverlap="1">
          <wp:simplePos x="0" y="0"/>
          <wp:positionH relativeFrom="character">
            <wp:posOffset>6801485</wp:posOffset>
          </wp:positionH>
          <wp:positionV relativeFrom="paragraph">
            <wp:posOffset>71755</wp:posOffset>
          </wp:positionV>
          <wp:extent cx="457200" cy="4521200"/>
          <wp:effectExtent l="25400" t="0" r="0" b="0"/>
          <wp:wrapNone/>
          <wp:docPr id="1" name="Bildobjekt 1" descr="Presstext 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text bild.jpg"/>
                  <pic:cNvPicPr/>
                </pic:nvPicPr>
                <pic:blipFill>
                  <a:blip r:embed="rId2"/>
                  <a:stretch>
                    <a:fillRect/>
                  </a:stretch>
                </pic:blipFill>
                <pic:spPr>
                  <a:xfrm>
                    <a:off x="0" y="0"/>
                    <a:ext cx="457200" cy="4521200"/>
                  </a:xfrm>
                  <a:prstGeom prst="rect">
                    <a:avLst/>
                  </a:prstGeom>
                </pic:spPr>
              </pic:pic>
            </a:graphicData>
          </a:graphic>
        </wp:anchor>
      </w:drawing>
    </w:r>
  </w:p>
  <w:p w:rsidR="006D1C93" w:rsidRDefault="006D1C93" w:rsidP="001C5F7E">
    <w:pPr>
      <w:pStyle w:val="Sidhuvud"/>
      <w:ind w:hanging="567"/>
    </w:pPr>
  </w:p>
  <w:p w:rsidR="006D1C93" w:rsidRDefault="006D1C93" w:rsidP="00AC2EA5">
    <w:pPr>
      <w:pStyle w:val="Sidhuvud"/>
      <w:tabs>
        <w:tab w:val="clear"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93" w:rsidRDefault="006D1C9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ru v:ext="edit" colors="#5ebde1"/>
      <o:colormenu v:ext="edit" strokecolor="#5ebde1"/>
    </o:shapedefaults>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2B7904"/>
    <w:rsid w:val="00023444"/>
    <w:rsid w:val="00187D55"/>
    <w:rsid w:val="001C5F7E"/>
    <w:rsid w:val="001F1F54"/>
    <w:rsid w:val="001F3506"/>
    <w:rsid w:val="002B7904"/>
    <w:rsid w:val="002D57F7"/>
    <w:rsid w:val="002E1349"/>
    <w:rsid w:val="003516BE"/>
    <w:rsid w:val="00440B85"/>
    <w:rsid w:val="00462109"/>
    <w:rsid w:val="00496B11"/>
    <w:rsid w:val="005061F3"/>
    <w:rsid w:val="00511B9B"/>
    <w:rsid w:val="005C3837"/>
    <w:rsid w:val="005F4A42"/>
    <w:rsid w:val="006205DD"/>
    <w:rsid w:val="006D1C93"/>
    <w:rsid w:val="007320B0"/>
    <w:rsid w:val="00733150"/>
    <w:rsid w:val="00762AA8"/>
    <w:rsid w:val="00783142"/>
    <w:rsid w:val="00857D2E"/>
    <w:rsid w:val="00871E91"/>
    <w:rsid w:val="00872CDF"/>
    <w:rsid w:val="008D3AA9"/>
    <w:rsid w:val="008E41F5"/>
    <w:rsid w:val="00970EC1"/>
    <w:rsid w:val="00A60745"/>
    <w:rsid w:val="00AC2EA5"/>
    <w:rsid w:val="00B36BB8"/>
    <w:rsid w:val="00B443B2"/>
    <w:rsid w:val="00B4478B"/>
    <w:rsid w:val="00B7734C"/>
    <w:rsid w:val="00BA1762"/>
    <w:rsid w:val="00BB3869"/>
    <w:rsid w:val="00BE5AA6"/>
    <w:rsid w:val="00BF6E7F"/>
    <w:rsid w:val="00C12A40"/>
    <w:rsid w:val="00C525CF"/>
    <w:rsid w:val="00CA3E85"/>
    <w:rsid w:val="00D54E7B"/>
    <w:rsid w:val="00D91013"/>
    <w:rsid w:val="00DE2069"/>
    <w:rsid w:val="00EE64C0"/>
    <w:rsid w:val="00EF74CC"/>
    <w:rsid w:val="00EF7BFB"/>
    <w:rsid w:val="00F41A1F"/>
    <w:rsid w:val="00F70C0C"/>
    <w:rsid w:val="00FA3848"/>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ebde1"/>
      <o:colormenu v:ext="edit" strokecolor="#5ebde1"/>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yperlink" w:uiPriority="99"/>
    <w:lsdException w:name="Normal (Web)" w:uiPriority="99"/>
  </w:latentStyles>
  <w:style w:type="paragraph" w:default="1" w:styleId="Normal">
    <w:name w:val="Normal"/>
    <w:qFormat/>
    <w:rsid w:val="00AC2EA5"/>
    <w:pPr>
      <w:spacing w:line="288" w:lineRule="auto"/>
    </w:pPr>
    <w:rPr>
      <w:rFonts w:ascii="HelveticaNeue-Light" w:hAnsi="HelveticaNeue-Light"/>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autoRedefine/>
    <w:uiPriority w:val="99"/>
    <w:rsid w:val="007B5828"/>
    <w:pPr>
      <w:widowControl w:val="0"/>
      <w:autoSpaceDE w:val="0"/>
      <w:autoSpaceDN w:val="0"/>
      <w:adjustRightInd w:val="0"/>
      <w:textAlignment w:val="center"/>
    </w:pPr>
    <w:rPr>
      <w:rFonts w:cs="MinionPro-Regular"/>
      <w:color w:val="000000"/>
    </w:rPr>
  </w:style>
  <w:style w:type="paragraph" w:customStyle="1" w:styleId="RubrickBrev">
    <w:name w:val="Rubrick Brev"/>
    <w:basedOn w:val="Normal"/>
    <w:next w:val="Normal"/>
    <w:autoRedefine/>
    <w:qFormat/>
    <w:rsid w:val="007B5828"/>
    <w:rPr>
      <w:b/>
      <w:noProof/>
      <w:lang w:eastAsia="sv-SE"/>
    </w:rPr>
  </w:style>
  <w:style w:type="paragraph" w:styleId="Sidfot">
    <w:name w:val="footer"/>
    <w:basedOn w:val="Normal"/>
    <w:link w:val="SidfotChar"/>
    <w:autoRedefine/>
    <w:uiPriority w:val="99"/>
    <w:unhideWhenUsed/>
    <w:rsid w:val="007B5828"/>
    <w:pPr>
      <w:tabs>
        <w:tab w:val="center" w:pos="4536"/>
        <w:tab w:val="right" w:pos="9072"/>
      </w:tabs>
    </w:pPr>
    <w:rPr>
      <w:sz w:val="15"/>
    </w:rPr>
  </w:style>
  <w:style w:type="character" w:customStyle="1" w:styleId="SidfotChar">
    <w:name w:val="Sidfot Char"/>
    <w:basedOn w:val="Standardstycketeckensnitt"/>
    <w:link w:val="Sidfot"/>
    <w:uiPriority w:val="99"/>
    <w:rsid w:val="007B5828"/>
    <w:rPr>
      <w:rFonts w:ascii="Arial" w:hAnsi="Arial"/>
      <w:sz w:val="15"/>
    </w:rPr>
  </w:style>
  <w:style w:type="paragraph" w:styleId="Sidhuvud">
    <w:name w:val="header"/>
    <w:basedOn w:val="Normal"/>
    <w:link w:val="SidhuvudChar"/>
    <w:uiPriority w:val="99"/>
    <w:semiHidden/>
    <w:unhideWhenUsed/>
    <w:rsid w:val="002B7904"/>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2B7904"/>
    <w:rPr>
      <w:rFonts w:ascii="Arial" w:hAnsi="Arial"/>
      <w:sz w:val="20"/>
    </w:rPr>
  </w:style>
  <w:style w:type="table" w:styleId="Tabellrutnt">
    <w:name w:val="Table Grid"/>
    <w:basedOn w:val="Normaltabell"/>
    <w:uiPriority w:val="59"/>
    <w:rsid w:val="002B79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vudRubrik">
    <w:name w:val="Huvud Rubrik"/>
    <w:basedOn w:val="Normal"/>
    <w:qFormat/>
    <w:rsid w:val="00871E91"/>
    <w:pPr>
      <w:widowControl w:val="0"/>
      <w:autoSpaceDE w:val="0"/>
      <w:autoSpaceDN w:val="0"/>
      <w:adjustRightInd w:val="0"/>
      <w:textAlignment w:val="center"/>
    </w:pPr>
    <w:rPr>
      <w:rFonts w:ascii="HelveticaNeue" w:hAnsi="HelveticaNeue" w:cs="HelveticaNeue"/>
      <w:color w:val="001B37"/>
      <w:sz w:val="28"/>
      <w:szCs w:val="14"/>
    </w:rPr>
  </w:style>
  <w:style w:type="paragraph" w:styleId="Normalwebb">
    <w:name w:val="Normal (Web)"/>
    <w:basedOn w:val="Normal"/>
    <w:uiPriority w:val="99"/>
    <w:unhideWhenUsed/>
    <w:rsid w:val="002E1349"/>
    <w:pPr>
      <w:spacing w:before="100" w:beforeAutospacing="1" w:after="100" w:afterAutospacing="1" w:line="240" w:lineRule="auto"/>
    </w:pPr>
    <w:rPr>
      <w:rFonts w:ascii="Times New Roman" w:eastAsia="Times New Roman" w:hAnsi="Times New Roman" w:cs="Times New Roman"/>
      <w:sz w:val="24"/>
      <w:lang w:eastAsia="sv-SE"/>
    </w:rPr>
  </w:style>
  <w:style w:type="character" w:styleId="Hyperlnk">
    <w:name w:val="Hyperlink"/>
    <w:basedOn w:val="Standardstycketeckensnitt"/>
    <w:uiPriority w:val="99"/>
    <w:unhideWhenUsed/>
    <w:rsid w:val="002E13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784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visitkarlskron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sitkarlskrona.se"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visit.com" TargetMode="External"/><Relationship Id="rId4" Type="http://schemas.openxmlformats.org/officeDocument/2006/relationships/webSettings" Target="webSettings.xml"/><Relationship Id="rId9" Type="http://schemas.openxmlformats.org/officeDocument/2006/relationships/hyperlink" Target="http://www.visitblekinge.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A97A6BD6</Template>
  <TotalTime>92</TotalTime>
  <Pages>1</Pages>
  <Words>383</Words>
  <Characters>2030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imagine</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josefine nagler</dc:creator>
  <cp:lastModifiedBy>Terje Pedersen</cp:lastModifiedBy>
  <cp:revision>12</cp:revision>
  <cp:lastPrinted>2012-03-07T13:44:00Z</cp:lastPrinted>
  <dcterms:created xsi:type="dcterms:W3CDTF">2013-06-17T14:25:00Z</dcterms:created>
  <dcterms:modified xsi:type="dcterms:W3CDTF">2013-06-19T12:16:00Z</dcterms:modified>
</cp:coreProperties>
</file>