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F2B69" w14:textId="18585BDA" w:rsidR="00402DE8" w:rsidRPr="00402DE8" w:rsidRDefault="00402DE8" w:rsidP="00573FAA">
      <w:pPr>
        <w:widowControl/>
        <w:rPr>
          <w:rFonts w:asciiTheme="majorHAnsi" w:eastAsiaTheme="minorEastAsia" w:hAnsiTheme="majorHAnsi" w:cstheme="minorBidi"/>
          <w:b/>
          <w:szCs w:val="24"/>
          <w:lang w:val="sv-SE" w:eastAsia="sv-SE"/>
        </w:rPr>
      </w:pPr>
      <w:r>
        <w:rPr>
          <w:rFonts w:asciiTheme="majorHAnsi" w:eastAsiaTheme="minorEastAsia" w:hAnsiTheme="majorHAnsi" w:cstheme="minorBidi"/>
          <w:b/>
          <w:szCs w:val="24"/>
          <w:lang w:val="sv-SE" w:eastAsia="sv-SE"/>
        </w:rPr>
        <w:t xml:space="preserve">Artikel </w:t>
      </w:r>
      <w:r w:rsidR="00C8211E">
        <w:rPr>
          <w:rFonts w:asciiTheme="majorHAnsi" w:eastAsiaTheme="minorEastAsia" w:hAnsiTheme="majorHAnsi" w:cstheme="minorBidi"/>
          <w:b/>
          <w:szCs w:val="24"/>
          <w:lang w:val="sv-SE" w:eastAsia="sv-SE"/>
        </w:rPr>
        <w:t>(2016-08-03)</w:t>
      </w:r>
      <w:bookmarkStart w:id="0" w:name="_GoBack"/>
      <w:bookmarkEnd w:id="0"/>
    </w:p>
    <w:p w14:paraId="633CED43" w14:textId="77777777" w:rsidR="00402DE8" w:rsidRDefault="00402DE8" w:rsidP="00573FAA">
      <w:pPr>
        <w:widowControl/>
        <w:rPr>
          <w:rFonts w:asciiTheme="majorHAnsi" w:eastAsiaTheme="minorEastAsia" w:hAnsiTheme="majorHAnsi" w:cstheme="minorBidi"/>
          <w:b/>
          <w:sz w:val="32"/>
          <w:szCs w:val="24"/>
          <w:lang w:val="sv-SE" w:eastAsia="sv-SE"/>
        </w:rPr>
      </w:pPr>
    </w:p>
    <w:p w14:paraId="553B8B7C" w14:textId="57092F3C" w:rsidR="00573FAA" w:rsidRPr="00565DDE" w:rsidRDefault="00B511B1" w:rsidP="00573FAA">
      <w:pPr>
        <w:widowControl/>
        <w:rPr>
          <w:rFonts w:asciiTheme="majorHAnsi" w:eastAsiaTheme="minorEastAsia" w:hAnsiTheme="majorHAnsi" w:cstheme="minorBidi"/>
          <w:b/>
          <w:sz w:val="32"/>
          <w:szCs w:val="24"/>
          <w:lang w:val="sv-SE" w:eastAsia="sv-SE"/>
        </w:rPr>
      </w:pPr>
      <w:r w:rsidRPr="00565DDE">
        <w:rPr>
          <w:rFonts w:asciiTheme="majorHAnsi" w:eastAsiaTheme="minorEastAsia" w:hAnsiTheme="majorHAnsi" w:cstheme="minorBidi"/>
          <w:b/>
          <w:sz w:val="32"/>
          <w:szCs w:val="24"/>
          <w:lang w:val="sv-SE" w:eastAsia="sv-SE"/>
        </w:rPr>
        <w:t xml:space="preserve">Så ger du hunden en trygg bilfärd </w:t>
      </w:r>
    </w:p>
    <w:p w14:paraId="6862EABD" w14:textId="77777777" w:rsidR="00573FAA" w:rsidRPr="00565DDE" w:rsidRDefault="00573FAA" w:rsidP="00573FAA">
      <w:pPr>
        <w:widowControl/>
        <w:rPr>
          <w:rFonts w:asciiTheme="majorHAnsi" w:eastAsiaTheme="minorEastAsia" w:hAnsiTheme="majorHAnsi" w:cs="Times"/>
          <w:b/>
          <w:sz w:val="24"/>
          <w:szCs w:val="24"/>
          <w:lang w:val="sv-SE" w:eastAsia="sv-SE"/>
        </w:rPr>
      </w:pPr>
      <w:r w:rsidRPr="00565DDE">
        <w:rPr>
          <w:rFonts w:asciiTheme="majorHAnsi" w:eastAsiaTheme="minorEastAsia" w:hAnsiTheme="majorHAnsi" w:cstheme="minorBidi"/>
          <w:b/>
          <w:sz w:val="24"/>
          <w:szCs w:val="24"/>
          <w:lang w:val="sv-SE" w:eastAsia="sv-SE"/>
        </w:rPr>
        <w:t xml:space="preserve">Det är en självklarhet att vi spänner fast oss själva när vi ska åka iväg med bilen. Många ser även till att hunden sitter tryggt i bilen, men långt ifrån alla hundägare. När du ska ta med din hund på en resa eller bara en kort vända till mataffären, är det viktigt att hunden får en trygg och behaglig bilfärd. </w:t>
      </w:r>
    </w:p>
    <w:p w14:paraId="35D43492" w14:textId="77777777" w:rsidR="00573FAA" w:rsidRPr="00565DDE" w:rsidRDefault="00573FAA" w:rsidP="00573FAA">
      <w:pPr>
        <w:widowControl/>
        <w:rPr>
          <w:rFonts w:asciiTheme="majorHAnsi" w:eastAsiaTheme="minorEastAsia" w:hAnsiTheme="majorHAnsi" w:cstheme="minorBidi"/>
          <w:b/>
          <w:sz w:val="24"/>
          <w:szCs w:val="24"/>
          <w:lang w:val="sv-SE" w:eastAsia="sv-SE"/>
        </w:rPr>
      </w:pPr>
    </w:p>
    <w:p w14:paraId="28F18BB3" w14:textId="5D0FC106" w:rsidR="00573FAA" w:rsidRPr="00565DDE" w:rsidRDefault="00573FAA" w:rsidP="00573FAA">
      <w:pPr>
        <w:widowControl/>
        <w:rPr>
          <w:rFonts w:asciiTheme="majorHAnsi" w:eastAsiaTheme="minorEastAsia" w:hAnsiTheme="majorHAnsi" w:cs="Verdana"/>
          <w:color w:val="000000" w:themeColor="text1"/>
          <w:sz w:val="24"/>
          <w:szCs w:val="24"/>
          <w:lang w:val="sv-SE" w:eastAsia="sv-SE"/>
        </w:rPr>
      </w:pPr>
      <w:r w:rsidRPr="00565DDE">
        <w:rPr>
          <w:rFonts w:asciiTheme="majorHAnsi" w:eastAsiaTheme="minorEastAsia" w:hAnsiTheme="majorHAnsi" w:cstheme="minorBidi"/>
          <w:sz w:val="24"/>
          <w:szCs w:val="24"/>
          <w:lang w:val="sv-SE" w:eastAsia="sv-SE"/>
        </w:rPr>
        <w:t xml:space="preserve">Statistik visar tråkigt nog att många trafikolyckor sker </w:t>
      </w:r>
      <w:r w:rsidRPr="00565DDE">
        <w:rPr>
          <w:rFonts w:asciiTheme="majorHAnsi" w:eastAsiaTheme="minorEastAsia" w:hAnsiTheme="majorHAnsi" w:cs="Times"/>
          <w:sz w:val="24"/>
          <w:szCs w:val="24"/>
          <w:lang w:val="sv-SE" w:eastAsia="sv-SE"/>
        </w:rPr>
        <w:t>där hundar är inblandade.</w:t>
      </w:r>
      <w:r w:rsidRPr="00565DDE">
        <w:rPr>
          <w:rFonts w:asciiTheme="majorHAnsi" w:eastAsiaTheme="minorEastAsia" w:hAnsiTheme="majorHAnsi" w:cstheme="minorBidi"/>
          <w:b/>
          <w:sz w:val="24"/>
          <w:szCs w:val="24"/>
          <w:lang w:val="sv-SE" w:eastAsia="sv-SE"/>
        </w:rPr>
        <w:t xml:space="preserve"> </w:t>
      </w:r>
      <w:r w:rsidRPr="00565DDE">
        <w:rPr>
          <w:rFonts w:asciiTheme="majorHAnsi" w:eastAsiaTheme="minorEastAsia" w:hAnsiTheme="majorHAnsi" w:cstheme="minorBidi"/>
          <w:color w:val="000000" w:themeColor="text1"/>
          <w:sz w:val="24"/>
          <w:szCs w:val="24"/>
          <w:lang w:val="sv-SE" w:eastAsia="sv-SE"/>
        </w:rPr>
        <w:t xml:space="preserve">Genom att höja säkerheten inne i bilen för din fyrbenta kamrat, </w:t>
      </w:r>
      <w:r w:rsidR="00B511B1" w:rsidRPr="00565DDE">
        <w:rPr>
          <w:rFonts w:asciiTheme="majorHAnsi" w:eastAsiaTheme="minorEastAsia" w:hAnsiTheme="majorHAnsi" w:cstheme="minorBidi"/>
          <w:color w:val="000000" w:themeColor="text1"/>
          <w:sz w:val="24"/>
          <w:szCs w:val="24"/>
          <w:lang w:val="sv-SE" w:eastAsia="sv-SE"/>
        </w:rPr>
        <w:t xml:space="preserve">minskar </w:t>
      </w:r>
      <w:r w:rsidRPr="00565DDE">
        <w:rPr>
          <w:rFonts w:asciiTheme="majorHAnsi" w:eastAsiaTheme="minorEastAsia" w:hAnsiTheme="majorHAnsi" w:cstheme="minorBidi"/>
          <w:color w:val="000000" w:themeColor="text1"/>
          <w:sz w:val="24"/>
          <w:szCs w:val="24"/>
          <w:lang w:val="sv-SE" w:eastAsia="sv-SE"/>
        </w:rPr>
        <w:t>r</w:t>
      </w:r>
      <w:r w:rsidR="00B511B1" w:rsidRPr="00565DDE">
        <w:rPr>
          <w:rFonts w:asciiTheme="majorHAnsi" w:eastAsiaTheme="minorEastAsia" w:hAnsiTheme="majorHAnsi" w:cstheme="minorBidi"/>
          <w:color w:val="000000" w:themeColor="text1"/>
          <w:sz w:val="24"/>
          <w:szCs w:val="24"/>
          <w:lang w:val="sv-SE" w:eastAsia="sv-SE"/>
        </w:rPr>
        <w:t>isken att</w:t>
      </w:r>
      <w:r w:rsidRPr="00565DDE">
        <w:rPr>
          <w:rFonts w:asciiTheme="majorHAnsi" w:eastAsiaTheme="minorEastAsia" w:hAnsiTheme="majorHAnsi" w:cstheme="minorBidi"/>
          <w:color w:val="000000" w:themeColor="text1"/>
          <w:sz w:val="24"/>
          <w:szCs w:val="24"/>
          <w:lang w:val="sv-SE" w:eastAsia="sv-SE"/>
        </w:rPr>
        <w:t xml:space="preserve"> hunden far</w:t>
      </w:r>
      <w:r w:rsidR="00B511B1" w:rsidRPr="00565DDE">
        <w:rPr>
          <w:rFonts w:asciiTheme="majorHAnsi" w:eastAsiaTheme="minorEastAsia" w:hAnsiTheme="majorHAnsi" w:cstheme="minorBidi"/>
          <w:color w:val="000000" w:themeColor="text1"/>
          <w:sz w:val="24"/>
          <w:szCs w:val="24"/>
          <w:lang w:val="sv-SE" w:eastAsia="sv-SE"/>
        </w:rPr>
        <w:t xml:space="preserve"> illa eller utsätt</w:t>
      </w:r>
      <w:r w:rsidRPr="00565DDE">
        <w:rPr>
          <w:rFonts w:asciiTheme="majorHAnsi" w:eastAsiaTheme="minorEastAsia" w:hAnsiTheme="majorHAnsi" w:cstheme="minorBidi"/>
          <w:color w:val="000000" w:themeColor="text1"/>
          <w:sz w:val="24"/>
          <w:szCs w:val="24"/>
          <w:lang w:val="sv-SE" w:eastAsia="sv-SE"/>
        </w:rPr>
        <w:t>s för onödigt lidande under resan</w:t>
      </w:r>
      <w:r w:rsidRPr="00565DDE">
        <w:rPr>
          <w:rFonts w:asciiTheme="majorHAnsi" w:eastAsiaTheme="minorEastAsia" w:hAnsiTheme="majorHAnsi" w:cs="Verdana"/>
          <w:color w:val="000000" w:themeColor="text1"/>
          <w:sz w:val="24"/>
          <w:szCs w:val="24"/>
          <w:lang w:val="sv-SE" w:eastAsia="sv-SE"/>
        </w:rPr>
        <w:t xml:space="preserve">. </w:t>
      </w:r>
    </w:p>
    <w:p w14:paraId="55891084" w14:textId="77777777" w:rsidR="00573FAA" w:rsidRPr="00565DDE" w:rsidRDefault="00573FAA" w:rsidP="00573FAA">
      <w:pPr>
        <w:autoSpaceDE w:val="0"/>
        <w:autoSpaceDN w:val="0"/>
        <w:adjustRightInd w:val="0"/>
        <w:rPr>
          <w:rFonts w:asciiTheme="majorHAnsi" w:eastAsiaTheme="minorEastAsia" w:hAnsiTheme="majorHAnsi" w:cs="Arial"/>
          <w:color w:val="1B1B1B"/>
          <w:sz w:val="24"/>
          <w:szCs w:val="24"/>
          <w:lang w:val="sv-SE" w:eastAsia="sv-SE"/>
        </w:rPr>
      </w:pPr>
    </w:p>
    <w:p w14:paraId="064B8487" w14:textId="77777777" w:rsidR="00573FAA" w:rsidRPr="00565DDE" w:rsidRDefault="00645232" w:rsidP="00573FAA">
      <w:pPr>
        <w:tabs>
          <w:tab w:val="left" w:pos="220"/>
          <w:tab w:val="left" w:pos="720"/>
        </w:tabs>
        <w:autoSpaceDE w:val="0"/>
        <w:autoSpaceDN w:val="0"/>
        <w:adjustRightInd w:val="0"/>
        <w:rPr>
          <w:rFonts w:asciiTheme="majorHAnsi" w:eastAsiaTheme="minorEastAsia" w:hAnsiTheme="majorHAnsi" w:cs="Verdana"/>
          <w:b/>
          <w:color w:val="000000" w:themeColor="text1"/>
          <w:sz w:val="24"/>
          <w:szCs w:val="24"/>
          <w:lang w:val="sv-SE" w:eastAsia="sv-SE"/>
        </w:rPr>
      </w:pPr>
      <w:r w:rsidRPr="00565DDE">
        <w:rPr>
          <w:rFonts w:asciiTheme="majorHAnsi" w:eastAsiaTheme="minorEastAsia" w:hAnsiTheme="majorHAnsi" w:cs="Verdana"/>
          <w:b/>
          <w:color w:val="000000" w:themeColor="text1"/>
          <w:sz w:val="24"/>
          <w:szCs w:val="24"/>
          <w:lang w:val="sv-SE" w:eastAsia="sv-SE"/>
        </w:rPr>
        <w:t>Undvik att ha</w:t>
      </w:r>
      <w:r w:rsidR="00573FAA" w:rsidRPr="00565DDE">
        <w:rPr>
          <w:rFonts w:asciiTheme="majorHAnsi" w:eastAsiaTheme="minorEastAsia" w:hAnsiTheme="majorHAnsi" w:cs="Verdana"/>
          <w:b/>
          <w:color w:val="000000" w:themeColor="text1"/>
          <w:sz w:val="24"/>
          <w:szCs w:val="24"/>
          <w:lang w:val="sv-SE" w:eastAsia="sv-SE"/>
        </w:rPr>
        <w:t xml:space="preserve"> hunden lös i bilen </w:t>
      </w:r>
    </w:p>
    <w:p w14:paraId="1A27EA17" w14:textId="76EB4B04" w:rsidR="00573FAA" w:rsidRPr="00565DDE" w:rsidRDefault="00573FAA" w:rsidP="00573FAA">
      <w:pPr>
        <w:autoSpaceDE w:val="0"/>
        <w:autoSpaceDN w:val="0"/>
        <w:adjustRightInd w:val="0"/>
        <w:rPr>
          <w:rFonts w:eastAsiaTheme="minorEastAsia" w:cs="Verdana"/>
          <w:color w:val="3E3E3E"/>
          <w:sz w:val="24"/>
          <w:szCs w:val="24"/>
          <w:lang w:val="sv-SE" w:eastAsia="sv-SE"/>
        </w:rPr>
      </w:pPr>
      <w:r w:rsidRPr="00565DDE">
        <w:rPr>
          <w:rFonts w:asciiTheme="majorHAnsi" w:eastAsiaTheme="minorEastAsia" w:hAnsiTheme="majorHAnsi" w:cs="Arial"/>
          <w:color w:val="1B1B1B"/>
          <w:sz w:val="24"/>
          <w:szCs w:val="24"/>
          <w:lang w:val="sv-SE" w:eastAsia="sv-SE"/>
        </w:rPr>
        <w:t xml:space="preserve">Lösa föremål ökar snabbt vikt i hög hastighet. Exempelvis kan en chihuahua som vanligtvis väger runt två kilo, väga drygt 80 kilo vid en krock i 50 km/h. </w:t>
      </w:r>
      <w:r w:rsidRPr="00565DDE">
        <w:rPr>
          <w:rFonts w:asciiTheme="majorHAnsi" w:eastAsiaTheme="minorEastAsia" w:hAnsiTheme="majorHAnsi" w:cs="Arial"/>
          <w:color w:val="262626"/>
          <w:sz w:val="24"/>
          <w:szCs w:val="24"/>
          <w:lang w:val="sv-SE" w:eastAsia="sv-SE"/>
        </w:rPr>
        <w:t xml:space="preserve">Det är viktigt att hunden sitter säkert i bilen, antingen i en särskild </w:t>
      </w:r>
      <w:proofErr w:type="spellStart"/>
      <w:r w:rsidRPr="00565DDE">
        <w:rPr>
          <w:rFonts w:asciiTheme="majorHAnsi" w:eastAsiaTheme="minorEastAsia" w:hAnsiTheme="majorHAnsi" w:cs="Arial"/>
          <w:color w:val="262626"/>
          <w:sz w:val="24"/>
          <w:szCs w:val="24"/>
          <w:lang w:val="sv-SE" w:eastAsia="sv-SE"/>
        </w:rPr>
        <w:t>transportbur</w:t>
      </w:r>
      <w:proofErr w:type="spellEnd"/>
      <w:r w:rsidRPr="00565DDE">
        <w:rPr>
          <w:rFonts w:asciiTheme="majorHAnsi" w:eastAsiaTheme="minorEastAsia" w:hAnsiTheme="majorHAnsi" w:cs="Arial"/>
          <w:color w:val="262626"/>
          <w:sz w:val="24"/>
          <w:szCs w:val="24"/>
          <w:lang w:val="sv-SE" w:eastAsia="sv-SE"/>
        </w:rPr>
        <w:t xml:space="preserve"> eller fastspänd med ett säkerhetsbälte anpassat för hundar.</w:t>
      </w:r>
      <w:r w:rsidRPr="00565DDE">
        <w:rPr>
          <w:rFonts w:asciiTheme="majorHAnsi" w:eastAsiaTheme="minorEastAsia" w:hAnsiTheme="majorHAnsi" w:cstheme="minorBidi"/>
          <w:sz w:val="24"/>
          <w:szCs w:val="24"/>
          <w:lang w:val="sv-SE" w:eastAsia="sv-SE"/>
        </w:rPr>
        <w:t xml:space="preserve"> Om föraren behöver göra en inbromsning eller en kraftig sväng och hunden är lös i bilen, </w:t>
      </w:r>
      <w:r w:rsidR="00B511B1" w:rsidRPr="00565DDE">
        <w:rPr>
          <w:rFonts w:asciiTheme="majorHAnsi" w:eastAsiaTheme="minorEastAsia" w:hAnsiTheme="majorHAnsi" w:cstheme="minorBidi"/>
          <w:sz w:val="24"/>
          <w:szCs w:val="24"/>
          <w:lang w:val="sv-SE" w:eastAsia="sv-SE"/>
        </w:rPr>
        <w:t xml:space="preserve">riskerar föraren att snabbt tappa kontrollen </w:t>
      </w:r>
      <w:r w:rsidR="00B511B1" w:rsidRPr="00565DDE">
        <w:rPr>
          <w:rFonts w:asciiTheme="majorHAnsi" w:eastAsiaTheme="minorEastAsia" w:hAnsiTheme="majorHAnsi" w:cs="Arial"/>
          <w:color w:val="1B1B1B"/>
          <w:sz w:val="24"/>
          <w:szCs w:val="24"/>
          <w:lang w:val="sv-SE" w:eastAsia="sv-SE"/>
        </w:rPr>
        <w:t>eller få</w:t>
      </w:r>
      <w:r w:rsidRPr="00565DDE">
        <w:rPr>
          <w:rFonts w:asciiTheme="majorHAnsi" w:eastAsiaTheme="minorEastAsia" w:hAnsiTheme="majorHAnsi" w:cs="Arial"/>
          <w:color w:val="1B1B1B"/>
          <w:sz w:val="24"/>
          <w:szCs w:val="24"/>
          <w:lang w:val="sv-SE" w:eastAsia="sv-SE"/>
        </w:rPr>
        <w:t xml:space="preserve"> hunden i nacken. </w:t>
      </w:r>
    </w:p>
    <w:p w14:paraId="084C2CEE" w14:textId="77777777" w:rsidR="00573FAA" w:rsidRPr="00565DDE" w:rsidRDefault="00573FAA" w:rsidP="00573FAA">
      <w:pPr>
        <w:autoSpaceDE w:val="0"/>
        <w:autoSpaceDN w:val="0"/>
        <w:adjustRightInd w:val="0"/>
        <w:rPr>
          <w:rFonts w:asciiTheme="majorHAnsi" w:eastAsiaTheme="minorEastAsia" w:hAnsiTheme="majorHAnsi" w:cstheme="minorBidi"/>
          <w:sz w:val="24"/>
          <w:szCs w:val="24"/>
          <w:lang w:val="sv-SE" w:eastAsia="sv-SE"/>
        </w:rPr>
      </w:pPr>
    </w:p>
    <w:p w14:paraId="6D645F41" w14:textId="77777777" w:rsidR="00573FAA" w:rsidRPr="00565DDE" w:rsidRDefault="00573FAA" w:rsidP="00573FAA">
      <w:pPr>
        <w:autoSpaceDE w:val="0"/>
        <w:autoSpaceDN w:val="0"/>
        <w:adjustRightInd w:val="0"/>
        <w:rPr>
          <w:rFonts w:asciiTheme="majorHAnsi" w:eastAsiaTheme="minorEastAsia" w:hAnsiTheme="majorHAnsi" w:cstheme="minorBidi"/>
          <w:sz w:val="24"/>
          <w:szCs w:val="24"/>
          <w:lang w:val="sv-SE" w:eastAsia="sv-SE"/>
        </w:rPr>
      </w:pPr>
      <w:proofErr w:type="spellStart"/>
      <w:r w:rsidRPr="00565DDE">
        <w:rPr>
          <w:rFonts w:asciiTheme="majorHAnsi" w:eastAsiaTheme="minorEastAsia" w:hAnsiTheme="majorHAnsi" w:cstheme="minorBidi"/>
          <w:b/>
          <w:sz w:val="24"/>
          <w:szCs w:val="24"/>
          <w:lang w:val="sv-SE" w:eastAsia="sv-SE"/>
        </w:rPr>
        <w:t>Transportbur</w:t>
      </w:r>
      <w:proofErr w:type="spellEnd"/>
      <w:r w:rsidRPr="00565DDE">
        <w:rPr>
          <w:rFonts w:asciiTheme="majorHAnsi" w:eastAsiaTheme="minorEastAsia" w:hAnsiTheme="majorHAnsi" w:cstheme="minorBidi"/>
          <w:sz w:val="24"/>
          <w:szCs w:val="24"/>
          <w:lang w:val="sv-SE" w:eastAsia="sv-SE"/>
        </w:rPr>
        <w:br/>
        <w:t xml:space="preserve">En </w:t>
      </w:r>
      <w:proofErr w:type="spellStart"/>
      <w:r w:rsidRPr="00565DDE">
        <w:rPr>
          <w:rFonts w:asciiTheme="majorHAnsi" w:eastAsiaTheme="minorEastAsia" w:hAnsiTheme="majorHAnsi" w:cstheme="minorBidi"/>
          <w:sz w:val="24"/>
          <w:szCs w:val="24"/>
          <w:lang w:val="sv-SE" w:eastAsia="sv-SE"/>
        </w:rPr>
        <w:t>transportbur</w:t>
      </w:r>
      <w:proofErr w:type="spellEnd"/>
      <w:r w:rsidRPr="00565DDE">
        <w:rPr>
          <w:rFonts w:asciiTheme="majorHAnsi" w:eastAsiaTheme="minorEastAsia" w:hAnsiTheme="majorHAnsi" w:cstheme="minorBidi"/>
          <w:sz w:val="24"/>
          <w:szCs w:val="24"/>
          <w:lang w:val="sv-SE" w:eastAsia="sv-SE"/>
        </w:rPr>
        <w:t xml:space="preserve"> gör bilfärden säkrare både för hunden och för bilföraren. Vid en trafikolycka eller en kraftig inbromsning hindrar buren att hunden kastas fram och tillbaka. Om hunden däremot är lös med endast ett galler baktill i bilen, riskerar hunden att flyga ut genom sidorutorna. Det finns godkända krocksäkra burar som är bra att ha hunden i. Krocksäkra burar i bagaget minskar risken för att hunden kläms fast vid eventuell olycka. </w:t>
      </w:r>
    </w:p>
    <w:p w14:paraId="3EA734AD" w14:textId="77777777" w:rsidR="00573FAA" w:rsidRPr="00565DDE" w:rsidRDefault="00573FAA" w:rsidP="00573FAA">
      <w:pPr>
        <w:autoSpaceDE w:val="0"/>
        <w:autoSpaceDN w:val="0"/>
        <w:adjustRightInd w:val="0"/>
        <w:rPr>
          <w:rFonts w:asciiTheme="majorHAnsi" w:eastAsiaTheme="minorEastAsia" w:hAnsiTheme="majorHAnsi" w:cs="Arial"/>
          <w:color w:val="262626"/>
          <w:sz w:val="24"/>
          <w:szCs w:val="24"/>
          <w:lang w:val="sv-SE" w:eastAsia="sv-SE"/>
        </w:rPr>
      </w:pPr>
    </w:p>
    <w:p w14:paraId="2F9CB8A0" w14:textId="77777777" w:rsidR="00573FAA" w:rsidRPr="00565DDE" w:rsidRDefault="00573FAA" w:rsidP="00573FAA">
      <w:pPr>
        <w:autoSpaceDE w:val="0"/>
        <w:autoSpaceDN w:val="0"/>
        <w:adjustRightInd w:val="0"/>
        <w:rPr>
          <w:rFonts w:asciiTheme="majorHAnsi" w:eastAsiaTheme="minorEastAsia" w:hAnsiTheme="majorHAnsi" w:cs="Arial"/>
          <w:b/>
          <w:color w:val="262626"/>
          <w:sz w:val="24"/>
          <w:szCs w:val="24"/>
          <w:lang w:val="sv-SE" w:eastAsia="sv-SE"/>
        </w:rPr>
      </w:pPr>
      <w:r w:rsidRPr="00565DDE">
        <w:rPr>
          <w:rFonts w:asciiTheme="majorHAnsi" w:eastAsiaTheme="minorEastAsia" w:hAnsiTheme="majorHAnsi" w:cs="Arial"/>
          <w:b/>
          <w:color w:val="262626"/>
          <w:sz w:val="24"/>
          <w:szCs w:val="24"/>
          <w:lang w:val="sv-SE" w:eastAsia="sv-SE"/>
        </w:rPr>
        <w:t xml:space="preserve">Säkerhetsbälte </w:t>
      </w:r>
    </w:p>
    <w:p w14:paraId="2A639B8E" w14:textId="77777777" w:rsidR="00573FAA" w:rsidRPr="00565DDE" w:rsidRDefault="00573FAA" w:rsidP="00573FAA">
      <w:pPr>
        <w:widowControl/>
        <w:rPr>
          <w:rFonts w:asciiTheme="majorHAnsi" w:eastAsiaTheme="minorEastAsia" w:hAnsiTheme="majorHAnsi" w:cs="Times New Roman"/>
          <w:sz w:val="24"/>
          <w:szCs w:val="24"/>
          <w:lang w:val="sv-SE" w:eastAsia="sv-SE"/>
        </w:rPr>
      </w:pPr>
      <w:r w:rsidRPr="00565DDE">
        <w:rPr>
          <w:rFonts w:asciiTheme="majorHAnsi" w:eastAsiaTheme="minorEastAsia" w:hAnsiTheme="majorHAnsi" w:cs="Verdana"/>
          <w:color w:val="3E3E3E"/>
          <w:sz w:val="24"/>
          <w:szCs w:val="24"/>
          <w:lang w:val="sv-SE" w:eastAsia="sv-SE"/>
        </w:rPr>
        <w:t>D</w:t>
      </w:r>
      <w:r w:rsidRPr="00565DDE">
        <w:rPr>
          <w:rFonts w:asciiTheme="majorHAnsi" w:eastAsiaTheme="minorEastAsia" w:hAnsiTheme="majorHAnsi" w:cs="Times New Roman"/>
          <w:sz w:val="24"/>
          <w:szCs w:val="24"/>
          <w:lang w:val="sv-SE" w:eastAsia="sv-SE"/>
        </w:rPr>
        <w:t xml:space="preserve">et går också bra att använda ett säkerhetsbälte till hunden i bilen. Ett säkerhetsbälte i baksätet gör att hunden sitter säkert vid inbromsning eller krock. Tänk på att det är viktigt att det finns gott om utrymme mellan hunden och sätet framför. Detta för att förhindra att hunden flyger in i bilsätet innan säkerhetsbältet sätter stopp. </w:t>
      </w:r>
    </w:p>
    <w:p w14:paraId="4A5370B9" w14:textId="77777777" w:rsidR="00573FAA" w:rsidRPr="00565DDE" w:rsidRDefault="00573FAA" w:rsidP="00573FAA">
      <w:pPr>
        <w:autoSpaceDE w:val="0"/>
        <w:autoSpaceDN w:val="0"/>
        <w:adjustRightInd w:val="0"/>
        <w:rPr>
          <w:rFonts w:asciiTheme="majorHAnsi" w:eastAsiaTheme="minorEastAsia" w:hAnsiTheme="majorHAnsi" w:cs="Verdana"/>
          <w:sz w:val="24"/>
          <w:szCs w:val="24"/>
          <w:lang w:val="sv-SE" w:eastAsia="sv-SE"/>
        </w:rPr>
      </w:pPr>
    </w:p>
    <w:p w14:paraId="7E1856C0" w14:textId="77777777" w:rsidR="00573FAA" w:rsidRPr="00565DDE" w:rsidRDefault="00573FAA" w:rsidP="00573FAA">
      <w:pPr>
        <w:autoSpaceDE w:val="0"/>
        <w:autoSpaceDN w:val="0"/>
        <w:adjustRightInd w:val="0"/>
        <w:rPr>
          <w:rFonts w:asciiTheme="majorHAnsi" w:eastAsiaTheme="minorEastAsia" w:hAnsiTheme="majorHAnsi" w:cs="Trebuchet MS"/>
          <w:b/>
          <w:bCs/>
          <w:color w:val="313133"/>
          <w:sz w:val="24"/>
          <w:szCs w:val="24"/>
          <w:lang w:val="sv-SE" w:eastAsia="sv-SE"/>
        </w:rPr>
      </w:pPr>
      <w:r w:rsidRPr="00565DDE">
        <w:rPr>
          <w:rFonts w:asciiTheme="majorHAnsi" w:eastAsiaTheme="minorEastAsia" w:hAnsiTheme="majorHAnsi" w:cs="Trebuchet MS"/>
          <w:b/>
          <w:bCs/>
          <w:color w:val="313133"/>
          <w:sz w:val="24"/>
          <w:szCs w:val="24"/>
          <w:lang w:val="sv-SE" w:eastAsia="sv-SE"/>
        </w:rPr>
        <w:t xml:space="preserve">Tänk på </w:t>
      </w:r>
    </w:p>
    <w:p w14:paraId="06C4F306" w14:textId="77777777" w:rsidR="00573FAA" w:rsidRPr="00565DDE" w:rsidRDefault="00573FAA" w:rsidP="00573FAA">
      <w:pPr>
        <w:widowControl/>
        <w:numPr>
          <w:ilvl w:val="0"/>
          <w:numId w:val="1"/>
        </w:numPr>
        <w:autoSpaceDE w:val="0"/>
        <w:autoSpaceDN w:val="0"/>
        <w:adjustRightInd w:val="0"/>
        <w:contextualSpacing/>
        <w:rPr>
          <w:rFonts w:asciiTheme="majorHAnsi" w:eastAsiaTheme="minorEastAsia" w:hAnsiTheme="majorHAnsi" w:cs="Arial"/>
          <w:color w:val="1B1B1B"/>
          <w:sz w:val="24"/>
          <w:szCs w:val="24"/>
          <w:lang w:val="sv-SE" w:eastAsia="sv-SE"/>
        </w:rPr>
      </w:pPr>
      <w:r w:rsidRPr="00565DDE">
        <w:rPr>
          <w:rFonts w:asciiTheme="majorHAnsi" w:eastAsiaTheme="minorEastAsia" w:hAnsiTheme="majorHAnsi" w:cs="Arial"/>
          <w:color w:val="1B1B1B"/>
          <w:sz w:val="24"/>
          <w:szCs w:val="24"/>
          <w:lang w:val="sv-SE" w:eastAsia="sv-SE"/>
        </w:rPr>
        <w:t>Ett förstahjälpen-apotek är bra att</w:t>
      </w:r>
      <w:r w:rsidR="00A735D4" w:rsidRPr="00565DDE">
        <w:rPr>
          <w:rFonts w:asciiTheme="majorHAnsi" w:eastAsiaTheme="minorEastAsia" w:hAnsiTheme="majorHAnsi" w:cs="Arial"/>
          <w:color w:val="1B1B1B"/>
          <w:sz w:val="24"/>
          <w:szCs w:val="24"/>
          <w:lang w:val="sv-SE" w:eastAsia="sv-SE"/>
        </w:rPr>
        <w:t xml:space="preserve"> ha i bilen för lindriga skador</w:t>
      </w:r>
      <w:r w:rsidRPr="00565DDE">
        <w:rPr>
          <w:rFonts w:asciiTheme="majorHAnsi" w:eastAsiaTheme="minorEastAsia" w:hAnsiTheme="majorHAnsi" w:cs="Arial"/>
          <w:color w:val="1B1B1B"/>
          <w:sz w:val="24"/>
          <w:szCs w:val="24"/>
          <w:lang w:val="sv-SE" w:eastAsia="sv-SE"/>
        </w:rPr>
        <w:t xml:space="preserve"> </w:t>
      </w:r>
    </w:p>
    <w:p w14:paraId="4CABD69D" w14:textId="77777777" w:rsidR="00573FAA" w:rsidRPr="00565DDE" w:rsidRDefault="00573FAA" w:rsidP="00573FAA">
      <w:pPr>
        <w:widowControl/>
        <w:numPr>
          <w:ilvl w:val="0"/>
          <w:numId w:val="1"/>
        </w:numPr>
        <w:autoSpaceDE w:val="0"/>
        <w:autoSpaceDN w:val="0"/>
        <w:adjustRightInd w:val="0"/>
        <w:contextualSpacing/>
        <w:rPr>
          <w:rFonts w:asciiTheme="majorHAnsi" w:eastAsiaTheme="minorEastAsia" w:hAnsiTheme="majorHAnsi" w:cs="Verdana"/>
          <w:color w:val="000000" w:themeColor="text1"/>
          <w:sz w:val="24"/>
          <w:szCs w:val="24"/>
          <w:lang w:val="sv-SE" w:eastAsia="sv-SE"/>
        </w:rPr>
      </w:pPr>
      <w:r w:rsidRPr="00565DDE">
        <w:rPr>
          <w:rFonts w:asciiTheme="majorHAnsi" w:eastAsiaTheme="minorEastAsia" w:hAnsiTheme="majorHAnsi" w:cs="Verdana"/>
          <w:color w:val="000000" w:themeColor="text1"/>
          <w:sz w:val="24"/>
          <w:szCs w:val="24"/>
          <w:lang w:val="sv-SE" w:eastAsia="sv-SE"/>
        </w:rPr>
        <w:t>Se upp för lösa föremå</w:t>
      </w:r>
      <w:r w:rsidR="00A735D4" w:rsidRPr="00565DDE">
        <w:rPr>
          <w:rFonts w:asciiTheme="majorHAnsi" w:eastAsiaTheme="minorEastAsia" w:hAnsiTheme="majorHAnsi" w:cs="Verdana"/>
          <w:color w:val="000000" w:themeColor="text1"/>
          <w:sz w:val="24"/>
          <w:szCs w:val="24"/>
          <w:lang w:val="sv-SE" w:eastAsia="sv-SE"/>
        </w:rPr>
        <w:t>l i bilen som kan skada djuret</w:t>
      </w:r>
    </w:p>
    <w:p w14:paraId="77553008" w14:textId="77777777" w:rsidR="00573FAA" w:rsidRPr="00565DDE" w:rsidRDefault="00573FAA" w:rsidP="00573FAA">
      <w:pPr>
        <w:widowControl/>
        <w:numPr>
          <w:ilvl w:val="0"/>
          <w:numId w:val="1"/>
        </w:numPr>
        <w:autoSpaceDE w:val="0"/>
        <w:autoSpaceDN w:val="0"/>
        <w:adjustRightInd w:val="0"/>
        <w:contextualSpacing/>
        <w:rPr>
          <w:rFonts w:asciiTheme="majorHAnsi" w:eastAsiaTheme="minorEastAsia" w:hAnsiTheme="majorHAnsi" w:cs="Verdana"/>
          <w:color w:val="000000" w:themeColor="text1"/>
          <w:sz w:val="24"/>
          <w:szCs w:val="24"/>
          <w:lang w:val="sv-SE" w:eastAsia="sv-SE"/>
        </w:rPr>
      </w:pPr>
      <w:r w:rsidRPr="00565DDE">
        <w:rPr>
          <w:rFonts w:asciiTheme="majorHAnsi" w:eastAsiaTheme="minorEastAsia" w:hAnsiTheme="majorHAnsi" w:cs="Verdana"/>
          <w:color w:val="000000" w:themeColor="text1"/>
          <w:sz w:val="24"/>
          <w:szCs w:val="24"/>
          <w:lang w:val="sv-SE" w:eastAsia="sv-SE"/>
        </w:rPr>
        <w:t>Bind aldrig fast hunden inne i bilen, då riskerar hunden att hänga sig själv om den försöker hoppa mellan fram- oc</w:t>
      </w:r>
      <w:r w:rsidR="00A735D4" w:rsidRPr="00565DDE">
        <w:rPr>
          <w:rFonts w:asciiTheme="majorHAnsi" w:eastAsiaTheme="minorEastAsia" w:hAnsiTheme="majorHAnsi" w:cs="Verdana"/>
          <w:color w:val="000000" w:themeColor="text1"/>
          <w:sz w:val="24"/>
          <w:szCs w:val="24"/>
          <w:lang w:val="sv-SE" w:eastAsia="sv-SE"/>
        </w:rPr>
        <w:t>h baksätet eller vid en olycka</w:t>
      </w:r>
    </w:p>
    <w:p w14:paraId="1A208B6F" w14:textId="77777777" w:rsidR="00573FAA" w:rsidRPr="00565DDE" w:rsidRDefault="00573FAA" w:rsidP="00573FAA">
      <w:pPr>
        <w:widowControl/>
        <w:autoSpaceDE w:val="0"/>
        <w:autoSpaceDN w:val="0"/>
        <w:adjustRightInd w:val="0"/>
        <w:contextualSpacing/>
        <w:rPr>
          <w:rFonts w:asciiTheme="majorHAnsi" w:eastAsiaTheme="minorEastAsia" w:hAnsiTheme="majorHAnsi" w:cs="Verdana"/>
          <w:color w:val="000000" w:themeColor="text1"/>
          <w:sz w:val="24"/>
          <w:szCs w:val="24"/>
          <w:lang w:val="sv-SE" w:eastAsia="sv-SE"/>
        </w:rPr>
      </w:pPr>
    </w:p>
    <w:p w14:paraId="6D91E3C8" w14:textId="77777777" w:rsidR="00A735D4" w:rsidRPr="00565DDE" w:rsidRDefault="00A735D4" w:rsidP="00573FAA">
      <w:pPr>
        <w:widowControl/>
        <w:rPr>
          <w:rFonts w:asciiTheme="majorHAnsi" w:eastAsiaTheme="minorEastAsia" w:hAnsiTheme="majorHAnsi" w:cs="Verdana"/>
          <w:b/>
          <w:color w:val="000000" w:themeColor="text1"/>
          <w:sz w:val="24"/>
          <w:szCs w:val="24"/>
          <w:lang w:val="sv-SE" w:eastAsia="sv-SE"/>
        </w:rPr>
      </w:pPr>
      <w:r w:rsidRPr="00565DDE">
        <w:rPr>
          <w:rFonts w:asciiTheme="majorHAnsi" w:eastAsiaTheme="minorEastAsia" w:hAnsiTheme="majorHAnsi" w:cs="Verdana"/>
          <w:b/>
          <w:color w:val="000000" w:themeColor="text1"/>
          <w:sz w:val="24"/>
          <w:szCs w:val="24"/>
          <w:lang w:val="sv-SE" w:eastAsia="sv-SE"/>
        </w:rPr>
        <w:t xml:space="preserve">Förbättring i våra hundförsäkringar </w:t>
      </w:r>
    </w:p>
    <w:p w14:paraId="3CCADDE0" w14:textId="2E79D0C4" w:rsidR="00565DDE" w:rsidRPr="00565DDE" w:rsidRDefault="00A735D4" w:rsidP="00565DDE">
      <w:pPr>
        <w:widowControl/>
        <w:rPr>
          <w:rFonts w:asciiTheme="majorHAnsi" w:eastAsiaTheme="minorEastAsia" w:hAnsiTheme="majorHAnsi" w:cs="Verdana"/>
          <w:color w:val="000000" w:themeColor="text1"/>
          <w:sz w:val="24"/>
          <w:szCs w:val="24"/>
          <w:lang w:val="sv-SE" w:eastAsia="sv-SE"/>
        </w:rPr>
      </w:pPr>
      <w:r w:rsidRPr="00565DDE">
        <w:rPr>
          <w:rFonts w:asciiTheme="majorHAnsi" w:eastAsiaTheme="minorEastAsia" w:hAnsiTheme="majorHAnsi" w:cs="Verdana"/>
          <w:color w:val="000000" w:themeColor="text1"/>
          <w:sz w:val="24"/>
          <w:szCs w:val="24"/>
          <w:lang w:val="sv-SE" w:eastAsia="sv-SE"/>
        </w:rPr>
        <w:t>Vi ä</w:t>
      </w:r>
      <w:r w:rsidR="00573FAA" w:rsidRPr="00565DDE">
        <w:rPr>
          <w:rFonts w:asciiTheme="majorHAnsi" w:eastAsiaTheme="minorEastAsia" w:hAnsiTheme="majorHAnsi" w:cs="Verdana"/>
          <w:color w:val="000000" w:themeColor="text1"/>
          <w:sz w:val="24"/>
          <w:szCs w:val="24"/>
          <w:lang w:val="sv-SE" w:eastAsia="sv-SE"/>
        </w:rPr>
        <w:t>r glada över att kunna erbjuda en rad förbättringar i</w:t>
      </w:r>
      <w:r w:rsidRPr="00565DDE">
        <w:rPr>
          <w:rFonts w:asciiTheme="majorHAnsi" w:eastAsiaTheme="minorEastAsia" w:hAnsiTheme="majorHAnsi" w:cs="Verdana"/>
          <w:color w:val="000000" w:themeColor="text1"/>
          <w:sz w:val="24"/>
          <w:szCs w:val="24"/>
          <w:lang w:val="sv-SE" w:eastAsia="sv-SE"/>
        </w:rPr>
        <w:t xml:space="preserve"> våra </w:t>
      </w:r>
      <w:r w:rsidR="00573FAA" w:rsidRPr="00565DDE">
        <w:rPr>
          <w:rFonts w:asciiTheme="majorHAnsi" w:eastAsiaTheme="minorEastAsia" w:hAnsiTheme="majorHAnsi" w:cs="Verdana"/>
          <w:color w:val="000000" w:themeColor="text1"/>
          <w:sz w:val="24"/>
          <w:szCs w:val="24"/>
          <w:lang w:val="sv-SE" w:eastAsia="sv-SE"/>
        </w:rPr>
        <w:t xml:space="preserve">hundförsäkringar under 2016. </w:t>
      </w:r>
      <w:r w:rsidR="00565DDE" w:rsidRPr="00565DDE">
        <w:rPr>
          <w:rFonts w:asciiTheme="majorHAnsi" w:eastAsia="Times New Roman" w:hAnsiTheme="majorHAnsi" w:cs="Arial"/>
          <w:sz w:val="24"/>
          <w:szCs w:val="24"/>
          <w:lang w:val="sv-SE" w:eastAsia="sv-SE"/>
        </w:rPr>
        <w:t xml:space="preserve">Om din hund skadas i en trafikolycka under bilfärd behöver du inte betala den fasta självrisken om hunden behöver uppsöka veterinär. Detta gäller om hunden vid olyckan färdats på ett säkert sätt i </w:t>
      </w:r>
      <w:proofErr w:type="spellStart"/>
      <w:r w:rsidR="00565DDE" w:rsidRPr="00565DDE">
        <w:rPr>
          <w:rFonts w:asciiTheme="majorHAnsi" w:eastAsia="Times New Roman" w:hAnsiTheme="majorHAnsi" w:cs="Arial"/>
          <w:sz w:val="24"/>
          <w:szCs w:val="24"/>
          <w:lang w:val="sv-SE" w:eastAsia="sv-SE"/>
        </w:rPr>
        <w:t>bilbur</w:t>
      </w:r>
      <w:proofErr w:type="spellEnd"/>
      <w:r w:rsidR="00565DDE" w:rsidRPr="00565DDE">
        <w:rPr>
          <w:rFonts w:asciiTheme="majorHAnsi" w:eastAsia="Times New Roman" w:hAnsiTheme="majorHAnsi" w:cs="Arial"/>
          <w:sz w:val="24"/>
          <w:szCs w:val="24"/>
          <w:lang w:val="sv-SE" w:eastAsia="sv-SE"/>
        </w:rPr>
        <w:t>, bakom lastgaller eller haft bilbälte avsett för hund.</w:t>
      </w:r>
    </w:p>
    <w:p w14:paraId="7465B51C" w14:textId="77777777" w:rsidR="00B932ED" w:rsidRPr="00565DDE" w:rsidRDefault="00B932ED" w:rsidP="00573FAA">
      <w:pPr>
        <w:widowControl/>
        <w:rPr>
          <w:rFonts w:asciiTheme="majorHAnsi" w:eastAsiaTheme="minorEastAsia" w:hAnsiTheme="majorHAnsi" w:cs="Verdana"/>
          <w:color w:val="000000" w:themeColor="text1"/>
          <w:sz w:val="24"/>
          <w:szCs w:val="24"/>
          <w:lang w:val="sv-SE" w:eastAsia="sv-SE"/>
        </w:rPr>
      </w:pPr>
    </w:p>
    <w:p w14:paraId="7CE1F3E5" w14:textId="77777777" w:rsidR="00573FAA" w:rsidRPr="00565DDE" w:rsidRDefault="00B932ED" w:rsidP="00B932ED">
      <w:pPr>
        <w:widowControl/>
        <w:rPr>
          <w:rFonts w:asciiTheme="majorHAnsi" w:eastAsiaTheme="minorEastAsia" w:hAnsiTheme="majorHAnsi" w:cs="Verdana"/>
          <w:color w:val="000000" w:themeColor="text1"/>
          <w:sz w:val="24"/>
          <w:szCs w:val="24"/>
          <w:lang w:val="sv-SE" w:eastAsia="sv-SE"/>
        </w:rPr>
      </w:pPr>
      <w:r w:rsidRPr="00565DDE">
        <w:rPr>
          <w:rFonts w:eastAsiaTheme="minorEastAsia" w:cs="Verdana"/>
          <w:color w:val="000000" w:themeColor="text1"/>
          <w:sz w:val="24"/>
          <w:szCs w:val="24"/>
          <w:lang w:val="sv-SE" w:eastAsia="sv-SE"/>
        </w:rPr>
        <w:t xml:space="preserve">Läs om fler föreskrifter och regler på Jordbruksverket.se </w:t>
      </w:r>
    </w:p>
    <w:p w14:paraId="03569ACC" w14:textId="77777777" w:rsidR="00B932ED" w:rsidRPr="00B932ED" w:rsidRDefault="00B932ED" w:rsidP="00B932ED">
      <w:pPr>
        <w:widowControl/>
        <w:rPr>
          <w:rFonts w:asciiTheme="majorHAnsi" w:eastAsiaTheme="minorEastAsia" w:hAnsiTheme="majorHAnsi" w:cs="Verdana"/>
          <w:color w:val="000000" w:themeColor="text1"/>
          <w:lang w:val="sv-SE" w:eastAsia="sv-SE"/>
        </w:rPr>
      </w:pPr>
    </w:p>
    <w:p w14:paraId="2C7D284D" w14:textId="77777777" w:rsidR="00573FAA" w:rsidRPr="00573FAA" w:rsidRDefault="00573FAA" w:rsidP="00573FAA">
      <w:pPr>
        <w:widowControl/>
        <w:shd w:val="clear" w:color="auto" w:fill="FFFFFF"/>
        <w:spacing w:line="360" w:lineRule="atLeast"/>
        <w:rPr>
          <w:rFonts w:asciiTheme="majorHAnsi" w:eastAsia="Times New Roman" w:hAnsiTheme="majorHAnsi" w:cs="Helvetica"/>
          <w:color w:val="555555"/>
          <w:lang w:val="sv-SE" w:eastAsia="sv-SE"/>
        </w:rPr>
      </w:pPr>
      <w:r w:rsidRPr="00573FAA">
        <w:rPr>
          <w:rFonts w:asciiTheme="majorHAnsi" w:eastAsia="Times New Roman" w:hAnsiTheme="majorHAnsi" w:cs="Helvetica"/>
          <w:b/>
          <w:bCs/>
          <w:color w:val="111111"/>
          <w:lang w:val="sv-SE" w:eastAsia="sv-SE"/>
        </w:rPr>
        <w:t>För ytterligare information, vänligen kontakta:</w:t>
      </w:r>
    </w:p>
    <w:p w14:paraId="587FE18C" w14:textId="173B4334" w:rsidR="00573FAA" w:rsidRPr="00573FAA" w:rsidRDefault="00573FAA" w:rsidP="00573FAA">
      <w:pPr>
        <w:widowControl/>
        <w:shd w:val="clear" w:color="auto" w:fill="FFFFFF"/>
        <w:spacing w:line="360" w:lineRule="atLeast"/>
        <w:rPr>
          <w:rFonts w:asciiTheme="majorHAnsi" w:eastAsia="Times New Roman" w:hAnsiTheme="majorHAnsi" w:cs="Helvetica"/>
          <w:color w:val="555555"/>
          <w:lang w:val="sv-SE" w:eastAsia="sv-SE"/>
        </w:rPr>
      </w:pPr>
      <w:r w:rsidRPr="00573FAA">
        <w:rPr>
          <w:rFonts w:asciiTheme="majorHAnsi" w:eastAsia="Times New Roman" w:hAnsiTheme="majorHAnsi" w:cs="Helvetica"/>
          <w:lang w:val="sv-SE" w:eastAsia="sv-SE"/>
        </w:rPr>
        <w:t>Linda Eklund, marknadsassistent på Sveland Djurförsäkringar, 07</w:t>
      </w:r>
      <w:r w:rsidR="003B2BB8">
        <w:rPr>
          <w:rFonts w:asciiTheme="majorHAnsi" w:eastAsia="Times New Roman" w:hAnsiTheme="majorHAnsi" w:cs="Helvetica"/>
          <w:lang w:val="sv-SE" w:eastAsia="sv-SE"/>
        </w:rPr>
        <w:t>0</w:t>
      </w:r>
      <w:r w:rsidRPr="00573FAA">
        <w:rPr>
          <w:rFonts w:asciiTheme="majorHAnsi" w:eastAsia="Times New Roman" w:hAnsiTheme="majorHAnsi" w:cs="Helvetica"/>
          <w:lang w:val="sv-SE" w:eastAsia="sv-SE"/>
        </w:rPr>
        <w:t xml:space="preserve">-444 60 53, </w:t>
      </w:r>
      <w:hyperlink r:id="rId7" w:history="1">
        <w:r w:rsidRPr="00573FAA">
          <w:rPr>
            <w:rFonts w:asciiTheme="majorHAnsi" w:eastAsiaTheme="minorEastAsia" w:hAnsiTheme="majorHAnsi" w:cs="Helvetica"/>
            <w:color w:val="0000FF" w:themeColor="hyperlink"/>
            <w:u w:val="single"/>
            <w:lang w:val="sv-SE" w:eastAsia="sv-SE"/>
          </w:rPr>
          <w:t>linda.eklund@sveland.se</w:t>
        </w:r>
      </w:hyperlink>
    </w:p>
    <w:p w14:paraId="3CFC8DF4" w14:textId="77777777" w:rsidR="00573FAA" w:rsidRPr="00573FAA" w:rsidRDefault="00573FAA" w:rsidP="00573FAA">
      <w:pPr>
        <w:widowControl/>
        <w:rPr>
          <w:rFonts w:asciiTheme="minorHAnsi" w:eastAsiaTheme="minorEastAsia" w:hAnsiTheme="minorHAnsi" w:cs="Helvetica"/>
          <w:sz w:val="24"/>
          <w:szCs w:val="24"/>
          <w:lang w:val="sv-SE" w:eastAsia="sv-SE"/>
        </w:rPr>
      </w:pPr>
      <w:r w:rsidRPr="00573FAA">
        <w:rPr>
          <w:rFonts w:asciiTheme="minorHAnsi" w:eastAsiaTheme="minorEastAsia" w:hAnsiTheme="minorHAnsi" w:cs="Helvetica"/>
          <w:sz w:val="24"/>
          <w:szCs w:val="24"/>
          <w:lang w:val="sv-SE" w:eastAsia="sv-SE"/>
        </w:rPr>
        <w:br/>
      </w:r>
      <w:r w:rsidRPr="00573FAA">
        <w:rPr>
          <w:rFonts w:asciiTheme="minorHAnsi" w:eastAsiaTheme="minorEastAsia" w:hAnsiTheme="minorHAnsi" w:cs="Helvetica"/>
          <w:b/>
          <w:sz w:val="20"/>
          <w:szCs w:val="24"/>
          <w:lang w:val="sv-SE" w:eastAsia="sv-SE"/>
        </w:rPr>
        <w:t>Om Sveland Djurförsäkringar:</w:t>
      </w:r>
      <w:r w:rsidRPr="00573FAA">
        <w:rPr>
          <w:rFonts w:asciiTheme="minorHAnsi" w:eastAsiaTheme="minorEastAsia" w:hAnsiTheme="minorHAnsi" w:cs="Helvetica"/>
          <w:b/>
          <w:sz w:val="20"/>
          <w:szCs w:val="24"/>
          <w:lang w:val="sv-SE" w:eastAsia="sv-SE"/>
        </w:rPr>
        <w:br/>
      </w:r>
      <w:r w:rsidRPr="00573FAA">
        <w:rPr>
          <w:rFonts w:asciiTheme="minorHAnsi" w:eastAsiaTheme="minorEastAsia" w:hAnsiTheme="minorHAnsi" w:cs="Helvetica"/>
          <w:sz w:val="20"/>
          <w:szCs w:val="24"/>
          <w:lang w:val="sv-SE" w:eastAsia="sv-SE"/>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p w14:paraId="3FDE982A" w14:textId="77777777" w:rsidR="00573FAA" w:rsidRPr="00573FAA" w:rsidRDefault="00573FAA" w:rsidP="00573FAA">
      <w:pPr>
        <w:autoSpaceDE w:val="0"/>
        <w:autoSpaceDN w:val="0"/>
        <w:adjustRightInd w:val="0"/>
        <w:rPr>
          <w:rFonts w:eastAsiaTheme="minorEastAsia" w:cs="Verdana"/>
          <w:color w:val="000000" w:themeColor="text1"/>
          <w:lang w:val="sv-SE" w:eastAsia="sv-SE"/>
        </w:rPr>
      </w:pPr>
    </w:p>
    <w:p w14:paraId="59806AE2" w14:textId="77777777" w:rsidR="00573FAA" w:rsidRPr="00573FAA" w:rsidRDefault="00573FAA" w:rsidP="00573FAA">
      <w:pPr>
        <w:autoSpaceDE w:val="0"/>
        <w:autoSpaceDN w:val="0"/>
        <w:adjustRightInd w:val="0"/>
        <w:rPr>
          <w:rFonts w:eastAsiaTheme="minorEastAsia" w:cs="Verdana"/>
          <w:color w:val="000000" w:themeColor="text1"/>
          <w:lang w:val="sv-SE" w:eastAsia="sv-SE"/>
        </w:rPr>
      </w:pPr>
    </w:p>
    <w:p w14:paraId="2E9141F6" w14:textId="77777777" w:rsidR="00453622" w:rsidRDefault="00453622"/>
    <w:sectPr w:rsidR="00453622" w:rsidSect="00DF74BC">
      <w:headerReference w:type="default" r:id="rId8"/>
      <w:footerReference w:type="default" r:id="rId9"/>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EC793" w14:textId="77777777" w:rsidR="00E77F90" w:rsidRDefault="00E77F90" w:rsidP="00D63150">
      <w:r>
        <w:separator/>
      </w:r>
    </w:p>
  </w:endnote>
  <w:endnote w:type="continuationSeparator" w:id="0">
    <w:p w14:paraId="0CE71824" w14:textId="77777777" w:rsidR="00E77F90" w:rsidRDefault="00E77F90"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4E0E" w14:textId="77777777" w:rsidR="00DF74BC" w:rsidRDefault="00074A8E" w:rsidP="00DF74BC">
    <w:pPr>
      <w:pStyle w:val="Sidfot"/>
      <w:ind w:left="-142" w:right="-149" w:hanging="142"/>
    </w:pPr>
    <w:r>
      <w:rPr>
        <w:noProof/>
      </w:rPr>
      <mc:AlternateContent>
        <mc:Choice Requires="wps">
          <w:drawing>
            <wp:anchor distT="0" distB="0" distL="0" distR="0" simplePos="0" relativeHeight="251664384" behindDoc="0" locked="0" layoutInCell="1" allowOverlap="1" wp14:anchorId="50A271B5" wp14:editId="02F11120">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52AA4AE" wp14:editId="7FFC9FEB">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7D3DFA" w14:textId="77777777"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14:paraId="2ABF85CD" w14:textId="77777777"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14:paraId="107CC51E" w14:textId="77777777"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8D14E" id="_x0000_t202" coordsize="21600,21600" o:spt="202" path="m,l,21600r21600,l21600,xe">
              <v:stroke joinstyle="miter"/>
              <v:path gradientshapeok="t" o:connecttype="rect"/>
            </v:shapetype>
            <v:shape id="Textruta 4" o:spid="_x0000_s1026"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9DqQIAAKM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1990031E" wp14:editId="44D45C68">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8C64C1" w14:textId="77777777"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14:paraId="2401EA73" w14:textId="77777777"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14:paraId="788C094D" w14:textId="77777777"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14:paraId="2F4DD2C6" w14:textId="77777777"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DBD93" id="Textruta 3" o:spid="_x0000_s1027"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AR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dOiMNZR7bBgD/cBZzVcVVvWWWXfPDE4YNgJuDXeHH1lDm1MYJEo2YL7/7d7jsfFR&#10;S0mLE5tT+23LjKCk/qhwJOZJmvoRD4cUC4sHc6xZH2vUtlkCViXB/aR5ED3e1aMoDTRPuFwK/yqq&#10;mOL4dk7dKC5dv0dwOXFRFAGEQ62Zu1UPmnvXvki+Zx+7J2b00NgOG+kTjLPNslf93WO9pYJi60BW&#10;ofk9zz2rA/+4EML4DMvLb5zjc0C9rNjFLwA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FAJwE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59264" behindDoc="0" locked="0" layoutInCell="1" allowOverlap="1" wp14:anchorId="21E9D8B3" wp14:editId="232B197B">
              <wp:simplePos x="0" y="0"/>
              <wp:positionH relativeFrom="column">
                <wp:posOffset>-114300</wp:posOffset>
              </wp:positionH>
              <wp:positionV relativeFrom="paragraph">
                <wp:posOffset>-135890</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AA2AD5" w14:textId="77777777"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14:paraId="7739E319" w14:textId="77777777"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14:paraId="02CA3F5B" w14:textId="77777777"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EEC00" id="Textruta 2" o:spid="_x0000_s1028" type="#_x0000_t202" style="position:absolute;left:0;text-align:left;margin-left:-9pt;margin-top:-10.7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rzrAIAAKo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" filled="f" stroked="f">
              <v:textbox>
                <w:txbxContent>
                  <w:p w:rsidR="00DF74BC" w:rsidRDefault="00DF74BC" w:rsidP="00DF74BC">
                    <w:pPr>
                      <w:tabs>
                        <w:tab w:val="left" w:pos="284"/>
                        <w:tab w:val="left" w:pos="1560"/>
                      </w:tabs>
                      <w:spacing w:before="68" w:line="216" w:lineRule="exact"/>
                      <w:ind w:right="157"/>
                      <w:rPr>
                        <w:sz w:val="18"/>
                      </w:rPr>
                    </w:pPr>
                    <w:r w:rsidRPr="00DF74BC">
                      <w:rPr>
                        <w:color w:val="231F20"/>
                        <w:sz w:val="18"/>
                        <w:szCs w:val="18"/>
                      </w:rPr>
                      <w:t xml:space="preserve">Sveland </w:t>
                    </w:r>
                    <w:proofErr w:type="spellStart"/>
                    <w:r>
                      <w:rPr>
                        <w:color w:val="231F20"/>
                        <w:sz w:val="18"/>
                      </w:rPr>
                      <w:t>Sveland</w:t>
                    </w:r>
                    <w:proofErr w:type="spellEnd"/>
                    <w:r>
                      <w:rPr>
                        <w:color w:val="231F20"/>
                        <w:sz w:val="18"/>
                      </w:rPr>
                      <w:t xml:space="preserve"> </w:t>
                    </w:r>
                    <w:proofErr w:type="spellStart"/>
                    <w:r>
                      <w:rPr>
                        <w:color w:val="231F20"/>
                        <w:sz w:val="18"/>
                      </w:rPr>
                      <w:t>Djurförsäkringar</w:t>
                    </w:r>
                    <w:proofErr w:type="spellEnd"/>
                    <w:r>
                      <w:rPr>
                        <w:color w:val="231F20"/>
                        <w:sz w:val="18"/>
                      </w:rPr>
                      <w:t xml:space="preserve"> </w:t>
                    </w: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DF74BC">
                    <w:pPr>
                      <w:tabs>
                        <w:tab w:val="left" w:pos="284"/>
                        <w:tab w:val="left" w:pos="1560"/>
                      </w:tabs>
                      <w:spacing w:before="1"/>
                      <w:ind w:right="-11"/>
                      <w:rPr>
                        <w:sz w:val="18"/>
                      </w:rPr>
                    </w:pPr>
                    <w:proofErr w:type="spellStart"/>
                    <w:r>
                      <w:rPr>
                        <w:color w:val="231F20"/>
                        <w:spacing w:val="-4"/>
                        <w:sz w:val="18"/>
                      </w:rPr>
                      <w:t>Telefon</w:t>
                    </w:r>
                    <w:proofErr w:type="spellEnd"/>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27B29" w14:textId="77777777" w:rsidR="00E77F90" w:rsidRDefault="00E77F90" w:rsidP="00D63150">
      <w:r>
        <w:separator/>
      </w:r>
    </w:p>
  </w:footnote>
  <w:footnote w:type="continuationSeparator" w:id="0">
    <w:p w14:paraId="75DFFB2D" w14:textId="77777777" w:rsidR="00E77F90" w:rsidRDefault="00E77F90"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8BF62" w14:textId="77777777" w:rsidR="00DF74BC" w:rsidRDefault="00DF74BC">
    <w:pPr>
      <w:pStyle w:val="Sidhuvud"/>
    </w:pPr>
    <w:r>
      <w:rPr>
        <w:noProof/>
      </w:rPr>
      <w:drawing>
        <wp:anchor distT="0" distB="0" distL="114300" distR="114300" simplePos="0" relativeHeight="251658240" behindDoc="1" locked="0" layoutInCell="1" allowOverlap="1" wp14:anchorId="11D14EA8" wp14:editId="25C34E60">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BB5"/>
    <w:multiLevelType w:val="hybridMultilevel"/>
    <w:tmpl w:val="6748B1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74A8E"/>
    <w:rsid w:val="0007626F"/>
    <w:rsid w:val="00091DEE"/>
    <w:rsid w:val="000F3B6A"/>
    <w:rsid w:val="0022433F"/>
    <w:rsid w:val="002F2849"/>
    <w:rsid w:val="003A086F"/>
    <w:rsid w:val="003B2BB8"/>
    <w:rsid w:val="00402DE8"/>
    <w:rsid w:val="00453622"/>
    <w:rsid w:val="00486F3E"/>
    <w:rsid w:val="005006A3"/>
    <w:rsid w:val="00565DDE"/>
    <w:rsid w:val="00573FAA"/>
    <w:rsid w:val="00645232"/>
    <w:rsid w:val="006C541C"/>
    <w:rsid w:val="008421AB"/>
    <w:rsid w:val="008446FE"/>
    <w:rsid w:val="00854487"/>
    <w:rsid w:val="00A005CF"/>
    <w:rsid w:val="00A02063"/>
    <w:rsid w:val="00A735D4"/>
    <w:rsid w:val="00AD13BE"/>
    <w:rsid w:val="00B511B1"/>
    <w:rsid w:val="00B932ED"/>
    <w:rsid w:val="00C565A6"/>
    <w:rsid w:val="00C8211E"/>
    <w:rsid w:val="00C92033"/>
    <w:rsid w:val="00D13EED"/>
    <w:rsid w:val="00D63150"/>
    <w:rsid w:val="00D837F3"/>
    <w:rsid w:val="00DF74BC"/>
    <w:rsid w:val="00E50EFF"/>
    <w:rsid w:val="00E57D67"/>
    <w:rsid w:val="00E77F90"/>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5A433E"/>
  <w14:defaultImageDpi w14:val="33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paragraph" w:styleId="Rubrik3">
    <w:name w:val="heading 3"/>
    <w:basedOn w:val="Normal"/>
    <w:next w:val="Normal"/>
    <w:link w:val="Rubrik3Char"/>
    <w:uiPriority w:val="9"/>
    <w:semiHidden/>
    <w:unhideWhenUsed/>
    <w:qFormat/>
    <w:rsid w:val="00565DD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573FAA"/>
    <w:rPr>
      <w:b/>
      <w:bCs/>
    </w:rPr>
  </w:style>
  <w:style w:type="character" w:styleId="Kommentarsreferens">
    <w:name w:val="annotation reference"/>
    <w:basedOn w:val="Standardstycketeckensnitt"/>
    <w:uiPriority w:val="99"/>
    <w:semiHidden/>
    <w:unhideWhenUsed/>
    <w:rsid w:val="00D837F3"/>
    <w:rPr>
      <w:sz w:val="16"/>
      <w:szCs w:val="16"/>
    </w:rPr>
  </w:style>
  <w:style w:type="paragraph" w:styleId="Kommentarer">
    <w:name w:val="annotation text"/>
    <w:basedOn w:val="Normal"/>
    <w:link w:val="KommentarerChar"/>
    <w:uiPriority w:val="99"/>
    <w:semiHidden/>
    <w:unhideWhenUsed/>
    <w:rsid w:val="00D837F3"/>
    <w:rPr>
      <w:sz w:val="20"/>
      <w:szCs w:val="20"/>
    </w:rPr>
  </w:style>
  <w:style w:type="character" w:customStyle="1" w:styleId="KommentarerChar">
    <w:name w:val="Kommentarer Char"/>
    <w:basedOn w:val="Standardstycketeckensnitt"/>
    <w:link w:val="Kommentarer"/>
    <w:uiPriority w:val="99"/>
    <w:semiHidden/>
    <w:rsid w:val="00D837F3"/>
    <w:rPr>
      <w:rFonts w:ascii="Calibri" w:eastAsia="Calibri" w:hAnsi="Calibri" w:cs="Calibri"/>
      <w:sz w:val="20"/>
      <w:szCs w:val="20"/>
      <w:lang w:val="en-US" w:eastAsia="en-US"/>
    </w:rPr>
  </w:style>
  <w:style w:type="paragraph" w:styleId="Kommentarsmne">
    <w:name w:val="annotation subject"/>
    <w:basedOn w:val="Kommentarer"/>
    <w:next w:val="Kommentarer"/>
    <w:link w:val="KommentarsmneChar"/>
    <w:uiPriority w:val="99"/>
    <w:semiHidden/>
    <w:unhideWhenUsed/>
    <w:rsid w:val="00D837F3"/>
    <w:rPr>
      <w:b/>
      <w:bCs/>
    </w:rPr>
  </w:style>
  <w:style w:type="character" w:customStyle="1" w:styleId="KommentarsmneChar">
    <w:name w:val="Kommentarsämne Char"/>
    <w:basedOn w:val="KommentarerChar"/>
    <w:link w:val="Kommentarsmne"/>
    <w:uiPriority w:val="99"/>
    <w:semiHidden/>
    <w:rsid w:val="00D837F3"/>
    <w:rPr>
      <w:rFonts w:ascii="Calibri" w:eastAsia="Calibri" w:hAnsi="Calibri" w:cs="Calibri"/>
      <w:b/>
      <w:bCs/>
      <w:sz w:val="20"/>
      <w:szCs w:val="20"/>
      <w:lang w:val="en-US" w:eastAsia="en-US"/>
    </w:rPr>
  </w:style>
  <w:style w:type="paragraph" w:styleId="Ballongtext">
    <w:name w:val="Balloon Text"/>
    <w:basedOn w:val="Normal"/>
    <w:link w:val="BallongtextChar"/>
    <w:uiPriority w:val="99"/>
    <w:semiHidden/>
    <w:unhideWhenUsed/>
    <w:rsid w:val="00D837F3"/>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37F3"/>
    <w:rPr>
      <w:rFonts w:ascii="Segoe UI" w:eastAsia="Calibri" w:hAnsi="Segoe UI" w:cs="Segoe UI"/>
      <w:sz w:val="18"/>
      <w:szCs w:val="18"/>
      <w:lang w:val="en-US" w:eastAsia="en-US"/>
    </w:rPr>
  </w:style>
  <w:style w:type="character" w:customStyle="1" w:styleId="Rubrik3Char">
    <w:name w:val="Rubrik 3 Char"/>
    <w:basedOn w:val="Standardstycketeckensnitt"/>
    <w:link w:val="Rubrik3"/>
    <w:uiPriority w:val="9"/>
    <w:semiHidden/>
    <w:rsid w:val="00565DDE"/>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91188">
      <w:bodyDiv w:val="1"/>
      <w:marLeft w:val="0"/>
      <w:marRight w:val="0"/>
      <w:marTop w:val="0"/>
      <w:marBottom w:val="0"/>
      <w:divBdr>
        <w:top w:val="none" w:sz="0" w:space="0" w:color="auto"/>
        <w:left w:val="none" w:sz="0" w:space="0" w:color="auto"/>
        <w:bottom w:val="none" w:sz="0" w:space="0" w:color="auto"/>
        <w:right w:val="none" w:sz="0" w:space="0" w:color="auto"/>
      </w:divBdr>
      <w:divsChild>
        <w:div w:id="1784183371">
          <w:marLeft w:val="0"/>
          <w:marRight w:val="0"/>
          <w:marTop w:val="0"/>
          <w:marBottom w:val="0"/>
          <w:divBdr>
            <w:top w:val="none" w:sz="0" w:space="0" w:color="auto"/>
            <w:left w:val="none" w:sz="0" w:space="0" w:color="auto"/>
            <w:bottom w:val="none" w:sz="0" w:space="0" w:color="auto"/>
            <w:right w:val="none" w:sz="0" w:space="0" w:color="auto"/>
          </w:divBdr>
          <w:divsChild>
            <w:div w:id="1755861040">
              <w:marLeft w:val="0"/>
              <w:marRight w:val="0"/>
              <w:marTop w:val="0"/>
              <w:marBottom w:val="0"/>
              <w:divBdr>
                <w:top w:val="none" w:sz="0" w:space="0" w:color="auto"/>
                <w:left w:val="none" w:sz="0" w:space="0" w:color="auto"/>
                <w:bottom w:val="none" w:sz="0" w:space="0" w:color="auto"/>
                <w:right w:val="none" w:sz="0" w:space="0" w:color="auto"/>
              </w:divBdr>
              <w:divsChild>
                <w:div w:id="710962930">
                  <w:marLeft w:val="0"/>
                  <w:marRight w:val="0"/>
                  <w:marTop w:val="0"/>
                  <w:marBottom w:val="0"/>
                  <w:divBdr>
                    <w:top w:val="none" w:sz="0" w:space="0" w:color="auto"/>
                    <w:left w:val="none" w:sz="0" w:space="0" w:color="auto"/>
                    <w:bottom w:val="none" w:sz="0" w:space="0" w:color="auto"/>
                    <w:right w:val="none" w:sz="0" w:space="0" w:color="auto"/>
                  </w:divBdr>
                  <w:divsChild>
                    <w:div w:id="750388839">
                      <w:marLeft w:val="0"/>
                      <w:marRight w:val="0"/>
                      <w:marTop w:val="0"/>
                      <w:marBottom w:val="0"/>
                      <w:divBdr>
                        <w:top w:val="none" w:sz="0" w:space="0" w:color="auto"/>
                        <w:left w:val="none" w:sz="0" w:space="0" w:color="auto"/>
                        <w:bottom w:val="none" w:sz="0" w:space="0" w:color="auto"/>
                        <w:right w:val="none" w:sz="0" w:space="0" w:color="auto"/>
                      </w:divBdr>
                      <w:divsChild>
                        <w:div w:id="159142516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da.eklund@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509</Words>
  <Characters>2669</Characters>
  <Application>Microsoft Office Word</Application>
  <DocSecurity>0</DocSecurity>
  <Lines>56</Lines>
  <Paragraphs>23</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Emmie Kristoffersson</cp:lastModifiedBy>
  <cp:revision>6</cp:revision>
  <dcterms:created xsi:type="dcterms:W3CDTF">2016-07-15T07:30:00Z</dcterms:created>
  <dcterms:modified xsi:type="dcterms:W3CDTF">2016-08-03T06:43:00Z</dcterms:modified>
</cp:coreProperties>
</file>