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C78FAE" w14:textId="77777777" w:rsidR="00C07176" w:rsidRDefault="00C07176" w:rsidP="00FE6BF5">
      <w:pPr>
        <w:spacing w:line="360" w:lineRule="auto"/>
        <w:rPr>
          <w:b/>
          <w:color w:val="7F7F7F"/>
          <w:sz w:val="24"/>
          <w:szCs w:val="24"/>
        </w:rPr>
      </w:pPr>
    </w:p>
    <w:p w14:paraId="52AB4B8D" w14:textId="2850EE02" w:rsidR="00FE6BF5" w:rsidRPr="009C4E77" w:rsidRDefault="00FE6BF5" w:rsidP="00FE6BF5">
      <w:pPr>
        <w:spacing w:line="360" w:lineRule="auto"/>
        <w:rPr>
          <w:b/>
          <w:color w:val="7F7F7F"/>
          <w:sz w:val="24"/>
          <w:szCs w:val="24"/>
        </w:rPr>
      </w:pPr>
      <w:r w:rsidRPr="009C4E77">
        <w:rPr>
          <w:b/>
          <w:color w:val="7F7F7F"/>
          <w:sz w:val="24"/>
          <w:szCs w:val="24"/>
        </w:rPr>
        <w:t>PRESSEINFORMATION</w:t>
      </w:r>
    </w:p>
    <w:p w14:paraId="6633D48E" w14:textId="77777777" w:rsidR="00D67EA4" w:rsidRPr="00D67EA4" w:rsidRDefault="00D67EA4" w:rsidP="00D67EA4">
      <w:pPr>
        <w:shd w:val="clear" w:color="auto" w:fill="FFFFFF"/>
        <w:rPr>
          <w:rFonts w:cs="Arial"/>
          <w:b/>
          <w:color w:val="808080"/>
          <w:sz w:val="28"/>
          <w:szCs w:val="28"/>
        </w:rPr>
      </w:pPr>
      <w:r w:rsidRPr="00D67EA4">
        <w:rPr>
          <w:rFonts w:cs="Arial"/>
          <w:b/>
          <w:color w:val="808080"/>
          <w:sz w:val="28"/>
          <w:szCs w:val="28"/>
        </w:rPr>
        <w:t>James Dyson Award 2018: Problemlöser gesucht</w:t>
      </w:r>
    </w:p>
    <w:p w14:paraId="64CB84AF" w14:textId="0BF03882" w:rsidR="00F34802" w:rsidRPr="0001374D" w:rsidRDefault="00D67EA4" w:rsidP="00F34802">
      <w:pPr>
        <w:shd w:val="clear" w:color="auto" w:fill="FFFFFF"/>
      </w:pPr>
      <w:r w:rsidRPr="0001374D">
        <w:t> </w:t>
      </w:r>
    </w:p>
    <w:p w14:paraId="6EAE1233" w14:textId="77777777" w:rsidR="00F34802" w:rsidRPr="0001374D" w:rsidRDefault="00F34802" w:rsidP="00F34802">
      <w:pPr>
        <w:shd w:val="clear" w:color="auto" w:fill="FFFFFF"/>
        <w:rPr>
          <w:b/>
        </w:rPr>
      </w:pPr>
      <w:r w:rsidRPr="00483238">
        <w:rPr>
          <w:b/>
        </w:rPr>
        <w:t>Köln, 29. März 2018</w:t>
      </w:r>
      <w:r w:rsidRPr="00483238">
        <w:t xml:space="preserve"> – </w:t>
      </w:r>
      <w:r w:rsidRPr="0001374D">
        <w:rPr>
          <w:b/>
        </w:rPr>
        <w:t>Der James Dyson Award ist ein internationaler Wettbewerb für Studierende der Fachbereiche Produktdesign und Industriedesign und aus den Ingenieurwissenschaften, die ihre Ideen zur Lösung aktueller Probleme einreichen können. Deadline für Einreichungen ist der 20. Juli 2018.</w:t>
      </w:r>
    </w:p>
    <w:p w14:paraId="26FD2C8F" w14:textId="77777777" w:rsidR="00F34802" w:rsidRPr="0001374D" w:rsidRDefault="00F34802" w:rsidP="00F34802">
      <w:pPr>
        <w:shd w:val="clear" w:color="auto" w:fill="FFFFFF"/>
      </w:pPr>
      <w:r w:rsidRPr="0001374D">
        <w:t> </w:t>
      </w:r>
    </w:p>
    <w:p w14:paraId="59A33181" w14:textId="77777777" w:rsidR="00F34802" w:rsidRPr="0001374D" w:rsidRDefault="00F34802" w:rsidP="00F34802">
      <w:pPr>
        <w:shd w:val="clear" w:color="auto" w:fill="FFFFFF"/>
      </w:pPr>
      <w:r w:rsidRPr="0001374D">
        <w:t>Der James Dyson Award gibt Studierenden des Produkt- und Industriedesigns und der Ingenieurwissenschaften sowie Young Professionals, die in den letzten vier Jahren ihr Studium in diesen Fachbereichen abgeschlossen haben, die Möglichkeit, ihre Ideen auf einer weltweiten Plattform zu präsentieren. Der internationale Gewinner des James Dyson Award erhält ein Preisgeld von 33.500 Euro, um seine Idee weiterentwickeln zu können</w:t>
      </w:r>
      <w:r>
        <w:t xml:space="preserve"> und d</w:t>
      </w:r>
      <w:r w:rsidRPr="0001374D">
        <w:t xml:space="preserve">er Fachbereich des internationalen Gewinners erhält ein Preisgeld von 5.500 Euro. </w:t>
      </w:r>
    </w:p>
    <w:p w14:paraId="64AF0D9C" w14:textId="77777777" w:rsidR="00F34802" w:rsidRPr="0001374D" w:rsidRDefault="00F34802" w:rsidP="00F34802">
      <w:pPr>
        <w:shd w:val="clear" w:color="auto" w:fill="FFFFFF"/>
      </w:pPr>
    </w:p>
    <w:p w14:paraId="2AA9FB28" w14:textId="77777777" w:rsidR="00F34802" w:rsidRPr="0001374D" w:rsidRDefault="00F34802" w:rsidP="00F34802">
      <w:pPr>
        <w:shd w:val="clear" w:color="auto" w:fill="FFFFFF"/>
      </w:pPr>
      <w:r w:rsidRPr="0001374D">
        <w:t xml:space="preserve">Die </w:t>
      </w:r>
      <w:hyperlink r:id="rId8" w:history="1">
        <w:r w:rsidRPr="001C6C1C">
          <w:rPr>
            <w:rStyle w:val="Hyperlink"/>
          </w:rPr>
          <w:t>Gewinner der letzten Jahre</w:t>
        </w:r>
      </w:hyperlink>
      <w:r w:rsidRPr="0001374D">
        <w:t xml:space="preserve"> haben sich mit der Überfischung, Nachhaltigkeit in der Bekleidungsbranche und mit Lebensmittelverschwendung beschäftigt. Der internationale Gewinner des James Dyson Award im Jahr 2017 hat</w:t>
      </w:r>
      <w:r>
        <w:t xml:space="preserve"> „</w:t>
      </w:r>
      <w:proofErr w:type="spellStart"/>
      <w:r>
        <w:fldChar w:fldCharType="begin"/>
      </w:r>
      <w:r>
        <w:instrText xml:space="preserve"> HYPERLINK "https://medium.com/dyson/the-skan-a-low-cost-skin-cancer-detection-device-engineered-to-end-misdiagnosis-c9a6beff3546" </w:instrText>
      </w:r>
      <w:r>
        <w:fldChar w:fldCharType="separate"/>
      </w:r>
      <w:r w:rsidRPr="008B3132">
        <w:rPr>
          <w:rStyle w:val="Hyperlink"/>
        </w:rPr>
        <w:t>sKan</w:t>
      </w:r>
      <w:proofErr w:type="spellEnd"/>
      <w:r>
        <w:fldChar w:fldCharType="end"/>
      </w:r>
      <w:r>
        <w:t>“</w:t>
      </w:r>
      <w:r w:rsidRPr="0001374D">
        <w:t xml:space="preserve"> entwickelt, ein kostengünstiges Gerät zur Früherkennung von schwarzem Hautkrebs, das Fehldiagnosen vermeiden soll. Christina Zimmer, Absolventin der </w:t>
      </w:r>
      <w:proofErr w:type="spellStart"/>
      <w:r w:rsidRPr="0001374D">
        <w:t>ecosign</w:t>
      </w:r>
      <w:proofErr w:type="spellEnd"/>
      <w:r w:rsidRPr="0001374D">
        <w:t>/Akademie für Gestaltung in Köln, belegte mit dem innovativen Venenkatheder „</w:t>
      </w:r>
      <w:proofErr w:type="spellStart"/>
      <w:r w:rsidRPr="008B3132">
        <w:t>Twistlight</w:t>
      </w:r>
      <w:proofErr w:type="spellEnd"/>
      <w:r w:rsidRPr="0001374D">
        <w:t xml:space="preserve">“ einen Platz unter den Top 3-Einreichungen auf internationaler Ebene. David </w:t>
      </w:r>
      <w:proofErr w:type="spellStart"/>
      <w:r w:rsidRPr="0001374D">
        <w:t>Wojcik</w:t>
      </w:r>
      <w:proofErr w:type="spellEnd"/>
      <w:r w:rsidRPr="0001374D">
        <w:t>, Absolvent der Hochschule für Gestaltung Schwäbisch Gmünd, gewann mit seinem Projekt „</w:t>
      </w:r>
      <w:proofErr w:type="spellStart"/>
      <w:r w:rsidRPr="0001374D">
        <w:t>Bloop</w:t>
      </w:r>
      <w:proofErr w:type="spellEnd"/>
      <w:r w:rsidRPr="0001374D">
        <w:t>“, ein kostengünstige</w:t>
      </w:r>
      <w:r>
        <w:t>s</w:t>
      </w:r>
      <w:r w:rsidRPr="0001374D">
        <w:t xml:space="preserve"> Blutrecycling-Gerät für Entwicklungsländer, den James Dyson Award 2017 in Deutschland.</w:t>
      </w:r>
    </w:p>
    <w:p w14:paraId="5614ED12" w14:textId="77777777" w:rsidR="00F34802" w:rsidRPr="0001374D" w:rsidRDefault="00F34802" w:rsidP="00F34802">
      <w:pPr>
        <w:shd w:val="clear" w:color="auto" w:fill="FFFFFF"/>
      </w:pPr>
    </w:p>
    <w:p w14:paraId="7BD7A693" w14:textId="77777777" w:rsidR="00F34802" w:rsidRPr="0001374D" w:rsidRDefault="00F34802" w:rsidP="00F34802">
      <w:pPr>
        <w:shd w:val="clear" w:color="auto" w:fill="FFFFFF"/>
        <w:rPr>
          <w:rFonts w:cs="Arial"/>
          <w:b/>
          <w:color w:val="808080"/>
        </w:rPr>
      </w:pPr>
      <w:r w:rsidRPr="0001374D">
        <w:rPr>
          <w:rFonts w:cs="Arial"/>
          <w:b/>
          <w:color w:val="808080"/>
        </w:rPr>
        <w:t>WEITERFÜHRENDE INFORMATIONEN</w:t>
      </w:r>
    </w:p>
    <w:p w14:paraId="1B1E49D8" w14:textId="77777777" w:rsidR="00F34802" w:rsidRPr="0001374D" w:rsidRDefault="00F34802" w:rsidP="00F34802">
      <w:pPr>
        <w:shd w:val="clear" w:color="auto" w:fill="FFFFFF"/>
      </w:pPr>
      <w:r w:rsidRPr="0001374D">
        <w:t> </w:t>
      </w:r>
    </w:p>
    <w:p w14:paraId="7403A16E" w14:textId="77777777" w:rsidR="00F34802" w:rsidRPr="0001374D" w:rsidRDefault="00F34802" w:rsidP="00F34802">
      <w:pPr>
        <w:shd w:val="clear" w:color="auto" w:fill="FFFFFF"/>
      </w:pPr>
      <w:r w:rsidRPr="0001374D">
        <w:rPr>
          <w:rFonts w:cs="Arial"/>
          <w:b/>
          <w:color w:val="808080"/>
        </w:rPr>
        <w:t>Der Auftrag:</w:t>
      </w:r>
      <w:r w:rsidRPr="0001374D">
        <w:t xml:space="preserve"> Entwerfe etwas, das ein Problem löst. Dabei kann es sich um ein Problem handeln, dem wir alle im Alltag begegnen, oder um ein globales Problem wie beispielsweise der Klimaerwärmung. Wichtig ist, dass es sich um eine effiziente und gut durchdachte Lösung handelt. </w:t>
      </w:r>
    </w:p>
    <w:p w14:paraId="4A55017B" w14:textId="77777777" w:rsidR="00F34802" w:rsidRPr="0001374D" w:rsidRDefault="00F34802" w:rsidP="00F34802">
      <w:pPr>
        <w:shd w:val="clear" w:color="auto" w:fill="FFFFFF"/>
      </w:pPr>
      <w:r w:rsidRPr="0001374D">
        <w:t> </w:t>
      </w:r>
    </w:p>
    <w:p w14:paraId="3A26A3BA" w14:textId="77777777" w:rsidR="00F34802" w:rsidRPr="0001374D" w:rsidRDefault="00F34802" w:rsidP="00F34802">
      <w:pPr>
        <w:shd w:val="clear" w:color="auto" w:fill="FFFFFF"/>
      </w:pPr>
      <w:r w:rsidRPr="0001374D">
        <w:rPr>
          <w:rFonts w:cs="Arial"/>
          <w:b/>
          <w:color w:val="808080"/>
        </w:rPr>
        <w:t xml:space="preserve">Der Preis: </w:t>
      </w:r>
      <w:r w:rsidRPr="0001374D">
        <w:t>Der internationale Gewinner erhält ein Preisgeld in Höhe von 33.500 Euro. Der Fachbereich des internationalen Gewinners erhält ein Preisgeld in Höhe von 5.500 Euro.</w:t>
      </w:r>
      <w:r>
        <w:t xml:space="preserve"> </w:t>
      </w:r>
      <w:r w:rsidRPr="0001374D">
        <w:t>Die Zweitplatzierten auf internationaler Ebene erhalten jeweils 5.500 Euro. Die Gewinner auf nationaler Ebene erhalten ein Preisgeld in Höhe von jeweils 2.200 Euro.</w:t>
      </w:r>
    </w:p>
    <w:p w14:paraId="7763DA74" w14:textId="77777777" w:rsidR="00F34802" w:rsidRPr="0001374D" w:rsidRDefault="00F34802" w:rsidP="00F34802">
      <w:pPr>
        <w:shd w:val="clear" w:color="auto" w:fill="FFFFFF"/>
      </w:pPr>
      <w:r w:rsidRPr="0001374D">
        <w:t> </w:t>
      </w:r>
    </w:p>
    <w:p w14:paraId="4CC083B5" w14:textId="79A5CFB3" w:rsidR="00F34802" w:rsidRPr="0001374D" w:rsidRDefault="00F34802" w:rsidP="00F34802">
      <w:pPr>
        <w:shd w:val="clear" w:color="auto" w:fill="FFFFFF"/>
      </w:pPr>
      <w:r w:rsidRPr="0001374D">
        <w:rPr>
          <w:rFonts w:cs="Arial"/>
          <w:b/>
          <w:color w:val="808080"/>
        </w:rPr>
        <w:t>Der Bewertungsprozess:</w:t>
      </w:r>
      <w:r w:rsidRPr="0001374D">
        <w:t xml:space="preserve"> Die Projekte werden zunächst auf nationaler Ebene von einer Experten-Jury bewertet – anschlie</w:t>
      </w:r>
      <w:r w:rsidR="005D5BE8">
        <w:t>ß</w:t>
      </w:r>
      <w:r w:rsidRPr="0001374D">
        <w:t>end geht es auf internationaler Ebene weiter. Ein Gremium aus Dyson-Ingenieuren wählt die internationalen Top 20-Teilnehmer aus. Diese Top 20 werden von James Dyson persönlich gesichtet, der dann den internationalen Gewinner kürt.</w:t>
      </w:r>
    </w:p>
    <w:p w14:paraId="1089A26E" w14:textId="77777777" w:rsidR="00F34802" w:rsidRPr="0001374D" w:rsidRDefault="00F34802" w:rsidP="00F34802">
      <w:pPr>
        <w:shd w:val="clear" w:color="auto" w:fill="FFFFFF"/>
      </w:pPr>
      <w:r w:rsidRPr="0001374D">
        <w:t> </w:t>
      </w:r>
    </w:p>
    <w:p w14:paraId="000E5ED5" w14:textId="38AC053D" w:rsidR="00F34802" w:rsidRPr="0001374D" w:rsidRDefault="00F34802" w:rsidP="00F34802">
      <w:pPr>
        <w:shd w:val="clear" w:color="auto" w:fill="FFFFFF"/>
      </w:pPr>
      <w:r w:rsidRPr="0001374D">
        <w:rPr>
          <w:rFonts w:cs="Arial"/>
          <w:b/>
          <w:color w:val="808080"/>
        </w:rPr>
        <w:lastRenderedPageBreak/>
        <w:t>Teilnahme:</w:t>
      </w:r>
      <w:r w:rsidRPr="0001374D">
        <w:t xml:space="preserve"> Die Bewerber können ihre Erfindungen </w:t>
      </w:r>
      <w:hyperlink r:id="rId9" w:history="1">
        <w:r w:rsidRPr="0001374D">
          <w:rPr>
            <w:rStyle w:val="Hyperlink"/>
          </w:rPr>
          <w:t>online</w:t>
        </w:r>
      </w:hyperlink>
      <w:r w:rsidRPr="0001374D">
        <w:t xml:space="preserve"> </w:t>
      </w:r>
      <w:r w:rsidR="00C07176">
        <w:t xml:space="preserve">bis 20. Juli 2018 </w:t>
      </w:r>
      <w:r w:rsidRPr="0001374D">
        <w:t xml:space="preserve">einreichen. Der Award fördert Ideen, die Konventionen in Frage stellen, die das Prinzip des Lean Engineering – weniger ist mehr – beherzigen und die ihre Projekte mit Blick auf die Umwelt entwickeln. Die besten Erfindungen sind einfach und praktisch und bieten eine Lösung für ein echtes Problem. </w:t>
      </w:r>
    </w:p>
    <w:p w14:paraId="4258BC9D" w14:textId="77777777" w:rsidR="00F34802" w:rsidRPr="0001374D" w:rsidRDefault="00F34802" w:rsidP="00F34802">
      <w:pPr>
        <w:shd w:val="clear" w:color="auto" w:fill="FFFFFF"/>
        <w:rPr>
          <w:lang w:val="en-US"/>
        </w:rPr>
      </w:pPr>
    </w:p>
    <w:p w14:paraId="6148A575" w14:textId="77777777" w:rsidR="00F34802" w:rsidRPr="0001374D" w:rsidRDefault="00F34802" w:rsidP="00F34802">
      <w:pPr>
        <w:shd w:val="clear" w:color="auto" w:fill="FFFFFF"/>
      </w:pPr>
      <w:r w:rsidRPr="0001374D">
        <w:rPr>
          <w:rFonts w:cs="Arial"/>
          <w:b/>
          <w:color w:val="808080"/>
        </w:rPr>
        <w:t>Teilnahmebedingungen:</w:t>
      </w:r>
      <w:r w:rsidRPr="0001374D">
        <w:t xml:space="preserve"> Die Teilnehmer müssen in den letzten vier Jahren für mindestens ein Semester in einem Bachelor- oder Masterstudiengang im </w:t>
      </w:r>
      <w:r>
        <w:t>Produkt- oder Industried</w:t>
      </w:r>
      <w:r w:rsidRPr="0001374D">
        <w:t xml:space="preserve">esign </w:t>
      </w:r>
      <w:r>
        <w:t>oder in den I</w:t>
      </w:r>
      <w:r w:rsidRPr="0001374D">
        <w:t>ngenieur</w:t>
      </w:r>
      <w:r>
        <w:t xml:space="preserve">wissenschaften </w:t>
      </w:r>
      <w:r w:rsidRPr="0001374D">
        <w:t xml:space="preserve">an einer Universität oder Hochschule eingeschrieben gewesen sein. Bei Gruppen-Einreichungen müssen alle Teammitglieder in den letzten vier Jahren für mindestens ein Semester in einem Bachelor- oder Masterstudiengang im Bereich </w:t>
      </w:r>
      <w:r>
        <w:t>Produkt- oder Industried</w:t>
      </w:r>
      <w:r w:rsidRPr="0001374D">
        <w:t xml:space="preserve">esign oder </w:t>
      </w:r>
      <w:r>
        <w:t>I</w:t>
      </w:r>
      <w:r w:rsidRPr="0001374D">
        <w:t>ngenieurwissenschaften</w:t>
      </w:r>
      <w:r>
        <w:t xml:space="preserve"> </w:t>
      </w:r>
      <w:r w:rsidRPr="0001374D">
        <w:t>an einer Universität oder Hochschule eingeschrieben gewesen sein.</w:t>
      </w:r>
    </w:p>
    <w:p w14:paraId="3B00597D" w14:textId="77777777" w:rsidR="00F34802" w:rsidRPr="0035655B" w:rsidRDefault="00F34802" w:rsidP="00F34802">
      <w:pPr>
        <w:ind w:right="72"/>
        <w:rPr>
          <w:rFonts w:cs="Futura Lt BT"/>
          <w:color w:val="808080"/>
          <w:sz w:val="20"/>
          <w:szCs w:val="20"/>
        </w:rPr>
      </w:pPr>
    </w:p>
    <w:p w14:paraId="1775DE0A" w14:textId="77777777" w:rsidR="00F34802" w:rsidRPr="0035655B" w:rsidRDefault="00F34802" w:rsidP="00F34802">
      <w:pPr>
        <w:ind w:right="72"/>
        <w:rPr>
          <w:rFonts w:cs="Futura Lt BT"/>
          <w:color w:val="808080"/>
          <w:sz w:val="20"/>
          <w:szCs w:val="20"/>
        </w:rPr>
      </w:pPr>
      <w:r w:rsidRPr="0035655B">
        <w:rPr>
          <w:rFonts w:cs="Futura Lt BT"/>
          <w:color w:val="808080"/>
          <w:sz w:val="20"/>
          <w:szCs w:val="20"/>
        </w:rPr>
        <w:t>Bei Rückfragen wenden Sie sich gerne an die Dyson Unternehmenskommunikation</w:t>
      </w:r>
    </w:p>
    <w:p w14:paraId="1FD3E001" w14:textId="77777777" w:rsidR="00F34802" w:rsidRPr="0035655B" w:rsidRDefault="00F34802" w:rsidP="00F34802">
      <w:pPr>
        <w:ind w:right="72"/>
        <w:rPr>
          <w:rFonts w:cs="Futura Lt BT"/>
          <w:color w:val="808080"/>
          <w:sz w:val="20"/>
          <w:szCs w:val="20"/>
        </w:rPr>
      </w:pPr>
    </w:p>
    <w:p w14:paraId="1E454CF3" w14:textId="42E4B7E1" w:rsidR="00F34802" w:rsidRPr="0035655B" w:rsidRDefault="00F34802" w:rsidP="00F34802">
      <w:pPr>
        <w:ind w:right="72"/>
        <w:rPr>
          <w:rFonts w:cs="Futura Lt BT"/>
          <w:color w:val="808080"/>
          <w:sz w:val="20"/>
          <w:szCs w:val="20"/>
        </w:rPr>
      </w:pPr>
      <w:r w:rsidRPr="0035655B">
        <w:rPr>
          <w:rFonts w:cs="Futura Lt BT"/>
          <w:color w:val="808080"/>
          <w:sz w:val="20"/>
          <w:szCs w:val="20"/>
        </w:rPr>
        <w:t>Christine Elkemann •0221 - 50 600 236 /</w:t>
      </w:r>
      <w:bookmarkStart w:id="0" w:name="_GoBack"/>
      <w:bookmarkEnd w:id="0"/>
      <w:r w:rsidRPr="0035655B">
        <w:rPr>
          <w:rFonts w:cs="Futura Lt BT"/>
          <w:color w:val="808080"/>
          <w:sz w:val="20"/>
          <w:szCs w:val="20"/>
        </w:rPr>
        <w:t> 0175 - 29 566 34 •christine.elkemann@dyson.com</w:t>
      </w:r>
    </w:p>
    <w:p w14:paraId="63A5BDCC" w14:textId="77777777" w:rsidR="00F34802" w:rsidRPr="0035655B" w:rsidRDefault="00F34802" w:rsidP="00F34802">
      <w:pPr>
        <w:ind w:right="72"/>
        <w:rPr>
          <w:rFonts w:cs="Futura Lt BT"/>
          <w:color w:val="808080"/>
          <w:sz w:val="20"/>
          <w:szCs w:val="20"/>
        </w:rPr>
      </w:pPr>
      <w:r w:rsidRPr="0035655B">
        <w:rPr>
          <w:rFonts w:cs="Futura Lt BT"/>
          <w:color w:val="808080"/>
          <w:sz w:val="20"/>
          <w:szCs w:val="20"/>
        </w:rPr>
        <w:t>Dyson GmbH • Lichtstraße 43e • 50825 Köln • Fax 0221/50 600-190</w:t>
      </w:r>
    </w:p>
    <w:sectPr w:rsidR="00F34802" w:rsidRPr="0035655B" w:rsidSect="00C07176">
      <w:headerReference w:type="default" r:id="rId10"/>
      <w:pgSz w:w="11905" w:h="16837"/>
      <w:pgMar w:top="1440" w:right="1440" w:bottom="1440" w:left="1440"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826B" w14:textId="77777777" w:rsidR="00920F96" w:rsidRDefault="00920F96">
      <w:r>
        <w:separator/>
      </w:r>
    </w:p>
  </w:endnote>
  <w:endnote w:type="continuationSeparator" w:id="0">
    <w:p w14:paraId="2AD31CAF" w14:textId="77777777" w:rsidR="00920F96" w:rsidRDefault="009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auto"/>
    <w:pitch w:val="default"/>
  </w:font>
  <w:font w:name="Arial">
    <w:panose1 w:val="020B0604020202020204"/>
    <w:charset w:val="00"/>
    <w:family w:val="swiss"/>
    <w:pitch w:val="variable"/>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ont350">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C20C" w14:textId="77777777" w:rsidR="00920F96" w:rsidRDefault="00920F96">
      <w:r>
        <w:separator/>
      </w:r>
    </w:p>
  </w:footnote>
  <w:footnote w:type="continuationSeparator" w:id="0">
    <w:p w14:paraId="7DE461D6" w14:textId="77777777" w:rsidR="00920F96" w:rsidRDefault="0092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A3C3" w14:textId="77777777" w:rsidR="00FE6BF5" w:rsidRDefault="00FB7A0B" w:rsidP="00FE6BF5">
    <w:pPr>
      <w:pStyle w:val="Kopfzeile"/>
      <w:jc w:val="right"/>
    </w:pPr>
    <w:r>
      <w:rPr>
        <w:noProof/>
      </w:rPr>
      <w:drawing>
        <wp:inline distT="0" distB="0" distL="0" distR="0" wp14:anchorId="47235A2D" wp14:editId="32475175">
          <wp:extent cx="158115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2D"/>
    <w:rsid w:val="00032D85"/>
    <w:rsid w:val="000637D6"/>
    <w:rsid w:val="000744F5"/>
    <w:rsid w:val="000D7AEC"/>
    <w:rsid w:val="000E7066"/>
    <w:rsid w:val="00136164"/>
    <w:rsid w:val="00156566"/>
    <w:rsid w:val="001723DA"/>
    <w:rsid w:val="001B62AA"/>
    <w:rsid w:val="001C329A"/>
    <w:rsid w:val="001C734C"/>
    <w:rsid w:val="001D2D19"/>
    <w:rsid w:val="001E2376"/>
    <w:rsid w:val="00237034"/>
    <w:rsid w:val="00244DA0"/>
    <w:rsid w:val="00291BA3"/>
    <w:rsid w:val="0029425A"/>
    <w:rsid w:val="002964D4"/>
    <w:rsid w:val="002D0B92"/>
    <w:rsid w:val="002F4631"/>
    <w:rsid w:val="0035655B"/>
    <w:rsid w:val="003625E5"/>
    <w:rsid w:val="003A5521"/>
    <w:rsid w:val="003B77AA"/>
    <w:rsid w:val="003F3757"/>
    <w:rsid w:val="00490F01"/>
    <w:rsid w:val="00494865"/>
    <w:rsid w:val="004A4B73"/>
    <w:rsid w:val="004D677F"/>
    <w:rsid w:val="004E0E64"/>
    <w:rsid w:val="004F02AA"/>
    <w:rsid w:val="00553339"/>
    <w:rsid w:val="00560179"/>
    <w:rsid w:val="005B78AB"/>
    <w:rsid w:val="005D2162"/>
    <w:rsid w:val="005D5BE8"/>
    <w:rsid w:val="006072C0"/>
    <w:rsid w:val="00616488"/>
    <w:rsid w:val="00626458"/>
    <w:rsid w:val="00630BC7"/>
    <w:rsid w:val="0064567D"/>
    <w:rsid w:val="00707074"/>
    <w:rsid w:val="007168F8"/>
    <w:rsid w:val="00716B69"/>
    <w:rsid w:val="00767253"/>
    <w:rsid w:val="00797442"/>
    <w:rsid w:val="00863336"/>
    <w:rsid w:val="008644CE"/>
    <w:rsid w:val="008800FA"/>
    <w:rsid w:val="008E58AA"/>
    <w:rsid w:val="00915799"/>
    <w:rsid w:val="00920F96"/>
    <w:rsid w:val="009411DE"/>
    <w:rsid w:val="00991A3C"/>
    <w:rsid w:val="00A77F24"/>
    <w:rsid w:val="00A8306E"/>
    <w:rsid w:val="00AB1055"/>
    <w:rsid w:val="00AF7AE0"/>
    <w:rsid w:val="00B51680"/>
    <w:rsid w:val="00B905B8"/>
    <w:rsid w:val="00BE3758"/>
    <w:rsid w:val="00C07176"/>
    <w:rsid w:val="00C62A52"/>
    <w:rsid w:val="00C82604"/>
    <w:rsid w:val="00CC0284"/>
    <w:rsid w:val="00CC62AD"/>
    <w:rsid w:val="00D170EB"/>
    <w:rsid w:val="00D3120D"/>
    <w:rsid w:val="00D47392"/>
    <w:rsid w:val="00D53690"/>
    <w:rsid w:val="00D67EA4"/>
    <w:rsid w:val="00DB69B2"/>
    <w:rsid w:val="00DF0DFA"/>
    <w:rsid w:val="00E53FD7"/>
    <w:rsid w:val="00E923B8"/>
    <w:rsid w:val="00EC5F5C"/>
    <w:rsid w:val="00EF1411"/>
    <w:rsid w:val="00F34802"/>
    <w:rsid w:val="00F5432D"/>
    <w:rsid w:val="00FB4D61"/>
    <w:rsid w:val="00FB7085"/>
    <w:rsid w:val="00FB7A0B"/>
    <w:rsid w:val="00FC6CCA"/>
    <w:rsid w:val="00FE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Futura Lt BT" w:eastAsia="Arial" w:hAnsi="Futura Lt BT"/>
      <w:kern w:val="1"/>
      <w:sz w:val="22"/>
      <w:szCs w:val="22"/>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link w:val="NurText"/>
    <w:uiPriority w:val="99"/>
    <w:rPr>
      <w:rFonts w:ascii="Calibri" w:hAnsi="Calibri" w:cs="font350"/>
      <w:sz w:val="22"/>
      <w:szCs w:val="21"/>
    </w:rPr>
  </w:style>
  <w:style w:type="character" w:styleId="Hyperlink">
    <w:name w:val="Hyperlink"/>
    <w:uiPriority w:val="99"/>
    <w:rPr>
      <w:color w:val="0000FF"/>
      <w:u w:val="single"/>
    </w:rPr>
  </w:style>
  <w:style w:type="character" w:customStyle="1" w:styleId="SprechblasentextZchn">
    <w:name w:val="Sprechblasentext Zchn"/>
    <w:rPr>
      <w:rFonts w:ascii="Tahoma" w:hAnsi="Tahoma" w:cs="Tahoma"/>
      <w:sz w:val="16"/>
      <w:szCs w:val="16"/>
    </w:rPr>
  </w:style>
  <w:style w:type="character" w:customStyle="1" w:styleId="BesuchterHyperlink1">
    <w:name w:val="BesuchterHyperlink1"/>
    <w:rPr>
      <w:color w:val="800080"/>
      <w:u w:val="single"/>
    </w:rPr>
  </w:style>
  <w:style w:type="character" w:customStyle="1" w:styleId="Kommentarzeichen1">
    <w:name w:val="Kommentarzeichen1"/>
    <w:rPr>
      <w:sz w:val="16"/>
      <w:szCs w:val="16"/>
    </w:rPr>
  </w:style>
  <w:style w:type="character" w:customStyle="1" w:styleId="KommentartextZchn">
    <w:name w:val="Kommentartext Zchn"/>
    <w:link w:val="Kommentartext"/>
    <w:uiPriority w:val="99"/>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Absatz-Standardschriftart1"/>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0"/>
      <w:lang w:val="de-DE"/>
    </w:rPr>
  </w:style>
  <w:style w:type="character" w:customStyle="1" w:styleId="Endnotenzeichen1">
    <w:name w:val="Endnotenzeichen1"/>
    <w:rPr>
      <w:vertAlign w:val="superscript"/>
    </w:rPr>
  </w:style>
  <w:style w:type="character" w:customStyle="1" w:styleId="ListLabel1">
    <w:name w:val="ListLabel 1"/>
    <w:rPr>
      <w:rFonts w:cs="Courier New"/>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Beschriftung2">
    <w:name w:val="Beschriftung2"/>
    <w:basedOn w:val="Standard"/>
    <w:pPr>
      <w:spacing w:before="40" w:after="120"/>
    </w:pPr>
    <w:rPr>
      <w:rFonts w:ascii="Futura Md BT" w:hAnsi="Futura Md BT"/>
      <w:bCs/>
      <w:sz w:val="18"/>
      <w:szCs w:val="20"/>
    </w:rPr>
  </w:style>
  <w:style w:type="paragraph" w:customStyle="1" w:styleId="NurText1">
    <w:name w:val="Nur Text1"/>
    <w:basedOn w:val="Standard"/>
    <w:rPr>
      <w:rFonts w:ascii="Calibri" w:hAnsi="Calibri" w:cs="font350"/>
      <w:szCs w:val="21"/>
    </w:rPr>
  </w:style>
  <w:style w:type="paragraph" w:customStyle="1" w:styleId="Listenabsatz1">
    <w:name w:val="Listenabsatz1"/>
    <w:basedOn w:val="Standard"/>
    <w:pPr>
      <w:spacing w:after="200" w:line="276" w:lineRule="auto"/>
      <w:ind w:left="720"/>
    </w:pPr>
    <w:rPr>
      <w:rFonts w:ascii="Calibri" w:hAnsi="Calibri" w:cs="font35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pPr>
    <w:rPr>
      <w:rFonts w:ascii="Futura Lt BT" w:eastAsia="Arial" w:hAnsi="Futura Lt BT"/>
      <w:kern w:val="1"/>
      <w:sz w:val="22"/>
      <w:szCs w:val="22"/>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ntext1">
    <w:name w:val="Endnotentext1"/>
    <w:basedOn w:val="Standard"/>
    <w:rPr>
      <w:rFonts w:ascii="Calibri" w:hAnsi="Calibri" w:cs="font350"/>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rPr>
  </w:style>
  <w:style w:type="paragraph" w:customStyle="1" w:styleId="NurText10">
    <w:name w:val="Nur Text1"/>
    <w:basedOn w:val="Standard"/>
    <w:rsid w:val="001E2376"/>
    <w:pPr>
      <w:spacing w:after="120"/>
    </w:pPr>
    <w:rPr>
      <w:rFonts w:ascii="Courier New" w:eastAsia="Times" w:hAnsi="Courier New" w:cs="Courier New"/>
      <w:kern w:val="0"/>
      <w:sz w:val="20"/>
      <w:szCs w:val="20"/>
      <w:lang w:eastAsia="ar-SA"/>
    </w:rPr>
  </w:style>
  <w:style w:type="paragraph" w:styleId="Kommentartext">
    <w:name w:val="annotation text"/>
    <w:basedOn w:val="Standard"/>
    <w:link w:val="KommentartextZchn"/>
    <w:uiPriority w:val="99"/>
    <w:semiHidden/>
    <w:unhideWhenUsed/>
    <w:rsid w:val="00D53690"/>
    <w:pPr>
      <w:suppressAutoHyphens w:val="0"/>
    </w:pPr>
    <w:rPr>
      <w:rFonts w:eastAsia="Times New Roman"/>
      <w:kern w:val="0"/>
      <w:sz w:val="20"/>
      <w:szCs w:val="20"/>
    </w:rPr>
  </w:style>
  <w:style w:type="character" w:customStyle="1" w:styleId="KommentartextZchn1">
    <w:name w:val="Kommentartext Zchn1"/>
    <w:basedOn w:val="Absatz-Standardschriftart"/>
    <w:uiPriority w:val="99"/>
    <w:semiHidden/>
    <w:rsid w:val="00D53690"/>
    <w:rPr>
      <w:rFonts w:ascii="Futura Lt BT" w:eastAsia="Arial" w:hAnsi="Futura Lt BT"/>
      <w:kern w:val="1"/>
    </w:rPr>
  </w:style>
  <w:style w:type="paragraph" w:styleId="NurText">
    <w:name w:val="Plain Text"/>
    <w:basedOn w:val="Standard"/>
    <w:link w:val="NurTextZchn"/>
    <w:uiPriority w:val="99"/>
    <w:semiHidden/>
    <w:unhideWhenUsed/>
    <w:rsid w:val="00D53690"/>
    <w:pPr>
      <w:suppressAutoHyphens w:val="0"/>
    </w:pPr>
    <w:rPr>
      <w:rFonts w:ascii="Calibri" w:eastAsia="Times New Roman" w:hAnsi="Calibri" w:cs="font350"/>
      <w:kern w:val="0"/>
      <w:szCs w:val="21"/>
    </w:rPr>
  </w:style>
  <w:style w:type="character" w:customStyle="1" w:styleId="NurTextZchn1">
    <w:name w:val="Nur Text Zchn1"/>
    <w:basedOn w:val="Absatz-Standardschriftart"/>
    <w:uiPriority w:val="99"/>
    <w:semiHidden/>
    <w:rsid w:val="00D53690"/>
    <w:rPr>
      <w:rFonts w:ascii="Consolas" w:eastAsia="Arial" w:hAnsi="Consolas"/>
      <w:kern w:val="1"/>
      <w:sz w:val="21"/>
      <w:szCs w:val="21"/>
    </w:rPr>
  </w:style>
  <w:style w:type="paragraph" w:styleId="Listenabsatz">
    <w:name w:val="List Paragraph"/>
    <w:basedOn w:val="Standard"/>
    <w:uiPriority w:val="34"/>
    <w:qFormat/>
    <w:rsid w:val="00D53690"/>
    <w:pPr>
      <w:suppressAutoHyphens w:val="0"/>
      <w:spacing w:after="200" w:line="276" w:lineRule="auto"/>
      <w:ind w:left="720"/>
      <w:contextualSpacing/>
    </w:pPr>
    <w:rPr>
      <w:rFonts w:ascii="Calibri" w:eastAsiaTheme="minorHAnsi" w:hAnsi="Calibri"/>
      <w:kern w:val="0"/>
      <w:lang w:val="en-GB" w:eastAsia="en-GB"/>
    </w:rPr>
  </w:style>
  <w:style w:type="character" w:styleId="Kommentarzeichen">
    <w:name w:val="annotation reference"/>
    <w:basedOn w:val="Absatz-Standardschriftart"/>
    <w:uiPriority w:val="99"/>
    <w:semiHidden/>
    <w:unhideWhenUsed/>
    <w:rsid w:val="00D53690"/>
  </w:style>
  <w:style w:type="character" w:customStyle="1" w:styleId="apple-converted-space">
    <w:name w:val="apple-converted-space"/>
    <w:basedOn w:val="Absatz-Standardschriftart"/>
    <w:rsid w:val="00BE3758"/>
  </w:style>
  <w:style w:type="character" w:customStyle="1" w:styleId="Erwhnung1">
    <w:name w:val="Erwähnung1"/>
    <w:basedOn w:val="Absatz-Standardschriftart"/>
    <w:uiPriority w:val="99"/>
    <w:semiHidden/>
    <w:unhideWhenUsed/>
    <w:rsid w:val="004D677F"/>
    <w:rPr>
      <w:color w:val="2B579A"/>
      <w:shd w:val="clear" w:color="auto" w:fill="E6E6E6"/>
    </w:rPr>
  </w:style>
  <w:style w:type="paragraph" w:styleId="StandardWeb">
    <w:name w:val="Normal (Web)"/>
    <w:basedOn w:val="Standard"/>
    <w:uiPriority w:val="99"/>
    <w:semiHidden/>
    <w:unhideWhenUsed/>
    <w:rsid w:val="00A8306E"/>
    <w:pPr>
      <w:suppressAutoHyphens w:val="0"/>
      <w:spacing w:before="100" w:beforeAutospacing="1" w:after="100" w:afterAutospacing="1"/>
    </w:pPr>
    <w:rPr>
      <w:rFonts w:ascii="Times New Roman" w:eastAsia="Times New Roman" w:hAnsi="Times New Roman"/>
      <w:kern w:val="0"/>
      <w:sz w:val="24"/>
      <w:szCs w:val="24"/>
    </w:rPr>
  </w:style>
  <w:style w:type="character" w:styleId="NichtaufgelsteErwhnung">
    <w:name w:val="Unresolved Mention"/>
    <w:basedOn w:val="Absatz-Standardschriftart"/>
    <w:uiPriority w:val="99"/>
    <w:semiHidden/>
    <w:unhideWhenUsed/>
    <w:rsid w:val="00915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346">
      <w:bodyDiv w:val="1"/>
      <w:marLeft w:val="0"/>
      <w:marRight w:val="0"/>
      <w:marTop w:val="0"/>
      <w:marBottom w:val="0"/>
      <w:divBdr>
        <w:top w:val="none" w:sz="0" w:space="0" w:color="auto"/>
        <w:left w:val="none" w:sz="0" w:space="0" w:color="auto"/>
        <w:bottom w:val="none" w:sz="0" w:space="0" w:color="auto"/>
        <w:right w:val="none" w:sz="0" w:space="0" w:color="auto"/>
      </w:divBdr>
    </w:div>
    <w:div w:id="231741113">
      <w:bodyDiv w:val="1"/>
      <w:marLeft w:val="0"/>
      <w:marRight w:val="0"/>
      <w:marTop w:val="0"/>
      <w:marBottom w:val="0"/>
      <w:divBdr>
        <w:top w:val="none" w:sz="0" w:space="0" w:color="auto"/>
        <w:left w:val="none" w:sz="0" w:space="0" w:color="auto"/>
        <w:bottom w:val="none" w:sz="0" w:space="0" w:color="auto"/>
        <w:right w:val="none" w:sz="0" w:space="0" w:color="auto"/>
      </w:divBdr>
    </w:div>
    <w:div w:id="382026957">
      <w:bodyDiv w:val="1"/>
      <w:marLeft w:val="0"/>
      <w:marRight w:val="0"/>
      <w:marTop w:val="0"/>
      <w:marBottom w:val="0"/>
      <w:divBdr>
        <w:top w:val="none" w:sz="0" w:space="0" w:color="auto"/>
        <w:left w:val="none" w:sz="0" w:space="0" w:color="auto"/>
        <w:bottom w:val="none" w:sz="0" w:space="0" w:color="auto"/>
        <w:right w:val="none" w:sz="0" w:space="0" w:color="auto"/>
      </w:divBdr>
    </w:div>
    <w:div w:id="1094206157">
      <w:bodyDiv w:val="1"/>
      <w:marLeft w:val="0"/>
      <w:marRight w:val="0"/>
      <w:marTop w:val="0"/>
      <w:marBottom w:val="0"/>
      <w:divBdr>
        <w:top w:val="none" w:sz="0" w:space="0" w:color="auto"/>
        <w:left w:val="none" w:sz="0" w:space="0" w:color="auto"/>
        <w:bottom w:val="none" w:sz="0" w:space="0" w:color="auto"/>
        <w:right w:val="none" w:sz="0" w:space="0" w:color="auto"/>
      </w:divBdr>
    </w:div>
    <w:div w:id="1441607919">
      <w:bodyDiv w:val="1"/>
      <w:marLeft w:val="0"/>
      <w:marRight w:val="0"/>
      <w:marTop w:val="0"/>
      <w:marBottom w:val="0"/>
      <w:divBdr>
        <w:top w:val="none" w:sz="0" w:space="0" w:color="auto"/>
        <w:left w:val="none" w:sz="0" w:space="0" w:color="auto"/>
        <w:bottom w:val="none" w:sz="0" w:space="0" w:color="auto"/>
        <w:right w:val="none" w:sz="0" w:space="0" w:color="auto"/>
      </w:divBdr>
    </w:div>
    <w:div w:id="1532692890">
      <w:bodyDiv w:val="1"/>
      <w:marLeft w:val="0"/>
      <w:marRight w:val="0"/>
      <w:marTop w:val="0"/>
      <w:marBottom w:val="0"/>
      <w:divBdr>
        <w:top w:val="none" w:sz="0" w:space="0" w:color="auto"/>
        <w:left w:val="none" w:sz="0" w:space="0" w:color="auto"/>
        <w:bottom w:val="none" w:sz="0" w:space="0" w:color="auto"/>
        <w:right w:val="none" w:sz="0" w:space="0" w:color="auto"/>
      </w:divBdr>
    </w:div>
    <w:div w:id="1592356187">
      <w:bodyDiv w:val="1"/>
      <w:marLeft w:val="0"/>
      <w:marRight w:val="0"/>
      <w:marTop w:val="0"/>
      <w:marBottom w:val="0"/>
      <w:divBdr>
        <w:top w:val="none" w:sz="0" w:space="0" w:color="auto"/>
        <w:left w:val="none" w:sz="0" w:space="0" w:color="auto"/>
        <w:bottom w:val="none" w:sz="0" w:space="0" w:color="auto"/>
        <w:right w:val="none" w:sz="0" w:space="0" w:color="auto"/>
      </w:divBdr>
    </w:div>
    <w:div w:id="2015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dyson/back-to-the-drawing-board-previous-winners-of-the-james-dyson-award-a1c9f7f100c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mesdysonaward.org/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7380-A227-452C-93C9-6E7632C9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4104</CharactersWithSpaces>
  <SharedDoc>false</SharedDoc>
  <HLinks>
    <vt:vector size="42" baseType="variant">
      <vt:variant>
        <vt:i4>8192107</vt:i4>
      </vt:variant>
      <vt:variant>
        <vt:i4>21</vt:i4>
      </vt:variant>
      <vt:variant>
        <vt:i4>0</vt:i4>
      </vt:variant>
      <vt:variant>
        <vt:i4>5</vt:i4>
      </vt:variant>
      <vt:variant>
        <vt:lpwstr>http://www.dyson.de/presse</vt:lpwstr>
      </vt:variant>
      <vt:variant>
        <vt:lpwstr/>
      </vt:variant>
      <vt:variant>
        <vt:i4>4128824</vt:i4>
      </vt:variant>
      <vt:variant>
        <vt:i4>18</vt:i4>
      </vt:variant>
      <vt:variant>
        <vt:i4>0</vt:i4>
      </vt:variant>
      <vt:variant>
        <vt:i4>5</vt:i4>
      </vt:variant>
      <vt:variant>
        <vt:lpwstr>https://twitter.com/i/notifications</vt:lpwstr>
      </vt:variant>
      <vt:variant>
        <vt:lpwstr/>
      </vt:variant>
      <vt:variant>
        <vt:i4>3473455</vt:i4>
      </vt:variant>
      <vt:variant>
        <vt:i4>15</vt:i4>
      </vt:variant>
      <vt:variant>
        <vt:i4>0</vt:i4>
      </vt:variant>
      <vt:variant>
        <vt:i4>5</vt:i4>
      </vt:variant>
      <vt:variant>
        <vt:lpwstr/>
      </vt:variant>
      <vt:variant>
        <vt:lpwstr>!/JamesDysonFoundation</vt:lpwstr>
      </vt:variant>
      <vt:variant>
        <vt:i4>6946871</vt:i4>
      </vt:variant>
      <vt:variant>
        <vt:i4>12</vt:i4>
      </vt:variant>
      <vt:variant>
        <vt:i4>0</vt:i4>
      </vt:variant>
      <vt:variant>
        <vt:i4>5</vt:i4>
      </vt:variant>
      <vt:variant>
        <vt:lpwstr>https://www.youtube.com/watch?v=yJtfl1hAqIc</vt:lpwstr>
      </vt:variant>
      <vt:variant>
        <vt:lpwstr/>
      </vt:variant>
      <vt:variant>
        <vt:i4>4653061</vt:i4>
      </vt:variant>
      <vt:variant>
        <vt:i4>9</vt:i4>
      </vt:variant>
      <vt:variant>
        <vt:i4>0</vt:i4>
      </vt:variant>
      <vt:variant>
        <vt:i4>5</vt:i4>
      </vt:variant>
      <vt:variant>
        <vt:lpwstr>https://youtu.be/YeX8D1wuGHs</vt:lpwstr>
      </vt:variant>
      <vt:variant>
        <vt:lpwstr/>
      </vt:variant>
      <vt:variant>
        <vt:i4>2424948</vt:i4>
      </vt:variant>
      <vt:variant>
        <vt:i4>6</vt:i4>
      </vt:variant>
      <vt:variant>
        <vt:i4>0</vt:i4>
      </vt:variant>
      <vt:variant>
        <vt:i4>5</vt:i4>
      </vt:variant>
      <vt:variant>
        <vt:lpwstr>http://www.jamesdysonaward.org/</vt:lpwstr>
      </vt:variant>
      <vt:variant>
        <vt:lpwstr/>
      </vt:variant>
      <vt:variant>
        <vt:i4>2031697</vt:i4>
      </vt:variant>
      <vt:variant>
        <vt:i4>3</vt:i4>
      </vt:variant>
      <vt:variant>
        <vt:i4>0</vt:i4>
      </vt:variant>
      <vt:variant>
        <vt:i4>5</vt:i4>
      </vt:variant>
      <vt:variant>
        <vt:lpwstr>http://www.jamesdysonaward.org/en-GB/news/voltera-v-one-wins-2015-james-dyson-award/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2018-05-16T10:17:00Z</dcterms:created>
  <dcterms:modified xsi:type="dcterms:W3CDTF">2018-05-16T10:17:00Z</dcterms:modified>
</cp:coreProperties>
</file>