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348" w:rsidRDefault="008F7348" w:rsidP="008F7348">
      <w:pPr>
        <w:pStyle w:val="Oformateradtext"/>
      </w:pPr>
    </w:p>
    <w:p w:rsidR="008F7348" w:rsidRDefault="008F7348" w:rsidP="008F7348">
      <w:pPr>
        <w:pStyle w:val="Oformateradtext"/>
      </w:pPr>
    </w:p>
    <w:p w:rsidR="000C6835" w:rsidRDefault="000C6835" w:rsidP="007971F7">
      <w:pPr>
        <w:pStyle w:val="Rubrik1"/>
      </w:pPr>
      <w:r>
        <w:rPr>
          <w:rFonts w:ascii="Times New Roman"/>
          <w:noProof/>
          <w:sz w:val="20"/>
          <w:lang w:eastAsia="sv-SE"/>
        </w:rPr>
        <w:drawing>
          <wp:inline distT="0" distB="0" distL="0" distR="0" wp14:anchorId="2BDBF1DA" wp14:editId="2FD9FB2F">
            <wp:extent cx="1526363" cy="7905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6363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62D" w:rsidRPr="000C6835" w:rsidRDefault="00072A8F" w:rsidP="007971F7">
      <w:pPr>
        <w:pStyle w:val="Rubrik1"/>
        <w:rPr>
          <w:rFonts w:asciiTheme="minorHAnsi" w:hAnsiTheme="minorHAnsi" w:cstheme="minorHAnsi"/>
          <w:color w:val="auto"/>
        </w:rPr>
      </w:pPr>
      <w:r>
        <w:br/>
      </w:r>
      <w:r w:rsidR="0032762D" w:rsidRPr="000C6835">
        <w:rPr>
          <w:rFonts w:asciiTheme="minorHAnsi" w:hAnsiTheme="minorHAnsi" w:cstheme="minorHAnsi"/>
          <w:color w:val="auto"/>
        </w:rPr>
        <w:t>Katarina Johansson slutar som ordfö</w:t>
      </w:r>
      <w:r w:rsidR="000C6835" w:rsidRPr="000C6835">
        <w:rPr>
          <w:rFonts w:asciiTheme="minorHAnsi" w:hAnsiTheme="minorHAnsi" w:cstheme="minorHAnsi"/>
          <w:color w:val="auto"/>
        </w:rPr>
        <w:t>rande för Nätverket mot cancer</w:t>
      </w:r>
    </w:p>
    <w:p w:rsidR="000C6835" w:rsidRDefault="000C6835" w:rsidP="00087172">
      <w:pPr>
        <w:rPr>
          <w:rFonts w:cstheme="minorHAnsi"/>
        </w:rPr>
      </w:pPr>
    </w:p>
    <w:p w:rsidR="007971F7" w:rsidRDefault="000C6835" w:rsidP="00087172">
      <w:pPr>
        <w:rPr>
          <w:rFonts w:cstheme="minorHAnsi"/>
        </w:rPr>
      </w:pPr>
      <w:proofErr w:type="gramStart"/>
      <w:r>
        <w:rPr>
          <w:rFonts w:cstheme="minorHAnsi"/>
        </w:rPr>
        <w:t>-</w:t>
      </w:r>
      <w:proofErr w:type="gramEnd"/>
      <w:r>
        <w:rPr>
          <w:rFonts w:cstheme="minorHAnsi"/>
        </w:rPr>
        <w:t xml:space="preserve"> </w:t>
      </w:r>
      <w:r w:rsidR="007971F7" w:rsidRPr="000C6835">
        <w:rPr>
          <w:rFonts w:cstheme="minorHAnsi"/>
        </w:rPr>
        <w:t xml:space="preserve">Jag är mycket </w:t>
      </w:r>
      <w:r w:rsidR="00087172" w:rsidRPr="000C6835">
        <w:rPr>
          <w:rFonts w:cstheme="minorHAnsi"/>
        </w:rPr>
        <w:t xml:space="preserve">glad </w:t>
      </w:r>
      <w:r w:rsidR="007971F7" w:rsidRPr="000C6835">
        <w:rPr>
          <w:rFonts w:cstheme="minorHAnsi"/>
        </w:rPr>
        <w:t xml:space="preserve">och stolt </w:t>
      </w:r>
      <w:r w:rsidR="00087172" w:rsidRPr="000C6835">
        <w:rPr>
          <w:rFonts w:cstheme="minorHAnsi"/>
        </w:rPr>
        <w:t>över att ha haft förtroendet och ansvaret att</w:t>
      </w:r>
      <w:r w:rsidR="007971F7" w:rsidRPr="000C6835">
        <w:rPr>
          <w:rFonts w:cstheme="minorHAnsi"/>
        </w:rPr>
        <w:t xml:space="preserve"> leda Nätverket mot cancer </w:t>
      </w:r>
      <w:r w:rsidR="00087172" w:rsidRPr="000C6835">
        <w:rPr>
          <w:rFonts w:cstheme="minorHAnsi"/>
        </w:rPr>
        <w:t>sedan bildandet 2009</w:t>
      </w:r>
      <w:r w:rsidR="007971F7" w:rsidRPr="000C6835">
        <w:rPr>
          <w:rFonts w:cstheme="minorHAnsi"/>
        </w:rPr>
        <w:t xml:space="preserve"> och dess utveckling från projekt till paraplyorganisation , säger Katarina Johansson</w:t>
      </w:r>
      <w:r w:rsidR="00087172" w:rsidRPr="000C6835">
        <w:rPr>
          <w:rFonts w:cstheme="minorHAnsi"/>
        </w:rPr>
        <w:t xml:space="preserve">. </w:t>
      </w:r>
    </w:p>
    <w:p w:rsidR="000C6835" w:rsidRPr="000C6835" w:rsidRDefault="000C6835" w:rsidP="00087172">
      <w:pPr>
        <w:rPr>
          <w:rFonts w:cstheme="minorHAnsi"/>
        </w:rPr>
      </w:pPr>
      <w:r>
        <w:rPr>
          <w:rFonts w:cstheme="minorHAnsi"/>
          <w:noProof/>
          <w:lang w:eastAsia="sv-SE"/>
        </w:rPr>
        <w:drawing>
          <wp:inline distT="0" distB="0" distL="0" distR="0">
            <wp:extent cx="1463881" cy="2073349"/>
            <wp:effectExtent l="0" t="0" r="0" b="0"/>
            <wp:docPr id="2" name="Bildobjekt 2" descr="/Users/lenabergling/Desktop/Fotograf André de Lois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tograf André de Loist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375" cy="2079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 </w:t>
      </w:r>
      <w:r w:rsidRPr="000C6835">
        <w:rPr>
          <w:rFonts w:cstheme="minorHAnsi"/>
          <w:i/>
        </w:rPr>
        <w:t>Katarina Johansson</w:t>
      </w:r>
    </w:p>
    <w:p w:rsidR="0032762D" w:rsidRPr="000C6835" w:rsidRDefault="007971F7" w:rsidP="007971F7">
      <w:pPr>
        <w:rPr>
          <w:rFonts w:cstheme="minorHAnsi"/>
        </w:rPr>
      </w:pPr>
      <w:r w:rsidRPr="000C6835">
        <w:rPr>
          <w:rFonts w:cstheme="minorHAnsi"/>
        </w:rPr>
        <w:t>-</w:t>
      </w:r>
      <w:r w:rsidR="00087172" w:rsidRPr="000C6835">
        <w:rPr>
          <w:rFonts w:cstheme="minorHAnsi"/>
        </w:rPr>
        <w:t xml:space="preserve"> Det har varit</w:t>
      </w:r>
      <w:r w:rsidR="00842723" w:rsidRPr="000C6835">
        <w:rPr>
          <w:rFonts w:cstheme="minorHAnsi"/>
        </w:rPr>
        <w:t xml:space="preserve"> ansvarsfullt,</w:t>
      </w:r>
      <w:r w:rsidR="00087172" w:rsidRPr="000C6835">
        <w:rPr>
          <w:rFonts w:cstheme="minorHAnsi"/>
        </w:rPr>
        <w:t xml:space="preserve"> spännande, inspirerande</w:t>
      </w:r>
      <w:r w:rsidR="00D437E8" w:rsidRPr="000C6835">
        <w:rPr>
          <w:rFonts w:cstheme="minorHAnsi"/>
        </w:rPr>
        <w:t xml:space="preserve"> och lärorikt, men också slitsamt</w:t>
      </w:r>
      <w:r w:rsidR="00087172" w:rsidRPr="000C6835">
        <w:rPr>
          <w:rFonts w:cstheme="minorHAnsi"/>
        </w:rPr>
        <w:t>. Tidiga morgnar, sena kvällar, många och långa resor, många hotellnätter, mycket att läsa, att sätta sig in i, mycket att skriva</w:t>
      </w:r>
      <w:r w:rsidR="0032762D" w:rsidRPr="000C6835">
        <w:rPr>
          <w:rFonts w:cstheme="minorHAnsi"/>
        </w:rPr>
        <w:t>, att förbereda. Jag har ingått i utredningar, expertgrupper, styrelser, arbets-och projektgrupper och mycket annat under åren för regering, myndigheter och inom sjukvården. Nu, efter 27 år med ideellt arbete för cancerberörda och för cancervården, träder jag tillbaka från ordförandeposten i Nätverket mot cancer. Jag har</w:t>
      </w:r>
      <w:r w:rsidRPr="000C6835">
        <w:rPr>
          <w:rFonts w:cstheme="minorHAnsi"/>
        </w:rPr>
        <w:t xml:space="preserve"> blivit rik på erfarenheter,</w:t>
      </w:r>
      <w:r w:rsidR="0032762D" w:rsidRPr="000C6835">
        <w:rPr>
          <w:rFonts w:cstheme="minorHAnsi"/>
        </w:rPr>
        <w:t xml:space="preserve"> haft glädjen att ha fått lära känna många intressanta personer och träffat många vänner</w:t>
      </w:r>
      <w:r w:rsidR="000C6835">
        <w:rPr>
          <w:rFonts w:cstheme="minorHAnsi"/>
        </w:rPr>
        <w:t>, säger Katarina Johansson</w:t>
      </w:r>
      <w:r w:rsidR="0032762D" w:rsidRPr="000C6835">
        <w:rPr>
          <w:rFonts w:cstheme="minorHAnsi"/>
        </w:rPr>
        <w:t xml:space="preserve">.  </w:t>
      </w:r>
      <w:r w:rsidRPr="000C6835">
        <w:rPr>
          <w:rFonts w:cstheme="minorHAnsi"/>
        </w:rPr>
        <w:t xml:space="preserve"> </w:t>
      </w:r>
    </w:p>
    <w:p w:rsidR="007A00A4" w:rsidRPr="000C6835" w:rsidRDefault="000C6835" w:rsidP="0032762D">
      <w:pPr>
        <w:pStyle w:val="Oformateradtex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- </w:t>
      </w:r>
      <w:r w:rsidR="0032762D" w:rsidRPr="000C6835">
        <w:rPr>
          <w:rFonts w:asciiTheme="minorHAnsi" w:hAnsiTheme="minorHAnsi" w:cstheme="minorHAnsi"/>
          <w:szCs w:val="22"/>
        </w:rPr>
        <w:t>Nätverket</w:t>
      </w:r>
      <w:r w:rsidR="007971F7" w:rsidRPr="000C6835">
        <w:rPr>
          <w:rFonts w:asciiTheme="minorHAnsi" w:hAnsiTheme="minorHAnsi" w:cstheme="minorHAnsi"/>
          <w:szCs w:val="22"/>
        </w:rPr>
        <w:t xml:space="preserve"> mot cancers styrelse och dess medlemsorganisationer har idag en s</w:t>
      </w:r>
      <w:r w:rsidR="0032762D" w:rsidRPr="000C6835">
        <w:rPr>
          <w:rFonts w:asciiTheme="minorHAnsi" w:hAnsiTheme="minorHAnsi" w:cstheme="minorHAnsi"/>
          <w:szCs w:val="22"/>
        </w:rPr>
        <w:t>tor kompetens och engagemang för organisationen och verksamheten. Jag ser med tillförsikt på framti</w:t>
      </w:r>
      <w:r w:rsidR="007971F7" w:rsidRPr="000C6835">
        <w:rPr>
          <w:rFonts w:asciiTheme="minorHAnsi" w:hAnsiTheme="minorHAnsi" w:cstheme="minorHAnsi"/>
          <w:szCs w:val="22"/>
        </w:rPr>
        <w:t xml:space="preserve">den och </w:t>
      </w:r>
      <w:r w:rsidR="0032762D" w:rsidRPr="000C6835">
        <w:rPr>
          <w:rFonts w:asciiTheme="minorHAnsi" w:hAnsiTheme="minorHAnsi" w:cstheme="minorHAnsi"/>
          <w:szCs w:val="22"/>
        </w:rPr>
        <w:t xml:space="preserve">kommer att fortsätta </w:t>
      </w:r>
      <w:r w:rsidR="007A00A4" w:rsidRPr="000C6835">
        <w:rPr>
          <w:rFonts w:asciiTheme="minorHAnsi" w:hAnsiTheme="minorHAnsi" w:cstheme="minorHAnsi"/>
          <w:szCs w:val="22"/>
        </w:rPr>
        <w:t>att stödja Nätverket mot cancer, avslutar Katarina Johansson.</w:t>
      </w:r>
    </w:p>
    <w:p w:rsidR="007A00A4" w:rsidRPr="000C6835" w:rsidRDefault="007A00A4" w:rsidP="0032762D">
      <w:pPr>
        <w:pStyle w:val="Oformateradtext"/>
        <w:rPr>
          <w:rFonts w:asciiTheme="minorHAnsi" w:hAnsiTheme="minorHAnsi" w:cstheme="minorHAnsi"/>
          <w:szCs w:val="22"/>
        </w:rPr>
      </w:pPr>
      <w:r w:rsidRPr="000C6835">
        <w:rPr>
          <w:rFonts w:asciiTheme="minorHAnsi" w:hAnsiTheme="minorHAnsi" w:cstheme="minorHAnsi"/>
          <w:szCs w:val="22"/>
        </w:rPr>
        <w:t xml:space="preserve"> </w:t>
      </w:r>
    </w:p>
    <w:p w:rsidR="0032762D" w:rsidRDefault="009B2032" w:rsidP="0032762D">
      <w:pPr>
        <w:pStyle w:val="Oformateradtext"/>
        <w:rPr>
          <w:rFonts w:asciiTheme="minorHAnsi" w:hAnsiTheme="minorHAnsi" w:cstheme="minorHAnsi"/>
          <w:szCs w:val="22"/>
        </w:rPr>
      </w:pPr>
      <w:r w:rsidRPr="00D9012A">
        <w:rPr>
          <w:rFonts w:asciiTheme="minorHAnsi" w:hAnsiTheme="minorHAnsi" w:cstheme="minorHAnsi"/>
          <w:szCs w:val="22"/>
          <w:highlight w:val="yellow"/>
        </w:rPr>
        <w:t xml:space="preserve">Katarina Johansson slutar </w:t>
      </w:r>
      <w:r w:rsidR="008647F6" w:rsidRPr="00D9012A">
        <w:rPr>
          <w:rFonts w:asciiTheme="minorHAnsi" w:hAnsiTheme="minorHAnsi" w:cstheme="minorHAnsi"/>
          <w:szCs w:val="22"/>
          <w:highlight w:val="yellow"/>
        </w:rPr>
        <w:t>vid Nätverket mot cancers Or</w:t>
      </w:r>
      <w:r w:rsidR="008F73F1" w:rsidRPr="00D9012A">
        <w:rPr>
          <w:rFonts w:asciiTheme="minorHAnsi" w:hAnsiTheme="minorHAnsi" w:cstheme="minorHAnsi"/>
          <w:szCs w:val="22"/>
          <w:highlight w:val="yellow"/>
        </w:rPr>
        <w:t>d</w:t>
      </w:r>
      <w:r w:rsidR="008647F6" w:rsidRPr="00D9012A">
        <w:rPr>
          <w:rFonts w:asciiTheme="minorHAnsi" w:hAnsiTheme="minorHAnsi" w:cstheme="minorHAnsi"/>
          <w:szCs w:val="22"/>
          <w:highlight w:val="yellow"/>
        </w:rPr>
        <w:t xml:space="preserve">förandekonferens </w:t>
      </w:r>
      <w:r w:rsidRPr="00D9012A">
        <w:rPr>
          <w:rFonts w:asciiTheme="minorHAnsi" w:hAnsiTheme="minorHAnsi" w:cstheme="minorHAnsi"/>
          <w:szCs w:val="22"/>
          <w:highlight w:val="yellow"/>
        </w:rPr>
        <w:t>den 17 mars.</w:t>
      </w:r>
      <w:bookmarkStart w:id="0" w:name="_GoBack"/>
      <w:bookmarkEnd w:id="0"/>
      <w:r>
        <w:rPr>
          <w:rFonts w:asciiTheme="minorHAnsi" w:hAnsiTheme="minorHAnsi" w:cstheme="minorHAnsi"/>
          <w:szCs w:val="22"/>
        </w:rPr>
        <w:t xml:space="preserve"> </w:t>
      </w:r>
    </w:p>
    <w:p w:rsidR="008647F6" w:rsidRPr="000C6835" w:rsidRDefault="008647F6" w:rsidP="0032762D">
      <w:pPr>
        <w:pStyle w:val="Oformateradtext"/>
        <w:rPr>
          <w:rFonts w:asciiTheme="minorHAnsi" w:hAnsiTheme="minorHAnsi" w:cstheme="minorHAnsi"/>
          <w:szCs w:val="22"/>
        </w:rPr>
      </w:pPr>
    </w:p>
    <w:p w:rsidR="000C6835" w:rsidRPr="000C6835" w:rsidRDefault="000C6835" w:rsidP="000C6835">
      <w:pPr>
        <w:pStyle w:val="Ingetavstnd"/>
        <w:rPr>
          <w:rFonts w:asciiTheme="minorHAnsi" w:hAnsiTheme="minorHAnsi" w:cstheme="minorHAnsi"/>
          <w:sz w:val="22"/>
          <w:szCs w:val="22"/>
        </w:rPr>
      </w:pPr>
      <w:r w:rsidRPr="000C6835">
        <w:rPr>
          <w:rFonts w:asciiTheme="minorHAnsi" w:hAnsiTheme="minorHAnsi" w:cstheme="minorHAnsi"/>
          <w:sz w:val="22"/>
          <w:szCs w:val="22"/>
        </w:rPr>
        <w:t xml:space="preserve">Kontakt: Katarina Johansson, 070-572 60 80. </w:t>
      </w:r>
      <w:hyperlink r:id="rId6" w:history="1">
        <w:r w:rsidRPr="000C6835">
          <w:rPr>
            <w:rFonts w:asciiTheme="minorHAnsi" w:hAnsiTheme="minorHAnsi" w:cstheme="minorHAnsi"/>
            <w:color w:val="2E74B5" w:themeColor="accent1" w:themeShade="BF"/>
            <w:sz w:val="22"/>
            <w:szCs w:val="22"/>
          </w:rPr>
          <w:t>katarina.johansson@natverketmotcancer.se</w:t>
        </w:r>
      </w:hyperlink>
      <w:r w:rsidR="00F81EC9">
        <w:rPr>
          <w:rFonts w:asciiTheme="minorHAnsi" w:hAnsiTheme="minorHAnsi" w:cstheme="minorHAnsi"/>
          <w:color w:val="2E74B5" w:themeColor="accent1" w:themeShade="BF"/>
          <w:sz w:val="22"/>
          <w:szCs w:val="22"/>
        </w:rPr>
        <w:t>, katarina.natverket@gamil.com</w:t>
      </w:r>
    </w:p>
    <w:p w:rsidR="0032762D" w:rsidRPr="000C6835" w:rsidRDefault="0032762D" w:rsidP="000C6835">
      <w:pPr>
        <w:pStyle w:val="Oformateradtext"/>
        <w:rPr>
          <w:rFonts w:asciiTheme="minorHAnsi" w:hAnsiTheme="minorHAnsi" w:cstheme="minorHAnsi"/>
          <w:szCs w:val="22"/>
          <w:lang w:val="de-DE"/>
        </w:rPr>
      </w:pPr>
    </w:p>
    <w:p w:rsidR="0032762D" w:rsidRPr="000C6835" w:rsidRDefault="0032762D" w:rsidP="0032762D">
      <w:pPr>
        <w:rPr>
          <w:b/>
        </w:rPr>
      </w:pPr>
      <w:r w:rsidRPr="000C6835">
        <w:rPr>
          <w:b/>
        </w:rPr>
        <w:t>Engagemangshistoria</w:t>
      </w:r>
      <w:r w:rsidR="007A00A4" w:rsidRPr="000C6835">
        <w:rPr>
          <w:b/>
        </w:rPr>
        <w:t xml:space="preserve"> i korthet</w:t>
      </w:r>
    </w:p>
    <w:p w:rsidR="0032762D" w:rsidRDefault="0032762D" w:rsidP="0032762D">
      <w:r w:rsidRPr="000C6835">
        <w:t xml:space="preserve">1994 En av grundarna till Sveriges första </w:t>
      </w:r>
      <w:proofErr w:type="spellStart"/>
      <w:r w:rsidRPr="000C6835">
        <w:t>gyncancerförening</w:t>
      </w:r>
      <w:proofErr w:type="spellEnd"/>
      <w:r w:rsidRPr="000C6835">
        <w:t>, GCF Viola där hon är ordförande fram till 1998.</w:t>
      </w:r>
      <w:r w:rsidRPr="000C6835">
        <w:br/>
      </w:r>
      <w:r w:rsidRPr="000C6835">
        <w:lastRenderedPageBreak/>
        <w:t xml:space="preserve">1998 Tar initiativ till </w:t>
      </w:r>
      <w:proofErr w:type="spellStart"/>
      <w:r w:rsidRPr="000C6835">
        <w:t>Gyncancerföreningarnas</w:t>
      </w:r>
      <w:proofErr w:type="spellEnd"/>
      <w:r w:rsidRPr="000C6835">
        <w:t xml:space="preserve"> nationella samarbetsorganisation, </w:t>
      </w:r>
      <w:proofErr w:type="spellStart"/>
      <w:r w:rsidRPr="000C6835">
        <w:t>Gynsam</w:t>
      </w:r>
      <w:proofErr w:type="spellEnd"/>
      <w:r w:rsidRPr="000C6835">
        <w:t>, som bildas 2000. Ordförande fram till våren 2006.</w:t>
      </w:r>
      <w:r w:rsidR="007A00A4" w:rsidRPr="000C6835">
        <w:br/>
      </w:r>
      <w:r w:rsidRPr="000C6835">
        <w:t>2006-2010 Arbetar med projektet ”BIPP – Brukarinflytande och patientperspektiv”. 2010 omvandlades projektet till Sveriges första patient- och närståenderåd inom Regionalt cancercentrum Syd. Sveriges första patientföreträdare inom RCC och tar plats i styrelsen för RCC Syd (2010-dec 2013).</w:t>
      </w:r>
      <w:r w:rsidR="007A00A4" w:rsidRPr="000C6835">
        <w:br/>
      </w:r>
      <w:r w:rsidRPr="000C6835">
        <w:t>2006 Bildar Nätverket mot livmoderhalscancer, numera Nätverket mot gynekologisk cancer, för att kämpa för att HPV-vaccin ska införas för flickor och pojkar.</w:t>
      </w:r>
      <w:r w:rsidR="007A00A4" w:rsidRPr="000C6835">
        <w:br/>
      </w:r>
      <w:r w:rsidRPr="000C6835">
        <w:t>2008 Deltar i arbetet med den nationella cancerstrategin.</w:t>
      </w:r>
      <w:r w:rsidR="007A00A4" w:rsidRPr="000C6835">
        <w:br/>
      </w:r>
      <w:r w:rsidRPr="000C6835">
        <w:t xml:space="preserve">2008 Nominerad till </w:t>
      </w:r>
      <w:proofErr w:type="spellStart"/>
      <w:r w:rsidRPr="000C6835">
        <w:t>WACC:s</w:t>
      </w:r>
      <w:proofErr w:type="spellEnd"/>
      <w:r w:rsidRPr="000C6835">
        <w:t xml:space="preserve"> utmärkelse för Europas bästa insatser för informations- och kunskapsspridning i kampen mot HPV.</w:t>
      </w:r>
      <w:r w:rsidR="007A00A4" w:rsidRPr="000C6835">
        <w:br/>
      </w:r>
      <w:r w:rsidRPr="000C6835">
        <w:t xml:space="preserve">2009 Nätverket mot cancer </w:t>
      </w:r>
      <w:r w:rsidR="00A41F9A" w:rsidRPr="000C6835">
        <w:t xml:space="preserve">bildas </w:t>
      </w:r>
      <w:r w:rsidRPr="000C6835">
        <w:t>för att driva cancerorganisationernas gemensamma frågor.</w:t>
      </w:r>
      <w:r w:rsidR="007A00A4" w:rsidRPr="000C6835">
        <w:br/>
      </w:r>
      <w:r w:rsidRPr="000C6835">
        <w:t>2014 Tar plats i regeringen expertgrupp för kortare väntetider i cancervården.</w:t>
      </w:r>
      <w:r w:rsidR="007A00A4" w:rsidRPr="000C6835">
        <w:br/>
      </w:r>
      <w:r w:rsidRPr="000C6835">
        <w:t xml:space="preserve">2016 Ingår i professor Kjell Asplunds utredning av kirurgen Paolo </w:t>
      </w:r>
      <w:proofErr w:type="spellStart"/>
      <w:r w:rsidRPr="000C6835">
        <w:t>Macchiarinis</w:t>
      </w:r>
      <w:proofErr w:type="spellEnd"/>
      <w:r w:rsidRPr="000C6835">
        <w:t xml:space="preserve"> </w:t>
      </w:r>
      <w:proofErr w:type="spellStart"/>
      <w:r w:rsidRPr="000C6835">
        <w:t>luftstrupsoperationer</w:t>
      </w:r>
      <w:proofErr w:type="spellEnd"/>
      <w:r w:rsidRPr="000C6835">
        <w:t xml:space="preserve"> på Karolinska universitetssjukhuset.</w:t>
      </w:r>
      <w:r w:rsidR="007A00A4" w:rsidRPr="000C6835">
        <w:br/>
      </w:r>
      <w:r w:rsidRPr="000C6835">
        <w:t xml:space="preserve">2016-2017 En av </w:t>
      </w:r>
      <w:proofErr w:type="spellStart"/>
      <w:r w:rsidRPr="000C6835">
        <w:rPr>
          <w:rFonts w:cs="Arial"/>
        </w:rPr>
        <w:t>Medtechvärldens</w:t>
      </w:r>
      <w:proofErr w:type="spellEnd"/>
      <w:r w:rsidRPr="000C6835">
        <w:rPr>
          <w:rFonts w:cs="Arial"/>
        </w:rPr>
        <w:t xml:space="preserve"> 100 mäktigaste i Sverige, enligt </w:t>
      </w:r>
      <w:proofErr w:type="spellStart"/>
      <w:r w:rsidRPr="000C6835">
        <w:rPr>
          <w:rFonts w:cs="Arial"/>
        </w:rPr>
        <w:t>Medtech</w:t>
      </w:r>
      <w:proofErr w:type="spellEnd"/>
      <w:r w:rsidRPr="000C6835">
        <w:rPr>
          <w:rFonts w:cs="Arial"/>
        </w:rPr>
        <w:t xml:space="preserve"> Magazine</w:t>
      </w:r>
      <w:r w:rsidR="000C6835">
        <w:rPr>
          <w:rFonts w:cs="Arial"/>
        </w:rPr>
        <w:t>.</w:t>
      </w:r>
      <w:r w:rsidR="007A00A4" w:rsidRPr="000C6835">
        <w:rPr>
          <w:rFonts w:cs="Arial"/>
        </w:rPr>
        <w:br/>
      </w:r>
      <w:r w:rsidRPr="000C6835">
        <w:t>2017 En av sjukvårdens 100 mäktigaste, enligt Dagens Medicin.</w:t>
      </w:r>
    </w:p>
    <w:p w:rsidR="000C6835" w:rsidRDefault="000C6835" w:rsidP="0032762D"/>
    <w:p w:rsidR="000C6835" w:rsidRDefault="000C6835" w:rsidP="0032762D"/>
    <w:p w:rsidR="000C6835" w:rsidRPr="00FC5153" w:rsidRDefault="000C6835" w:rsidP="000C6835">
      <w:pPr>
        <w:pStyle w:val="Brdtext"/>
        <w:rPr>
          <w:rStyle w:val="Inget"/>
          <w:rFonts w:ascii="Calibri Light" w:eastAsia="Calibri Light" w:hAnsi="Calibri Light" w:cs="Calibri Light"/>
          <w:i/>
          <w:iCs/>
          <w:sz w:val="16"/>
          <w:szCs w:val="16"/>
          <w:lang w:val="sv-SE"/>
        </w:rPr>
      </w:pPr>
      <w:r w:rsidRPr="00DD2A99">
        <w:rPr>
          <w:rStyle w:val="Inget"/>
          <w:rFonts w:ascii="Calibri Light" w:eastAsia="Calibri Light" w:hAnsi="Calibri Light" w:cs="Calibri Light"/>
          <w:i/>
          <w:iCs/>
          <w:sz w:val="20"/>
          <w:szCs w:val="20"/>
          <w:lang w:val="sv-SE"/>
        </w:rPr>
        <w:t xml:space="preserve">Nätverket mot cancer är ett samarbete mellan cancerprofilerade patient- och intresseorganisationer på nationell nivå. Vi arbetar för att lyfta viktiga gemensamma frågor som gäller cancervården i Sverige. Våra huvudfrågor är cancerprevention, en rättvis </w:t>
      </w:r>
      <w:r w:rsidRPr="00FC5153">
        <w:rPr>
          <w:rStyle w:val="Inget"/>
          <w:rFonts w:ascii="Calibri Light" w:eastAsia="Calibri Light" w:hAnsi="Calibri Light" w:cs="Calibri Light"/>
          <w:i/>
          <w:iCs/>
          <w:sz w:val="20"/>
          <w:szCs w:val="20"/>
          <w:lang w:val="sv-SE"/>
        </w:rPr>
        <w:t>cancervå</w:t>
      </w:r>
      <w:r w:rsidRPr="00DD2A99">
        <w:rPr>
          <w:rStyle w:val="Inget"/>
          <w:rFonts w:ascii="Calibri Light" w:eastAsia="Calibri Light" w:hAnsi="Calibri Light" w:cs="Calibri Light"/>
          <w:i/>
          <w:iCs/>
          <w:sz w:val="20"/>
          <w:szCs w:val="20"/>
          <w:lang w:val="sv-SE"/>
        </w:rPr>
        <w:t>rd och st</w:t>
      </w:r>
      <w:r w:rsidRPr="00FC5153">
        <w:rPr>
          <w:rStyle w:val="Inget"/>
          <w:rFonts w:ascii="Calibri Light" w:eastAsia="Calibri Light" w:hAnsi="Calibri Light" w:cs="Calibri Light"/>
          <w:i/>
          <w:iCs/>
          <w:sz w:val="20"/>
          <w:szCs w:val="20"/>
          <w:lang w:val="sv-SE"/>
        </w:rPr>
        <w:t>ärkta patienträttigheter</w:t>
      </w:r>
      <w:r w:rsidRPr="00FC5153">
        <w:rPr>
          <w:rStyle w:val="Inget"/>
          <w:rFonts w:ascii="Calibri Light" w:eastAsia="Calibri Light" w:hAnsi="Calibri Light" w:cs="Calibri Light"/>
          <w:i/>
          <w:iCs/>
          <w:sz w:val="16"/>
          <w:szCs w:val="16"/>
          <w:lang w:val="sv-SE"/>
        </w:rPr>
        <w:t>.</w:t>
      </w:r>
    </w:p>
    <w:p w:rsidR="000C6835" w:rsidRPr="000C6835" w:rsidRDefault="000C6835" w:rsidP="0032762D"/>
    <w:sectPr w:rsidR="000C6835" w:rsidRPr="000C6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27"/>
    <w:rsid w:val="0001316D"/>
    <w:rsid w:val="00031A13"/>
    <w:rsid w:val="00034DE7"/>
    <w:rsid w:val="00072A8F"/>
    <w:rsid w:val="00087172"/>
    <w:rsid w:val="000C6835"/>
    <w:rsid w:val="000E7116"/>
    <w:rsid w:val="001A09CA"/>
    <w:rsid w:val="001B2EE3"/>
    <w:rsid w:val="001C42F5"/>
    <w:rsid w:val="001C517A"/>
    <w:rsid w:val="001F7D5D"/>
    <w:rsid w:val="00224627"/>
    <w:rsid w:val="00230304"/>
    <w:rsid w:val="00246363"/>
    <w:rsid w:val="0026318B"/>
    <w:rsid w:val="00265B0E"/>
    <w:rsid w:val="00273867"/>
    <w:rsid w:val="002A5245"/>
    <w:rsid w:val="002B64CD"/>
    <w:rsid w:val="002E2C8E"/>
    <w:rsid w:val="0032762D"/>
    <w:rsid w:val="003F6180"/>
    <w:rsid w:val="00413449"/>
    <w:rsid w:val="0043054B"/>
    <w:rsid w:val="00476318"/>
    <w:rsid w:val="004D40D0"/>
    <w:rsid w:val="005D3D88"/>
    <w:rsid w:val="005D4FCB"/>
    <w:rsid w:val="006337B2"/>
    <w:rsid w:val="00737914"/>
    <w:rsid w:val="007604CF"/>
    <w:rsid w:val="007971F7"/>
    <w:rsid w:val="007A00A4"/>
    <w:rsid w:val="00842723"/>
    <w:rsid w:val="008647F6"/>
    <w:rsid w:val="00874507"/>
    <w:rsid w:val="008F5EBF"/>
    <w:rsid w:val="008F7348"/>
    <w:rsid w:val="008F73F1"/>
    <w:rsid w:val="00901E58"/>
    <w:rsid w:val="009229FA"/>
    <w:rsid w:val="009520E1"/>
    <w:rsid w:val="009A2C08"/>
    <w:rsid w:val="009B2032"/>
    <w:rsid w:val="009E2DCE"/>
    <w:rsid w:val="00A41F9A"/>
    <w:rsid w:val="00B23D7B"/>
    <w:rsid w:val="00B54BD9"/>
    <w:rsid w:val="00BB5DD4"/>
    <w:rsid w:val="00C05DA2"/>
    <w:rsid w:val="00C237B7"/>
    <w:rsid w:val="00C25804"/>
    <w:rsid w:val="00C7617D"/>
    <w:rsid w:val="00CF76AA"/>
    <w:rsid w:val="00D2472E"/>
    <w:rsid w:val="00D437E8"/>
    <w:rsid w:val="00D74008"/>
    <w:rsid w:val="00D9012A"/>
    <w:rsid w:val="00D91AA5"/>
    <w:rsid w:val="00D93335"/>
    <w:rsid w:val="00DB6196"/>
    <w:rsid w:val="00E96832"/>
    <w:rsid w:val="00E97C31"/>
    <w:rsid w:val="00EF0CCE"/>
    <w:rsid w:val="00F02A8F"/>
    <w:rsid w:val="00F81EC9"/>
    <w:rsid w:val="00FF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99616-DAFE-47F0-A3B5-938287FA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379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224627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224627"/>
    <w:rPr>
      <w:rFonts w:ascii="Calibri" w:hAnsi="Calibri"/>
      <w:szCs w:val="21"/>
    </w:rPr>
  </w:style>
  <w:style w:type="character" w:customStyle="1" w:styleId="Rubrik1Char">
    <w:name w:val="Rubrik 1 Char"/>
    <w:basedOn w:val="Standardstycketeckensnitt"/>
    <w:link w:val="Rubrik1"/>
    <w:uiPriority w:val="9"/>
    <w:rsid w:val="007379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2762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2762D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2762D"/>
    <w:rPr>
      <w:rFonts w:ascii="Times New Roman" w:hAnsi="Times New Roman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27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762D"/>
    <w:rPr>
      <w:rFonts w:ascii="Segoe UI" w:hAnsi="Segoe UI" w:cs="Segoe UI"/>
      <w:sz w:val="18"/>
      <w:szCs w:val="18"/>
    </w:rPr>
  </w:style>
  <w:style w:type="character" w:customStyle="1" w:styleId="Inget">
    <w:name w:val="Inget"/>
    <w:rsid w:val="000C6835"/>
    <w:rPr>
      <w:lang w:val="de-DE"/>
    </w:rPr>
  </w:style>
  <w:style w:type="paragraph" w:styleId="Ingetavstnd">
    <w:name w:val="No Spacing"/>
    <w:rsid w:val="000C68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sv-SE"/>
    </w:rPr>
  </w:style>
  <w:style w:type="character" w:customStyle="1" w:styleId="Hyperlink1">
    <w:name w:val="Hyperlink.1"/>
    <w:basedOn w:val="Standardstycketeckensnitt"/>
    <w:rsid w:val="000C6835"/>
    <w:rPr>
      <w:rFonts w:ascii="Calibri Light" w:eastAsia="Calibri Light" w:hAnsi="Calibri Light" w:cs="Calibri Light"/>
      <w:color w:val="0563C1"/>
      <w:sz w:val="22"/>
      <w:szCs w:val="22"/>
      <w:u w:val="single" w:color="0563C1"/>
    </w:rPr>
  </w:style>
  <w:style w:type="paragraph" w:styleId="Brdtext">
    <w:name w:val="Body Text"/>
    <w:link w:val="BrdtextChar"/>
    <w:rsid w:val="000C683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 w:eastAsia="sv-SE"/>
    </w:rPr>
  </w:style>
  <w:style w:type="character" w:customStyle="1" w:styleId="BrdtextChar">
    <w:name w:val="Brödtext Char"/>
    <w:basedOn w:val="Standardstycketeckensnitt"/>
    <w:link w:val="Brdtext"/>
    <w:rsid w:val="000C6835"/>
    <w:rPr>
      <w:rFonts w:ascii="Calibri" w:eastAsia="Calibri" w:hAnsi="Calibri" w:cs="Calibri"/>
      <w:color w:val="000000"/>
      <w:u w:color="000000"/>
      <w:bdr w:val="nil"/>
      <w:lang w:val="de-D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arina.johansson@natverketmotcancer.s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5</cp:revision>
  <cp:lastPrinted>2017-12-28T08:45:00Z</cp:lastPrinted>
  <dcterms:created xsi:type="dcterms:W3CDTF">2018-01-29T10:05:00Z</dcterms:created>
  <dcterms:modified xsi:type="dcterms:W3CDTF">2018-02-05T14:15:00Z</dcterms:modified>
</cp:coreProperties>
</file>