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8B" w:rsidRDefault="006647C2" w:rsidP="0067118B">
      <w:pPr>
        <w:pStyle w:val="Rubrik1"/>
      </w:pPr>
      <w:r>
        <w:t>Snabb resultatdataanalys</w:t>
      </w:r>
      <w:r w:rsidR="0067118B">
        <w:t xml:space="preserve"> – Gör världen mindre</w:t>
      </w:r>
    </w:p>
    <w:p w:rsidR="0067118B" w:rsidRDefault="0067118B" w:rsidP="0067118B">
      <w:r>
        <w:t>I dagens globaliserade värld är det mycket vanligt med att lägga produktionen på andra sidan jorden. Det är uppenbart att det har sina kostnadsfördelar, annars skulle inte produktionen ha flyttats dit, men det har också sina nackdelar, både när det gäller avstånd, tid och tid på dygnet när produktionen sker.</w:t>
      </w:r>
      <w:r w:rsidR="009B1034">
        <w:t xml:space="preserve"> Många produkter idag är mycket komplexa och känsliga för förändringar i material. Ett exempel är elektronikproduktion, där förändringar i komponentbatcher är del av vardagen och testprocessen måste ständigt hållas under uppsikt och trimmas för att hålla uppe yielden. Ett sätt att lösa det hela är att vidga kraven och det är klart att vi då alltid får en bra yield, men frågan är då varför testa alls om vi alltid får PASS?</w:t>
      </w:r>
    </w:p>
    <w:p w:rsidR="008F65CA" w:rsidRDefault="008F65CA" w:rsidP="008F65CA">
      <w:pPr>
        <w:pStyle w:val="Rubrik2"/>
      </w:pPr>
      <w:r>
        <w:t>Produktionsåterkoppling</w:t>
      </w:r>
    </w:p>
    <w:p w:rsidR="009B1034" w:rsidRDefault="009B1034" w:rsidP="0067118B">
      <w:r>
        <w:t xml:space="preserve">Ett annat sätt </w:t>
      </w:r>
      <w:r w:rsidR="007141EF">
        <w:t xml:space="preserve">att </w:t>
      </w:r>
      <w:r>
        <w:t>få en snabb återkoppling från produktion, dvs direkt när resultaten produceras kan vi följa produktionen. Bilden nedan visar hur produktion idag är en ständig loop med återkoppling och justering. Den som lyckas snurra loopen snabbast kommer att ha den mest kostnadseffektiva testningen och stora konkurrensfördelar.</w:t>
      </w:r>
    </w:p>
    <w:p w:rsidR="009B1034" w:rsidRDefault="009B1034" w:rsidP="003F6FA7">
      <w:pPr>
        <w:jc w:val="center"/>
      </w:pPr>
      <w:r>
        <w:rPr>
          <w:noProof/>
          <w:lang w:eastAsia="sv-SE"/>
        </w:rPr>
        <w:drawing>
          <wp:inline distT="0" distB="0" distL="0" distR="0" wp14:anchorId="653227BA">
            <wp:extent cx="1945005" cy="1737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005" cy="1737360"/>
                    </a:xfrm>
                    <a:prstGeom prst="rect">
                      <a:avLst/>
                    </a:prstGeom>
                    <a:noFill/>
                  </pic:spPr>
                </pic:pic>
              </a:graphicData>
            </a:graphic>
          </wp:inline>
        </w:drawing>
      </w:r>
    </w:p>
    <w:p w:rsidR="008F65CA" w:rsidRDefault="008F65CA" w:rsidP="008F65CA">
      <w:pPr>
        <w:pStyle w:val="Rubrik2"/>
      </w:pPr>
      <w:r>
        <w:t>Webbaserad resultathantering</w:t>
      </w:r>
    </w:p>
    <w:p w:rsidR="009B1034" w:rsidRDefault="009B1034" w:rsidP="0067118B">
      <w:r>
        <w:t xml:space="preserve">Lösningen på problemet stavas </w:t>
      </w:r>
      <w:r w:rsidRPr="009B1034">
        <w:rPr>
          <w:i/>
        </w:rPr>
        <w:t>QRM – Quality Result Management</w:t>
      </w:r>
      <w:r>
        <w:t xml:space="preserve"> och är ett webbaserat resultathanteringssystem, speciellt lämpat för produktion världen över. QRM utnyttjar internet och låter teststationer posta XML rapport er över en sta</w:t>
      </w:r>
      <w:r w:rsidR="00712889">
        <w:t>ndard internetkoppling via HTTP, vilket innebär att den IT intrastruktur som behövs oftas redan är på plats.</w:t>
      </w:r>
    </w:p>
    <w:p w:rsidR="0067118B" w:rsidRDefault="0067118B" w:rsidP="003F6FA7">
      <w:pPr>
        <w:jc w:val="center"/>
      </w:pPr>
      <w:r>
        <w:rPr>
          <w:noProof/>
          <w:lang w:eastAsia="sv-SE"/>
        </w:rPr>
        <w:drawing>
          <wp:inline distT="0" distB="0" distL="0" distR="0" wp14:anchorId="2AEBA923" wp14:editId="2DC46474">
            <wp:extent cx="4803486" cy="2232838"/>
            <wp:effectExtent l="0" t="0" r="0" b="0"/>
            <wp:docPr id="1" name="Picture 1" descr="C:\Projects\QRM\doc\Presentations\Images\QRM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QRM\doc\Presentations\Images\QRM simp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2493" cy="2232376"/>
                    </a:xfrm>
                    <a:prstGeom prst="rect">
                      <a:avLst/>
                    </a:prstGeom>
                    <a:noFill/>
                    <a:ln>
                      <a:noFill/>
                    </a:ln>
                  </pic:spPr>
                </pic:pic>
              </a:graphicData>
            </a:graphic>
          </wp:inline>
        </w:drawing>
      </w:r>
    </w:p>
    <w:p w:rsidR="00A04F5F" w:rsidRDefault="00712889" w:rsidP="0067118B">
      <w:r>
        <w:lastRenderedPageBreak/>
        <w:t>QRM ger både produktionsöversikt, testrapporter, stationsutnyttjande och traditionell SPC (Statistic Process Control) möjligheter. Så fort ett resultat genereras någonstans i världen kommer det att postas av en QRM client till din QRM server som lagrar resultatet i en databas. Resultaten kan senare ana</w:t>
      </w:r>
      <w:r w:rsidR="00A04F5F">
        <w:t>lyseras via ett webb interface.</w:t>
      </w:r>
    </w:p>
    <w:p w:rsidR="00A04F5F" w:rsidRDefault="00A04F5F" w:rsidP="0067118B">
      <w:r>
        <w:rPr>
          <w:noProof/>
          <w:lang w:eastAsia="sv-SE"/>
        </w:rPr>
        <w:drawing>
          <wp:inline distT="0" distB="0" distL="0" distR="0" wp14:anchorId="2E9CA661" wp14:editId="4AA7AC95">
            <wp:extent cx="5692498" cy="3530010"/>
            <wp:effectExtent l="0" t="0" r="3810" b="0"/>
            <wp:docPr id="2" name="Picture 2" descr="\\addqgbg\ShareAll\MF\hemsida\Koncept\QRM - Quality Result Management\QRMwebG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qgbg\ShareAll\MF\hemsida\Koncept\QRM - Quality Result Management\QRMwebGUI.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08"/>
                    <a:stretch/>
                  </pic:blipFill>
                  <pic:spPr bwMode="auto">
                    <a:xfrm>
                      <a:off x="0" y="0"/>
                      <a:ext cx="5696875" cy="3532724"/>
                    </a:xfrm>
                    <a:prstGeom prst="rect">
                      <a:avLst/>
                    </a:prstGeom>
                    <a:noFill/>
                    <a:ln>
                      <a:noFill/>
                    </a:ln>
                    <a:extLst>
                      <a:ext uri="{53640926-AAD7-44D8-BBD7-CCE9431645EC}">
                        <a14:shadowObscured xmlns:a14="http://schemas.microsoft.com/office/drawing/2010/main"/>
                      </a:ext>
                    </a:extLst>
                  </pic:spPr>
                </pic:pic>
              </a:graphicData>
            </a:graphic>
          </wp:inline>
        </w:drawing>
      </w:r>
    </w:p>
    <w:p w:rsidR="0015215B" w:rsidRDefault="0015215B" w:rsidP="0015215B">
      <w:pPr>
        <w:pStyle w:val="Rubrik2"/>
      </w:pPr>
      <w:r>
        <w:t>Konfigureras för ditt behov</w:t>
      </w:r>
    </w:p>
    <w:p w:rsidR="00712889" w:rsidRDefault="00712889" w:rsidP="0067118B">
      <w:r>
        <w:t>QRM kan konfigureras i en mängd olika konfigurationer, alltifrån att kunna sättas upp på en enstakta dator till att göra en installation på servrar eller varför inte en molnbaserad lösning.</w:t>
      </w:r>
      <w:r w:rsidR="00A04F5F">
        <w:t xml:space="preserve"> </w:t>
      </w:r>
      <w:r>
        <w:t xml:space="preserve">Ett mycket vanligt scenario visas i bilden nedan. En eller flera fabriker någonstans i världen sätter upp en lokal QRM installation, så varje produktionsställe kan se sina egna testresultat och produktionsstatistik. Varje fabrik skickar även vidare testrapporterna </w:t>
      </w:r>
      <w:r w:rsidR="003C05E8">
        <w:t xml:space="preserve">via en VPN uppkoppling </w:t>
      </w:r>
      <w:r>
        <w:t xml:space="preserve">till ditt lokala huvudkontor där ni lätt kan följa hur produktionen fortlöper världen över. Det är därför möjligt att </w:t>
      </w:r>
      <w:r w:rsidR="00E35B29">
        <w:t>ge omedelbar produktionsåterkoppling, då ni ser samma</w:t>
      </w:r>
      <w:r w:rsidR="0005690C">
        <w:t xml:space="preserve"> resultat</w:t>
      </w:r>
      <w:r w:rsidR="00E35B29">
        <w:t xml:space="preserve"> som era leveratörer på de olika fabrikerna kan se. Visst kan tidsskillnaden gör</w:t>
      </w:r>
      <w:r w:rsidR="007141EF">
        <w:t>a</w:t>
      </w:r>
      <w:r w:rsidR="00E35B29">
        <w:t xml:space="preserve"> att vi inte jobbar samtidigt överallt på jordklotet, men detta kan faktiskt ha si</w:t>
      </w:r>
      <w:r w:rsidR="00A04F5F">
        <w:t>na fördelar även detta. Idag är det ofta mycket lätt att fjärrstyra dator</w:t>
      </w:r>
      <w:r w:rsidR="00BE2E84">
        <w:t>er</w:t>
      </w:r>
      <w:r w:rsidR="00A04F5F">
        <w:t xml:space="preserve"> och då kan det vara en fördel att kunna g</w:t>
      </w:r>
      <w:r w:rsidR="00BE2E84">
        <w:t>å in och göra  justeringar på test</w:t>
      </w:r>
      <w:r w:rsidR="00A04F5F">
        <w:t>datorerna då de inte går i full produktion.</w:t>
      </w:r>
    </w:p>
    <w:p w:rsidR="000265BF" w:rsidRDefault="0067118B">
      <w:r w:rsidRPr="0067118B">
        <w:rPr>
          <w:noProof/>
          <w:lang w:eastAsia="sv-SE"/>
        </w:rPr>
        <w:lastRenderedPageBreak/>
        <w:drawing>
          <wp:inline distT="0" distB="0" distL="0" distR="0" wp14:anchorId="040A9E6F" wp14:editId="266CAE2A">
            <wp:extent cx="5760720" cy="4290224"/>
            <wp:effectExtent l="0" t="0" r="0" b="0"/>
            <wp:docPr id="92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90224"/>
                    </a:xfrm>
                    <a:prstGeom prst="rect">
                      <a:avLst/>
                    </a:prstGeom>
                    <a:noFill/>
                    <a:ln>
                      <a:noFill/>
                    </a:ln>
                    <a:effectLst/>
                    <a:extLst/>
                  </pic:spPr>
                </pic:pic>
              </a:graphicData>
            </a:graphic>
          </wp:inline>
        </w:drawing>
      </w:r>
    </w:p>
    <w:p w:rsidR="0015215B" w:rsidRDefault="0015215B" w:rsidP="0015215B">
      <w:pPr>
        <w:pStyle w:val="Rubrik2"/>
      </w:pPr>
      <w:r>
        <w:t>Ni äger systemet</w:t>
      </w:r>
    </w:p>
    <w:p w:rsidR="0064311C" w:rsidRDefault="0064311C">
      <w:r>
        <w:t>Ytterliggare en stor fördel med QRM lösningen är att ni faktiskt äger resultathanterinssystemet. Ni slipper vara beroende av er leverantörs resultathanteringssystem för att kunna få ut testrapporter och produktionsstatiskt. Detta gör att det är enkelt att flytta med systemet om ni byter leverantör. Ofta har även er leverantör ett eget kvalitetssytem, men QRM har ett öppet standard API och det är enkelt för dem att hämta ut nödvändigt information från QRM till deras egna kvalitetssystem.</w:t>
      </w:r>
    </w:p>
    <w:p w:rsidR="0067118B" w:rsidRDefault="0067118B"/>
    <w:p w:rsidR="00426FB0" w:rsidRDefault="00426FB0" w:rsidP="00426FB0">
      <w:r>
        <w:t xml:space="preserve">Vill du veta mer? </w:t>
      </w:r>
      <w:hyperlink r:id="rId8" w:history="1">
        <w:r w:rsidRPr="00374067">
          <w:rPr>
            <w:rStyle w:val="Hyperlnk"/>
          </w:rPr>
          <w:t>www.addq.se/qrm</w:t>
        </w:r>
      </w:hyperlink>
    </w:p>
    <w:p w:rsidR="00426FB0" w:rsidRPr="00FB20EC" w:rsidRDefault="00426FB0" w:rsidP="00426FB0">
      <w:pPr>
        <w:rPr>
          <w:rFonts w:eastAsiaTheme="minorEastAsia"/>
        </w:rPr>
      </w:pPr>
      <w:r w:rsidRPr="00FB20EC">
        <w:rPr>
          <w:rFonts w:eastAsiaTheme="minorEastAsia"/>
        </w:rPr>
        <w:t>Om författaren:</w:t>
      </w:r>
    </w:p>
    <w:p w:rsidR="0067118B" w:rsidRPr="003F6FA7" w:rsidRDefault="00426FB0">
      <w:pPr>
        <w:rPr>
          <w:rFonts w:eastAsiaTheme="minorEastAsia"/>
          <w:i/>
        </w:rPr>
      </w:pPr>
      <w:r w:rsidRPr="00475189">
        <w:rPr>
          <w:rFonts w:eastAsiaTheme="minorEastAsia"/>
          <w:i/>
        </w:rPr>
        <w:t xml:space="preserve">Mattias Ericsson har jobbat med test- och mätsystem i 15 år. Han är </w:t>
      </w:r>
      <w:proofErr w:type="gramStart"/>
      <w:r w:rsidRPr="00475189">
        <w:rPr>
          <w:rFonts w:eastAsiaTheme="minorEastAsia"/>
          <w:i/>
        </w:rPr>
        <w:t>R&amp;D</w:t>
      </w:r>
      <w:proofErr w:type="gramEnd"/>
      <w:r w:rsidRPr="00475189">
        <w:rPr>
          <w:rFonts w:eastAsiaTheme="minorEastAsia"/>
          <w:i/>
        </w:rPr>
        <w:t xml:space="preserve"> manager </w:t>
      </w:r>
      <w:r>
        <w:rPr>
          <w:rFonts w:eastAsiaTheme="minorEastAsia"/>
          <w:i/>
        </w:rPr>
        <w:t xml:space="preserve">inom AddQ Göteborg </w:t>
      </w:r>
      <w:r w:rsidRPr="00475189">
        <w:rPr>
          <w:rFonts w:eastAsiaTheme="minorEastAsia"/>
          <w:i/>
        </w:rPr>
        <w:t xml:space="preserve">och jobbar med framtagningen av </w:t>
      </w:r>
      <w:proofErr w:type="spellStart"/>
      <w:r w:rsidRPr="00475189">
        <w:rPr>
          <w:rFonts w:eastAsiaTheme="minorEastAsia"/>
          <w:i/>
        </w:rPr>
        <w:t>AddQs</w:t>
      </w:r>
      <w:proofErr w:type="spellEnd"/>
      <w:r w:rsidRPr="00475189">
        <w:rPr>
          <w:rFonts w:eastAsiaTheme="minorEastAsia"/>
          <w:i/>
        </w:rPr>
        <w:t xml:space="preserve"> </w:t>
      </w:r>
      <w:proofErr w:type="spellStart"/>
      <w:r w:rsidRPr="00475189">
        <w:rPr>
          <w:rFonts w:eastAsiaTheme="minorEastAsia"/>
          <w:i/>
        </w:rPr>
        <w:t>resultathanteringssystmet</w:t>
      </w:r>
      <w:proofErr w:type="spellEnd"/>
      <w:r w:rsidRPr="00475189">
        <w:rPr>
          <w:rFonts w:eastAsiaTheme="minorEastAsia"/>
          <w:i/>
        </w:rPr>
        <w:t xml:space="preserve"> QRM när han inte är upptagen</w:t>
      </w:r>
      <w:r>
        <w:rPr>
          <w:rFonts w:eastAsiaTheme="minorEastAsia"/>
          <w:i/>
        </w:rPr>
        <w:t xml:space="preserve"> med </w:t>
      </w:r>
      <w:r w:rsidRPr="00475189">
        <w:rPr>
          <w:rFonts w:eastAsiaTheme="minorEastAsia"/>
          <w:i/>
        </w:rPr>
        <w:t>kundprojekt.</w:t>
      </w:r>
      <w:bookmarkStart w:id="0" w:name="_GoBack"/>
      <w:bookmarkEnd w:id="0"/>
    </w:p>
    <w:sectPr w:rsidR="0067118B" w:rsidRPr="003F6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B"/>
    <w:rsid w:val="000265BF"/>
    <w:rsid w:val="0005690C"/>
    <w:rsid w:val="0015215B"/>
    <w:rsid w:val="003C05E8"/>
    <w:rsid w:val="003F6FA7"/>
    <w:rsid w:val="00426FB0"/>
    <w:rsid w:val="0064311C"/>
    <w:rsid w:val="006647C2"/>
    <w:rsid w:val="0067118B"/>
    <w:rsid w:val="00712889"/>
    <w:rsid w:val="007141EF"/>
    <w:rsid w:val="008F65CA"/>
    <w:rsid w:val="009B1034"/>
    <w:rsid w:val="00A04F5F"/>
    <w:rsid w:val="00AA279E"/>
    <w:rsid w:val="00BE2E84"/>
    <w:rsid w:val="00E35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4471F-A2F6-43B8-899A-9A45A77F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71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F6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711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118B"/>
    <w:rPr>
      <w:rFonts w:ascii="Tahoma" w:hAnsi="Tahoma" w:cs="Tahoma"/>
      <w:sz w:val="16"/>
      <w:szCs w:val="16"/>
    </w:rPr>
  </w:style>
  <w:style w:type="character" w:customStyle="1" w:styleId="Rubrik1Char">
    <w:name w:val="Rubrik 1 Char"/>
    <w:basedOn w:val="Standardstycketeckensnitt"/>
    <w:link w:val="Rubrik1"/>
    <w:uiPriority w:val="9"/>
    <w:rsid w:val="0067118B"/>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semiHidden/>
    <w:unhideWhenUsed/>
    <w:rsid w:val="009B1034"/>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Rubrik2Char">
    <w:name w:val="Rubrik 2 Char"/>
    <w:basedOn w:val="Standardstycketeckensnitt"/>
    <w:link w:val="Rubrik2"/>
    <w:uiPriority w:val="9"/>
    <w:rsid w:val="008F65CA"/>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AA2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q.se/qrm"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3120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dc:creator>
  <cp:lastModifiedBy>johan.sandstrom@addq.se</cp:lastModifiedBy>
  <cp:revision>2</cp:revision>
  <cp:lastPrinted>2014-03-05T23:16:00Z</cp:lastPrinted>
  <dcterms:created xsi:type="dcterms:W3CDTF">2014-03-05T23:16:00Z</dcterms:created>
  <dcterms:modified xsi:type="dcterms:W3CDTF">2014-03-05T23:16:00Z</dcterms:modified>
</cp:coreProperties>
</file>