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0D1" w:rsidRPr="005B70D1" w:rsidRDefault="005B70D1" w:rsidP="005B70D1">
      <w:pPr>
        <w:shd w:val="clear" w:color="auto" w:fill="FFFFFF"/>
        <w:spacing w:after="150" w:line="240" w:lineRule="auto"/>
        <w:rPr>
          <w:rFonts w:ascii="Source Sans Pro" w:eastAsia="Times New Roman" w:hAnsi="Source Sans Pro" w:cs="Arial"/>
          <w:color w:val="2D3640"/>
          <w:sz w:val="21"/>
          <w:szCs w:val="21"/>
          <w:lang w:eastAsia="da-DK"/>
        </w:rPr>
      </w:pPr>
      <w:r w:rsidRPr="005B70D1">
        <w:rPr>
          <w:rFonts w:ascii="Source Sans Pro" w:eastAsia="Times New Roman" w:hAnsi="Source Sans Pro" w:cs="Arial"/>
          <w:b/>
          <w:bCs/>
          <w:color w:val="2D3640"/>
          <w:sz w:val="21"/>
          <w:szCs w:val="21"/>
          <w:lang w:eastAsia="da-DK"/>
        </w:rPr>
        <w:t xml:space="preserve">Betyder det noget, hvad der står på mærket, når du skal vælge en miljøvenlig printer? </w:t>
      </w:r>
    </w:p>
    <w:p w:rsidR="005B70D1" w:rsidRPr="005B70D1" w:rsidRDefault="005B70D1" w:rsidP="005B70D1">
      <w:pPr>
        <w:shd w:val="clear" w:color="auto" w:fill="FFFFFF"/>
        <w:spacing w:after="150" w:line="240" w:lineRule="auto"/>
        <w:rPr>
          <w:rFonts w:ascii="Source Sans Pro" w:eastAsia="Times New Roman" w:hAnsi="Source Sans Pro" w:cs="Arial"/>
          <w:color w:val="2D3640"/>
          <w:sz w:val="21"/>
          <w:szCs w:val="21"/>
          <w:lang w:eastAsia="da-DK"/>
        </w:rPr>
      </w:pPr>
      <w:r w:rsidRPr="005B70D1">
        <w:rPr>
          <w:rFonts w:ascii="Source Sans Pro" w:eastAsia="Times New Roman" w:hAnsi="Source Sans Pro" w:cs="Arial"/>
          <w:color w:val="2D3640"/>
          <w:sz w:val="21"/>
          <w:szCs w:val="21"/>
          <w:lang w:eastAsia="da-DK"/>
        </w:rPr>
        <w:t>Både virksomheder og privatpersoner ønsker at bevare miljøet. Det kan opnås på mange måder. Vi kan træffe miljøvenlige beslutninger hver eneste dag ved at genbruge, ved at køre i en mindre - måske elektrisk - bil eller ved at montere solceller på taget. Og ved omhyggeligt at udvælge andre typer miljøvenlige produkter og services.</w:t>
      </w:r>
      <w:r w:rsidRPr="005B70D1">
        <w:rPr>
          <w:rFonts w:ascii="Source Sans Pro" w:eastAsia="Times New Roman" w:hAnsi="Source Sans Pro" w:cs="Arial"/>
          <w:color w:val="2D3640"/>
          <w:sz w:val="21"/>
          <w:szCs w:val="21"/>
          <w:lang w:eastAsia="da-DK"/>
        </w:rPr>
        <w:br/>
        <w:t>Men hvis et produkt hævder, at det er "grønt" eller "bæredygtigt", hvordan ved vi så, at det er sandt? Vi behøver grundig og pålidelig information i forbindelse med købsbeslutningen. Det er dér, at miljømærkning og ISO-certificering kan hjælpe.</w:t>
      </w:r>
    </w:p>
    <w:p w:rsidR="005B70D1" w:rsidRPr="005B70D1" w:rsidRDefault="005B70D1" w:rsidP="005B70D1">
      <w:pPr>
        <w:shd w:val="clear" w:color="auto" w:fill="FFFFFF"/>
        <w:spacing w:after="150" w:line="240" w:lineRule="auto"/>
        <w:rPr>
          <w:rFonts w:ascii="Source Sans Pro" w:eastAsia="Times New Roman" w:hAnsi="Source Sans Pro" w:cs="Arial"/>
          <w:color w:val="2D3640"/>
          <w:sz w:val="21"/>
          <w:szCs w:val="21"/>
          <w:lang w:eastAsia="da-DK"/>
        </w:rPr>
      </w:pPr>
      <w:r w:rsidRPr="005B70D1">
        <w:rPr>
          <w:rFonts w:ascii="Source Sans Pro" w:eastAsia="Times New Roman" w:hAnsi="Source Sans Pro" w:cs="Arial"/>
          <w:b/>
          <w:bCs/>
          <w:color w:val="2D3640"/>
          <w:sz w:val="21"/>
          <w:szCs w:val="21"/>
          <w:lang w:eastAsia="da-DK"/>
        </w:rPr>
        <w:t>Hvad i alverden har ISO med miljømærker at gøre?</w:t>
      </w:r>
      <w:r w:rsidRPr="005B70D1">
        <w:rPr>
          <w:rFonts w:ascii="Source Sans Pro" w:eastAsia="Times New Roman" w:hAnsi="Source Sans Pro" w:cs="Arial"/>
          <w:color w:val="2D3640"/>
          <w:sz w:val="21"/>
          <w:szCs w:val="21"/>
          <w:lang w:eastAsia="da-DK"/>
        </w:rPr>
        <w:br/>
        <w:t xml:space="preserve">Miljømærker viser, at et produkt tager hensyn til miljøet, og det giver kunderne nyttig information, når de skal vælge blandt miljøvenlige produkter. </w:t>
      </w:r>
      <w:r w:rsidRPr="005B70D1">
        <w:rPr>
          <w:rFonts w:ascii="Source Sans Pro" w:eastAsia="Times New Roman" w:hAnsi="Source Sans Pro" w:cs="Arial"/>
          <w:color w:val="2D3640"/>
          <w:sz w:val="21"/>
          <w:szCs w:val="21"/>
          <w:lang w:eastAsia="da-DK"/>
        </w:rPr>
        <w:br/>
      </w:r>
      <w:r w:rsidRPr="005B70D1">
        <w:rPr>
          <w:rFonts w:ascii="Source Sans Pro" w:eastAsia="Times New Roman" w:hAnsi="Source Sans Pro" w:cs="Arial"/>
          <w:color w:val="2D3640"/>
          <w:sz w:val="21"/>
          <w:szCs w:val="21"/>
          <w:lang w:eastAsia="da-DK"/>
        </w:rPr>
        <w:br/>
        <w:t>Miljømærker findes i tre varianter (Type I, II og III) standardiseret af den internationale organisation for standardisering (ISO) eller et miljømærke, der viser at produktet overholder specifikke kriterier.</w:t>
      </w:r>
      <w:r w:rsidRPr="005B70D1">
        <w:rPr>
          <w:rFonts w:ascii="Source Sans Pro" w:eastAsia="Times New Roman" w:hAnsi="Source Sans Pro" w:cs="Arial"/>
          <w:color w:val="2D3640"/>
          <w:sz w:val="21"/>
          <w:szCs w:val="21"/>
          <w:lang w:eastAsia="da-DK"/>
        </w:rPr>
        <w:br/>
      </w:r>
      <w:r w:rsidRPr="005B70D1">
        <w:rPr>
          <w:rFonts w:ascii="Source Sans Pro" w:eastAsia="Times New Roman" w:hAnsi="Source Sans Pro" w:cs="Arial"/>
          <w:color w:val="2D3640"/>
          <w:sz w:val="21"/>
          <w:szCs w:val="21"/>
          <w:lang w:eastAsia="da-DK"/>
        </w:rPr>
        <w:br/>
        <w:t>I Europa er der især tre miljømærker, som skiller sig ud:</w:t>
      </w:r>
    </w:p>
    <w:p w:rsidR="005B70D1" w:rsidRDefault="005B70D1" w:rsidP="005B70D1">
      <w:pPr>
        <w:pStyle w:val="Listeafsnit"/>
        <w:numPr>
          <w:ilvl w:val="0"/>
          <w:numId w:val="4"/>
        </w:numPr>
        <w:shd w:val="clear" w:color="auto" w:fill="FFFFFF"/>
        <w:spacing w:after="150" w:line="240" w:lineRule="auto"/>
        <w:rPr>
          <w:rFonts w:ascii="Source Sans Pro" w:eastAsia="Times New Roman" w:hAnsi="Source Sans Pro" w:cs="Arial"/>
          <w:color w:val="2D3640"/>
          <w:sz w:val="21"/>
          <w:szCs w:val="21"/>
          <w:lang w:eastAsia="da-DK"/>
        </w:rPr>
      </w:pPr>
      <w:r w:rsidRPr="005B70D1">
        <w:rPr>
          <w:rFonts w:ascii="Source Sans Pro" w:eastAsia="Times New Roman" w:hAnsi="Source Sans Pro" w:cs="Arial"/>
          <w:color w:val="2D3640"/>
          <w:sz w:val="21"/>
          <w:szCs w:val="21"/>
          <w:lang w:eastAsia="da-DK"/>
        </w:rPr>
        <w:t xml:space="preserve">Der </w:t>
      </w:r>
      <w:proofErr w:type="spellStart"/>
      <w:r w:rsidRPr="005B70D1">
        <w:rPr>
          <w:rFonts w:ascii="Source Sans Pro" w:eastAsia="Times New Roman" w:hAnsi="Source Sans Pro" w:cs="Arial"/>
          <w:color w:val="2D3640"/>
          <w:sz w:val="21"/>
          <w:szCs w:val="21"/>
          <w:lang w:eastAsia="da-DK"/>
        </w:rPr>
        <w:t>Blauer</w:t>
      </w:r>
      <w:proofErr w:type="spellEnd"/>
      <w:r w:rsidRPr="005B70D1">
        <w:rPr>
          <w:rFonts w:ascii="Source Sans Pro" w:eastAsia="Times New Roman" w:hAnsi="Source Sans Pro" w:cs="Arial"/>
          <w:color w:val="2D3640"/>
          <w:sz w:val="21"/>
          <w:szCs w:val="21"/>
          <w:lang w:eastAsia="da-DK"/>
        </w:rPr>
        <w:t xml:space="preserve"> Engel - Mange af vores produkter er certificeret med den tyske Der </w:t>
      </w:r>
      <w:proofErr w:type="spellStart"/>
      <w:r w:rsidRPr="005B70D1">
        <w:rPr>
          <w:rFonts w:ascii="Source Sans Pro" w:eastAsia="Times New Roman" w:hAnsi="Source Sans Pro" w:cs="Arial"/>
          <w:color w:val="2D3640"/>
          <w:sz w:val="21"/>
          <w:szCs w:val="21"/>
          <w:lang w:eastAsia="da-DK"/>
        </w:rPr>
        <w:t>Blauer</w:t>
      </w:r>
      <w:proofErr w:type="spellEnd"/>
      <w:r w:rsidRPr="005B70D1">
        <w:rPr>
          <w:rFonts w:ascii="Source Sans Pro" w:eastAsia="Times New Roman" w:hAnsi="Source Sans Pro" w:cs="Arial"/>
          <w:color w:val="2D3640"/>
          <w:sz w:val="21"/>
          <w:szCs w:val="21"/>
          <w:lang w:eastAsia="da-DK"/>
        </w:rPr>
        <w:t xml:space="preserve"> Engel, der er en Type 1 standard. Det er en vanskelig certificering at opnå, hvor enhedens CO</w:t>
      </w:r>
      <w:r w:rsidRPr="005B70D1">
        <w:rPr>
          <w:rFonts w:ascii="Source Sans Pro" w:eastAsia="Times New Roman" w:hAnsi="Source Sans Pro" w:cs="Arial"/>
          <w:color w:val="2D3640"/>
          <w:sz w:val="16"/>
          <w:szCs w:val="16"/>
          <w:vertAlign w:val="subscript"/>
          <w:lang w:eastAsia="da-DK"/>
        </w:rPr>
        <w:t>2</w:t>
      </w:r>
      <w:r w:rsidRPr="005B70D1">
        <w:rPr>
          <w:rFonts w:ascii="Source Sans Pro" w:eastAsia="Times New Roman" w:hAnsi="Source Sans Pro" w:cs="Arial"/>
          <w:color w:val="2D3640"/>
          <w:sz w:val="21"/>
          <w:szCs w:val="21"/>
          <w:lang w:eastAsia="da-DK"/>
        </w:rPr>
        <w:t>-udledning, energiforbrug, mulighed for genanvendelse samt andre miljømæssige kriterier bliver omhyggeligt afdækket. Enhedens miljømæssige egenskaber verificeres af en "Miljø-jury".</w:t>
      </w:r>
    </w:p>
    <w:p w:rsidR="005B70D1" w:rsidRPr="005B70D1" w:rsidRDefault="005B70D1" w:rsidP="005B70D1">
      <w:pPr>
        <w:pStyle w:val="Listeafsnit"/>
        <w:shd w:val="clear" w:color="auto" w:fill="FFFFFF"/>
        <w:spacing w:after="150" w:line="240" w:lineRule="auto"/>
        <w:rPr>
          <w:rFonts w:ascii="Source Sans Pro" w:eastAsia="Times New Roman" w:hAnsi="Source Sans Pro" w:cs="Arial"/>
          <w:color w:val="2D3640"/>
          <w:sz w:val="21"/>
          <w:szCs w:val="21"/>
          <w:lang w:eastAsia="da-DK"/>
        </w:rPr>
      </w:pPr>
      <w:bookmarkStart w:id="0" w:name="_GoBack"/>
      <w:bookmarkEnd w:id="0"/>
    </w:p>
    <w:p w:rsidR="005B70D1" w:rsidRPr="005B70D1" w:rsidRDefault="005B70D1" w:rsidP="005B70D1">
      <w:pPr>
        <w:pStyle w:val="Listeafsnit"/>
        <w:numPr>
          <w:ilvl w:val="0"/>
          <w:numId w:val="4"/>
        </w:numPr>
        <w:shd w:val="clear" w:color="auto" w:fill="FFFFFF"/>
        <w:spacing w:after="0" w:line="240" w:lineRule="auto"/>
        <w:rPr>
          <w:rFonts w:ascii="Source Sans Pro" w:eastAsia="Times New Roman" w:hAnsi="Source Sans Pro" w:cs="Arial"/>
          <w:color w:val="2D3640"/>
          <w:sz w:val="21"/>
          <w:szCs w:val="21"/>
          <w:lang w:eastAsia="da-DK"/>
        </w:rPr>
      </w:pPr>
      <w:r w:rsidRPr="005B70D1">
        <w:rPr>
          <w:rFonts w:ascii="Source Sans Pro" w:eastAsia="Times New Roman" w:hAnsi="Source Sans Pro" w:cs="Arial"/>
          <w:color w:val="2D3640"/>
          <w:sz w:val="21"/>
          <w:szCs w:val="21"/>
          <w:lang w:eastAsia="da-DK"/>
        </w:rPr>
        <w:t xml:space="preserve">Svanemærket - I de nordiske lande har de fleste af vores printere og alt-i-én printere også opnået en certificering med Svanemærket. Processen ligner den for Der </w:t>
      </w:r>
      <w:proofErr w:type="spellStart"/>
      <w:r w:rsidRPr="005B70D1">
        <w:rPr>
          <w:rFonts w:ascii="Source Sans Pro" w:eastAsia="Times New Roman" w:hAnsi="Source Sans Pro" w:cs="Arial"/>
          <w:color w:val="2D3640"/>
          <w:sz w:val="21"/>
          <w:szCs w:val="21"/>
          <w:lang w:eastAsia="da-DK"/>
        </w:rPr>
        <w:t>Blauer</w:t>
      </w:r>
      <w:proofErr w:type="spellEnd"/>
      <w:r w:rsidRPr="005B70D1">
        <w:rPr>
          <w:rFonts w:ascii="Source Sans Pro" w:eastAsia="Times New Roman" w:hAnsi="Source Sans Pro" w:cs="Arial"/>
          <w:color w:val="2D3640"/>
          <w:sz w:val="21"/>
          <w:szCs w:val="21"/>
          <w:lang w:eastAsia="da-DK"/>
        </w:rPr>
        <w:t xml:space="preserve"> Engel, men med ekstra - lokale - miljømæssige krav, der skal imødekommes og som verificeres af den Nordiske Miljømærkeorganisation, som udsteder det nordiske Svanemærke.</w:t>
      </w:r>
    </w:p>
    <w:p w:rsidR="005B70D1" w:rsidRDefault="005B70D1" w:rsidP="005B70D1">
      <w:pPr>
        <w:shd w:val="clear" w:color="auto" w:fill="FFFFFF"/>
        <w:spacing w:after="0" w:line="240" w:lineRule="auto"/>
        <w:rPr>
          <w:rFonts w:ascii="Source Sans Pro" w:eastAsia="Times New Roman" w:hAnsi="Source Sans Pro" w:cs="Arial"/>
          <w:color w:val="2D3640"/>
          <w:sz w:val="21"/>
          <w:szCs w:val="21"/>
          <w:lang w:eastAsia="da-DK"/>
        </w:rPr>
      </w:pPr>
    </w:p>
    <w:p w:rsidR="005B70D1" w:rsidRPr="005B70D1" w:rsidRDefault="005B70D1" w:rsidP="005B70D1">
      <w:pPr>
        <w:pStyle w:val="Listeafsnit"/>
        <w:numPr>
          <w:ilvl w:val="0"/>
          <w:numId w:val="4"/>
        </w:numPr>
        <w:shd w:val="clear" w:color="auto" w:fill="FFFFFF"/>
        <w:spacing w:after="0" w:line="240" w:lineRule="auto"/>
        <w:rPr>
          <w:rFonts w:ascii="Source Sans Pro" w:eastAsia="Times New Roman" w:hAnsi="Source Sans Pro" w:cs="Arial"/>
          <w:color w:val="2D3640"/>
          <w:sz w:val="21"/>
          <w:szCs w:val="21"/>
          <w:lang w:eastAsia="da-DK"/>
        </w:rPr>
      </w:pPr>
      <w:r w:rsidRPr="005B70D1">
        <w:rPr>
          <w:rFonts w:ascii="Source Sans Pro" w:eastAsia="Times New Roman" w:hAnsi="Source Sans Pro" w:cs="Arial"/>
          <w:color w:val="2D3640"/>
          <w:sz w:val="21"/>
          <w:szCs w:val="21"/>
          <w:lang w:eastAsia="da-DK"/>
        </w:rPr>
        <w:t>Energy Star - I Europa danner Brother partnerskab med EU Energy Star-ordningen, som kontrollerer, at maskinerne overholder standarderne for lavt energiforbrug. Det er en standard for miljøbevidsthed, som en fabrikant skal overholde i Europa. EU Energy Star-hjemmesiden giver forbrugerne adgang til en hel database fuld af Energy Star-certificeret kontorudstyr, så de kan vælge de mest energibesparende modeller.</w:t>
      </w:r>
    </w:p>
    <w:p w:rsidR="005B70D1" w:rsidRPr="005B70D1" w:rsidRDefault="005B70D1" w:rsidP="005B70D1">
      <w:pPr>
        <w:shd w:val="clear" w:color="auto" w:fill="FFFFFF"/>
        <w:spacing w:after="0" w:line="240" w:lineRule="auto"/>
        <w:rPr>
          <w:rFonts w:ascii="Source Sans Pro" w:eastAsia="Times New Roman" w:hAnsi="Source Sans Pro" w:cs="Arial"/>
          <w:color w:val="2D3640"/>
          <w:sz w:val="21"/>
          <w:szCs w:val="21"/>
          <w:lang w:eastAsia="da-DK"/>
        </w:rPr>
      </w:pPr>
    </w:p>
    <w:p w:rsidR="005B70D1" w:rsidRPr="005B70D1" w:rsidRDefault="005B70D1" w:rsidP="005B70D1">
      <w:pPr>
        <w:shd w:val="clear" w:color="auto" w:fill="FFFFFF"/>
        <w:spacing w:after="150" w:line="240" w:lineRule="auto"/>
        <w:rPr>
          <w:rFonts w:ascii="Source Sans Pro" w:eastAsia="Times New Roman" w:hAnsi="Source Sans Pro" w:cs="Arial"/>
          <w:color w:val="2D3640"/>
          <w:sz w:val="21"/>
          <w:szCs w:val="21"/>
          <w:lang w:eastAsia="da-DK"/>
        </w:rPr>
      </w:pPr>
      <w:r w:rsidRPr="005B70D1">
        <w:rPr>
          <w:rFonts w:ascii="Source Sans Pro" w:eastAsia="Times New Roman" w:hAnsi="Source Sans Pro" w:cs="Arial"/>
          <w:b/>
          <w:bCs/>
          <w:color w:val="2D3640"/>
          <w:sz w:val="21"/>
          <w:szCs w:val="21"/>
          <w:lang w:eastAsia="da-DK"/>
        </w:rPr>
        <w:t>Flere miljømærker giver sikkerhed for miljørigtige produkter</w:t>
      </w:r>
      <w:r w:rsidRPr="005B70D1">
        <w:rPr>
          <w:rFonts w:ascii="Source Sans Pro" w:eastAsia="Times New Roman" w:hAnsi="Source Sans Pro" w:cs="Arial"/>
          <w:color w:val="2D3640"/>
          <w:sz w:val="21"/>
          <w:szCs w:val="21"/>
          <w:lang w:eastAsia="da-DK"/>
        </w:rPr>
        <w:br/>
        <w:t xml:space="preserve">Vores kunder kan nemt vælge et produkt, hvor miljøet er i fokus. De skal blot vælge et Brother produkt med et eller flere af miljømærkerne: Der </w:t>
      </w:r>
      <w:proofErr w:type="spellStart"/>
      <w:r w:rsidRPr="005B70D1">
        <w:rPr>
          <w:rFonts w:ascii="Source Sans Pro" w:eastAsia="Times New Roman" w:hAnsi="Source Sans Pro" w:cs="Arial"/>
          <w:color w:val="2D3640"/>
          <w:sz w:val="21"/>
          <w:szCs w:val="21"/>
          <w:lang w:eastAsia="da-DK"/>
        </w:rPr>
        <w:t>Blauer</w:t>
      </w:r>
      <w:proofErr w:type="spellEnd"/>
      <w:r w:rsidRPr="005B70D1">
        <w:rPr>
          <w:rFonts w:ascii="Source Sans Pro" w:eastAsia="Times New Roman" w:hAnsi="Source Sans Pro" w:cs="Arial"/>
          <w:color w:val="2D3640"/>
          <w:sz w:val="21"/>
          <w:szCs w:val="21"/>
          <w:lang w:eastAsia="da-DK"/>
        </w:rPr>
        <w:t xml:space="preserve"> Engel, Svanemærket og Energy Star. </w:t>
      </w:r>
    </w:p>
    <w:p w:rsidR="005B70D1" w:rsidRPr="005B70D1" w:rsidRDefault="005B70D1" w:rsidP="005B70D1">
      <w:pPr>
        <w:shd w:val="clear" w:color="auto" w:fill="FFFFFF"/>
        <w:spacing w:after="150" w:line="240" w:lineRule="auto"/>
        <w:rPr>
          <w:rFonts w:ascii="Source Sans Pro" w:eastAsia="Times New Roman" w:hAnsi="Source Sans Pro" w:cs="Arial"/>
          <w:color w:val="2D3640"/>
          <w:sz w:val="21"/>
          <w:szCs w:val="21"/>
          <w:lang w:eastAsia="da-DK"/>
        </w:rPr>
      </w:pPr>
      <w:r w:rsidRPr="005B70D1">
        <w:rPr>
          <w:rFonts w:ascii="Source Sans Pro" w:eastAsia="Times New Roman" w:hAnsi="Source Sans Pro" w:cs="Arial"/>
          <w:color w:val="2D3640"/>
          <w:sz w:val="21"/>
          <w:szCs w:val="21"/>
          <w:lang w:eastAsia="da-DK"/>
        </w:rPr>
        <w:t>Miljømærkekravene tages med i overvejelserne fra designprocessens begyndelse over brugen af produktet til afskaffelse af produktet.</w:t>
      </w:r>
    </w:p>
    <w:p w:rsidR="005B70D1" w:rsidRPr="005B70D1" w:rsidRDefault="005B70D1" w:rsidP="005B70D1">
      <w:pPr>
        <w:shd w:val="clear" w:color="auto" w:fill="FFFFFF"/>
        <w:spacing w:line="240" w:lineRule="auto"/>
        <w:rPr>
          <w:rFonts w:ascii="Source Sans Pro" w:eastAsia="Times New Roman" w:hAnsi="Source Sans Pro" w:cs="Arial"/>
          <w:color w:val="2D3640"/>
          <w:sz w:val="21"/>
          <w:szCs w:val="21"/>
          <w:lang w:eastAsia="da-DK"/>
        </w:rPr>
      </w:pPr>
      <w:r w:rsidRPr="005B70D1">
        <w:rPr>
          <w:rFonts w:ascii="Source Sans Pro" w:eastAsia="Times New Roman" w:hAnsi="Source Sans Pro" w:cs="Arial"/>
          <w:color w:val="2D3640"/>
          <w:sz w:val="21"/>
          <w:szCs w:val="21"/>
          <w:lang w:eastAsia="da-DK"/>
        </w:rPr>
        <w:t xml:space="preserve">Læs mere om </w:t>
      </w:r>
      <w:hyperlink r:id="rId5" w:history="1">
        <w:r w:rsidRPr="005B70D1">
          <w:rPr>
            <w:rFonts w:ascii="Source Sans Pro" w:eastAsia="Times New Roman" w:hAnsi="Source Sans Pro" w:cs="Arial"/>
            <w:color w:val="0074C8"/>
            <w:sz w:val="21"/>
            <w:szCs w:val="21"/>
            <w:lang w:eastAsia="da-DK"/>
          </w:rPr>
          <w:t>Brother og miljøet</w:t>
        </w:r>
      </w:hyperlink>
      <w:r w:rsidRPr="005B70D1">
        <w:rPr>
          <w:rFonts w:ascii="Source Sans Pro" w:eastAsia="Times New Roman" w:hAnsi="Source Sans Pro" w:cs="Arial"/>
          <w:color w:val="2D3640"/>
          <w:sz w:val="21"/>
          <w:szCs w:val="21"/>
          <w:lang w:eastAsia="da-DK"/>
        </w:rPr>
        <w:t>.</w:t>
      </w:r>
    </w:p>
    <w:p w:rsidR="00F00D3D" w:rsidRDefault="005B70D1"/>
    <w:sectPr w:rsidR="00F00D3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8710B"/>
    <w:multiLevelType w:val="hybridMultilevel"/>
    <w:tmpl w:val="1A6038CC"/>
    <w:lvl w:ilvl="0" w:tplc="86FA84CA">
      <w:numFmt w:val="bullet"/>
      <w:lvlText w:val="•"/>
      <w:lvlJc w:val="left"/>
      <w:pPr>
        <w:ind w:left="720" w:hanging="360"/>
      </w:pPr>
      <w:rPr>
        <w:rFonts w:ascii="Source Sans Pro" w:eastAsia="Times New Roman" w:hAnsi="Source Sans Pro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E4167"/>
    <w:multiLevelType w:val="hybridMultilevel"/>
    <w:tmpl w:val="F38857EE"/>
    <w:lvl w:ilvl="0" w:tplc="86FA84CA">
      <w:numFmt w:val="bullet"/>
      <w:lvlText w:val="•"/>
      <w:lvlJc w:val="left"/>
      <w:pPr>
        <w:ind w:left="720" w:hanging="360"/>
      </w:pPr>
      <w:rPr>
        <w:rFonts w:ascii="Source Sans Pro" w:eastAsia="Times New Roman" w:hAnsi="Source Sans Pro" w:cs="Arial" w:hint="default"/>
      </w:rPr>
    </w:lvl>
    <w:lvl w:ilvl="1" w:tplc="D43CB0A2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B4F93"/>
    <w:multiLevelType w:val="hybridMultilevel"/>
    <w:tmpl w:val="F3BCF426"/>
    <w:lvl w:ilvl="0" w:tplc="86FA84CA">
      <w:numFmt w:val="bullet"/>
      <w:lvlText w:val="•"/>
      <w:lvlJc w:val="left"/>
      <w:pPr>
        <w:ind w:left="720" w:hanging="360"/>
      </w:pPr>
      <w:rPr>
        <w:rFonts w:ascii="Source Sans Pro" w:eastAsia="Times New Roman" w:hAnsi="Source Sans Pro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77381"/>
    <w:multiLevelType w:val="hybridMultilevel"/>
    <w:tmpl w:val="B4A6D3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0D1"/>
    <w:rsid w:val="00366E77"/>
    <w:rsid w:val="005B70D1"/>
    <w:rsid w:val="007A4388"/>
    <w:rsid w:val="008F073A"/>
    <w:rsid w:val="00C23B12"/>
    <w:rsid w:val="00C76EC0"/>
    <w:rsid w:val="00E9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4CC27"/>
  <w15:chartTrackingRefBased/>
  <w15:docId w15:val="{F3C0F8B1-BFD4-498C-8C32-52739EBF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5B70D1"/>
    <w:rPr>
      <w:strike w:val="0"/>
      <w:dstrike w:val="0"/>
      <w:color w:val="0074C8"/>
      <w:u w:val="none"/>
      <w:effect w:val="none"/>
      <w:shd w:val="clear" w:color="auto" w:fill="auto"/>
    </w:rPr>
  </w:style>
  <w:style w:type="character" w:styleId="Strk">
    <w:name w:val="Strong"/>
    <w:basedOn w:val="Standardskrifttypeiafsnit"/>
    <w:uiPriority w:val="22"/>
    <w:qFormat/>
    <w:rsid w:val="005B70D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B70D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5B7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4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673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5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9393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7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01856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4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11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in.dk.cms.prod.brother.eu.com/sitecore/shell/Controls/Rich%20Text%20Editor/~/link.aspx?_id=BC9A3455B5B340BF939CCB04911ABDB2&amp;_z=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425</Words>
  <Characters>2390</Characters>
  <Application>Microsoft Office Word</Application>
  <DocSecurity>0</DocSecurity>
  <Lines>40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Kjeldgaard (BND)</dc:creator>
  <cp:keywords/>
  <dc:description/>
  <cp:lastModifiedBy>Henriette Kjeldgaard (BND)</cp:lastModifiedBy>
  <cp:revision>1</cp:revision>
  <dcterms:created xsi:type="dcterms:W3CDTF">2017-11-20T08:59:00Z</dcterms:created>
  <dcterms:modified xsi:type="dcterms:W3CDTF">2017-11-20T09:04:00Z</dcterms:modified>
</cp:coreProperties>
</file>