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-5" w:type="dxa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7"/>
        <w:gridCol w:w="399"/>
      </w:tblGrid>
      <w:tr w:rsidR="005B7169" w:rsidRPr="000A1FC6" w:rsidTr="009F6B00">
        <w:trPr>
          <w:trHeight w:val="1085"/>
        </w:trPr>
        <w:tc>
          <w:tcPr>
            <w:tcW w:w="9476" w:type="dxa"/>
            <w:gridSpan w:val="2"/>
            <w:tcMar>
              <w:top w:w="227" w:type="dxa"/>
            </w:tcMar>
          </w:tcPr>
          <w:p w:rsidR="005B7169" w:rsidRDefault="00E44653" w:rsidP="00E92AE6">
            <w:pPr>
              <w:spacing w:after="0" w:line="240" w:lineRule="auto"/>
              <w:ind w:right="-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2014-10-28</w:t>
            </w:r>
          </w:p>
          <w:p w:rsidR="005B7169" w:rsidRPr="00394C7C" w:rsidRDefault="005B7169" w:rsidP="00E92AE6">
            <w:pPr>
              <w:ind w:right="-1"/>
              <w:rPr>
                <w:rFonts w:ascii="Georgia" w:hAnsi="Georgia"/>
                <w:sz w:val="20"/>
                <w:szCs w:val="20"/>
              </w:rPr>
            </w:pPr>
          </w:p>
        </w:tc>
      </w:tr>
      <w:tr w:rsidR="005B7169" w:rsidRPr="000A1FC6" w:rsidTr="009F6B00">
        <w:trPr>
          <w:gridAfter w:val="1"/>
          <w:wAfter w:w="399" w:type="dxa"/>
          <w:trHeight w:val="9438"/>
        </w:trPr>
        <w:tc>
          <w:tcPr>
            <w:tcW w:w="9077" w:type="dxa"/>
            <w:tcMar>
              <w:top w:w="85" w:type="dxa"/>
            </w:tcMar>
          </w:tcPr>
          <w:p w:rsidR="005B7169" w:rsidRPr="001074D5" w:rsidRDefault="00741474" w:rsidP="00E92AE6">
            <w:pPr>
              <w:pStyle w:val="GtaKanalRubrik"/>
              <w:tabs>
                <w:tab w:val="left" w:pos="2280"/>
              </w:tabs>
              <w:spacing w:line="240" w:lineRule="auto"/>
              <w:ind w:right="-1"/>
              <w:rPr>
                <w:rFonts w:cs="Times-Bold"/>
                <w:bCs/>
                <w:lang w:eastAsia="sv-SE"/>
              </w:rPr>
            </w:pPr>
            <w:r w:rsidRPr="001074D5">
              <w:rPr>
                <w:rFonts w:cs="Times-Bold"/>
                <w:bCs/>
                <w:lang w:eastAsia="sv-SE"/>
              </w:rPr>
              <w:t>P</w:t>
            </w:r>
            <w:r w:rsidR="00DF54C8" w:rsidRPr="001074D5">
              <w:rPr>
                <w:rFonts w:cs="Times-Bold"/>
                <w:bCs/>
                <w:lang w:eastAsia="sv-SE"/>
              </w:rPr>
              <w:t>ressmeddelande</w:t>
            </w:r>
          </w:p>
          <w:p w:rsidR="005B7169" w:rsidRPr="00243DF8" w:rsidRDefault="00243DF8" w:rsidP="00E92AE6">
            <w:pPr>
              <w:pStyle w:val="GtaKanalBrdtext"/>
              <w:ind w:right="-1"/>
              <w:rPr>
                <w:rFonts w:cs="Times-Bold"/>
                <w:bCs/>
                <w:sz w:val="24"/>
                <w:szCs w:val="24"/>
                <w:lang w:eastAsia="sv-SE"/>
              </w:rPr>
            </w:pPr>
            <w:r>
              <w:rPr>
                <w:rFonts w:cs="Times-Bold"/>
                <w:bCs/>
                <w:sz w:val="48"/>
                <w:szCs w:val="48"/>
                <w:lang w:eastAsia="sv-SE"/>
              </w:rPr>
              <w:t>Återplanteringen av Göta kanals trädallé når ny milstolpe</w:t>
            </w:r>
            <w:r w:rsidR="009515B7">
              <w:rPr>
                <w:rFonts w:cs="Times-Bold"/>
                <w:bCs/>
                <w:sz w:val="48"/>
                <w:szCs w:val="48"/>
                <w:lang w:eastAsia="sv-SE"/>
              </w:rPr>
              <w:t xml:space="preserve"> </w:t>
            </w:r>
            <w:r w:rsidR="009515B7">
              <w:rPr>
                <w:rFonts w:cs="Times-Bold"/>
                <w:bCs/>
                <w:sz w:val="48"/>
                <w:szCs w:val="48"/>
                <w:lang w:eastAsia="sv-SE"/>
              </w:rPr>
              <w:br/>
            </w:r>
          </w:p>
          <w:p w:rsidR="00FB13DB" w:rsidRPr="00C57A53" w:rsidRDefault="005B0018" w:rsidP="005B0018">
            <w:pP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 w:rsidRPr="005B0018">
              <w:rPr>
                <w:rFonts w:ascii="Georgia" w:hAnsi="Georgia"/>
                <w:b/>
                <w:sz w:val="20"/>
              </w:rPr>
              <w:t xml:space="preserve">Det är 14 år sedan Göta kanals återplantering av trädallén startade och </w:t>
            </w:r>
            <w:r>
              <w:rPr>
                <w:rFonts w:ascii="Georgia" w:hAnsi="Georgia"/>
                <w:b/>
                <w:sz w:val="20"/>
              </w:rPr>
              <w:t xml:space="preserve">nu börjar </w:t>
            </w:r>
            <w:r w:rsidR="00BB129B">
              <w:rPr>
                <w:rFonts w:ascii="Georgia" w:hAnsi="Georgia"/>
                <w:b/>
                <w:sz w:val="20"/>
              </w:rPr>
              <w:br/>
              <w:t>AB Göta kanalbolag</w:t>
            </w:r>
            <w:r w:rsidR="009D31E7">
              <w:rPr>
                <w:rFonts w:ascii="Georgia" w:hAnsi="Georgia"/>
                <w:b/>
                <w:sz w:val="20"/>
              </w:rPr>
              <w:t xml:space="preserve"> se att </w:t>
            </w:r>
            <w:r>
              <w:rPr>
                <w:rFonts w:ascii="Georgia" w:hAnsi="Georgia"/>
                <w:b/>
                <w:sz w:val="20"/>
              </w:rPr>
              <w:t>kanalsträckorna återfå</w:t>
            </w:r>
            <w:r w:rsidR="009D31E7">
              <w:rPr>
                <w:rFonts w:ascii="Georgia" w:hAnsi="Georgia"/>
                <w:b/>
                <w:sz w:val="20"/>
              </w:rPr>
              <w:t>r</w:t>
            </w:r>
            <w:r w:rsidRPr="005B0018">
              <w:rPr>
                <w:rFonts w:ascii="Georgia" w:hAnsi="Georgia"/>
                <w:b/>
                <w:sz w:val="20"/>
              </w:rPr>
              <w:t xml:space="preserve"> sin forna form</w:t>
            </w:r>
            <w:r>
              <w:rPr>
                <w:rFonts w:ascii="Georgia" w:hAnsi="Georgia"/>
                <w:b/>
                <w:sz w:val="20"/>
              </w:rPr>
              <w:t xml:space="preserve">. </w:t>
            </w:r>
            <w:r w:rsidR="00590CC9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Med st</w:t>
            </w:r>
            <w:r w:rsidR="00856451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or hjälp av alla trädfaddrar </w:t>
            </w:r>
            <w:r w:rsidR="00590CC9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får nu Borensberg</w:t>
            </w:r>
            <w:r w:rsidR="008A786D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s sluss</w:t>
            </w:r>
            <w:r w:rsidR="00590CC9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 och Forsvik</w:t>
            </w:r>
            <w:r w:rsidR="008A786D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s sluss</w:t>
            </w:r>
            <w:r w:rsidR="00590CC9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 sin slutgiltiga trädallé och </w:t>
            </w:r>
            <w:r w:rsidR="00FB13DB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även </w:t>
            </w:r>
            <w:r w:rsidR="00590CC9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sträckan Sjöbacka</w:t>
            </w:r>
            <w:r w:rsidR="00FB13DB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 bro till </w:t>
            </w:r>
            <w:r w:rsidR="00590CC9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Ljungs Västra</w:t>
            </w:r>
            <w:r w:rsidR="00FB13DB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 bro</w:t>
            </w:r>
            <w:r w:rsidR="00590CC9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 blir helt komplett. </w:t>
            </w:r>
            <w:r w:rsidR="00FB13DB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 xml:space="preserve">Totalt kommer 75 träd </w:t>
            </w:r>
            <w:r w:rsidR="00F273A7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att plantera</w:t>
            </w:r>
            <w:r w:rsidR="00FB13DB"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s under 2014.</w:t>
            </w:r>
          </w:p>
          <w:p w:rsidR="00FA0121" w:rsidRPr="00715DF2" w:rsidRDefault="00C57A53" w:rsidP="00C57A53">
            <w:pPr>
              <w:pStyle w:val="Liststycke"/>
              <w:autoSpaceDE w:val="0"/>
              <w:autoSpaceDN w:val="0"/>
              <w:adjustRightInd w:val="0"/>
              <w:spacing w:after="0" w:line="260" w:lineRule="exact"/>
              <w:ind w:right="-1" w:hanging="289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– 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ab/>
            </w:r>
            <w:r w:rsidR="008A78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Det är en milstolpe för oss att trädallén 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mellan</w:t>
            </w:r>
            <w:r w:rsidR="008A78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Sjöbacka 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bro och</w:t>
            </w:r>
            <w:r w:rsidR="008A78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Ljungs Västra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bro</w:t>
            </w:r>
            <w:r w:rsidR="008A78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och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vid</w:t>
            </w:r>
            <w:r w:rsidR="008A78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slussarna i Borensberg och Forsvik är helt klara. 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För Göta kanal betyder det otroligt mycket att återfå sin trädallé, inte bara 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för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det visuella i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ntrycket utan också för att träden är en viktig del i de</w:t>
            </w:r>
            <w:r w:rsidR="009515B7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t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historiska byggnadsverket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="00414095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säger Anders Donlau, VD AB Göta kanalbolag</w:t>
            </w:r>
          </w:p>
          <w:p w:rsidR="00414095" w:rsidRPr="00C57A53" w:rsidRDefault="00414095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E2299C" w:rsidRPr="005B0018" w:rsidRDefault="00414095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</w:pPr>
            <w:r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Trädfaddrar bidrar till miljön</w:t>
            </w:r>
          </w:p>
          <w:p w:rsidR="001D6B55" w:rsidRDefault="00414095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Göta kanals tr</w:t>
            </w:r>
            <w:r w:rsidR="00ED348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ädfaddrar har tillsammans med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Göta kanalbolag bidragit till att 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nästan 1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000 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träd återplanterats sed</w:t>
            </w:r>
            <w:r w:rsidR="00ED348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an starten år 2000. </w:t>
            </w:r>
            <w:r w:rsidR="001D6B55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Träden lever i cirka 200 år och trädsorterna som Göta kanalbolag i år </w:t>
            </w:r>
            <w:r w:rsidR="000E33CF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planterar 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är lönn och lind samt kastanj i Forsvik.</w:t>
            </w:r>
          </w:p>
          <w:p w:rsidR="00E92AE6" w:rsidRDefault="00E92AE6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044D6D" w:rsidRDefault="00C57A53" w:rsidP="00C57A53">
            <w:pPr>
              <w:pStyle w:val="Liststycke"/>
              <w:autoSpaceDE w:val="0"/>
              <w:autoSpaceDN w:val="0"/>
              <w:adjustRightInd w:val="0"/>
              <w:spacing w:after="0" w:line="260" w:lineRule="exact"/>
              <w:ind w:right="-1" w:hanging="289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– 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ab/>
            </w:r>
            <w:r w:rsidR="00044D6D" w:rsidRP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Vi startade detta återplanteringsprojekt för ungefär 14 års sedan och det är otroligt att se vilket engagemang vi har 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mött</w:t>
            </w:r>
            <w:r w:rsidR="00044D6D" w:rsidRP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från alla trädfaddrar. Jag har träffat många som planterar sitt träd för att antingen hedra,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fira eller</w:t>
            </w:r>
            <w:r w:rsidR="00044D6D" w:rsidRP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minnas nära och kära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,</w:t>
            </w:r>
            <w:r w:rsidR="00E446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men o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avsett </w:t>
            </w:r>
            <w:r w:rsidR="00E446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anledning känner vi en stor stolthet att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="00E446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vi har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trädfaddrar</w:t>
            </w:r>
            <w:r w:rsidR="00E446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som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vill</w:t>
            </w:r>
            <w:r w:rsidR="00E446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hjälpa till att</w:t>
            </w:r>
            <w:r w:rsid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="00E446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återplantera Sveriges </w:t>
            </w:r>
            <w:r w:rsidR="00FB13DB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längsta trädallé, avslutar</w:t>
            </w:r>
            <w:r w:rsidR="00E446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Anders Donlau.</w:t>
            </w:r>
          </w:p>
          <w:p w:rsidR="00C45ADC" w:rsidRPr="00C57A53" w:rsidRDefault="00C45ADC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BF39DE" w:rsidRPr="00C57A53" w:rsidRDefault="005B7169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För ytterligare information, välkommen att kontakta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: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br/>
            </w:r>
            <w:r w:rsidR="00BF39DE"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Anders Donlau, VD, AB Göta kanalbolag,</w:t>
            </w:r>
          </w:p>
          <w:p w:rsidR="003A4E2A" w:rsidRDefault="00BF39DE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proofErr w:type="spellStart"/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tel</w:t>
            </w:r>
            <w:proofErr w:type="spellEnd"/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dir/mobil 0141-20 20 60,</w:t>
            </w:r>
            <w:r w:rsidR="003A4E2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hyperlink r:id="rId8" w:history="1">
              <w:r w:rsidR="003A4E2A" w:rsidRPr="00CE38CD">
                <w:rPr>
                  <w:rStyle w:val="Hyperlnk"/>
                  <w:rFonts w:ascii="Georgia" w:hAnsi="Georgia" w:cs="Times-Bold"/>
                  <w:bCs/>
                  <w:sz w:val="20"/>
                  <w:szCs w:val="20"/>
                  <w:lang w:eastAsia="sv-SE"/>
                </w:rPr>
                <w:t>anders.donlau@gotakanal.se</w:t>
              </w:r>
            </w:hyperlink>
          </w:p>
          <w:p w:rsidR="00BF39DE" w:rsidRPr="005B0018" w:rsidRDefault="00BF39DE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</w:pPr>
          </w:p>
          <w:p w:rsidR="005B0018" w:rsidRPr="000959EE" w:rsidRDefault="005B0018" w:rsidP="005B0018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-Roman"/>
                <w:color w:val="000000"/>
                <w:sz w:val="20"/>
                <w:szCs w:val="20"/>
              </w:rPr>
              <w:t>Anna Meyer</w:t>
            </w:r>
            <w:r w:rsidRPr="000959EE">
              <w:rPr>
                <w:rFonts w:ascii="Georgia" w:hAnsi="Georgia" w:cs="Times-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hAnsi="Georgia" w:cs="Times-Roman"/>
                <w:color w:val="000000"/>
                <w:sz w:val="20"/>
                <w:szCs w:val="20"/>
              </w:rPr>
              <w:t>Marknads- och Informationschef</w:t>
            </w:r>
            <w:r w:rsidRPr="000959EE">
              <w:rPr>
                <w:rFonts w:ascii="Georgia" w:hAnsi="Georgia" w:cs="Times-Roman"/>
                <w:color w:val="000000"/>
                <w:sz w:val="20"/>
                <w:szCs w:val="20"/>
              </w:rPr>
              <w:t>, AB Göta kanalbolag,</w:t>
            </w:r>
          </w:p>
          <w:p w:rsidR="005B0018" w:rsidRDefault="00C82D91" w:rsidP="005B0018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Georgia" w:hAnsi="Georgia" w:cs="Times-Roman"/>
                <w:color w:val="000000"/>
                <w:sz w:val="20"/>
                <w:szCs w:val="20"/>
              </w:rPr>
              <w:t>t</w:t>
            </w:r>
            <w:r w:rsidR="005B0018">
              <w:rPr>
                <w:rFonts w:ascii="Georgia" w:hAnsi="Georgia" w:cs="Times-Roman"/>
                <w:color w:val="000000"/>
                <w:sz w:val="20"/>
                <w:szCs w:val="20"/>
              </w:rPr>
              <w:t>el</w:t>
            </w:r>
            <w:proofErr w:type="spellEnd"/>
            <w:r w:rsidR="005B0018">
              <w:rPr>
                <w:rFonts w:ascii="Georgia" w:hAnsi="Georgia" w:cs="Times-Roman"/>
                <w:color w:val="000000"/>
                <w:sz w:val="20"/>
                <w:szCs w:val="20"/>
              </w:rPr>
              <w:t xml:space="preserve"> dir/mobil 0141-20 20 57</w:t>
            </w:r>
            <w:r w:rsidR="005B0018" w:rsidRPr="000959EE">
              <w:rPr>
                <w:rFonts w:ascii="Georgia" w:hAnsi="Georgia" w:cs="Times-Roman"/>
                <w:color w:val="000000"/>
                <w:sz w:val="20"/>
                <w:szCs w:val="20"/>
              </w:rPr>
              <w:t>,</w:t>
            </w:r>
            <w:r w:rsidR="005B0018">
              <w:rPr>
                <w:rFonts w:ascii="Georgia" w:hAnsi="Georgia" w:cs="Times-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5B0018" w:rsidRPr="00B1748A">
                <w:rPr>
                  <w:rStyle w:val="Hyperlnk"/>
                  <w:rFonts w:ascii="Georgia" w:hAnsi="Georgia" w:cs="Times-Roman"/>
                  <w:sz w:val="20"/>
                  <w:szCs w:val="20"/>
                </w:rPr>
                <w:t>anna.meyer@gotakanal.se</w:t>
              </w:r>
            </w:hyperlink>
          </w:p>
          <w:p w:rsidR="00243DF8" w:rsidRDefault="00243DF8" w:rsidP="00DC394B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5B7169" w:rsidRPr="00C57A53" w:rsidRDefault="005B7169" w:rsidP="00DC394B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Fakta: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br/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AB Göta kanalbolag geno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mför varje år återplanteringar av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trädallén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som omger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Göta kanal.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Den vackra allén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br/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längs kanalen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m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ed skiftande trädarter är en viktig del av det värdefulla byggnadsverket och behöver fortlöpande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br/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förnyas. När Göta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kanal byggdes planterades ca 16 000 träd vilket gör det till Sveriges längsta allé.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B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åde privatpersoner och företag kan delta i bevarandet av Göta kanals träd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allé genom att bli trädfaddrar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.</w:t>
            </w:r>
            <w:r w:rsidR="00DC394B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Det har blivit en uppskattad gåva i samband med olika högtidsdagar. Ett kanalträd kostar 2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000 kr, och givaren</w:t>
            </w:r>
            <w:r w:rsidR="00DC394B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får sitt namn på de trädfaddertavlor som finns på elva platser längs kanalen. Läs mer på </w:t>
            </w:r>
            <w:hyperlink r:id="rId10" w:history="1">
              <w:r w:rsidR="00FC2C95" w:rsidRPr="004B661D">
                <w:rPr>
                  <w:rStyle w:val="Hyperlnk"/>
                  <w:rFonts w:ascii="Georgia" w:hAnsi="Georgia" w:cs="Times-Bold"/>
                  <w:bCs/>
                  <w:sz w:val="16"/>
                  <w:szCs w:val="16"/>
                  <w:lang w:eastAsia="sv-SE"/>
                </w:rPr>
                <w:t>www.gotakanal.se/tradprojekt</w:t>
              </w:r>
            </w:hyperlink>
          </w:p>
        </w:tc>
      </w:tr>
      <w:tr w:rsidR="003A4E2A" w:rsidRPr="000A1FC6" w:rsidTr="009F6B00">
        <w:trPr>
          <w:gridAfter w:val="1"/>
          <w:wAfter w:w="399" w:type="dxa"/>
          <w:trHeight w:val="9438"/>
        </w:trPr>
        <w:tc>
          <w:tcPr>
            <w:tcW w:w="9077" w:type="dxa"/>
            <w:tcMar>
              <w:top w:w="85" w:type="dxa"/>
            </w:tcMar>
          </w:tcPr>
          <w:p w:rsidR="003A4E2A" w:rsidRPr="00C57A53" w:rsidRDefault="003A4E2A" w:rsidP="00E92AE6">
            <w:pPr>
              <w:pStyle w:val="GtaKanalRubrik"/>
              <w:tabs>
                <w:tab w:val="left" w:pos="2280"/>
              </w:tabs>
              <w:spacing w:line="240" w:lineRule="auto"/>
              <w:ind w:right="-1"/>
              <w:rPr>
                <w:rFonts w:cs="Times-Bold"/>
                <w:bCs/>
                <w:sz w:val="20"/>
                <w:szCs w:val="20"/>
                <w:lang w:eastAsia="sv-SE"/>
              </w:rPr>
            </w:pPr>
          </w:p>
        </w:tc>
      </w:tr>
    </w:tbl>
    <w:p w:rsidR="00476FF7" w:rsidRDefault="00476FF7" w:rsidP="001074D5">
      <w:pPr>
        <w:ind w:right="-1"/>
      </w:pPr>
    </w:p>
    <w:sectPr w:rsidR="00476FF7" w:rsidSect="00C82D91">
      <w:head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7" w:rsidRDefault="009515B7" w:rsidP="00DF54C8">
      <w:pPr>
        <w:spacing w:after="0" w:line="240" w:lineRule="auto"/>
      </w:pPr>
      <w:r>
        <w:separator/>
      </w:r>
    </w:p>
  </w:endnote>
  <w:endnote w:type="continuationSeparator" w:id="0">
    <w:p w:rsidR="009515B7" w:rsidRDefault="009515B7" w:rsidP="00DF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7" w:rsidRPr="003D780A" w:rsidRDefault="009515B7" w:rsidP="009F6B00">
    <w:pPr>
      <w:pStyle w:val="GtaKanalBrdtext"/>
      <w:rPr>
        <w:rFonts w:ascii="Arial" w:hAnsi="Arial" w:cs="Arial"/>
        <w:sz w:val="16"/>
        <w:szCs w:val="16"/>
      </w:rPr>
    </w:pPr>
    <w:r w:rsidRPr="00D268A6">
      <w:rPr>
        <w:rFonts w:ascii="Arial" w:hAnsi="Arial" w:cs="Arial"/>
        <w:b/>
        <w:sz w:val="16"/>
        <w:szCs w:val="16"/>
      </w:rPr>
      <w:t>AB Göta kanalbolag</w:t>
    </w:r>
    <w:r w:rsidRPr="00D268A6">
      <w:rPr>
        <w:rFonts w:ascii="Arial" w:hAnsi="Arial" w:cs="Arial"/>
        <w:sz w:val="16"/>
        <w:szCs w:val="16"/>
      </w:rPr>
      <w:t xml:space="preserve"> Box 3, 591 21 Motala. Tel 0141 20 </w:t>
    </w:r>
    <w:proofErr w:type="spellStart"/>
    <w:r w:rsidRPr="00D268A6">
      <w:rPr>
        <w:rFonts w:ascii="Arial" w:hAnsi="Arial" w:cs="Arial"/>
        <w:sz w:val="16"/>
        <w:szCs w:val="16"/>
      </w:rPr>
      <w:t>20</w:t>
    </w:r>
    <w:proofErr w:type="spellEnd"/>
    <w:r w:rsidRPr="00D268A6">
      <w:rPr>
        <w:rFonts w:ascii="Arial" w:hAnsi="Arial" w:cs="Arial"/>
        <w:sz w:val="16"/>
        <w:szCs w:val="16"/>
      </w:rPr>
      <w:t xml:space="preserve"> 50, www.gotakanal.se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7" w:rsidRDefault="009515B7" w:rsidP="00DF54C8">
      <w:pPr>
        <w:spacing w:after="0" w:line="240" w:lineRule="auto"/>
      </w:pPr>
      <w:r>
        <w:separator/>
      </w:r>
    </w:p>
  </w:footnote>
  <w:footnote w:type="continuationSeparator" w:id="0">
    <w:p w:rsidR="009515B7" w:rsidRDefault="009515B7" w:rsidP="00DF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7" w:rsidRPr="00D268A6" w:rsidRDefault="007C47B8" w:rsidP="009F6B00">
    <w:pPr>
      <w:pStyle w:val="GtaKanalBrdtext"/>
      <w:rPr>
        <w:rFonts w:ascii="Cambria" w:hAnsi="Cambria"/>
        <w:sz w:val="14"/>
        <w:szCs w:val="14"/>
      </w:rPr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.png" style="width:86.25pt;height:64.5pt;visibility:visible">
          <v:imagedata r:id="rId1" o:title="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7" w:rsidRPr="000C3795" w:rsidRDefault="00D86410" w:rsidP="009F6B00">
    <w:pPr>
      <w:pStyle w:val="GtaKanalBrdtext"/>
      <w:tabs>
        <w:tab w:val="left" w:pos="5387"/>
      </w:tabs>
    </w:pPr>
    <w:r>
      <w:rPr>
        <w:noProof/>
        <w:szCs w:val="22"/>
        <w:lang w:eastAsia="sv-SE"/>
      </w:rPr>
      <w:br/>
    </w:r>
    <w:r w:rsidR="007C47B8" w:rsidRPr="007C47B8">
      <w:rPr>
        <w:noProof/>
        <w:szCs w:val="22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0" o:spid="_x0000_i1026" type="#_x0000_t75" alt="logo.png" style="width:86.25pt;height:64.5pt;visibility:visible">
          <v:imagedata r:id="rId1" o:title="logo"/>
        </v:shape>
      </w:pict>
    </w:r>
    <w:r w:rsidR="009515B7">
      <w:tab/>
      <w:t>Till nyhetsredaktionen/</w:t>
    </w:r>
  </w:p>
  <w:p w:rsidR="009515B7" w:rsidRPr="000C3795" w:rsidRDefault="009515B7" w:rsidP="009F6B00">
    <w:pPr>
      <w:pStyle w:val="GtaKanalBrdtext"/>
      <w:tabs>
        <w:tab w:val="left" w:pos="5387"/>
      </w:tabs>
    </w:pPr>
    <w:r w:rsidRPr="000C3795">
      <w:tab/>
    </w:r>
    <w:r>
      <w:t>redaktionschefen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BFC"/>
    <w:multiLevelType w:val="hybridMultilevel"/>
    <w:tmpl w:val="25861216"/>
    <w:lvl w:ilvl="0" w:tplc="19366F3E">
      <w:start w:val="2013"/>
      <w:numFmt w:val="bullet"/>
      <w:lvlText w:val="-"/>
      <w:lvlJc w:val="left"/>
      <w:pPr>
        <w:ind w:left="720" w:hanging="360"/>
      </w:pPr>
      <w:rPr>
        <w:rFonts w:ascii="Georgia" w:eastAsia="Calibri" w:hAnsi="Georgia" w:cs="Times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7BC5"/>
    <w:multiLevelType w:val="hybridMultilevel"/>
    <w:tmpl w:val="68E0D9C8"/>
    <w:lvl w:ilvl="0" w:tplc="9BDA9400">
      <w:start w:val="2013"/>
      <w:numFmt w:val="bullet"/>
      <w:lvlText w:val="-"/>
      <w:lvlJc w:val="left"/>
      <w:pPr>
        <w:ind w:left="720" w:hanging="360"/>
      </w:pPr>
      <w:rPr>
        <w:rFonts w:ascii="Georgia" w:eastAsia="Calibri" w:hAnsi="Georgia" w:cs="Times-Bold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/>
  <w:rsids>
    <w:rsidRoot w:val="005B7169"/>
    <w:rsid w:val="00031629"/>
    <w:rsid w:val="00044D6D"/>
    <w:rsid w:val="000771B0"/>
    <w:rsid w:val="000B5F7B"/>
    <w:rsid w:val="000E33CF"/>
    <w:rsid w:val="000F0FCF"/>
    <w:rsid w:val="001074D5"/>
    <w:rsid w:val="001D6B55"/>
    <w:rsid w:val="002044AC"/>
    <w:rsid w:val="00217AE7"/>
    <w:rsid w:val="00243DF8"/>
    <w:rsid w:val="00337B9D"/>
    <w:rsid w:val="00355E55"/>
    <w:rsid w:val="00372726"/>
    <w:rsid w:val="003A4E2A"/>
    <w:rsid w:val="003F1400"/>
    <w:rsid w:val="00414095"/>
    <w:rsid w:val="0044406B"/>
    <w:rsid w:val="00452E66"/>
    <w:rsid w:val="00476FF7"/>
    <w:rsid w:val="00483312"/>
    <w:rsid w:val="004D2C93"/>
    <w:rsid w:val="00590CC9"/>
    <w:rsid w:val="005B0018"/>
    <w:rsid w:val="005B7169"/>
    <w:rsid w:val="00664A84"/>
    <w:rsid w:val="006C7AA3"/>
    <w:rsid w:val="00715DF2"/>
    <w:rsid w:val="00741474"/>
    <w:rsid w:val="007526FC"/>
    <w:rsid w:val="007C47B8"/>
    <w:rsid w:val="00804833"/>
    <w:rsid w:val="0081133C"/>
    <w:rsid w:val="00856451"/>
    <w:rsid w:val="008A786D"/>
    <w:rsid w:val="008E3169"/>
    <w:rsid w:val="00932075"/>
    <w:rsid w:val="009515B7"/>
    <w:rsid w:val="00996B07"/>
    <w:rsid w:val="009D31E7"/>
    <w:rsid w:val="009E39EE"/>
    <w:rsid w:val="009E56DD"/>
    <w:rsid w:val="009F6B00"/>
    <w:rsid w:val="00A2162D"/>
    <w:rsid w:val="00A46CD0"/>
    <w:rsid w:val="00AA358A"/>
    <w:rsid w:val="00AE20CF"/>
    <w:rsid w:val="00BB129B"/>
    <w:rsid w:val="00BF39DE"/>
    <w:rsid w:val="00C16514"/>
    <w:rsid w:val="00C45ADC"/>
    <w:rsid w:val="00C54F31"/>
    <w:rsid w:val="00C57A53"/>
    <w:rsid w:val="00C82D91"/>
    <w:rsid w:val="00C86886"/>
    <w:rsid w:val="00D13E63"/>
    <w:rsid w:val="00D21D93"/>
    <w:rsid w:val="00D60D12"/>
    <w:rsid w:val="00D86410"/>
    <w:rsid w:val="00DC394B"/>
    <w:rsid w:val="00DF54C8"/>
    <w:rsid w:val="00E2299C"/>
    <w:rsid w:val="00E44653"/>
    <w:rsid w:val="00E45506"/>
    <w:rsid w:val="00E92AE6"/>
    <w:rsid w:val="00ED348B"/>
    <w:rsid w:val="00EE0730"/>
    <w:rsid w:val="00F10013"/>
    <w:rsid w:val="00F273A7"/>
    <w:rsid w:val="00F415FA"/>
    <w:rsid w:val="00FA0121"/>
    <w:rsid w:val="00FA1039"/>
    <w:rsid w:val="00FB13DB"/>
    <w:rsid w:val="00FC2359"/>
    <w:rsid w:val="00F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6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taKanalBrdtext">
    <w:name w:val="Göta Kanal Brödtext"/>
    <w:basedOn w:val="Normal"/>
    <w:qFormat/>
    <w:rsid w:val="005B7169"/>
    <w:pPr>
      <w:spacing w:after="0" w:line="260" w:lineRule="atLeast"/>
    </w:pPr>
    <w:rPr>
      <w:rFonts w:ascii="Georgia" w:hAnsi="Georgia"/>
      <w:sz w:val="20"/>
      <w:szCs w:val="32"/>
    </w:rPr>
  </w:style>
  <w:style w:type="paragraph" w:customStyle="1" w:styleId="GtaKanalRubrik">
    <w:name w:val="Göta Kanal Rubrik"/>
    <w:next w:val="GtaKanalBrdtext"/>
    <w:link w:val="GtaKanalRubrikChar"/>
    <w:qFormat/>
    <w:rsid w:val="005B7169"/>
    <w:pPr>
      <w:spacing w:after="360"/>
    </w:pPr>
    <w:rPr>
      <w:rFonts w:ascii="Georgia" w:eastAsia="Calibri" w:hAnsi="Georgia" w:cs="Times New Roman"/>
      <w:sz w:val="32"/>
      <w:szCs w:val="32"/>
    </w:rPr>
  </w:style>
  <w:style w:type="character" w:customStyle="1" w:styleId="GtaKanalRubrikChar">
    <w:name w:val="Göta Kanal Rubrik Char"/>
    <w:basedOn w:val="Standardstycketeckensnitt"/>
    <w:link w:val="GtaKanalRubrik"/>
    <w:rsid w:val="005B7169"/>
    <w:rPr>
      <w:rFonts w:ascii="Georgia" w:eastAsia="Calibri" w:hAnsi="Georgia" w:cs="Times New Roman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B716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D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F54C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D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F54C8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E9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donlau@gotakanal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takanal.se/tradproje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meyer@gotakanal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2A8C-CCFB-4C48-999B-81819B5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Frennesson</dc:creator>
  <cp:lastModifiedBy>Gabriella Saxner</cp:lastModifiedBy>
  <cp:revision>45</cp:revision>
  <cp:lastPrinted>2014-10-27T12:08:00Z</cp:lastPrinted>
  <dcterms:created xsi:type="dcterms:W3CDTF">2012-11-14T07:32:00Z</dcterms:created>
  <dcterms:modified xsi:type="dcterms:W3CDTF">2014-10-28T12:37:00Z</dcterms:modified>
</cp:coreProperties>
</file>