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12" w:rsidRPr="00D76EC9" w:rsidRDefault="000D3E12">
      <w:pPr>
        <w:pStyle w:val="Standard"/>
        <w:rPr>
          <w:rFonts w:asciiTheme="minorHAnsi" w:hAnsiTheme="minorHAnsi"/>
        </w:rPr>
      </w:pPr>
    </w:p>
    <w:p w:rsidR="00011755" w:rsidRPr="00D76EC9" w:rsidRDefault="00011755" w:rsidP="00D76EC9">
      <w:pPr>
        <w:pStyle w:val="Standard"/>
        <w:rPr>
          <w:rFonts w:asciiTheme="majorHAnsi" w:eastAsia="Times New Roman" w:hAnsiTheme="majorHAnsi" w:cs="Times New Roman"/>
          <w:b/>
          <w:bCs/>
          <w:color w:val="49793B"/>
          <w:kern w:val="36"/>
          <w:szCs w:val="32"/>
          <w:lang w:eastAsia="sv-SE"/>
        </w:rPr>
      </w:pPr>
      <w:r w:rsidRPr="00D76EC9">
        <w:rPr>
          <w:rFonts w:asciiTheme="majorHAnsi" w:eastAsia="Times New Roman" w:hAnsiTheme="majorHAnsi" w:cs="Times New Roman"/>
          <w:b/>
          <w:bCs/>
          <w:color w:val="49793B"/>
          <w:kern w:val="36"/>
          <w:szCs w:val="32"/>
          <w:lang w:eastAsia="sv-SE"/>
        </w:rPr>
        <w:t>Pressmeddelande 201</w:t>
      </w:r>
      <w:r w:rsidR="00CC3E54">
        <w:rPr>
          <w:rFonts w:asciiTheme="majorHAnsi" w:eastAsia="Times New Roman" w:hAnsiTheme="majorHAnsi" w:cs="Times New Roman"/>
          <w:b/>
          <w:bCs/>
          <w:color w:val="49793B"/>
          <w:kern w:val="36"/>
          <w:szCs w:val="32"/>
          <w:lang w:eastAsia="sv-SE"/>
        </w:rPr>
        <w:t>3</w:t>
      </w:r>
      <w:r w:rsidRPr="00D76EC9">
        <w:rPr>
          <w:rFonts w:asciiTheme="majorHAnsi" w:eastAsia="Times New Roman" w:hAnsiTheme="majorHAnsi" w:cs="Times New Roman"/>
          <w:b/>
          <w:bCs/>
          <w:color w:val="49793B"/>
          <w:kern w:val="36"/>
          <w:szCs w:val="32"/>
          <w:lang w:eastAsia="sv-SE"/>
        </w:rPr>
        <w:t>-</w:t>
      </w:r>
      <w:r w:rsidR="00CC3E54">
        <w:rPr>
          <w:rFonts w:asciiTheme="majorHAnsi" w:eastAsia="Times New Roman" w:hAnsiTheme="majorHAnsi" w:cs="Times New Roman"/>
          <w:b/>
          <w:bCs/>
          <w:color w:val="49793B"/>
          <w:kern w:val="36"/>
          <w:szCs w:val="32"/>
          <w:lang w:eastAsia="sv-SE"/>
        </w:rPr>
        <w:t>01</w:t>
      </w:r>
      <w:r w:rsidRPr="00D76EC9">
        <w:rPr>
          <w:rFonts w:asciiTheme="majorHAnsi" w:eastAsia="Times New Roman" w:hAnsiTheme="majorHAnsi" w:cs="Times New Roman"/>
          <w:b/>
          <w:bCs/>
          <w:color w:val="49793B"/>
          <w:kern w:val="36"/>
          <w:szCs w:val="32"/>
          <w:lang w:eastAsia="sv-SE"/>
        </w:rPr>
        <w:t>-</w:t>
      </w:r>
      <w:r w:rsidR="00053CDA">
        <w:rPr>
          <w:rFonts w:asciiTheme="majorHAnsi" w:eastAsia="Times New Roman" w:hAnsiTheme="majorHAnsi" w:cs="Times New Roman"/>
          <w:b/>
          <w:bCs/>
          <w:color w:val="49793B"/>
          <w:kern w:val="36"/>
          <w:szCs w:val="32"/>
          <w:lang w:eastAsia="sv-SE"/>
        </w:rPr>
        <w:t>24</w:t>
      </w:r>
    </w:p>
    <w:p w:rsidR="001A7D5E" w:rsidRPr="002705EF" w:rsidRDefault="001A7D5E" w:rsidP="002705EF">
      <w:pPr>
        <w:pStyle w:val="PRTitel"/>
      </w:pPr>
      <w:r w:rsidRPr="002705EF">
        <w:t>EU-rapport:</w:t>
      </w:r>
      <w:r w:rsidR="00696266" w:rsidRPr="002705EF">
        <w:t xml:space="preserve"> </w:t>
      </w:r>
      <w:r w:rsidRPr="002705EF">
        <w:t>Lönsamt att agera tidigt på miljölarm</w:t>
      </w:r>
    </w:p>
    <w:p w:rsidR="00124731" w:rsidRPr="00BF29CC" w:rsidRDefault="001A7D5E" w:rsidP="002705EF">
      <w:pPr>
        <w:pStyle w:val="PRIngress"/>
      </w:pPr>
      <w:r w:rsidRPr="00BF29CC">
        <w:t xml:space="preserve">Ny teknik har ibland mycket skadliga effekter, men tidiga varningssignaler har ignorerats eller mörklagts. </w:t>
      </w:r>
      <w:r w:rsidR="00124731" w:rsidRPr="00BF29CC">
        <w:t>Tusentals liv hade kunnat sparas och omfattande skada på miljön undvikits</w:t>
      </w:r>
      <w:r w:rsidR="00E72AEA" w:rsidRPr="00BF29CC">
        <w:t xml:space="preserve"> om beslutsfattare och regeringar agerat</w:t>
      </w:r>
      <w:r w:rsidR="00124731" w:rsidRPr="00BF29CC">
        <w:t xml:space="preserve"> tidigt i stället för att invänta tveklös bevisning om skada.</w:t>
      </w:r>
      <w:r w:rsidR="00BF29CC" w:rsidRPr="00BF29CC">
        <w:t xml:space="preserve"> </w:t>
      </w:r>
      <w:r w:rsidR="00BF29CC">
        <w:t>Det är också</w:t>
      </w:r>
      <w:r w:rsidR="00BF29CC" w:rsidRPr="00BF29CC">
        <w:t xml:space="preserve"> lönsamt för samhället att agera tidigt på larm från forskarvärlden om risker med ny teknik.</w:t>
      </w:r>
      <w:r w:rsidR="00B22F7A">
        <w:t xml:space="preserve"> </w:t>
      </w:r>
      <w:r w:rsidR="007750A9" w:rsidRPr="007750A9">
        <w:t xml:space="preserve">Rapporten konstaterar </w:t>
      </w:r>
      <w:r w:rsidR="007750A9">
        <w:t xml:space="preserve">att endast 4 av </w:t>
      </w:r>
      <w:r w:rsidR="007750A9" w:rsidRPr="007750A9">
        <w:t>88 påstått “falska larm”</w:t>
      </w:r>
      <w:r w:rsidR="007750A9">
        <w:t xml:space="preserve"> verkligen var det</w:t>
      </w:r>
      <w:r w:rsidR="007750A9" w:rsidRPr="007750A9">
        <w:t>.</w:t>
      </w:r>
    </w:p>
    <w:p w:rsidR="00124731" w:rsidRPr="00E72AEA" w:rsidRDefault="00124731" w:rsidP="002705EF">
      <w:pPr>
        <w:pStyle w:val="PRNormal"/>
      </w:pPr>
      <w:r w:rsidRPr="00E72AEA">
        <w:t xml:space="preserve">Detta är några av slutsatserna från Europeiska Miljöbyråns, EEA, nya omfattande rapport </w:t>
      </w:r>
      <w:r w:rsidRPr="00E72AEA">
        <w:rPr>
          <w:i/>
        </w:rPr>
        <w:t>Late Lessons from Early Warnings</w:t>
      </w:r>
      <w:r w:rsidRPr="00E72AEA">
        <w:t xml:space="preserve">, del 2. En noggrann belysning görs av olika miljöfrågor som kvicksilverförgiftning av fisk, </w:t>
      </w:r>
      <w:r w:rsidR="00C86786">
        <w:t xml:space="preserve">tobak, </w:t>
      </w:r>
      <w:r w:rsidRPr="00E72AEA">
        <w:t>bek</w:t>
      </w:r>
      <w:r w:rsidR="00C86786">
        <w:t>ämpningsmedel, kemikalier</w:t>
      </w:r>
      <w:r w:rsidRPr="00E72AEA">
        <w:t>,</w:t>
      </w:r>
      <w:r w:rsidR="00C86786">
        <w:t xml:space="preserve"> kärnkraft,</w:t>
      </w:r>
      <w:r w:rsidRPr="00E72AEA">
        <w:t xml:space="preserve"> hormonstörande ämnen i plaster, till nyare frågor som </w:t>
      </w:r>
      <w:r w:rsidR="00E72AEA">
        <w:t>hjärntumör</w:t>
      </w:r>
      <w:r w:rsidRPr="00E72AEA">
        <w:t>risk</w:t>
      </w:r>
      <w:r w:rsidR="00E72AEA">
        <w:t>er med mobiltelefonanvändning</w:t>
      </w:r>
      <w:r w:rsidRPr="00E72AEA">
        <w:t>, genmodifierade grödor och nanoteknik.</w:t>
      </w:r>
    </w:p>
    <w:p w:rsidR="00124731" w:rsidRPr="00E72AEA" w:rsidRDefault="00124731" w:rsidP="002705EF">
      <w:pPr>
        <w:pStyle w:val="PRNormal"/>
      </w:pPr>
      <w:r w:rsidRPr="00E72AEA">
        <w:t xml:space="preserve">Rapporten pekar på problemet med </w:t>
      </w:r>
      <w:r w:rsidR="00E72AEA">
        <w:t xml:space="preserve">att </w:t>
      </w:r>
      <w:r w:rsidRPr="00E72AEA">
        <w:t>i</w:t>
      </w:r>
      <w:r w:rsidR="00E72AEA">
        <w:t xml:space="preserve">ndustrin för att stoppa </w:t>
      </w:r>
      <w:r w:rsidRPr="00E72AEA">
        <w:t>striktare regler finansiera</w:t>
      </w:r>
      <w:r w:rsidR="00E72AEA">
        <w:t>r</w:t>
      </w:r>
      <w:r w:rsidRPr="00E72AEA">
        <w:t xml:space="preserve"> forskning </w:t>
      </w:r>
      <w:r w:rsidR="00E72AEA">
        <w:t xml:space="preserve">som manipulerats för att inte visa några risker. De </w:t>
      </w:r>
      <w:r w:rsidRPr="00E72AEA">
        <w:t>sätt</w:t>
      </w:r>
      <w:r w:rsidR="00E72AEA">
        <w:t>er också</w:t>
      </w:r>
      <w:r w:rsidRPr="00E72AEA">
        <w:t xml:space="preserve"> </w:t>
      </w:r>
      <w:r w:rsidR="00E72AEA">
        <w:t xml:space="preserve">vanligen </w:t>
      </w:r>
      <w:r w:rsidR="00BF29CC">
        <w:t xml:space="preserve">hård </w:t>
      </w:r>
      <w:r w:rsidR="00E72AEA">
        <w:t xml:space="preserve">ekonomisk </w:t>
      </w:r>
      <w:r w:rsidRPr="00E72AEA">
        <w:t>press på regeringar</w:t>
      </w:r>
      <w:r w:rsidR="00C86786">
        <w:t>na</w:t>
      </w:r>
      <w:r w:rsidR="002640B0">
        <w:t xml:space="preserve">, </w:t>
      </w:r>
      <w:r w:rsidR="00E72AEA" w:rsidRPr="00E72AEA">
        <w:t>rekryte</w:t>
      </w:r>
      <w:r w:rsidR="00C86786">
        <w:t>rar</w:t>
      </w:r>
      <w:r w:rsidR="00E72AEA" w:rsidRPr="00E72AEA">
        <w:t xml:space="preserve"> välrenommerade vetenskapsmän, PR-experter och poli</w:t>
      </w:r>
      <w:r w:rsidR="002640B0">
        <w:t xml:space="preserve">tiker som ställer upp </w:t>
      </w:r>
      <w:r w:rsidR="00E72AEA" w:rsidRPr="00E72AEA">
        <w:t>närhelst deras produk</w:t>
      </w:r>
      <w:r w:rsidR="00C86786">
        <w:t>ter</w:t>
      </w:r>
      <w:r w:rsidR="00E72AEA" w:rsidRPr="00E72AEA">
        <w:t xml:space="preserve"> kopp</w:t>
      </w:r>
      <w:r w:rsidR="00C86786">
        <w:t>las</w:t>
      </w:r>
      <w:r w:rsidR="00E72AEA">
        <w:t xml:space="preserve"> till möjliga </w:t>
      </w:r>
      <w:r w:rsidR="00E72AEA" w:rsidRPr="00E72AEA">
        <w:t xml:space="preserve">faror. </w:t>
      </w:r>
    </w:p>
    <w:p w:rsidR="001A7D5E" w:rsidRDefault="00BF29CC" w:rsidP="002705EF">
      <w:pPr>
        <w:pStyle w:val="PRNormal"/>
      </w:pPr>
      <w:r>
        <w:t>F</w:t>
      </w:r>
      <w:r w:rsidR="001A7D5E" w:rsidRPr="00BF29CC">
        <w:t xml:space="preserve">allbeskrivningarna visar att </w:t>
      </w:r>
      <w:r w:rsidR="00FA14AA">
        <w:t xml:space="preserve">när </w:t>
      </w:r>
      <w:r w:rsidR="00C86786">
        <w:t>f</w:t>
      </w:r>
      <w:r w:rsidR="00C86786" w:rsidRPr="00BF29CC">
        <w:t>öretagens kortsiktiga vinstmål sattes för</w:t>
      </w:r>
      <w:r w:rsidR="00C86786">
        <w:t>e säkerhet och människors hälsa ignorerades</w:t>
      </w:r>
      <w:r w:rsidR="00C86786" w:rsidRPr="00BF29CC">
        <w:t xml:space="preserve"> </w:t>
      </w:r>
      <w:r w:rsidR="001A7D5E" w:rsidRPr="00BF29CC">
        <w:t xml:space="preserve">varningarna ända till skadan var omfattande. </w:t>
      </w:r>
      <w:r w:rsidR="00FA14AA">
        <w:t>Belägg</w:t>
      </w:r>
      <w:r w:rsidR="001A7D5E" w:rsidRPr="00BF29CC">
        <w:t xml:space="preserve"> för skador doldes eller tonades ner av vetenskapsmän </w:t>
      </w:r>
      <w:r>
        <w:t xml:space="preserve">med bindningar till den </w:t>
      </w:r>
      <w:r w:rsidR="001A7D5E" w:rsidRPr="00BF29CC">
        <w:t xml:space="preserve">berörda industrin. </w:t>
      </w:r>
    </w:p>
    <w:p w:rsidR="00514F1C" w:rsidRPr="007750A9" w:rsidRDefault="00514F1C" w:rsidP="002705EF">
      <w:pPr>
        <w:pStyle w:val="PRNormal"/>
      </w:pPr>
      <w:r w:rsidRPr="007750A9">
        <w:t xml:space="preserve">Tvärtemot </w:t>
      </w:r>
      <w:r>
        <w:t xml:space="preserve">industrins vanliga argument, att strikta regleringar motverkar innovationer, </w:t>
      </w:r>
      <w:r w:rsidRPr="007750A9">
        <w:t xml:space="preserve">stimuleras innovationer och nyföretagande. Ohälsa samt kostnader för sjukskrivning, sjukvård och för tidig död reduceras </w:t>
      </w:r>
      <w:r>
        <w:t xml:space="preserve">dessutom </w:t>
      </w:r>
      <w:r w:rsidRPr="007750A9">
        <w:t xml:space="preserve">avsevärt. </w:t>
      </w:r>
    </w:p>
    <w:p w:rsidR="00BB4FAE" w:rsidRPr="002705EF" w:rsidRDefault="00BB4FAE" w:rsidP="002705EF">
      <w:pPr>
        <w:pStyle w:val="PRNormal"/>
      </w:pPr>
      <w:r w:rsidRPr="002705EF">
        <w:t xml:space="preserve">Ett exempel som </w:t>
      </w:r>
      <w:r w:rsidR="00FA14AA" w:rsidRPr="002705EF">
        <w:t xml:space="preserve">utpekas </w:t>
      </w:r>
      <w:r w:rsidRPr="002705EF">
        <w:t xml:space="preserve">är hjärntumörriskerna av mobiltelefonanvändning. </w:t>
      </w:r>
      <w:r w:rsidR="00FA14AA" w:rsidRPr="002705EF">
        <w:t>F</w:t>
      </w:r>
      <w:r w:rsidRPr="002705EF">
        <w:t xml:space="preserve">orskningen visar att mobilanvändning ökar risken för aggressiv hjärntumör. Därför klassade </w:t>
      </w:r>
      <w:r w:rsidR="002705EF">
        <w:t>IARC</w:t>
      </w:r>
      <w:r w:rsidRPr="002705EF">
        <w:t xml:space="preserve"> strålningen som möjligen cancerframkallande år 2011. Ändå har regering och myndigheter i Sverige inte ager</w:t>
      </w:r>
      <w:r w:rsidR="00FA14AA" w:rsidRPr="002705EF">
        <w:t>a</w:t>
      </w:r>
      <w:r w:rsidR="00B35B56" w:rsidRPr="002705EF">
        <w:t xml:space="preserve">t för att varna allmänheten, </w:t>
      </w:r>
      <w:r w:rsidR="00FA14AA" w:rsidRPr="002705EF">
        <w:t xml:space="preserve">särskilt barn </w:t>
      </w:r>
      <w:r w:rsidRPr="002705EF">
        <w:t>och ungdomar</w:t>
      </w:r>
      <w:r w:rsidR="00B35B56" w:rsidRPr="002705EF">
        <w:t xml:space="preserve"> som</w:t>
      </w:r>
      <w:r w:rsidRPr="002705EF">
        <w:t xml:space="preserve"> löper högre risker. Tvärtom propagerar myndigheterna och regeringen för ökad användning av trådlös teknik i skolorna och undviker genomgående att nämna cancerriskerna. </w:t>
      </w:r>
      <w:r w:rsidR="00FA14AA" w:rsidRPr="002705EF">
        <w:t xml:space="preserve">De argument som framförs har numera gått så långt </w:t>
      </w:r>
      <w:r w:rsidRPr="002705EF">
        <w:t>att hjärntumörfallen måste öka</w:t>
      </w:r>
      <w:r w:rsidR="00FA14AA" w:rsidRPr="002705EF">
        <w:t xml:space="preserve"> </w:t>
      </w:r>
      <w:r w:rsidR="002705EF" w:rsidRPr="002705EF">
        <w:t>tydligt</w:t>
      </w:r>
      <w:r w:rsidRPr="002705EF">
        <w:t>.</w:t>
      </w:r>
      <w:r w:rsidR="00FA14AA" w:rsidRPr="002705EF">
        <w:t xml:space="preserve"> Skadan måste </w:t>
      </w:r>
      <w:r w:rsidR="0059547C" w:rsidRPr="002705EF">
        <w:t>då bli</w:t>
      </w:r>
      <w:r w:rsidR="00FA14AA" w:rsidRPr="002705EF">
        <w:t xml:space="preserve"> mycket svår och omfattande innan</w:t>
      </w:r>
      <w:r w:rsidR="00B35B56" w:rsidRPr="002705EF">
        <w:t xml:space="preserve"> åtgärder vidtas</w:t>
      </w:r>
      <w:r w:rsidR="00FA14AA" w:rsidRPr="002705EF">
        <w:t>.</w:t>
      </w:r>
    </w:p>
    <w:p w:rsidR="005441DF" w:rsidRPr="002705EF" w:rsidRDefault="00514F1C" w:rsidP="002705EF">
      <w:pPr>
        <w:pStyle w:val="PRNormal"/>
      </w:pPr>
      <w:r w:rsidRPr="002705EF">
        <w:t>Telekomindustrin har precis som tobaksbolagen och kemiindustrin, finansierat forskning som manipulerats för att inte visa risker för att sprida osäkerhet om riskbilden. De har knutit lojala forskare till sig som trots tydligt jäv fått dominera expertutredningarna. Man har därutöver lagt press på regeringen och myndigheterna att inte agera med ekonomiska argument.</w:t>
      </w:r>
    </w:p>
    <w:p w:rsidR="005441DF" w:rsidRPr="002705EF" w:rsidRDefault="005441DF" w:rsidP="002705EF">
      <w:pPr>
        <w:pStyle w:val="PRNormal"/>
      </w:pPr>
      <w:r w:rsidRPr="002705EF">
        <w:t xml:space="preserve">– Det finns många belägg för allvarliga risker med mikrovågsstrålning från trådlös teknik. Nu visar EEA tydligt att tidiga skyddsåtgärder och skärpta regler tvärtemot den rådande uppfattningen främjar innovation, räddar liv och ger stora samhällsekonomiska vinster. Vi måste </w:t>
      </w:r>
      <w:r w:rsidR="00D30D44" w:rsidRPr="002705EF">
        <w:t>sluta</w:t>
      </w:r>
      <w:r w:rsidRPr="002705EF">
        <w:t xml:space="preserve"> med att låta telekomindustrin</w:t>
      </w:r>
      <w:r w:rsidR="00667B16" w:rsidRPr="002705EF">
        <w:t xml:space="preserve"> </w:t>
      </w:r>
      <w:r w:rsidRPr="002705EF">
        <w:t xml:space="preserve">finansiera och påverka forskning om hälsorisker, samt kasta ut </w:t>
      </w:r>
      <w:r w:rsidR="00D30D44" w:rsidRPr="002705EF">
        <w:t xml:space="preserve">deras </w:t>
      </w:r>
      <w:r w:rsidR="008C65FB" w:rsidRPr="002705EF">
        <w:t>forskare</w:t>
      </w:r>
      <w:r w:rsidRPr="002705EF">
        <w:t xml:space="preserve"> från myndigheternas expertråd, konstaterar </w:t>
      </w:r>
      <w:r w:rsidRPr="002705EF">
        <w:rPr>
          <w:i/>
        </w:rPr>
        <w:t>Tore Fahlström</w:t>
      </w:r>
      <w:r w:rsidRPr="002705EF">
        <w:t xml:space="preserve"> från </w:t>
      </w:r>
      <w:r w:rsidRPr="002705EF">
        <w:rPr>
          <w:i/>
        </w:rPr>
        <w:t>Strålskyddsstiftelsen</w:t>
      </w:r>
      <w:r w:rsidRPr="002705EF">
        <w:t>.</w:t>
      </w:r>
    </w:p>
    <w:p w:rsidR="001A7D5E" w:rsidRPr="002705EF" w:rsidRDefault="001A7D5E" w:rsidP="002705EF">
      <w:pPr>
        <w:pStyle w:val="PRNormal"/>
      </w:pPr>
      <w:r w:rsidRPr="002705EF">
        <w:rPr>
          <w:b/>
        </w:rPr>
        <w:lastRenderedPageBreak/>
        <w:t>Strålskyddsstiftelsen uppmanar</w:t>
      </w:r>
      <w:r w:rsidRPr="002705EF">
        <w:t xml:space="preserve"> riksdag och regering och beslutsfattare att agera på EEA-rapportens rekommendationer och ta fasta på de allvarliga och klarlagda hälsorisker </w:t>
      </w:r>
      <w:r w:rsidR="002E6413">
        <w:t xml:space="preserve">med mikrovågsstrålning </w:t>
      </w:r>
      <w:bookmarkStart w:id="0" w:name="_GoBack"/>
      <w:bookmarkEnd w:id="0"/>
      <w:r w:rsidRPr="002705EF">
        <w:t xml:space="preserve">som 29 världsledande experter, så sent för en vecka sedan belyste i </w:t>
      </w:r>
      <w:r w:rsidR="00C86786" w:rsidRPr="002705EF">
        <w:t>de</w:t>
      </w:r>
      <w:r w:rsidRPr="002705EF">
        <w:t xml:space="preserve">n omfattande </w:t>
      </w:r>
      <w:r w:rsidR="00C86786" w:rsidRPr="002705EF">
        <w:t>Bioinitiativrapporten</w:t>
      </w:r>
      <w:r w:rsidRPr="002705EF">
        <w:t xml:space="preserve">. Vi kan inte blunda för tidigare lärdomar att kostnaderna av att inte agera ofta är högre och långt mer tragiska än kostnaderna för försiktighetsåtgärder. </w:t>
      </w:r>
    </w:p>
    <w:p w:rsidR="001A7D5E" w:rsidRPr="002705EF" w:rsidRDefault="001A7D5E" w:rsidP="002705EF">
      <w:pPr>
        <w:pStyle w:val="PRNormal"/>
        <w:spacing w:after="0"/>
        <w:rPr>
          <w:rFonts w:eastAsiaTheme="minorHAnsi"/>
        </w:rPr>
      </w:pPr>
      <w:r w:rsidRPr="002705EF">
        <w:rPr>
          <w:b/>
        </w:rPr>
        <w:t>Strålskyddsstiftelsen kräver att</w:t>
      </w:r>
      <w:r w:rsidRPr="002705EF">
        <w:t>:</w:t>
      </w:r>
    </w:p>
    <w:p w:rsidR="001A7D5E" w:rsidRPr="002705EF" w:rsidRDefault="001A7D5E" w:rsidP="002705EF">
      <w:pPr>
        <w:pStyle w:val="PRNormal"/>
        <w:numPr>
          <w:ilvl w:val="0"/>
          <w:numId w:val="22"/>
        </w:numPr>
        <w:spacing w:after="0"/>
      </w:pPr>
      <w:r w:rsidRPr="002705EF">
        <w:t xml:space="preserve">De klarlagda riskerna </w:t>
      </w:r>
      <w:r w:rsidR="00A251A5" w:rsidRPr="002705EF">
        <w:t xml:space="preserve">i Bioinitiativrapporten </w:t>
      </w:r>
      <w:r w:rsidRPr="002705EF">
        <w:t>medges och kommuniceras till allmänheten</w:t>
      </w:r>
    </w:p>
    <w:p w:rsidR="001A7D5E" w:rsidRPr="002705EF" w:rsidRDefault="001A7D5E" w:rsidP="002705EF">
      <w:pPr>
        <w:pStyle w:val="PRNormal"/>
        <w:numPr>
          <w:ilvl w:val="0"/>
          <w:numId w:val="22"/>
        </w:numPr>
        <w:spacing w:after="0"/>
      </w:pPr>
      <w:r w:rsidRPr="002705EF">
        <w:t>De föråldrade gränsvärdena som endast skyddar mot 6 minuters exponering sänks radikalt</w:t>
      </w:r>
    </w:p>
    <w:p w:rsidR="001A7D5E" w:rsidRPr="002705EF" w:rsidRDefault="001A7D5E" w:rsidP="002705EF">
      <w:pPr>
        <w:pStyle w:val="PRNormal"/>
        <w:numPr>
          <w:ilvl w:val="0"/>
          <w:numId w:val="22"/>
        </w:numPr>
        <w:spacing w:after="0"/>
      </w:pPr>
      <w:r w:rsidRPr="002705EF">
        <w:t xml:space="preserve">Mobiler och surfplattor och andra tekniker som avger mikrovågor förses med varningstexter </w:t>
      </w:r>
    </w:p>
    <w:p w:rsidR="001A7D5E" w:rsidRPr="002705EF" w:rsidRDefault="0080716C" w:rsidP="002705EF">
      <w:pPr>
        <w:pStyle w:val="PRNormal"/>
        <w:numPr>
          <w:ilvl w:val="0"/>
          <w:numId w:val="22"/>
        </w:numPr>
        <w:spacing w:after="0"/>
      </w:pPr>
      <w:r w:rsidRPr="002705EF">
        <w:t>A</w:t>
      </w:r>
      <w:r w:rsidR="001A7D5E" w:rsidRPr="002705EF">
        <w:t>nvändning</w:t>
      </w:r>
      <w:r w:rsidRPr="002705EF">
        <w:t xml:space="preserve">en </w:t>
      </w:r>
      <w:r w:rsidR="001A7D5E" w:rsidRPr="002705EF">
        <w:t>av trådlös teknik</w:t>
      </w:r>
      <w:r w:rsidRPr="002705EF">
        <w:t xml:space="preserve"> omedelbart stoppas</w:t>
      </w:r>
      <w:r w:rsidR="001A7D5E" w:rsidRPr="002705EF">
        <w:t xml:space="preserve"> i skolor, </w:t>
      </w:r>
      <w:r w:rsidR="002705EF" w:rsidRPr="002705EF">
        <w:t>daghem</w:t>
      </w:r>
      <w:r w:rsidR="001A7D5E" w:rsidRPr="002705EF">
        <w:t xml:space="preserve"> och andra miljöer där barn dagligen vistas.</w:t>
      </w:r>
    </w:p>
    <w:p w:rsidR="001A7D5E" w:rsidRPr="002705EF" w:rsidRDefault="001A7D5E" w:rsidP="002705EF">
      <w:pPr>
        <w:pStyle w:val="PRNormal"/>
        <w:numPr>
          <w:ilvl w:val="0"/>
          <w:numId w:val="22"/>
        </w:numPr>
        <w:spacing w:after="0"/>
      </w:pPr>
      <w:r w:rsidRPr="002705EF">
        <w:t xml:space="preserve">De människor som får symtom och sjukdomar av strålningen </w:t>
      </w:r>
      <w:r w:rsidR="0080716C" w:rsidRPr="002705EF">
        <w:t>tas på allvar och erbjud</w:t>
      </w:r>
      <w:r w:rsidRPr="002705EF">
        <w:t>s skydd</w:t>
      </w:r>
    </w:p>
    <w:p w:rsidR="002705EF" w:rsidRDefault="002705EF" w:rsidP="00FF0FA4">
      <w:pPr>
        <w:pStyle w:val="PRNormal"/>
        <w:rPr>
          <w:rStyle w:val="PRRubrik1Char"/>
        </w:rPr>
      </w:pPr>
    </w:p>
    <w:p w:rsidR="009F6AAA" w:rsidRDefault="004B6C83" w:rsidP="00FF0FA4">
      <w:pPr>
        <w:pStyle w:val="PRNormal"/>
      </w:pPr>
      <w:r w:rsidRPr="00FF0FA4">
        <w:rPr>
          <w:rStyle w:val="PRRubrik1Char"/>
        </w:rPr>
        <w:t>Presskontakter</w:t>
      </w:r>
      <w:r w:rsidR="00087348" w:rsidRPr="00FF0FA4">
        <w:rPr>
          <w:rStyle w:val="PRRubrik1Char"/>
        </w:rPr>
        <w:br/>
      </w:r>
      <w:r w:rsidR="00011755" w:rsidRPr="00961CA4">
        <w:t xml:space="preserve">Mona Nilsson 08-560 516 02, e-post: </w:t>
      </w:r>
      <w:r w:rsidR="00087348" w:rsidRPr="00961CA4">
        <w:t>mona@stralskyddsstiftelsen.se</w:t>
      </w:r>
      <w:r w:rsidR="00087348" w:rsidRPr="00961CA4">
        <w:br/>
      </w:r>
      <w:r w:rsidR="00011755" w:rsidRPr="00D76EC9">
        <w:t xml:space="preserve">Tore Fahlström 010-101 16 20 , e-post: </w:t>
      </w:r>
      <w:r w:rsidR="00FC6C8C" w:rsidRPr="002705EF">
        <w:t>tore@stralskyddsstiftelsen.se</w:t>
      </w:r>
    </w:p>
    <w:p w:rsidR="00FC6C8C" w:rsidRDefault="00FC6C8C" w:rsidP="00FC6C8C">
      <w:pPr>
        <w:pStyle w:val="PRRubrik1"/>
      </w:pPr>
      <w:r>
        <w:t>Kompletterande information</w:t>
      </w:r>
    </w:p>
    <w:p w:rsidR="00FC6C8C" w:rsidRPr="00FC6C8C" w:rsidRDefault="00FC6C8C" w:rsidP="00FC6C8C">
      <w:pPr>
        <w:pStyle w:val="PRNormal"/>
        <w:rPr>
          <w:lang w:val="en-US"/>
        </w:rPr>
      </w:pPr>
      <w:r w:rsidRPr="0020386F">
        <w:rPr>
          <w:b/>
        </w:rPr>
        <w:t>Bioinitiativrapporten:</w:t>
      </w:r>
      <w:r>
        <w:t xml:space="preserve"> </w:t>
      </w:r>
      <w:r w:rsidRPr="00696266">
        <w:t xml:space="preserve">Forskningen visar genomgående att mobiltelefonanvändning ökar risken för aggressiv hjärntumör. Det finns risk för skador på hjärnan och på spermiers DNA. Strålningen ökar risken för psykisk ohälsa och sömnstörningar. Barn, unga och gravida är </w:t>
      </w:r>
      <w:r>
        <w:t>särskilt känsliga för riskerna.</w:t>
      </w:r>
      <w:r>
        <w:br/>
      </w:r>
      <w:r w:rsidRPr="00FC6C8C">
        <w:rPr>
          <w:lang w:val="en-US"/>
        </w:rPr>
        <w:t>Källa:</w:t>
      </w:r>
      <w:r w:rsidR="00455EB1">
        <w:rPr>
          <w:lang w:val="en-US"/>
        </w:rPr>
        <w:t> </w:t>
      </w:r>
      <w:hyperlink r:id="rId9" w:history="1">
        <w:r w:rsidRPr="00FC6C8C">
          <w:rPr>
            <w:rStyle w:val="Hyperlink"/>
            <w:lang w:val="en-US"/>
          </w:rPr>
          <w:t>http://www.bioinitiative.org/</w:t>
        </w:r>
      </w:hyperlink>
    </w:p>
    <w:p w:rsidR="00FC6C8C" w:rsidRDefault="00FC6C8C" w:rsidP="00FC6C8C">
      <w:pPr>
        <w:pStyle w:val="PRNormal"/>
      </w:pPr>
      <w:r w:rsidRPr="0020386F">
        <w:rPr>
          <w:b/>
          <w:lang w:val="en-US"/>
        </w:rPr>
        <w:t>EEA-rapporten</w:t>
      </w:r>
      <w:r w:rsidR="00455EB1">
        <w:rPr>
          <w:b/>
          <w:lang w:val="en-US"/>
        </w:rPr>
        <w:t xml:space="preserve"> </w:t>
      </w:r>
      <w:r w:rsidRPr="00E54C6A">
        <w:rPr>
          <w:b/>
          <w:i/>
          <w:lang w:val="en-US"/>
        </w:rPr>
        <w:t>Late Lessons from Early Warnings,</w:t>
      </w:r>
      <w:r w:rsidRPr="0020386F">
        <w:rPr>
          <w:b/>
          <w:lang w:val="en-US"/>
        </w:rPr>
        <w:t xml:space="preserve"> del 2.</w:t>
      </w:r>
      <w:r>
        <w:rPr>
          <w:lang w:val="en-US"/>
        </w:rPr>
        <w:t xml:space="preserve"> </w:t>
      </w:r>
      <w:r w:rsidRPr="0020386F">
        <w:t xml:space="preserve">Redovisar 20 fallstudier som visar att samhället ofta blundat för allvarliga risker för människors hälsa och för miljön </w:t>
      </w:r>
      <w:r>
        <w:t xml:space="preserve">eftersom kortsiktiga industripolitiska </w:t>
      </w:r>
      <w:r w:rsidRPr="0020386F">
        <w:t xml:space="preserve">intressen prioriterats. </w:t>
      </w:r>
      <w:r>
        <w:t xml:space="preserve">Rapporten visar att det är samhällsekonomiskt lönsamt att tidigt agera på miljö- och hälsolarm. Mobiltelefoners hjärntumörrisker är en av de frågor som studeras. </w:t>
      </w:r>
      <w:r w:rsidRPr="00F31275">
        <w:t>Källa:</w:t>
      </w:r>
      <w:r w:rsidR="00455EB1">
        <w:rPr>
          <w:lang w:val="en-US"/>
        </w:rPr>
        <w:t> </w:t>
      </w:r>
      <w:hyperlink r:id="rId10" w:history="1">
        <w:r w:rsidRPr="008170FF">
          <w:rPr>
            <w:rStyle w:val="Hyperlink"/>
          </w:rPr>
          <w:t>http://www.eea.europa.eu/pressroom/newsreleases/the-cost-of-ignoring-the</w:t>
        </w:r>
      </w:hyperlink>
    </w:p>
    <w:p w:rsidR="00FC6C8C" w:rsidRDefault="00FC6C8C" w:rsidP="00FF0FA4">
      <w:pPr>
        <w:pStyle w:val="PRNormal"/>
      </w:pPr>
      <w:r w:rsidRPr="00FC6C8C">
        <w:rPr>
          <w:b/>
        </w:rPr>
        <w:t xml:space="preserve">Strålskyddsstiftelsens pressmeddelande </w:t>
      </w:r>
      <w:r w:rsidRPr="002705EF">
        <w:t>om jäv bland myndigheternas experter</w:t>
      </w:r>
      <w:r w:rsidR="002705EF">
        <w:rPr>
          <w:b/>
        </w:rPr>
        <w:t>:</w:t>
      </w:r>
      <w:r w:rsidR="00455EB1">
        <w:rPr>
          <w:b/>
        </w:rPr>
        <w:t xml:space="preserve"> </w:t>
      </w:r>
      <w:hyperlink r:id="rId11" w:history="1">
        <w:r w:rsidR="00455EB1" w:rsidRPr="00455EB1">
          <w:rPr>
            <w:rStyle w:val="Hyperlink"/>
          </w:rPr>
          <w:t>http://www.stralskyddsstiftelsen.se/press/socialstyrelsens-chef-van-att-missk%C3%B6ta-j%C3%A4v</w:t>
        </w:r>
      </w:hyperlink>
    </w:p>
    <w:p w:rsidR="00455EB1" w:rsidRDefault="00455EB1" w:rsidP="00FF0FA4">
      <w:pPr>
        <w:pStyle w:val="PRNormal"/>
      </w:pPr>
      <w:r w:rsidRPr="00FC6C8C">
        <w:rPr>
          <w:b/>
        </w:rPr>
        <w:t xml:space="preserve">Strålskyddsstiftelsens pressmeddelande </w:t>
      </w:r>
      <w:r w:rsidRPr="002705EF">
        <w:t xml:space="preserve">om </w:t>
      </w:r>
      <w:r>
        <w:t>Bioinitiativrapporten</w:t>
      </w:r>
      <w:r>
        <w:rPr>
          <w:b/>
        </w:rPr>
        <w:t xml:space="preserve">: </w:t>
      </w:r>
      <w:hyperlink r:id="rId12" w:history="1">
        <w:r w:rsidRPr="003E2F9A">
          <w:rPr>
            <w:rStyle w:val="Hyperlink"/>
          </w:rPr>
          <w:t>http://www.stralskyddsstiftelsen.se/press/internationella-experter-varnar-f%C3%B6r-mobilstr%C3%A5lning-och-tr%C3%A5dl%C3%B6s-teknik</w:t>
        </w:r>
      </w:hyperlink>
    </w:p>
    <w:p w:rsidR="00087348" w:rsidRDefault="00A844A0" w:rsidP="007B7431">
      <w:pPr>
        <w:pStyle w:val="PRNormal"/>
      </w:pPr>
      <w:r w:rsidRPr="00D76EC9">
        <w:rPr>
          <w:b/>
        </w:rPr>
        <w:t>Strålskyddsstiftelsen</w:t>
      </w:r>
      <w:r w:rsidRPr="00D76EC9">
        <w:t xml:space="preserve"> är en insamlingsstiftelse som arbetar för att människor och miljö skyddas mot skadlig elektromagnetisk strålning genom att informera om risker och publicera rekommendationer. Stiftelsen verkar för skärpt lagstiftning, stärkt konsumentskydd samt stöd till de som redan skadats.</w:t>
      </w:r>
      <w:r w:rsidR="007B7431">
        <w:t xml:space="preserve"> </w:t>
      </w:r>
      <w:r w:rsidR="00087348" w:rsidRPr="00087348">
        <w:t>www.stralskyddsstiftelsen.se</w:t>
      </w:r>
    </w:p>
    <w:sectPr w:rsidR="00087348" w:rsidSect="00230326">
      <w:headerReference w:type="default" r:id="rId13"/>
      <w:endnotePr>
        <w:numFmt w:val="decimal"/>
      </w:endnotePr>
      <w:pgSz w:w="11906" w:h="16838"/>
      <w:pgMar w:top="2040" w:right="1361" w:bottom="1417" w:left="2268" w:header="1077"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7C" w:rsidRDefault="006D647C">
      <w:r>
        <w:separator/>
      </w:r>
    </w:p>
  </w:endnote>
  <w:endnote w:type="continuationSeparator" w:id="0">
    <w:p w:rsidR="006D647C" w:rsidRDefault="006D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7C" w:rsidRDefault="006D647C">
      <w:r>
        <w:rPr>
          <w:color w:val="000000"/>
        </w:rPr>
        <w:separator/>
      </w:r>
    </w:p>
  </w:footnote>
  <w:footnote w:type="continuationSeparator" w:id="0">
    <w:p w:rsidR="006D647C" w:rsidRDefault="006D6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3C" w:rsidRDefault="007B7431">
    <w:pPr>
      <w:pStyle w:val="Header"/>
    </w:pPr>
    <w:r w:rsidRPr="00D76EC9">
      <w:rPr>
        <w:rFonts w:asciiTheme="minorHAnsi" w:hAnsiTheme="minorHAnsi"/>
        <w:noProof/>
        <w:lang w:eastAsia="sv-SE" w:bidi="ar-SA"/>
      </w:rPr>
      <w:drawing>
        <wp:anchor distT="0" distB="0" distL="114300" distR="114300" simplePos="0" relativeHeight="251659264" behindDoc="0" locked="0" layoutInCell="1" allowOverlap="1">
          <wp:simplePos x="0" y="0"/>
          <wp:positionH relativeFrom="leftMargin">
            <wp:posOffset>1089332</wp:posOffset>
          </wp:positionH>
          <wp:positionV relativeFrom="page">
            <wp:posOffset>681355</wp:posOffset>
          </wp:positionV>
          <wp:extent cx="2192020" cy="341630"/>
          <wp:effectExtent l="0" t="0" r="0" b="1270"/>
          <wp:wrapTopAndBottom/>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92020" cy="341630"/>
                  </a:xfrm>
                  <a:prstGeom prst="rect">
                    <a:avLst/>
                  </a:prstGeom>
                </pic:spPr>
              </pic:pic>
            </a:graphicData>
          </a:graphic>
        </wp:anchor>
      </w:drawing>
    </w:r>
    <w:r w:rsidR="00EF06B3">
      <w:fldChar w:fldCharType="begin"/>
    </w:r>
    <w:r w:rsidR="00087348">
      <w:instrText xml:space="preserve"> PAGE   \* MERGEFORMAT </w:instrText>
    </w:r>
    <w:r w:rsidR="00EF06B3">
      <w:fldChar w:fldCharType="separate"/>
    </w:r>
    <w:r w:rsidR="006D647C">
      <w:rPr>
        <w:noProof/>
      </w:rPr>
      <w:t>1</w:t>
    </w:r>
    <w:r w:rsidR="00EF06B3">
      <w:fldChar w:fldCharType="end"/>
    </w:r>
    <w:r w:rsidR="00087348">
      <w:t xml:space="preserve"> av </w:t>
    </w:r>
    <w:fldSimple w:instr=" NUMPAGES   \* MERGEFORMAT ">
      <w:r w:rsidR="006D647C">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817"/>
    <w:multiLevelType w:val="hybridMultilevel"/>
    <w:tmpl w:val="B57A9B7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1723524F"/>
    <w:multiLevelType w:val="hybridMultilevel"/>
    <w:tmpl w:val="8DD25C4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nsid w:val="19AA5019"/>
    <w:multiLevelType w:val="hybridMultilevel"/>
    <w:tmpl w:val="1AD25F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1CC01B3C"/>
    <w:multiLevelType w:val="hybridMultilevel"/>
    <w:tmpl w:val="F23EE540"/>
    <w:lvl w:ilvl="0" w:tplc="E3B2E76E">
      <w:start w:val="2"/>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3519514E"/>
    <w:multiLevelType w:val="multilevel"/>
    <w:tmpl w:val="E6D2A446"/>
    <w:styleLink w:val="List11"/>
    <w:lvl w:ilvl="0">
      <w:numFmt w:val="bullet"/>
      <w:pStyle w:val="List1"/>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5">
    <w:nsid w:val="363F4FE9"/>
    <w:multiLevelType w:val="hybridMultilevel"/>
    <w:tmpl w:val="C75CBFC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36DC54D2"/>
    <w:multiLevelType w:val="hybridMultilevel"/>
    <w:tmpl w:val="6B9E0CB6"/>
    <w:lvl w:ilvl="0" w:tplc="0AFEF148">
      <w:start w:val="1"/>
      <w:numFmt w:val="bullet"/>
      <w:pStyle w:val="PRLis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397E5BAC"/>
    <w:multiLevelType w:val="multilevel"/>
    <w:tmpl w:val="74568CA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E235A"/>
    <w:multiLevelType w:val="hybridMultilevel"/>
    <w:tmpl w:val="D896A5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3D98389E"/>
    <w:multiLevelType w:val="hybridMultilevel"/>
    <w:tmpl w:val="96D4CEBC"/>
    <w:lvl w:ilvl="0" w:tplc="B1A6ABBA">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0831761"/>
    <w:multiLevelType w:val="hybridMultilevel"/>
    <w:tmpl w:val="A1C22F96"/>
    <w:lvl w:ilvl="0" w:tplc="4064C74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5633977"/>
    <w:multiLevelType w:val="hybridMultilevel"/>
    <w:tmpl w:val="1408C5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5D71923"/>
    <w:multiLevelType w:val="hybridMultilevel"/>
    <w:tmpl w:val="EAB608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A1B2A5E"/>
    <w:multiLevelType w:val="hybridMultilevel"/>
    <w:tmpl w:val="0CC64A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FEC4EEA"/>
    <w:multiLevelType w:val="hybridMultilevel"/>
    <w:tmpl w:val="415E2B28"/>
    <w:lvl w:ilvl="0" w:tplc="041D0001">
      <w:start w:val="1"/>
      <w:numFmt w:val="bullet"/>
      <w:lvlText w:val=""/>
      <w:lvlJc w:val="left"/>
      <w:pPr>
        <w:ind w:left="-351" w:hanging="360"/>
      </w:pPr>
      <w:rPr>
        <w:rFonts w:ascii="Symbol" w:hAnsi="Symbol" w:hint="default"/>
      </w:rPr>
    </w:lvl>
    <w:lvl w:ilvl="1" w:tplc="041D0003" w:tentative="1">
      <w:start w:val="1"/>
      <w:numFmt w:val="bullet"/>
      <w:lvlText w:val="o"/>
      <w:lvlJc w:val="left"/>
      <w:pPr>
        <w:ind w:left="369" w:hanging="360"/>
      </w:pPr>
      <w:rPr>
        <w:rFonts w:ascii="Courier New" w:hAnsi="Courier New" w:cs="Courier New" w:hint="default"/>
      </w:rPr>
    </w:lvl>
    <w:lvl w:ilvl="2" w:tplc="041D0005" w:tentative="1">
      <w:start w:val="1"/>
      <w:numFmt w:val="bullet"/>
      <w:lvlText w:val=""/>
      <w:lvlJc w:val="left"/>
      <w:pPr>
        <w:ind w:left="1089" w:hanging="360"/>
      </w:pPr>
      <w:rPr>
        <w:rFonts w:ascii="Wingdings" w:hAnsi="Wingdings" w:hint="default"/>
      </w:rPr>
    </w:lvl>
    <w:lvl w:ilvl="3" w:tplc="041D0001" w:tentative="1">
      <w:start w:val="1"/>
      <w:numFmt w:val="bullet"/>
      <w:lvlText w:val=""/>
      <w:lvlJc w:val="left"/>
      <w:pPr>
        <w:ind w:left="1809" w:hanging="360"/>
      </w:pPr>
      <w:rPr>
        <w:rFonts w:ascii="Symbol" w:hAnsi="Symbol" w:hint="default"/>
      </w:rPr>
    </w:lvl>
    <w:lvl w:ilvl="4" w:tplc="041D0003" w:tentative="1">
      <w:start w:val="1"/>
      <w:numFmt w:val="bullet"/>
      <w:lvlText w:val="o"/>
      <w:lvlJc w:val="left"/>
      <w:pPr>
        <w:ind w:left="2529" w:hanging="360"/>
      </w:pPr>
      <w:rPr>
        <w:rFonts w:ascii="Courier New" w:hAnsi="Courier New" w:cs="Courier New" w:hint="default"/>
      </w:rPr>
    </w:lvl>
    <w:lvl w:ilvl="5" w:tplc="041D0005" w:tentative="1">
      <w:start w:val="1"/>
      <w:numFmt w:val="bullet"/>
      <w:lvlText w:val=""/>
      <w:lvlJc w:val="left"/>
      <w:pPr>
        <w:ind w:left="3249" w:hanging="360"/>
      </w:pPr>
      <w:rPr>
        <w:rFonts w:ascii="Wingdings" w:hAnsi="Wingdings" w:hint="default"/>
      </w:rPr>
    </w:lvl>
    <w:lvl w:ilvl="6" w:tplc="041D0001" w:tentative="1">
      <w:start w:val="1"/>
      <w:numFmt w:val="bullet"/>
      <w:lvlText w:val=""/>
      <w:lvlJc w:val="left"/>
      <w:pPr>
        <w:ind w:left="3969" w:hanging="360"/>
      </w:pPr>
      <w:rPr>
        <w:rFonts w:ascii="Symbol" w:hAnsi="Symbol" w:hint="default"/>
      </w:rPr>
    </w:lvl>
    <w:lvl w:ilvl="7" w:tplc="041D0003" w:tentative="1">
      <w:start w:val="1"/>
      <w:numFmt w:val="bullet"/>
      <w:lvlText w:val="o"/>
      <w:lvlJc w:val="left"/>
      <w:pPr>
        <w:ind w:left="4689" w:hanging="360"/>
      </w:pPr>
      <w:rPr>
        <w:rFonts w:ascii="Courier New" w:hAnsi="Courier New" w:cs="Courier New" w:hint="default"/>
      </w:rPr>
    </w:lvl>
    <w:lvl w:ilvl="8" w:tplc="041D0005" w:tentative="1">
      <w:start w:val="1"/>
      <w:numFmt w:val="bullet"/>
      <w:lvlText w:val=""/>
      <w:lvlJc w:val="left"/>
      <w:pPr>
        <w:ind w:left="5409" w:hanging="360"/>
      </w:pPr>
      <w:rPr>
        <w:rFonts w:ascii="Wingdings" w:hAnsi="Wingdings" w:hint="default"/>
      </w:rPr>
    </w:lvl>
  </w:abstractNum>
  <w:abstractNum w:abstractNumId="15">
    <w:nsid w:val="5DDE4895"/>
    <w:multiLevelType w:val="multilevel"/>
    <w:tmpl w:val="59FA5312"/>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1956691"/>
    <w:multiLevelType w:val="multilevel"/>
    <w:tmpl w:val="097047BC"/>
    <w:styleLink w:val="List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7">
    <w:nsid w:val="7F01143C"/>
    <w:multiLevelType w:val="hybridMultilevel"/>
    <w:tmpl w:val="A01CEBAA"/>
    <w:lvl w:ilvl="0" w:tplc="6452F52E">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F441EFC"/>
    <w:multiLevelType w:val="hybridMultilevel"/>
    <w:tmpl w:val="C074D5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6"/>
  </w:num>
  <w:num w:numId="4">
    <w:abstractNumId w:val="4"/>
  </w:num>
  <w:num w:numId="5">
    <w:abstractNumId w:val="18"/>
  </w:num>
  <w:num w:numId="6">
    <w:abstractNumId w:val="6"/>
  </w:num>
  <w:num w:numId="7">
    <w:abstractNumId w:val="7"/>
  </w:num>
  <w:num w:numId="8">
    <w:abstractNumId w:val="17"/>
  </w:num>
  <w:num w:numId="9">
    <w:abstractNumId w:val="12"/>
  </w:num>
  <w:num w:numId="10">
    <w:abstractNumId w:val="13"/>
  </w:num>
  <w:num w:numId="11">
    <w:abstractNumId w:val="10"/>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3"/>
  </w:num>
  <w:num w:numId="17">
    <w:abstractNumId w:val="3"/>
  </w:num>
  <w:num w:numId="18">
    <w:abstractNumId w:val="14"/>
  </w:num>
  <w:num w:numId="19">
    <w:abstractNumId w:val="5"/>
  </w:num>
  <w:num w:numId="20">
    <w:abstractNumId w:val="8"/>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134"/>
  <w:autoHyphenation/>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37"/>
    <w:rsid w:val="00011755"/>
    <w:rsid w:val="000250AC"/>
    <w:rsid w:val="00053CDA"/>
    <w:rsid w:val="000813F9"/>
    <w:rsid w:val="00085676"/>
    <w:rsid w:val="00087348"/>
    <w:rsid w:val="000C478E"/>
    <w:rsid w:val="000D3E12"/>
    <w:rsid w:val="001046DE"/>
    <w:rsid w:val="00124731"/>
    <w:rsid w:val="00133141"/>
    <w:rsid w:val="00191EA5"/>
    <w:rsid w:val="001962C7"/>
    <w:rsid w:val="001A7D5E"/>
    <w:rsid w:val="001B34F7"/>
    <w:rsid w:val="001C0D0A"/>
    <w:rsid w:val="0020386F"/>
    <w:rsid w:val="00230326"/>
    <w:rsid w:val="00244FBD"/>
    <w:rsid w:val="002640B0"/>
    <w:rsid w:val="002705EF"/>
    <w:rsid w:val="002741F3"/>
    <w:rsid w:val="002C307F"/>
    <w:rsid w:val="002E6413"/>
    <w:rsid w:val="002E64F1"/>
    <w:rsid w:val="00317E4A"/>
    <w:rsid w:val="00336500"/>
    <w:rsid w:val="003725E6"/>
    <w:rsid w:val="00373B09"/>
    <w:rsid w:val="00455EB1"/>
    <w:rsid w:val="004A397E"/>
    <w:rsid w:val="004A52D2"/>
    <w:rsid w:val="004B6C83"/>
    <w:rsid w:val="004F6040"/>
    <w:rsid w:val="00514F1C"/>
    <w:rsid w:val="00535C38"/>
    <w:rsid w:val="005441DF"/>
    <w:rsid w:val="005722F6"/>
    <w:rsid w:val="00580A8A"/>
    <w:rsid w:val="0059547C"/>
    <w:rsid w:val="005B7D62"/>
    <w:rsid w:val="005D626D"/>
    <w:rsid w:val="00602C15"/>
    <w:rsid w:val="00610347"/>
    <w:rsid w:val="00667B16"/>
    <w:rsid w:val="0067421C"/>
    <w:rsid w:val="00676E28"/>
    <w:rsid w:val="00682F84"/>
    <w:rsid w:val="00696266"/>
    <w:rsid w:val="006A1C3E"/>
    <w:rsid w:val="006C0BBB"/>
    <w:rsid w:val="006C3F89"/>
    <w:rsid w:val="006D1453"/>
    <w:rsid w:val="006D647C"/>
    <w:rsid w:val="006F1C05"/>
    <w:rsid w:val="006F33CC"/>
    <w:rsid w:val="006F52FE"/>
    <w:rsid w:val="006F6FEE"/>
    <w:rsid w:val="00745B37"/>
    <w:rsid w:val="007750A9"/>
    <w:rsid w:val="007B24FE"/>
    <w:rsid w:val="007B7431"/>
    <w:rsid w:val="007D0363"/>
    <w:rsid w:val="007E1832"/>
    <w:rsid w:val="00804051"/>
    <w:rsid w:val="0080716C"/>
    <w:rsid w:val="0081106C"/>
    <w:rsid w:val="008274C6"/>
    <w:rsid w:val="00872A0C"/>
    <w:rsid w:val="00874691"/>
    <w:rsid w:val="008C65FB"/>
    <w:rsid w:val="008D544E"/>
    <w:rsid w:val="008F31C5"/>
    <w:rsid w:val="00907C99"/>
    <w:rsid w:val="00923BFB"/>
    <w:rsid w:val="00934641"/>
    <w:rsid w:val="00961CA4"/>
    <w:rsid w:val="00987B59"/>
    <w:rsid w:val="009974C0"/>
    <w:rsid w:val="009D3D61"/>
    <w:rsid w:val="009F6AAA"/>
    <w:rsid w:val="00A02FFE"/>
    <w:rsid w:val="00A1310E"/>
    <w:rsid w:val="00A17E46"/>
    <w:rsid w:val="00A251A5"/>
    <w:rsid w:val="00A50737"/>
    <w:rsid w:val="00A76F07"/>
    <w:rsid w:val="00A844A0"/>
    <w:rsid w:val="00A932A6"/>
    <w:rsid w:val="00A965C2"/>
    <w:rsid w:val="00AA5E0A"/>
    <w:rsid w:val="00AB2551"/>
    <w:rsid w:val="00AB60FF"/>
    <w:rsid w:val="00AE2C35"/>
    <w:rsid w:val="00AE5DC7"/>
    <w:rsid w:val="00B13873"/>
    <w:rsid w:val="00B169F9"/>
    <w:rsid w:val="00B1754A"/>
    <w:rsid w:val="00B22F7A"/>
    <w:rsid w:val="00B35B56"/>
    <w:rsid w:val="00B63BA7"/>
    <w:rsid w:val="00B76950"/>
    <w:rsid w:val="00B93F32"/>
    <w:rsid w:val="00B96201"/>
    <w:rsid w:val="00B969DE"/>
    <w:rsid w:val="00BB4FAE"/>
    <w:rsid w:val="00BC29C6"/>
    <w:rsid w:val="00BE2399"/>
    <w:rsid w:val="00BF29CC"/>
    <w:rsid w:val="00C0220A"/>
    <w:rsid w:val="00C150AE"/>
    <w:rsid w:val="00C25A02"/>
    <w:rsid w:val="00C371F5"/>
    <w:rsid w:val="00C62B73"/>
    <w:rsid w:val="00C66B9B"/>
    <w:rsid w:val="00C86786"/>
    <w:rsid w:val="00CC3E54"/>
    <w:rsid w:val="00CD62A1"/>
    <w:rsid w:val="00D22414"/>
    <w:rsid w:val="00D2796F"/>
    <w:rsid w:val="00D30D44"/>
    <w:rsid w:val="00D31C28"/>
    <w:rsid w:val="00D3366D"/>
    <w:rsid w:val="00D34B02"/>
    <w:rsid w:val="00D5666A"/>
    <w:rsid w:val="00D76EC9"/>
    <w:rsid w:val="00D85F32"/>
    <w:rsid w:val="00DA207C"/>
    <w:rsid w:val="00DA2B8B"/>
    <w:rsid w:val="00DC4B91"/>
    <w:rsid w:val="00DC6AB9"/>
    <w:rsid w:val="00E21CDE"/>
    <w:rsid w:val="00E3100A"/>
    <w:rsid w:val="00E54C6A"/>
    <w:rsid w:val="00E72113"/>
    <w:rsid w:val="00E72AEA"/>
    <w:rsid w:val="00E82BDA"/>
    <w:rsid w:val="00E87EA0"/>
    <w:rsid w:val="00E90BDA"/>
    <w:rsid w:val="00EC60F9"/>
    <w:rsid w:val="00EF06B3"/>
    <w:rsid w:val="00EF330F"/>
    <w:rsid w:val="00F00B36"/>
    <w:rsid w:val="00F150CC"/>
    <w:rsid w:val="00F22DF7"/>
    <w:rsid w:val="00F31275"/>
    <w:rsid w:val="00F32227"/>
    <w:rsid w:val="00F453EE"/>
    <w:rsid w:val="00F524F3"/>
    <w:rsid w:val="00F66BFD"/>
    <w:rsid w:val="00F97296"/>
    <w:rsid w:val="00FA14AA"/>
    <w:rsid w:val="00FA7368"/>
    <w:rsid w:val="00FC6C8C"/>
    <w:rsid w:val="00FE4851"/>
    <w:rsid w:val="00FE66BC"/>
    <w:rsid w:val="00FF0F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SimSun" w:hAnsi="Georgia"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pPr>
      <w:spacing w:after="200" w:line="264" w:lineRule="auto"/>
    </w:pPr>
  </w:style>
  <w:style w:type="paragraph" w:styleId="Heading1">
    <w:name w:val="heading 1"/>
    <w:basedOn w:val="Title"/>
    <w:next w:val="Textbody"/>
    <w:pPr>
      <w:outlineLvl w:val="0"/>
    </w:pPr>
    <w:rPr>
      <w:bCs/>
      <w:sz w:val="26"/>
    </w:rPr>
  </w:style>
  <w:style w:type="paragraph" w:styleId="Heading2">
    <w:name w:val="heading 2"/>
    <w:basedOn w:val="Title"/>
    <w:next w:val="Textbody"/>
    <w:pPr>
      <w:spacing w:before="238" w:after="0"/>
      <w:outlineLvl w:val="1"/>
    </w:pPr>
    <w:rPr>
      <w:bCs/>
      <w:i/>
      <w:iCs/>
    </w:rPr>
  </w:style>
  <w:style w:type="paragraph" w:styleId="Heading3">
    <w:name w:val="heading 3"/>
    <w:basedOn w:val="Title"/>
    <w:next w:val="Textbody"/>
    <w:pPr>
      <w:outlineLvl w:val="2"/>
    </w:pPr>
    <w:rPr>
      <w:bCs/>
      <w:i/>
    </w:rPr>
  </w:style>
  <w:style w:type="paragraph" w:styleId="Heading4">
    <w:name w:val="heading 4"/>
    <w:basedOn w:val="Title"/>
    <w:next w:val="Textbody"/>
    <w:pPr>
      <w:outlineLvl w:val="3"/>
    </w:pPr>
    <w:rPr>
      <w:bCs/>
      <w:i/>
      <w:iCs/>
      <w:sz w:val="21"/>
    </w:rPr>
  </w:style>
  <w:style w:type="paragraph" w:styleId="Heading5">
    <w:name w:val="heading 5"/>
    <w:basedOn w:val="Title"/>
    <w:next w:val="Textbody"/>
    <w:pPr>
      <w:tabs>
        <w:tab w:val="left" w:pos="567"/>
      </w:tabs>
      <w:spacing w:after="0"/>
      <w:outlineLvl w:val="4"/>
    </w:pPr>
    <w:rPr>
      <w:bCs/>
      <w:sz w:val="18"/>
    </w:rPr>
  </w:style>
  <w:style w:type="paragraph" w:styleId="Heading6">
    <w:name w:val="heading 6"/>
    <w:basedOn w:val="Title"/>
    <w:next w:val="Textbody"/>
    <w:pPr>
      <w:spacing w:after="0"/>
      <w:outlineLvl w:val="5"/>
    </w:pPr>
    <w:rPr>
      <w:bCs/>
      <w:sz w:val="16"/>
    </w:rPr>
  </w:style>
  <w:style w:type="paragraph" w:styleId="Heading7">
    <w:name w:val="heading 7"/>
    <w:basedOn w:val="Title"/>
    <w:next w:val="Textbody"/>
    <w:pPr>
      <w:outlineLvl w:val="6"/>
    </w:pPr>
    <w:rPr>
      <w:bCs/>
    </w:rPr>
  </w:style>
  <w:style w:type="paragraph" w:styleId="Heading8">
    <w:name w:val="heading 8"/>
    <w:basedOn w:val="Title"/>
    <w:next w:val="Textbody"/>
    <w:pPr>
      <w:outlineLvl w:val="7"/>
    </w:pPr>
    <w:rPr>
      <w:bCs/>
    </w:rPr>
  </w:style>
  <w:style w:type="paragraph" w:styleId="Heading9">
    <w:name w:val="heading 9"/>
    <w:basedOn w:val="Title"/>
    <w:next w:val="Textbody"/>
    <w:p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38"/>
    </w:pPr>
  </w:style>
  <w:style w:type="paragraph" w:styleId="Title">
    <w:name w:val="Title"/>
    <w:basedOn w:val="Standard"/>
    <w:next w:val="Textbody"/>
    <w:pPr>
      <w:keepNext/>
    </w:pPr>
    <w:rPr>
      <w:rFonts w:ascii="Corbel" w:eastAsia="Microsoft YaHei" w:hAnsi="Corbel"/>
      <w:b/>
      <w:sz w:val="28"/>
      <w:szCs w:val="28"/>
    </w:rPr>
  </w:style>
  <w:style w:type="paragraph" w:customStyle="1" w:styleId="Textbody">
    <w:name w:val="Text body"/>
    <w:basedOn w:val="Standard"/>
    <w:pPr>
      <w:spacing w:after="0"/>
    </w:pPr>
  </w:style>
  <w:style w:type="paragraph" w:styleId="Subtitle">
    <w:name w:val="Subtitle"/>
    <w:basedOn w:val="Title"/>
    <w:next w:val="Textbody"/>
    <w:pPr>
      <w:spacing w:before="238" w:after="0"/>
    </w:pPr>
    <w:rPr>
      <w:i/>
      <w:iCs/>
    </w:rPr>
  </w:style>
  <w:style w:type="paragraph" w:styleId="List">
    <w:name w:val="List"/>
    <w:basedOn w:val="Textbody"/>
    <w:rPr>
      <w:rFonts w:ascii="Corbel" w:hAnsi="Corbel"/>
    </w:rPr>
  </w:style>
  <w:style w:type="paragraph" w:styleId="Caption">
    <w:name w:val="caption"/>
    <w:basedOn w:val="Standard"/>
    <w:pPr>
      <w:suppressLineNumbers/>
      <w:spacing w:before="120" w:after="120"/>
    </w:pPr>
    <w:rPr>
      <w:rFonts w:ascii="Corbel" w:hAnsi="Corbel"/>
      <w:i/>
      <w:iCs/>
    </w:rPr>
  </w:style>
  <w:style w:type="paragraph" w:customStyle="1" w:styleId="Index">
    <w:name w:val="Index"/>
    <w:basedOn w:val="Standard"/>
    <w:pPr>
      <w:suppressLineNumbers/>
    </w:pPr>
    <w:rPr>
      <w:rFonts w:ascii="Corbel" w:hAnsi="Corbel"/>
      <w:sz w:val="16"/>
    </w:rPr>
  </w:style>
  <w:style w:type="paragraph" w:styleId="Header">
    <w:name w:val="header"/>
    <w:basedOn w:val="Standard"/>
    <w:pPr>
      <w:suppressLineNumbers/>
      <w:tabs>
        <w:tab w:val="center" w:pos="4819"/>
        <w:tab w:val="right" w:pos="9638"/>
      </w:tabs>
      <w:spacing w:after="0"/>
      <w:jc w:val="right"/>
    </w:pPr>
    <w:rPr>
      <w:rFonts w:ascii="Corbel" w:hAnsi="Corbel"/>
      <w:sz w:val="21"/>
    </w:rPr>
  </w:style>
  <w:style w:type="paragraph" w:styleId="Footer">
    <w:name w:val="footer"/>
    <w:basedOn w:val="Standard"/>
    <w:pPr>
      <w:suppressLineNumbers/>
      <w:tabs>
        <w:tab w:val="center" w:pos="4819"/>
        <w:tab w:val="right" w:pos="9638"/>
      </w:tabs>
      <w:spacing w:after="0"/>
    </w:pPr>
    <w:rPr>
      <w:rFonts w:ascii="Corbel" w:hAnsi="Corbel"/>
      <w:color w:val="008000"/>
      <w:sz w:val="16"/>
    </w:rPr>
  </w:style>
  <w:style w:type="paragraph" w:customStyle="1" w:styleId="ListIndent">
    <w:name w:val="List Indent"/>
    <w:basedOn w:val="Textbody"/>
    <w:pPr>
      <w:tabs>
        <w:tab w:val="left" w:pos="0"/>
      </w:tabs>
    </w:pPr>
  </w:style>
  <w:style w:type="paragraph" w:styleId="Signature">
    <w:name w:val="Signature"/>
    <w:basedOn w:val="Standard"/>
    <w:pPr>
      <w:suppressLineNumbers/>
    </w:pPr>
    <w:rPr>
      <w:rFonts w:ascii="Corbel" w:hAnsi="Corbel"/>
      <w:sz w:val="16"/>
    </w:rPr>
  </w:style>
  <w:style w:type="paragraph" w:styleId="Salutation">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rPr>
      <w:i/>
    </w:rPr>
  </w:style>
  <w:style w:type="paragraph" w:customStyle="1" w:styleId="Numbering1">
    <w:name w:val="Numbering 1"/>
    <w:basedOn w:val="List"/>
    <w:pPr>
      <w:spacing w:after="120"/>
      <w:ind w:left="360" w:hanging="360"/>
    </w:pPr>
  </w:style>
  <w:style w:type="paragraph" w:customStyle="1" w:styleId="Numbering2">
    <w:name w:val="Numbering 2"/>
    <w:basedOn w:val="List"/>
    <w:pPr>
      <w:spacing w:after="120"/>
      <w:ind w:left="720" w:hanging="360"/>
    </w:pPr>
  </w:style>
  <w:style w:type="paragraph" w:customStyle="1" w:styleId="List1">
    <w:name w:val="List 1"/>
    <w:basedOn w:val="List"/>
    <w:pPr>
      <w:numPr>
        <w:numId w:val="2"/>
      </w:numPr>
    </w:pPr>
  </w:style>
  <w:style w:type="paragraph" w:customStyle="1" w:styleId="Text">
    <w:name w:val="Text"/>
    <w:basedOn w:val="Caption"/>
  </w:style>
  <w:style w:type="paragraph" w:styleId="List2">
    <w:name w:val="List 2"/>
    <w:basedOn w:val="List"/>
    <w:pPr>
      <w:spacing w:after="120"/>
      <w:ind w:left="720" w:hanging="360"/>
    </w:pPr>
  </w:style>
  <w:style w:type="paragraph" w:customStyle="1" w:styleId="Numbering1Start">
    <w:name w:val="Numbering 1 Start"/>
    <w:basedOn w:val="List"/>
    <w:pPr>
      <w:spacing w:before="240" w:after="120"/>
      <w:ind w:left="360" w:hanging="360"/>
    </w:pPr>
  </w:style>
  <w:style w:type="paragraph" w:customStyle="1" w:styleId="List1Cont">
    <w:name w:val="List 1 Cont."/>
    <w:basedOn w:val="List"/>
    <w:pPr>
      <w:spacing w:after="120"/>
      <w:ind w:left="360"/>
    </w:pPr>
  </w:style>
  <w:style w:type="paragraph" w:customStyle="1" w:styleId="Numbering5">
    <w:name w:val="Numbering 5"/>
    <w:basedOn w:val="List"/>
    <w:pPr>
      <w:spacing w:after="120"/>
      <w:ind w:left="1800" w:hanging="360"/>
    </w:pPr>
  </w:style>
  <w:style w:type="paragraph" w:customStyle="1" w:styleId="Numbering5Start">
    <w:name w:val="Numbering 5 Start"/>
    <w:basedOn w:val="List"/>
    <w:pPr>
      <w:spacing w:before="240" w:after="120"/>
      <w:ind w:left="1800" w:hanging="360"/>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Corbel" w:eastAsia="OpenSymbol" w:hAnsi="Corbel" w:cs="OpenSymbol"/>
      <w:shd w:val="clear" w:color="auto" w:fill="auto"/>
    </w:rPr>
  </w:style>
  <w:style w:type="numbering" w:customStyle="1" w:styleId="Numbering11">
    <w:name w:val="Numbering 1_1"/>
    <w:basedOn w:val="NoList"/>
    <w:pPr>
      <w:numPr>
        <w:numId w:val="1"/>
      </w:numPr>
    </w:pPr>
  </w:style>
  <w:style w:type="numbering" w:customStyle="1" w:styleId="List11">
    <w:name w:val="List 1_1"/>
    <w:basedOn w:val="NoList"/>
    <w:pPr>
      <w:numPr>
        <w:numId w:val="2"/>
      </w:numPr>
    </w:pPr>
  </w:style>
  <w:style w:type="numbering" w:customStyle="1" w:styleId="List21">
    <w:name w:val="List 2_1"/>
    <w:basedOn w:val="NoList"/>
    <w:pPr>
      <w:numPr>
        <w:numId w:val="3"/>
      </w:numPr>
    </w:pPr>
  </w:style>
  <w:style w:type="paragraph" w:styleId="ListParagraph">
    <w:name w:val="List Paragraph"/>
    <w:basedOn w:val="Normal"/>
    <w:link w:val="ListParagraphChar"/>
    <w:uiPriority w:val="34"/>
    <w:qFormat/>
    <w:rsid w:val="00A02FFE"/>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EndnoteText">
    <w:name w:val="endnote text"/>
    <w:basedOn w:val="Normal"/>
    <w:link w:val="EndnoteTextChar"/>
    <w:uiPriority w:val="99"/>
    <w:semiHidden/>
    <w:unhideWhenUsed/>
    <w:rsid w:val="00A02FF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A02FFE"/>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A02FFE"/>
    <w:rPr>
      <w:vertAlign w:val="superscript"/>
    </w:rPr>
  </w:style>
  <w:style w:type="character" w:styleId="Hyperlink">
    <w:name w:val="Hyperlink"/>
    <w:basedOn w:val="DefaultParagraphFont"/>
    <w:uiPriority w:val="99"/>
    <w:unhideWhenUsed/>
    <w:rsid w:val="00A844A0"/>
    <w:rPr>
      <w:color w:val="0000FF" w:themeColor="hyperlink"/>
      <w:u w:val="single"/>
    </w:rPr>
  </w:style>
  <w:style w:type="paragraph" w:styleId="NoSpacing">
    <w:name w:val="No Spacing"/>
    <w:uiPriority w:val="1"/>
    <w:qFormat/>
    <w:rsid w:val="00A844A0"/>
    <w:rPr>
      <w:szCs w:val="21"/>
    </w:rPr>
  </w:style>
  <w:style w:type="paragraph" w:customStyle="1" w:styleId="PRTitel">
    <w:name w:val="PR Titel"/>
    <w:basedOn w:val="Normal"/>
    <w:link w:val="PRTitelChar"/>
    <w:qFormat/>
    <w:rsid w:val="007B7431"/>
    <w:pPr>
      <w:spacing w:before="120" w:after="240"/>
    </w:pPr>
    <w:rPr>
      <w:rFonts w:asciiTheme="majorHAnsi" w:eastAsia="Times New Roman" w:hAnsiTheme="majorHAnsi" w:cs="Times New Roman"/>
      <w:b/>
      <w:bCs/>
      <w:kern w:val="36"/>
      <w:sz w:val="36"/>
      <w:szCs w:val="48"/>
      <w:lang w:eastAsia="sv-SE"/>
    </w:rPr>
  </w:style>
  <w:style w:type="paragraph" w:customStyle="1" w:styleId="PRIngress">
    <w:name w:val="PR Ingress"/>
    <w:basedOn w:val="Normal"/>
    <w:link w:val="PRIngressChar"/>
    <w:qFormat/>
    <w:rsid w:val="005D626D"/>
    <w:pPr>
      <w:spacing w:before="100" w:beforeAutospacing="1" w:after="100" w:afterAutospacing="1"/>
    </w:pPr>
    <w:rPr>
      <w:rFonts w:asciiTheme="minorHAnsi" w:eastAsia="Times New Roman" w:hAnsiTheme="minorHAnsi" w:cs="Times New Roman"/>
      <w:b/>
      <w:sz w:val="20"/>
      <w:szCs w:val="20"/>
      <w:lang w:eastAsia="sv-SE"/>
    </w:rPr>
  </w:style>
  <w:style w:type="character" w:customStyle="1" w:styleId="PRTitelChar">
    <w:name w:val="PR Titel Char"/>
    <w:basedOn w:val="DefaultParagraphFont"/>
    <w:link w:val="PRTitel"/>
    <w:rsid w:val="007B7431"/>
    <w:rPr>
      <w:rFonts w:asciiTheme="majorHAnsi" w:eastAsia="Times New Roman" w:hAnsiTheme="majorHAnsi" w:cs="Times New Roman"/>
      <w:b/>
      <w:bCs/>
      <w:kern w:val="36"/>
      <w:sz w:val="36"/>
      <w:szCs w:val="48"/>
      <w:lang w:eastAsia="sv-SE"/>
    </w:rPr>
  </w:style>
  <w:style w:type="paragraph" w:customStyle="1" w:styleId="PRNormal">
    <w:name w:val="PR Normal"/>
    <w:basedOn w:val="Normal"/>
    <w:link w:val="PRNormalChar"/>
    <w:qFormat/>
    <w:rsid w:val="00D3366D"/>
    <w:pPr>
      <w:keepLines/>
    </w:pPr>
    <w:rPr>
      <w:rFonts w:asciiTheme="minorHAnsi" w:eastAsia="Times New Roman" w:hAnsiTheme="minorHAnsi" w:cs="Times New Roman"/>
      <w:sz w:val="20"/>
      <w:szCs w:val="20"/>
      <w:lang w:eastAsia="sv-SE"/>
    </w:rPr>
  </w:style>
  <w:style w:type="character" w:customStyle="1" w:styleId="PRIngressChar">
    <w:name w:val="PR Ingress Char"/>
    <w:basedOn w:val="DefaultParagraphFont"/>
    <w:link w:val="PRIngress"/>
    <w:rsid w:val="005D626D"/>
    <w:rPr>
      <w:rFonts w:asciiTheme="minorHAnsi" w:eastAsia="Times New Roman" w:hAnsiTheme="minorHAnsi" w:cs="Times New Roman"/>
      <w:b/>
      <w:sz w:val="20"/>
      <w:szCs w:val="20"/>
      <w:lang w:eastAsia="sv-SE"/>
    </w:rPr>
  </w:style>
  <w:style w:type="paragraph" w:customStyle="1" w:styleId="PRRubrik1">
    <w:name w:val="PR Rubrik 1"/>
    <w:basedOn w:val="Normal"/>
    <w:link w:val="PRRubrik1Char"/>
    <w:qFormat/>
    <w:rsid w:val="005D626D"/>
    <w:pPr>
      <w:spacing w:before="200" w:after="0"/>
    </w:pPr>
    <w:rPr>
      <w:rFonts w:asciiTheme="majorHAnsi" w:eastAsia="Times New Roman" w:hAnsiTheme="majorHAnsi" w:cs="Times New Roman"/>
      <w:b/>
      <w:bCs/>
      <w:sz w:val="22"/>
      <w:szCs w:val="20"/>
      <w:lang w:eastAsia="sv-SE"/>
    </w:rPr>
  </w:style>
  <w:style w:type="character" w:customStyle="1" w:styleId="PRNormalChar">
    <w:name w:val="PR Normal Char"/>
    <w:basedOn w:val="DefaultParagraphFont"/>
    <w:link w:val="PRNormal"/>
    <w:rsid w:val="00D3366D"/>
    <w:rPr>
      <w:rFonts w:asciiTheme="minorHAnsi" w:eastAsia="Times New Roman" w:hAnsiTheme="minorHAnsi" w:cs="Times New Roman"/>
      <w:sz w:val="20"/>
      <w:szCs w:val="20"/>
      <w:lang w:eastAsia="sv-SE"/>
    </w:rPr>
  </w:style>
  <w:style w:type="paragraph" w:customStyle="1" w:styleId="PRList">
    <w:name w:val="PR List"/>
    <w:basedOn w:val="ListParagraph"/>
    <w:link w:val="PRListChar"/>
    <w:qFormat/>
    <w:rsid w:val="00D3366D"/>
    <w:pPr>
      <w:numPr>
        <w:numId w:val="6"/>
      </w:numPr>
      <w:spacing w:before="100" w:beforeAutospacing="1" w:after="100" w:afterAutospacing="1" w:line="264" w:lineRule="auto"/>
      <w:ind w:left="357" w:hanging="357"/>
    </w:pPr>
    <w:rPr>
      <w:rFonts w:eastAsia="Times New Roman" w:cs="Times New Roman"/>
      <w:sz w:val="20"/>
      <w:szCs w:val="20"/>
      <w:lang w:eastAsia="sv-SE"/>
    </w:rPr>
  </w:style>
  <w:style w:type="character" w:customStyle="1" w:styleId="PRRubrik1Char">
    <w:name w:val="PR Rubrik 1 Char"/>
    <w:basedOn w:val="DefaultParagraphFont"/>
    <w:link w:val="PRRubrik1"/>
    <w:rsid w:val="005D626D"/>
    <w:rPr>
      <w:rFonts w:asciiTheme="majorHAnsi" w:eastAsia="Times New Roman" w:hAnsiTheme="majorHAnsi" w:cs="Times New Roman"/>
      <w:b/>
      <w:bCs/>
      <w:sz w:val="22"/>
      <w:szCs w:val="20"/>
      <w:lang w:eastAsia="sv-SE"/>
    </w:rPr>
  </w:style>
  <w:style w:type="character" w:customStyle="1" w:styleId="ListParagraphChar">
    <w:name w:val="List Paragraph Char"/>
    <w:basedOn w:val="DefaultParagraphFont"/>
    <w:link w:val="ListParagraph"/>
    <w:uiPriority w:val="34"/>
    <w:rsid w:val="005D626D"/>
    <w:rPr>
      <w:rFonts w:asciiTheme="minorHAnsi" w:eastAsiaTheme="minorHAnsi" w:hAnsiTheme="minorHAnsi" w:cstheme="minorBidi"/>
      <w:kern w:val="0"/>
      <w:sz w:val="22"/>
      <w:szCs w:val="22"/>
      <w:lang w:eastAsia="en-US" w:bidi="ar-SA"/>
    </w:rPr>
  </w:style>
  <w:style w:type="character" w:customStyle="1" w:styleId="PRListChar">
    <w:name w:val="PR List Char"/>
    <w:basedOn w:val="ListParagraphChar"/>
    <w:link w:val="PRList"/>
    <w:rsid w:val="00D3366D"/>
    <w:rPr>
      <w:rFonts w:asciiTheme="minorHAnsi" w:eastAsia="Times New Roman" w:hAnsiTheme="minorHAnsi" w:cs="Times New Roman"/>
      <w:kern w:val="0"/>
      <w:sz w:val="20"/>
      <w:szCs w:val="20"/>
      <w:lang w:eastAsia="sv-SE" w:bidi="ar-SA"/>
    </w:rPr>
  </w:style>
  <w:style w:type="paragraph" w:styleId="BalloonText">
    <w:name w:val="Balloon Text"/>
    <w:basedOn w:val="Normal"/>
    <w:link w:val="BalloonTextChar"/>
    <w:uiPriority w:val="99"/>
    <w:semiHidden/>
    <w:unhideWhenUsed/>
    <w:rsid w:val="00A76F0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76F07"/>
    <w:rPr>
      <w:rFonts w:ascii="Tahoma" w:hAnsi="Tahoma"/>
      <w:sz w:val="16"/>
      <w:szCs w:val="14"/>
    </w:rPr>
  </w:style>
  <w:style w:type="paragraph" w:styleId="FootnoteText">
    <w:name w:val="footnote text"/>
    <w:basedOn w:val="Normal"/>
    <w:link w:val="FootnoteTextChar"/>
    <w:uiPriority w:val="99"/>
    <w:semiHidden/>
    <w:unhideWhenUsed/>
    <w:rsid w:val="00CC3E54"/>
    <w:pPr>
      <w:widowControl/>
      <w:suppressAutoHyphens w:val="0"/>
      <w:autoSpaceDN/>
      <w:spacing w:after="0" w:line="240" w:lineRule="auto"/>
      <w:textAlignment w:val="auto"/>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CC3E54"/>
    <w:rPr>
      <w:rFonts w:asciiTheme="minorHAnsi" w:eastAsiaTheme="minorHAnsi" w:hAnsiTheme="minorHAnsi" w:cstheme="minorBidi"/>
      <w:kern w:val="0"/>
      <w:sz w:val="20"/>
      <w:szCs w:val="20"/>
      <w:lang w:eastAsia="en-US" w:bidi="ar-SA"/>
    </w:rPr>
  </w:style>
  <w:style w:type="character" w:styleId="FootnoteReference">
    <w:name w:val="footnote reference"/>
    <w:basedOn w:val="DefaultParagraphFont"/>
    <w:uiPriority w:val="99"/>
    <w:semiHidden/>
    <w:unhideWhenUsed/>
    <w:rsid w:val="00CC3E54"/>
    <w:rPr>
      <w:vertAlign w:val="superscript"/>
    </w:rPr>
  </w:style>
  <w:style w:type="character" w:customStyle="1" w:styleId="arial12px1">
    <w:name w:val="arial_12px1"/>
    <w:basedOn w:val="DefaultParagraphFont"/>
    <w:rsid w:val="00CC3E54"/>
    <w:rPr>
      <w:rFonts w:ascii="Arial" w:hAnsi="Arial" w:cs="Arial" w:hint="default"/>
      <w:color w:val="000000"/>
      <w:sz w:val="18"/>
      <w:szCs w:val="18"/>
    </w:rPr>
  </w:style>
  <w:style w:type="paragraph" w:styleId="Quote">
    <w:name w:val="Quote"/>
    <w:basedOn w:val="Normal"/>
    <w:next w:val="Normal"/>
    <w:link w:val="QuoteChar"/>
    <w:uiPriority w:val="29"/>
    <w:qFormat/>
    <w:rsid w:val="00CC3E54"/>
    <w:rPr>
      <w:i/>
      <w:iCs/>
      <w:color w:val="000000" w:themeColor="text1"/>
      <w:szCs w:val="21"/>
    </w:rPr>
  </w:style>
  <w:style w:type="character" w:customStyle="1" w:styleId="QuoteChar">
    <w:name w:val="Quote Char"/>
    <w:basedOn w:val="DefaultParagraphFont"/>
    <w:link w:val="Quote"/>
    <w:uiPriority w:val="29"/>
    <w:rsid w:val="00CC3E54"/>
    <w:rPr>
      <w:i/>
      <w:iCs/>
      <w:color w:val="000000" w:themeColor="text1"/>
      <w:szCs w:val="21"/>
    </w:rPr>
  </w:style>
  <w:style w:type="paragraph" w:styleId="NormalWeb">
    <w:name w:val="Normal (Web)"/>
    <w:basedOn w:val="Normal"/>
    <w:uiPriority w:val="99"/>
    <w:unhideWhenUsed/>
    <w:rsid w:val="00676E2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lang w:eastAsia="sv-SE" w:bidi="ar-SA"/>
    </w:rPr>
  </w:style>
  <w:style w:type="character" w:styleId="Strong">
    <w:name w:val="Strong"/>
    <w:basedOn w:val="DefaultParagraphFont"/>
    <w:uiPriority w:val="22"/>
    <w:qFormat/>
    <w:rsid w:val="00676E28"/>
    <w:rPr>
      <w:b/>
      <w:bCs/>
    </w:rPr>
  </w:style>
  <w:style w:type="character" w:styleId="Emphasis">
    <w:name w:val="Emphasis"/>
    <w:basedOn w:val="DefaultParagraphFont"/>
    <w:uiPriority w:val="20"/>
    <w:qFormat/>
    <w:rsid w:val="00676E28"/>
    <w:rPr>
      <w:i/>
      <w:iCs/>
    </w:rPr>
  </w:style>
  <w:style w:type="character" w:styleId="FollowedHyperlink">
    <w:name w:val="FollowedHyperlink"/>
    <w:basedOn w:val="DefaultParagraphFont"/>
    <w:uiPriority w:val="99"/>
    <w:semiHidden/>
    <w:unhideWhenUsed/>
    <w:rsid w:val="00455E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SimSun" w:hAnsi="Georgia"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pPr>
      <w:spacing w:after="200" w:line="264" w:lineRule="auto"/>
    </w:pPr>
  </w:style>
  <w:style w:type="paragraph" w:styleId="Heading1">
    <w:name w:val="heading 1"/>
    <w:basedOn w:val="Title"/>
    <w:next w:val="Textbody"/>
    <w:pPr>
      <w:outlineLvl w:val="0"/>
    </w:pPr>
    <w:rPr>
      <w:bCs/>
      <w:sz w:val="26"/>
    </w:rPr>
  </w:style>
  <w:style w:type="paragraph" w:styleId="Heading2">
    <w:name w:val="heading 2"/>
    <w:basedOn w:val="Title"/>
    <w:next w:val="Textbody"/>
    <w:pPr>
      <w:spacing w:before="238" w:after="0"/>
      <w:outlineLvl w:val="1"/>
    </w:pPr>
    <w:rPr>
      <w:bCs/>
      <w:i/>
      <w:iCs/>
    </w:rPr>
  </w:style>
  <w:style w:type="paragraph" w:styleId="Heading3">
    <w:name w:val="heading 3"/>
    <w:basedOn w:val="Title"/>
    <w:next w:val="Textbody"/>
    <w:pPr>
      <w:outlineLvl w:val="2"/>
    </w:pPr>
    <w:rPr>
      <w:bCs/>
      <w:i/>
    </w:rPr>
  </w:style>
  <w:style w:type="paragraph" w:styleId="Heading4">
    <w:name w:val="heading 4"/>
    <w:basedOn w:val="Title"/>
    <w:next w:val="Textbody"/>
    <w:pPr>
      <w:outlineLvl w:val="3"/>
    </w:pPr>
    <w:rPr>
      <w:bCs/>
      <w:i/>
      <w:iCs/>
      <w:sz w:val="21"/>
    </w:rPr>
  </w:style>
  <w:style w:type="paragraph" w:styleId="Heading5">
    <w:name w:val="heading 5"/>
    <w:basedOn w:val="Title"/>
    <w:next w:val="Textbody"/>
    <w:pPr>
      <w:tabs>
        <w:tab w:val="left" w:pos="567"/>
      </w:tabs>
      <w:spacing w:after="0"/>
      <w:outlineLvl w:val="4"/>
    </w:pPr>
    <w:rPr>
      <w:bCs/>
      <w:sz w:val="18"/>
    </w:rPr>
  </w:style>
  <w:style w:type="paragraph" w:styleId="Heading6">
    <w:name w:val="heading 6"/>
    <w:basedOn w:val="Title"/>
    <w:next w:val="Textbody"/>
    <w:pPr>
      <w:spacing w:after="0"/>
      <w:outlineLvl w:val="5"/>
    </w:pPr>
    <w:rPr>
      <w:bCs/>
      <w:sz w:val="16"/>
    </w:rPr>
  </w:style>
  <w:style w:type="paragraph" w:styleId="Heading7">
    <w:name w:val="heading 7"/>
    <w:basedOn w:val="Title"/>
    <w:next w:val="Textbody"/>
    <w:pPr>
      <w:outlineLvl w:val="6"/>
    </w:pPr>
    <w:rPr>
      <w:bCs/>
    </w:rPr>
  </w:style>
  <w:style w:type="paragraph" w:styleId="Heading8">
    <w:name w:val="heading 8"/>
    <w:basedOn w:val="Title"/>
    <w:next w:val="Textbody"/>
    <w:pPr>
      <w:outlineLvl w:val="7"/>
    </w:pPr>
    <w:rPr>
      <w:bCs/>
    </w:rPr>
  </w:style>
  <w:style w:type="paragraph" w:styleId="Heading9">
    <w:name w:val="heading 9"/>
    <w:basedOn w:val="Title"/>
    <w:next w:val="Textbody"/>
    <w:p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38"/>
    </w:pPr>
  </w:style>
  <w:style w:type="paragraph" w:styleId="Title">
    <w:name w:val="Title"/>
    <w:basedOn w:val="Standard"/>
    <w:next w:val="Textbody"/>
    <w:pPr>
      <w:keepNext/>
    </w:pPr>
    <w:rPr>
      <w:rFonts w:ascii="Corbel" w:eastAsia="Microsoft YaHei" w:hAnsi="Corbel"/>
      <w:b/>
      <w:sz w:val="28"/>
      <w:szCs w:val="28"/>
    </w:rPr>
  </w:style>
  <w:style w:type="paragraph" w:customStyle="1" w:styleId="Textbody">
    <w:name w:val="Text body"/>
    <w:basedOn w:val="Standard"/>
    <w:pPr>
      <w:spacing w:after="0"/>
    </w:pPr>
  </w:style>
  <w:style w:type="paragraph" w:styleId="Subtitle">
    <w:name w:val="Subtitle"/>
    <w:basedOn w:val="Title"/>
    <w:next w:val="Textbody"/>
    <w:pPr>
      <w:spacing w:before="238" w:after="0"/>
    </w:pPr>
    <w:rPr>
      <w:i/>
      <w:iCs/>
    </w:rPr>
  </w:style>
  <w:style w:type="paragraph" w:styleId="List">
    <w:name w:val="List"/>
    <w:basedOn w:val="Textbody"/>
    <w:rPr>
      <w:rFonts w:ascii="Corbel" w:hAnsi="Corbel"/>
    </w:rPr>
  </w:style>
  <w:style w:type="paragraph" w:styleId="Caption">
    <w:name w:val="caption"/>
    <w:basedOn w:val="Standard"/>
    <w:pPr>
      <w:suppressLineNumbers/>
      <w:spacing w:before="120" w:after="120"/>
    </w:pPr>
    <w:rPr>
      <w:rFonts w:ascii="Corbel" w:hAnsi="Corbel"/>
      <w:i/>
      <w:iCs/>
    </w:rPr>
  </w:style>
  <w:style w:type="paragraph" w:customStyle="1" w:styleId="Index">
    <w:name w:val="Index"/>
    <w:basedOn w:val="Standard"/>
    <w:pPr>
      <w:suppressLineNumbers/>
    </w:pPr>
    <w:rPr>
      <w:rFonts w:ascii="Corbel" w:hAnsi="Corbel"/>
      <w:sz w:val="16"/>
    </w:rPr>
  </w:style>
  <w:style w:type="paragraph" w:styleId="Header">
    <w:name w:val="header"/>
    <w:basedOn w:val="Standard"/>
    <w:pPr>
      <w:suppressLineNumbers/>
      <w:tabs>
        <w:tab w:val="center" w:pos="4819"/>
        <w:tab w:val="right" w:pos="9638"/>
      </w:tabs>
      <w:spacing w:after="0"/>
      <w:jc w:val="right"/>
    </w:pPr>
    <w:rPr>
      <w:rFonts w:ascii="Corbel" w:hAnsi="Corbel"/>
      <w:sz w:val="21"/>
    </w:rPr>
  </w:style>
  <w:style w:type="paragraph" w:styleId="Footer">
    <w:name w:val="footer"/>
    <w:basedOn w:val="Standard"/>
    <w:pPr>
      <w:suppressLineNumbers/>
      <w:tabs>
        <w:tab w:val="center" w:pos="4819"/>
        <w:tab w:val="right" w:pos="9638"/>
      </w:tabs>
      <w:spacing w:after="0"/>
    </w:pPr>
    <w:rPr>
      <w:rFonts w:ascii="Corbel" w:hAnsi="Corbel"/>
      <w:color w:val="008000"/>
      <w:sz w:val="16"/>
    </w:rPr>
  </w:style>
  <w:style w:type="paragraph" w:customStyle="1" w:styleId="ListIndent">
    <w:name w:val="List Indent"/>
    <w:basedOn w:val="Textbody"/>
    <w:pPr>
      <w:tabs>
        <w:tab w:val="left" w:pos="0"/>
      </w:tabs>
    </w:pPr>
  </w:style>
  <w:style w:type="paragraph" w:styleId="Signature">
    <w:name w:val="Signature"/>
    <w:basedOn w:val="Standard"/>
    <w:pPr>
      <w:suppressLineNumbers/>
    </w:pPr>
    <w:rPr>
      <w:rFonts w:ascii="Corbel" w:hAnsi="Corbel"/>
      <w:sz w:val="16"/>
    </w:rPr>
  </w:style>
  <w:style w:type="paragraph" w:styleId="Salutation">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rPr>
      <w:i/>
    </w:rPr>
  </w:style>
  <w:style w:type="paragraph" w:customStyle="1" w:styleId="Numbering1">
    <w:name w:val="Numbering 1"/>
    <w:basedOn w:val="List"/>
    <w:pPr>
      <w:spacing w:after="120"/>
      <w:ind w:left="360" w:hanging="360"/>
    </w:pPr>
  </w:style>
  <w:style w:type="paragraph" w:customStyle="1" w:styleId="Numbering2">
    <w:name w:val="Numbering 2"/>
    <w:basedOn w:val="List"/>
    <w:pPr>
      <w:spacing w:after="120"/>
      <w:ind w:left="720" w:hanging="360"/>
    </w:pPr>
  </w:style>
  <w:style w:type="paragraph" w:customStyle="1" w:styleId="List1">
    <w:name w:val="List 1"/>
    <w:basedOn w:val="List"/>
    <w:pPr>
      <w:numPr>
        <w:numId w:val="2"/>
      </w:numPr>
    </w:pPr>
  </w:style>
  <w:style w:type="paragraph" w:customStyle="1" w:styleId="Text">
    <w:name w:val="Text"/>
    <w:basedOn w:val="Caption"/>
  </w:style>
  <w:style w:type="paragraph" w:styleId="List2">
    <w:name w:val="List 2"/>
    <w:basedOn w:val="List"/>
    <w:pPr>
      <w:spacing w:after="120"/>
      <w:ind w:left="720" w:hanging="360"/>
    </w:pPr>
  </w:style>
  <w:style w:type="paragraph" w:customStyle="1" w:styleId="Numbering1Start">
    <w:name w:val="Numbering 1 Start"/>
    <w:basedOn w:val="List"/>
    <w:pPr>
      <w:spacing w:before="240" w:after="120"/>
      <w:ind w:left="360" w:hanging="360"/>
    </w:pPr>
  </w:style>
  <w:style w:type="paragraph" w:customStyle="1" w:styleId="List1Cont">
    <w:name w:val="List 1 Cont."/>
    <w:basedOn w:val="List"/>
    <w:pPr>
      <w:spacing w:after="120"/>
      <w:ind w:left="360"/>
    </w:pPr>
  </w:style>
  <w:style w:type="paragraph" w:customStyle="1" w:styleId="Numbering5">
    <w:name w:val="Numbering 5"/>
    <w:basedOn w:val="List"/>
    <w:pPr>
      <w:spacing w:after="120"/>
      <w:ind w:left="1800" w:hanging="360"/>
    </w:pPr>
  </w:style>
  <w:style w:type="paragraph" w:customStyle="1" w:styleId="Numbering5Start">
    <w:name w:val="Numbering 5 Start"/>
    <w:basedOn w:val="List"/>
    <w:pPr>
      <w:spacing w:before="240" w:after="120"/>
      <w:ind w:left="1800" w:hanging="360"/>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Corbel" w:eastAsia="OpenSymbol" w:hAnsi="Corbel" w:cs="OpenSymbol"/>
      <w:shd w:val="clear" w:color="auto" w:fill="auto"/>
    </w:rPr>
  </w:style>
  <w:style w:type="numbering" w:customStyle="1" w:styleId="Numbering11">
    <w:name w:val="Numbering 1_1"/>
    <w:basedOn w:val="NoList"/>
    <w:pPr>
      <w:numPr>
        <w:numId w:val="1"/>
      </w:numPr>
    </w:pPr>
  </w:style>
  <w:style w:type="numbering" w:customStyle="1" w:styleId="List11">
    <w:name w:val="List 1_1"/>
    <w:basedOn w:val="NoList"/>
    <w:pPr>
      <w:numPr>
        <w:numId w:val="2"/>
      </w:numPr>
    </w:pPr>
  </w:style>
  <w:style w:type="numbering" w:customStyle="1" w:styleId="List21">
    <w:name w:val="List 2_1"/>
    <w:basedOn w:val="NoList"/>
    <w:pPr>
      <w:numPr>
        <w:numId w:val="3"/>
      </w:numPr>
    </w:pPr>
  </w:style>
  <w:style w:type="paragraph" w:styleId="ListParagraph">
    <w:name w:val="List Paragraph"/>
    <w:basedOn w:val="Normal"/>
    <w:link w:val="ListParagraphChar"/>
    <w:uiPriority w:val="34"/>
    <w:qFormat/>
    <w:rsid w:val="00A02FFE"/>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EndnoteText">
    <w:name w:val="endnote text"/>
    <w:basedOn w:val="Normal"/>
    <w:link w:val="EndnoteTextChar"/>
    <w:uiPriority w:val="99"/>
    <w:semiHidden/>
    <w:unhideWhenUsed/>
    <w:rsid w:val="00A02FF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A02FFE"/>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A02FFE"/>
    <w:rPr>
      <w:vertAlign w:val="superscript"/>
    </w:rPr>
  </w:style>
  <w:style w:type="character" w:styleId="Hyperlink">
    <w:name w:val="Hyperlink"/>
    <w:basedOn w:val="DefaultParagraphFont"/>
    <w:uiPriority w:val="99"/>
    <w:unhideWhenUsed/>
    <w:rsid w:val="00A844A0"/>
    <w:rPr>
      <w:color w:val="0000FF" w:themeColor="hyperlink"/>
      <w:u w:val="single"/>
    </w:rPr>
  </w:style>
  <w:style w:type="paragraph" w:styleId="NoSpacing">
    <w:name w:val="No Spacing"/>
    <w:uiPriority w:val="1"/>
    <w:qFormat/>
    <w:rsid w:val="00A844A0"/>
    <w:rPr>
      <w:szCs w:val="21"/>
    </w:rPr>
  </w:style>
  <w:style w:type="paragraph" w:customStyle="1" w:styleId="PRTitel">
    <w:name w:val="PR Titel"/>
    <w:basedOn w:val="Normal"/>
    <w:link w:val="PRTitelChar"/>
    <w:qFormat/>
    <w:rsid w:val="007B7431"/>
    <w:pPr>
      <w:spacing w:before="120" w:after="240"/>
    </w:pPr>
    <w:rPr>
      <w:rFonts w:asciiTheme="majorHAnsi" w:eastAsia="Times New Roman" w:hAnsiTheme="majorHAnsi" w:cs="Times New Roman"/>
      <w:b/>
      <w:bCs/>
      <w:kern w:val="36"/>
      <w:sz w:val="36"/>
      <w:szCs w:val="48"/>
      <w:lang w:eastAsia="sv-SE"/>
    </w:rPr>
  </w:style>
  <w:style w:type="paragraph" w:customStyle="1" w:styleId="PRIngress">
    <w:name w:val="PR Ingress"/>
    <w:basedOn w:val="Normal"/>
    <w:link w:val="PRIngressChar"/>
    <w:qFormat/>
    <w:rsid w:val="005D626D"/>
    <w:pPr>
      <w:spacing w:before="100" w:beforeAutospacing="1" w:after="100" w:afterAutospacing="1"/>
    </w:pPr>
    <w:rPr>
      <w:rFonts w:asciiTheme="minorHAnsi" w:eastAsia="Times New Roman" w:hAnsiTheme="minorHAnsi" w:cs="Times New Roman"/>
      <w:b/>
      <w:sz w:val="20"/>
      <w:szCs w:val="20"/>
      <w:lang w:eastAsia="sv-SE"/>
    </w:rPr>
  </w:style>
  <w:style w:type="character" w:customStyle="1" w:styleId="PRTitelChar">
    <w:name w:val="PR Titel Char"/>
    <w:basedOn w:val="DefaultParagraphFont"/>
    <w:link w:val="PRTitel"/>
    <w:rsid w:val="007B7431"/>
    <w:rPr>
      <w:rFonts w:asciiTheme="majorHAnsi" w:eastAsia="Times New Roman" w:hAnsiTheme="majorHAnsi" w:cs="Times New Roman"/>
      <w:b/>
      <w:bCs/>
      <w:kern w:val="36"/>
      <w:sz w:val="36"/>
      <w:szCs w:val="48"/>
      <w:lang w:eastAsia="sv-SE"/>
    </w:rPr>
  </w:style>
  <w:style w:type="paragraph" w:customStyle="1" w:styleId="PRNormal">
    <w:name w:val="PR Normal"/>
    <w:basedOn w:val="Normal"/>
    <w:link w:val="PRNormalChar"/>
    <w:qFormat/>
    <w:rsid w:val="00D3366D"/>
    <w:pPr>
      <w:keepLines/>
    </w:pPr>
    <w:rPr>
      <w:rFonts w:asciiTheme="minorHAnsi" w:eastAsia="Times New Roman" w:hAnsiTheme="minorHAnsi" w:cs="Times New Roman"/>
      <w:sz w:val="20"/>
      <w:szCs w:val="20"/>
      <w:lang w:eastAsia="sv-SE"/>
    </w:rPr>
  </w:style>
  <w:style w:type="character" w:customStyle="1" w:styleId="PRIngressChar">
    <w:name w:val="PR Ingress Char"/>
    <w:basedOn w:val="DefaultParagraphFont"/>
    <w:link w:val="PRIngress"/>
    <w:rsid w:val="005D626D"/>
    <w:rPr>
      <w:rFonts w:asciiTheme="minorHAnsi" w:eastAsia="Times New Roman" w:hAnsiTheme="minorHAnsi" w:cs="Times New Roman"/>
      <w:b/>
      <w:sz w:val="20"/>
      <w:szCs w:val="20"/>
      <w:lang w:eastAsia="sv-SE"/>
    </w:rPr>
  </w:style>
  <w:style w:type="paragraph" w:customStyle="1" w:styleId="PRRubrik1">
    <w:name w:val="PR Rubrik 1"/>
    <w:basedOn w:val="Normal"/>
    <w:link w:val="PRRubrik1Char"/>
    <w:qFormat/>
    <w:rsid w:val="005D626D"/>
    <w:pPr>
      <w:spacing w:before="200" w:after="0"/>
    </w:pPr>
    <w:rPr>
      <w:rFonts w:asciiTheme="majorHAnsi" w:eastAsia="Times New Roman" w:hAnsiTheme="majorHAnsi" w:cs="Times New Roman"/>
      <w:b/>
      <w:bCs/>
      <w:sz w:val="22"/>
      <w:szCs w:val="20"/>
      <w:lang w:eastAsia="sv-SE"/>
    </w:rPr>
  </w:style>
  <w:style w:type="character" w:customStyle="1" w:styleId="PRNormalChar">
    <w:name w:val="PR Normal Char"/>
    <w:basedOn w:val="DefaultParagraphFont"/>
    <w:link w:val="PRNormal"/>
    <w:rsid w:val="00D3366D"/>
    <w:rPr>
      <w:rFonts w:asciiTheme="minorHAnsi" w:eastAsia="Times New Roman" w:hAnsiTheme="minorHAnsi" w:cs="Times New Roman"/>
      <w:sz w:val="20"/>
      <w:szCs w:val="20"/>
      <w:lang w:eastAsia="sv-SE"/>
    </w:rPr>
  </w:style>
  <w:style w:type="paragraph" w:customStyle="1" w:styleId="PRList">
    <w:name w:val="PR List"/>
    <w:basedOn w:val="ListParagraph"/>
    <w:link w:val="PRListChar"/>
    <w:qFormat/>
    <w:rsid w:val="00D3366D"/>
    <w:pPr>
      <w:numPr>
        <w:numId w:val="6"/>
      </w:numPr>
      <w:spacing w:before="100" w:beforeAutospacing="1" w:after="100" w:afterAutospacing="1" w:line="264" w:lineRule="auto"/>
      <w:ind w:left="357" w:hanging="357"/>
    </w:pPr>
    <w:rPr>
      <w:rFonts w:eastAsia="Times New Roman" w:cs="Times New Roman"/>
      <w:sz w:val="20"/>
      <w:szCs w:val="20"/>
      <w:lang w:eastAsia="sv-SE"/>
    </w:rPr>
  </w:style>
  <w:style w:type="character" w:customStyle="1" w:styleId="PRRubrik1Char">
    <w:name w:val="PR Rubrik 1 Char"/>
    <w:basedOn w:val="DefaultParagraphFont"/>
    <w:link w:val="PRRubrik1"/>
    <w:rsid w:val="005D626D"/>
    <w:rPr>
      <w:rFonts w:asciiTheme="majorHAnsi" w:eastAsia="Times New Roman" w:hAnsiTheme="majorHAnsi" w:cs="Times New Roman"/>
      <w:b/>
      <w:bCs/>
      <w:sz w:val="22"/>
      <w:szCs w:val="20"/>
      <w:lang w:eastAsia="sv-SE"/>
    </w:rPr>
  </w:style>
  <w:style w:type="character" w:customStyle="1" w:styleId="ListParagraphChar">
    <w:name w:val="List Paragraph Char"/>
    <w:basedOn w:val="DefaultParagraphFont"/>
    <w:link w:val="ListParagraph"/>
    <w:uiPriority w:val="34"/>
    <w:rsid w:val="005D626D"/>
    <w:rPr>
      <w:rFonts w:asciiTheme="minorHAnsi" w:eastAsiaTheme="minorHAnsi" w:hAnsiTheme="minorHAnsi" w:cstheme="minorBidi"/>
      <w:kern w:val="0"/>
      <w:sz w:val="22"/>
      <w:szCs w:val="22"/>
      <w:lang w:eastAsia="en-US" w:bidi="ar-SA"/>
    </w:rPr>
  </w:style>
  <w:style w:type="character" w:customStyle="1" w:styleId="PRListChar">
    <w:name w:val="PR List Char"/>
    <w:basedOn w:val="ListParagraphChar"/>
    <w:link w:val="PRList"/>
    <w:rsid w:val="00D3366D"/>
    <w:rPr>
      <w:rFonts w:asciiTheme="minorHAnsi" w:eastAsia="Times New Roman" w:hAnsiTheme="minorHAnsi" w:cs="Times New Roman"/>
      <w:kern w:val="0"/>
      <w:sz w:val="20"/>
      <w:szCs w:val="20"/>
      <w:lang w:eastAsia="sv-SE" w:bidi="ar-SA"/>
    </w:rPr>
  </w:style>
  <w:style w:type="paragraph" w:styleId="BalloonText">
    <w:name w:val="Balloon Text"/>
    <w:basedOn w:val="Normal"/>
    <w:link w:val="BalloonTextChar"/>
    <w:uiPriority w:val="99"/>
    <w:semiHidden/>
    <w:unhideWhenUsed/>
    <w:rsid w:val="00A76F0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76F07"/>
    <w:rPr>
      <w:rFonts w:ascii="Tahoma" w:hAnsi="Tahoma"/>
      <w:sz w:val="16"/>
      <w:szCs w:val="14"/>
    </w:rPr>
  </w:style>
  <w:style w:type="paragraph" w:styleId="FootnoteText">
    <w:name w:val="footnote text"/>
    <w:basedOn w:val="Normal"/>
    <w:link w:val="FootnoteTextChar"/>
    <w:uiPriority w:val="99"/>
    <w:semiHidden/>
    <w:unhideWhenUsed/>
    <w:rsid w:val="00CC3E54"/>
    <w:pPr>
      <w:widowControl/>
      <w:suppressAutoHyphens w:val="0"/>
      <w:autoSpaceDN/>
      <w:spacing w:after="0" w:line="240" w:lineRule="auto"/>
      <w:textAlignment w:val="auto"/>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CC3E54"/>
    <w:rPr>
      <w:rFonts w:asciiTheme="minorHAnsi" w:eastAsiaTheme="minorHAnsi" w:hAnsiTheme="minorHAnsi" w:cstheme="minorBidi"/>
      <w:kern w:val="0"/>
      <w:sz w:val="20"/>
      <w:szCs w:val="20"/>
      <w:lang w:eastAsia="en-US" w:bidi="ar-SA"/>
    </w:rPr>
  </w:style>
  <w:style w:type="character" w:styleId="FootnoteReference">
    <w:name w:val="footnote reference"/>
    <w:basedOn w:val="DefaultParagraphFont"/>
    <w:uiPriority w:val="99"/>
    <w:semiHidden/>
    <w:unhideWhenUsed/>
    <w:rsid w:val="00CC3E54"/>
    <w:rPr>
      <w:vertAlign w:val="superscript"/>
    </w:rPr>
  </w:style>
  <w:style w:type="character" w:customStyle="1" w:styleId="arial12px1">
    <w:name w:val="arial_12px1"/>
    <w:basedOn w:val="DefaultParagraphFont"/>
    <w:rsid w:val="00CC3E54"/>
    <w:rPr>
      <w:rFonts w:ascii="Arial" w:hAnsi="Arial" w:cs="Arial" w:hint="default"/>
      <w:color w:val="000000"/>
      <w:sz w:val="18"/>
      <w:szCs w:val="18"/>
    </w:rPr>
  </w:style>
  <w:style w:type="paragraph" w:styleId="Quote">
    <w:name w:val="Quote"/>
    <w:basedOn w:val="Normal"/>
    <w:next w:val="Normal"/>
    <w:link w:val="QuoteChar"/>
    <w:uiPriority w:val="29"/>
    <w:qFormat/>
    <w:rsid w:val="00CC3E54"/>
    <w:rPr>
      <w:i/>
      <w:iCs/>
      <w:color w:val="000000" w:themeColor="text1"/>
      <w:szCs w:val="21"/>
    </w:rPr>
  </w:style>
  <w:style w:type="character" w:customStyle="1" w:styleId="QuoteChar">
    <w:name w:val="Quote Char"/>
    <w:basedOn w:val="DefaultParagraphFont"/>
    <w:link w:val="Quote"/>
    <w:uiPriority w:val="29"/>
    <w:rsid w:val="00CC3E54"/>
    <w:rPr>
      <w:i/>
      <w:iCs/>
      <w:color w:val="000000" w:themeColor="text1"/>
      <w:szCs w:val="21"/>
    </w:rPr>
  </w:style>
  <w:style w:type="paragraph" w:styleId="NormalWeb">
    <w:name w:val="Normal (Web)"/>
    <w:basedOn w:val="Normal"/>
    <w:uiPriority w:val="99"/>
    <w:unhideWhenUsed/>
    <w:rsid w:val="00676E2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lang w:eastAsia="sv-SE" w:bidi="ar-SA"/>
    </w:rPr>
  </w:style>
  <w:style w:type="character" w:styleId="Strong">
    <w:name w:val="Strong"/>
    <w:basedOn w:val="DefaultParagraphFont"/>
    <w:uiPriority w:val="22"/>
    <w:qFormat/>
    <w:rsid w:val="00676E28"/>
    <w:rPr>
      <w:b/>
      <w:bCs/>
    </w:rPr>
  </w:style>
  <w:style w:type="character" w:styleId="Emphasis">
    <w:name w:val="Emphasis"/>
    <w:basedOn w:val="DefaultParagraphFont"/>
    <w:uiPriority w:val="20"/>
    <w:qFormat/>
    <w:rsid w:val="00676E28"/>
    <w:rPr>
      <w:i/>
      <w:iCs/>
    </w:rPr>
  </w:style>
  <w:style w:type="character" w:styleId="FollowedHyperlink">
    <w:name w:val="FollowedHyperlink"/>
    <w:basedOn w:val="DefaultParagraphFont"/>
    <w:uiPriority w:val="99"/>
    <w:semiHidden/>
    <w:unhideWhenUsed/>
    <w:rsid w:val="00455E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7179">
      <w:bodyDiv w:val="1"/>
      <w:marLeft w:val="0"/>
      <w:marRight w:val="0"/>
      <w:marTop w:val="0"/>
      <w:marBottom w:val="0"/>
      <w:divBdr>
        <w:top w:val="none" w:sz="0" w:space="0" w:color="auto"/>
        <w:left w:val="none" w:sz="0" w:space="0" w:color="auto"/>
        <w:bottom w:val="none" w:sz="0" w:space="0" w:color="auto"/>
        <w:right w:val="none" w:sz="0" w:space="0" w:color="auto"/>
      </w:divBdr>
    </w:div>
    <w:div w:id="621159016">
      <w:bodyDiv w:val="1"/>
      <w:marLeft w:val="0"/>
      <w:marRight w:val="0"/>
      <w:marTop w:val="0"/>
      <w:marBottom w:val="0"/>
      <w:divBdr>
        <w:top w:val="none" w:sz="0" w:space="0" w:color="auto"/>
        <w:left w:val="none" w:sz="0" w:space="0" w:color="auto"/>
        <w:bottom w:val="none" w:sz="0" w:space="0" w:color="auto"/>
        <w:right w:val="none" w:sz="0" w:space="0" w:color="auto"/>
      </w:divBdr>
    </w:div>
    <w:div w:id="859510147">
      <w:bodyDiv w:val="1"/>
      <w:marLeft w:val="0"/>
      <w:marRight w:val="0"/>
      <w:marTop w:val="0"/>
      <w:marBottom w:val="0"/>
      <w:divBdr>
        <w:top w:val="none" w:sz="0" w:space="0" w:color="auto"/>
        <w:left w:val="none" w:sz="0" w:space="0" w:color="auto"/>
        <w:bottom w:val="none" w:sz="0" w:space="0" w:color="auto"/>
        <w:right w:val="none" w:sz="0" w:space="0" w:color="auto"/>
      </w:divBdr>
    </w:div>
    <w:div w:id="1234511209">
      <w:bodyDiv w:val="1"/>
      <w:marLeft w:val="0"/>
      <w:marRight w:val="0"/>
      <w:marTop w:val="0"/>
      <w:marBottom w:val="0"/>
      <w:divBdr>
        <w:top w:val="none" w:sz="0" w:space="0" w:color="auto"/>
        <w:left w:val="none" w:sz="0" w:space="0" w:color="auto"/>
        <w:bottom w:val="none" w:sz="0" w:space="0" w:color="auto"/>
        <w:right w:val="none" w:sz="0" w:space="0" w:color="auto"/>
      </w:divBdr>
    </w:div>
    <w:div w:id="1670405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ralskyddsstiftelsen.se/press/internationella-experter-varnar-f%C3%B6r-mobilstr%C3%A5lning-och-tr%C3%A5dl%C3%B6s-tekn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lskyddsstiftelsen.se/press/socialstyrelsens-chef-van-att-missk%C3%B6ta-j%C3%A4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ea.europa.eu/pressroom/newsreleases/the-cost-of-ignoring-the" TargetMode="External"/><Relationship Id="rId4" Type="http://schemas.microsoft.com/office/2007/relationships/stylesWithEffects" Target="stylesWithEffects.xml"/><Relationship Id="rId9" Type="http://schemas.openxmlformats.org/officeDocument/2006/relationships/hyperlink" Target="http://www.bioinitiativ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BB45-2933-4898-8B34-58F3CF1A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5332</Characters>
  <Application>Microsoft Office Word</Application>
  <DocSecurity>0</DocSecurity>
  <Lines>44</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dc:creator>
  <cp:lastModifiedBy>tore</cp:lastModifiedBy>
  <cp:revision>3</cp:revision>
  <cp:lastPrinted>2013-01-03T20:58:00Z</cp:lastPrinted>
  <dcterms:created xsi:type="dcterms:W3CDTF">2013-01-24T12:07:00Z</dcterms:created>
  <dcterms:modified xsi:type="dcterms:W3CDTF">2013-01-24T15:01:00Z</dcterms:modified>
</cp:coreProperties>
</file>