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D2" w:rsidRPr="00797BD2" w:rsidRDefault="00797BD2" w:rsidP="00797BD2">
      <w:pPr>
        <w:rPr>
          <w:rStyle w:val="hps"/>
          <w:rFonts w:ascii="Arial" w:eastAsiaTheme="majorEastAsia" w:hAnsi="Arial" w:cs="Arial"/>
          <w:i/>
          <w:color w:val="222222"/>
          <w:sz w:val="24"/>
        </w:rPr>
      </w:pPr>
      <w:r w:rsidRPr="00797BD2">
        <w:rPr>
          <w:rStyle w:val="hps"/>
          <w:rFonts w:ascii="Arial" w:eastAsiaTheme="majorEastAsia" w:hAnsi="Arial" w:cs="Arial"/>
          <w:i/>
          <w:color w:val="222222"/>
          <w:sz w:val="24"/>
        </w:rPr>
        <w:t>Ny studie om cykelpendlares uppfattningar om sina färdvägsmiljöer:</w:t>
      </w:r>
    </w:p>
    <w:p w:rsidR="00C754AA" w:rsidRPr="00797BD2" w:rsidRDefault="00C754AA" w:rsidP="00797BD2">
      <w:pPr>
        <w:spacing w:line="240" w:lineRule="auto"/>
        <w:rPr>
          <w:rFonts w:ascii="Arial" w:hAnsi="Arial" w:cs="Arial"/>
        </w:rPr>
      </w:pPr>
      <w:r w:rsidRPr="00797BD2">
        <w:rPr>
          <w:rFonts w:ascii="Arial" w:hAnsi="Arial" w:cs="Arial"/>
        </w:rPr>
        <w:tab/>
      </w:r>
      <w:r w:rsidRPr="00797BD2">
        <w:rPr>
          <w:rFonts w:ascii="Arial" w:hAnsi="Arial" w:cs="Arial"/>
        </w:rPr>
        <w:tab/>
      </w:r>
      <w:r w:rsidRPr="00797BD2">
        <w:rPr>
          <w:rFonts w:ascii="Arial" w:hAnsi="Arial" w:cs="Arial"/>
        </w:rPr>
        <w:tab/>
      </w:r>
    </w:p>
    <w:p w:rsidR="00797BD2" w:rsidRPr="006F69E5" w:rsidRDefault="003F4CEE" w:rsidP="00797BD2">
      <w:pPr>
        <w:rPr>
          <w:rStyle w:val="hps"/>
          <w:rFonts w:ascii="Arial" w:eastAsiaTheme="minorEastAsia" w:hAnsi="Arial" w:cs="Arial"/>
          <w:b/>
          <w:color w:val="222222"/>
          <w:sz w:val="48"/>
          <w:szCs w:val="48"/>
        </w:rPr>
      </w:pPr>
      <w:r>
        <w:rPr>
          <w:rStyle w:val="hps"/>
          <w:rFonts w:ascii="Arial" w:eastAsiaTheme="majorEastAsia" w:hAnsi="Arial" w:cs="Arial"/>
          <w:b/>
          <w:color w:val="222222"/>
          <w:sz w:val="48"/>
          <w:szCs w:val="48"/>
        </w:rPr>
        <w:t>G</w:t>
      </w:r>
      <w:r w:rsidRPr="006F69E5">
        <w:rPr>
          <w:rStyle w:val="hps"/>
          <w:rFonts w:ascii="Arial" w:eastAsiaTheme="majorEastAsia" w:hAnsi="Arial" w:cs="Arial"/>
          <w:b/>
          <w:color w:val="222222"/>
          <w:sz w:val="48"/>
          <w:szCs w:val="48"/>
        </w:rPr>
        <w:t>RÖNSKA, SKÖNHET OCH TRYGGHET KAN STIMULERA FLER TILL ATT BÖRJA CYKELPENDLA</w:t>
      </w:r>
    </w:p>
    <w:p w:rsidR="00797BD2" w:rsidRPr="005627FA" w:rsidRDefault="00C754AA" w:rsidP="00797BD2">
      <w:pPr>
        <w:rPr>
          <w:rFonts w:ascii="Arial" w:hAnsi="Arial" w:cs="Arial"/>
          <w:b/>
          <w:sz w:val="22"/>
          <w:szCs w:val="22"/>
        </w:rPr>
      </w:pPr>
      <w:r w:rsidRPr="00797BD2">
        <w:rPr>
          <w:rFonts w:ascii="Arial" w:hAnsi="Arial" w:cs="Arial"/>
          <w:b/>
          <w:sz w:val="2"/>
          <w:szCs w:val="2"/>
        </w:rPr>
        <w:br/>
      </w:r>
      <w:r w:rsidR="00797BD2" w:rsidRPr="00797BD2">
        <w:rPr>
          <w:rFonts w:ascii="Arial" w:hAnsi="Arial" w:cs="Arial"/>
          <w:b/>
          <w:color w:val="222222"/>
          <w:sz w:val="22"/>
          <w:szCs w:val="22"/>
        </w:rPr>
        <w:t>S</w:t>
      </w:r>
      <w:r w:rsidR="00797BD2" w:rsidRPr="00797BD2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yftet med</w:t>
      </w:r>
      <w:r w:rsidR="00797BD2" w:rsidRPr="00797BD2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797BD2" w:rsidRPr="00797BD2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studien var</w:t>
      </w:r>
      <w:r w:rsidR="00797BD2" w:rsidRPr="00797BD2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797BD2" w:rsidRPr="00797BD2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att</w:t>
      </w:r>
      <w:r w:rsidR="00797BD2" w:rsidRPr="00797BD2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797BD2" w:rsidRPr="00797BD2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 xml:space="preserve">ta reda på </w:t>
      </w:r>
      <w:r w:rsidR="00797BD2" w:rsidRPr="00797BD2">
        <w:rPr>
          <w:rFonts w:ascii="Arial" w:hAnsi="Arial" w:cs="Arial"/>
          <w:b/>
          <w:color w:val="222222"/>
          <w:sz w:val="22"/>
          <w:szCs w:val="22"/>
        </w:rPr>
        <w:t xml:space="preserve">vilka miljövariabler </w:t>
      </w:r>
      <w:r w:rsidR="0022593B">
        <w:rPr>
          <w:rFonts w:ascii="Arial" w:hAnsi="Arial" w:cs="Arial"/>
          <w:b/>
          <w:color w:val="222222"/>
          <w:sz w:val="22"/>
          <w:szCs w:val="22"/>
        </w:rPr>
        <w:t xml:space="preserve">som </w:t>
      </w:r>
      <w:r w:rsidR="00797BD2" w:rsidRPr="00797BD2">
        <w:rPr>
          <w:rFonts w:ascii="Arial" w:hAnsi="Arial" w:cs="Arial"/>
          <w:b/>
          <w:color w:val="222222"/>
          <w:sz w:val="22"/>
          <w:szCs w:val="22"/>
        </w:rPr>
        <w:t xml:space="preserve">stimulerar personer </w:t>
      </w:r>
      <w:r w:rsidR="005627FA">
        <w:rPr>
          <w:rFonts w:ascii="Arial" w:hAnsi="Arial" w:cs="Arial"/>
          <w:b/>
          <w:color w:val="222222"/>
          <w:sz w:val="22"/>
          <w:szCs w:val="22"/>
        </w:rPr>
        <w:br/>
      </w:r>
      <w:r w:rsidR="00797BD2" w:rsidRPr="00797BD2">
        <w:rPr>
          <w:rFonts w:ascii="Arial" w:hAnsi="Arial" w:cs="Arial"/>
          <w:b/>
          <w:color w:val="222222"/>
          <w:sz w:val="22"/>
          <w:szCs w:val="22"/>
        </w:rPr>
        <w:t>som bor i ett förortsområde till att börja cykelpendla.</w:t>
      </w:r>
      <w:r w:rsidR="00797BD2" w:rsidRPr="00797BD2">
        <w:rPr>
          <w:rFonts w:ascii="Arial" w:hAnsi="Arial" w:cs="Arial"/>
          <w:b/>
          <w:color w:val="222222"/>
          <w:sz w:val="22"/>
          <w:szCs w:val="22"/>
        </w:rPr>
        <w:br/>
        <w:t xml:space="preserve">– </w:t>
      </w:r>
      <w:r w:rsidR="00797BD2" w:rsidRPr="00797BD2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Resultaten</w:t>
      </w:r>
      <w:r w:rsidR="00797BD2" w:rsidRPr="00797BD2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797BD2" w:rsidRPr="00797BD2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visar att faktorer</w:t>
      </w:r>
      <w:r w:rsidR="00797BD2" w:rsidRPr="00797BD2">
        <w:rPr>
          <w:rFonts w:ascii="Arial" w:hAnsi="Arial" w:cs="Arial"/>
          <w:b/>
          <w:color w:val="222222"/>
          <w:sz w:val="22"/>
          <w:szCs w:val="22"/>
        </w:rPr>
        <w:t xml:space="preserve"> som </w:t>
      </w:r>
      <w:r w:rsidR="00797BD2" w:rsidRPr="00797BD2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estetik</w:t>
      </w:r>
      <w:r w:rsidR="00797BD2" w:rsidRPr="00797BD2">
        <w:rPr>
          <w:rFonts w:ascii="Arial" w:hAnsi="Arial" w:cs="Arial"/>
          <w:b/>
          <w:color w:val="222222"/>
          <w:sz w:val="22"/>
          <w:szCs w:val="22"/>
        </w:rPr>
        <w:t xml:space="preserve">, </w:t>
      </w:r>
      <w:r w:rsidR="00797BD2" w:rsidRPr="00797BD2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grönska och</w:t>
      </w:r>
      <w:r w:rsidR="00797BD2" w:rsidRPr="00797BD2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797BD2" w:rsidRPr="00797BD2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 xml:space="preserve">cykelvägar i </w:t>
      </w:r>
      <w:r w:rsidR="00797BD2" w:rsidRPr="005627FA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 xml:space="preserve">förortsområden stimulerar till att cykelpendla men att flödet av motorfordon </w:t>
      </w:r>
      <w:r w:rsidR="005627FA" w:rsidRPr="005627FA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br/>
      </w:r>
      <w:r w:rsidR="00797BD2" w:rsidRPr="005627FA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och buller hindrar, säger Peter Schantz, professor och en av forskarna bako</w:t>
      </w:r>
      <w:r w:rsidR="005627FA" w:rsidRPr="005627FA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m</w:t>
      </w:r>
      <w:r w:rsidR="005627FA" w:rsidRPr="005627FA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br/>
      </w:r>
      <w:r w:rsidR="005627FA" w:rsidRPr="005627FA">
        <w:rPr>
          <w:rFonts w:ascii="Arial" w:hAnsi="Arial" w:cs="Arial"/>
          <w:b/>
          <w:color w:val="222222"/>
          <w:sz w:val="22"/>
          <w:szCs w:val="22"/>
        </w:rPr>
        <w:t xml:space="preserve">studien. </w:t>
      </w:r>
      <w:r w:rsidR="005627FA" w:rsidRPr="005627FA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Resultatet är viktigt för beslutsfattare och</w:t>
      </w:r>
      <w:r w:rsidR="005627FA" w:rsidRPr="005627FA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5627FA" w:rsidRPr="005627FA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stadsplanerare</w:t>
      </w:r>
      <w:r w:rsidR="005627FA" w:rsidRPr="005627FA">
        <w:rPr>
          <w:rFonts w:ascii="Arial" w:hAnsi="Arial" w:cs="Arial"/>
          <w:b/>
          <w:color w:val="222222"/>
          <w:sz w:val="22"/>
          <w:szCs w:val="22"/>
        </w:rPr>
        <w:t xml:space="preserve"> så att de kan ta till sig denna kunskap så att fler börjar cykelpendla.</w:t>
      </w:r>
    </w:p>
    <w:p w:rsidR="005627FA" w:rsidRDefault="005627FA" w:rsidP="00797BD2">
      <w:pPr>
        <w:rPr>
          <w:rFonts w:cstheme="minorHAnsi"/>
          <w:color w:val="222222"/>
        </w:rPr>
      </w:pPr>
    </w:p>
    <w:p w:rsidR="00797BD2" w:rsidRPr="00933290" w:rsidRDefault="00797BD2" w:rsidP="00797BD2">
      <w:pPr>
        <w:rPr>
          <w:rStyle w:val="hps"/>
          <w:rFonts w:eastAsiaTheme="majorEastAsia" w:cstheme="minorHAnsi"/>
          <w:color w:val="222222"/>
          <w:sz w:val="22"/>
          <w:szCs w:val="22"/>
        </w:rPr>
      </w:pPr>
      <w:r w:rsidRPr="00933290">
        <w:rPr>
          <w:rFonts w:cstheme="minorHAnsi"/>
          <w:color w:val="222222"/>
          <w:sz w:val="22"/>
          <w:szCs w:val="22"/>
        </w:rPr>
        <w:t xml:space="preserve">Den metod som används i studierna har utvecklats vid GIH i Stockholm och utgörs av en så kallad färdvägsmiljöskala. Med hjälp av den har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cykelpendlares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uppfattningar och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värderingar av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sina</w:t>
      </w:r>
      <w:r w:rsidRPr="00933290">
        <w:rPr>
          <w:rFonts w:cstheme="minorHAnsi"/>
          <w:color w:val="222222"/>
          <w:sz w:val="22"/>
          <w:szCs w:val="22"/>
        </w:rPr>
        <w:t xml:space="preserve"> ordinarie cykelvägar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studerats.</w:t>
      </w:r>
      <w:r w:rsidR="000C68C4" w:rsidRPr="00933290">
        <w:rPr>
          <w:rFonts w:cstheme="minorHAnsi"/>
          <w:color w:val="222222"/>
          <w:sz w:val="22"/>
          <w:szCs w:val="22"/>
        </w:rPr>
        <w:t xml:space="preserve"> Fördelen med den är att den </w:t>
      </w:r>
      <w:r w:rsidRPr="00933290">
        <w:rPr>
          <w:rFonts w:cstheme="minorHAnsi"/>
          <w:color w:val="222222"/>
          <w:sz w:val="22"/>
          <w:szCs w:val="22"/>
        </w:rPr>
        <w:t xml:space="preserve">kan isolera miljöfaktorer med hänsyn till variationer i andra faktorer. </w:t>
      </w:r>
    </w:p>
    <w:p w:rsidR="00797BD2" w:rsidRPr="00933290" w:rsidRDefault="00797BD2" w:rsidP="00797BD2">
      <w:pPr>
        <w:rPr>
          <w:rFonts w:cstheme="minorHAnsi"/>
          <w:color w:val="222222"/>
          <w:sz w:val="22"/>
          <w:szCs w:val="22"/>
        </w:rPr>
      </w:pP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softHyphen/>
      </w:r>
      <w:r w:rsidRPr="00933290">
        <w:rPr>
          <w:rFonts w:cstheme="minorHAnsi"/>
          <w:color w:val="222222"/>
          <w:sz w:val="22"/>
          <w:szCs w:val="22"/>
        </w:rPr>
        <w:t xml:space="preserve">–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Fysisk aktivitet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har stora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fördelar för hälsan</w:t>
      </w:r>
      <w:r w:rsidRPr="00933290">
        <w:rPr>
          <w:rFonts w:cstheme="minorHAnsi"/>
          <w:color w:val="222222"/>
          <w:sz w:val="22"/>
          <w:szCs w:val="22"/>
        </w:rPr>
        <w:t>, m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en den industrialiserade världen</w:t>
      </w:r>
      <w:r w:rsidRPr="00933290">
        <w:rPr>
          <w:rFonts w:cstheme="minorHAnsi"/>
          <w:color w:val="222222"/>
          <w:sz w:val="22"/>
          <w:szCs w:val="22"/>
        </w:rPr>
        <w:t xml:space="preserve"> har re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sulterat i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en allmän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livsstil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av fysisk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inaktivitet</w:t>
      </w:r>
      <w:r w:rsidRPr="00933290">
        <w:rPr>
          <w:rFonts w:cstheme="minorHAnsi"/>
          <w:color w:val="222222"/>
          <w:sz w:val="22"/>
          <w:szCs w:val="22"/>
        </w:rPr>
        <w:t xml:space="preserve">.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Cykelpendling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bidrar till</w:t>
      </w:r>
      <w:r w:rsidRPr="00933290">
        <w:rPr>
          <w:rFonts w:cstheme="minorHAnsi"/>
          <w:color w:val="222222"/>
          <w:sz w:val="22"/>
          <w:szCs w:val="22"/>
        </w:rPr>
        <w:t xml:space="preserve"> en bättre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folkhälsa och bra utformade cykelvägar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kan påverka</w:t>
      </w:r>
      <w:r w:rsidRPr="00933290">
        <w:rPr>
          <w:rFonts w:cstheme="minorHAnsi"/>
          <w:color w:val="222222"/>
          <w:sz w:val="22"/>
          <w:szCs w:val="22"/>
        </w:rPr>
        <w:t xml:space="preserve"> så att fler börjar cykla och röra på sig. </w:t>
      </w:r>
      <w:r w:rsidR="00185BC1" w:rsidRPr="00933290">
        <w:rPr>
          <w:rFonts w:cstheme="minorHAnsi"/>
          <w:color w:val="222222"/>
          <w:sz w:val="22"/>
          <w:szCs w:val="22"/>
        </w:rPr>
        <w:t>F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ärdmiljöer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kan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vara avgörande för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beslutet att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cykla eller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inte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cykla</w:t>
      </w:r>
      <w:r w:rsidR="00185BC1" w:rsidRPr="00933290">
        <w:rPr>
          <w:rFonts w:cstheme="minorHAnsi"/>
          <w:color w:val="222222"/>
          <w:sz w:val="22"/>
          <w:szCs w:val="22"/>
        </w:rPr>
        <w:t xml:space="preserve"> och d</w:t>
      </w:r>
      <w:r w:rsidRPr="00933290">
        <w:rPr>
          <w:rFonts w:cstheme="minorHAnsi"/>
          <w:color w:val="222222"/>
          <w:sz w:val="22"/>
          <w:szCs w:val="22"/>
        </w:rPr>
        <w:t xml:space="preserve">ärför är det angeläget att skapa </w:t>
      </w:r>
      <w:r w:rsidR="00CF0C7B" w:rsidRPr="00933290">
        <w:rPr>
          <w:rFonts w:cstheme="minorHAnsi"/>
          <w:color w:val="222222"/>
          <w:sz w:val="22"/>
          <w:szCs w:val="22"/>
        </w:rPr>
        <w:t xml:space="preserve">bättre </w:t>
      </w:r>
      <w:r w:rsidRPr="00933290">
        <w:rPr>
          <w:rFonts w:cstheme="minorHAnsi"/>
          <w:color w:val="222222"/>
          <w:sz w:val="22"/>
          <w:szCs w:val="22"/>
        </w:rPr>
        <w:t>förutsättningar så att fler blir inspirerade, säger Peter Schantz.</w:t>
      </w:r>
    </w:p>
    <w:p w:rsidR="000C68C4" w:rsidRPr="00933290" w:rsidRDefault="000C68C4" w:rsidP="00797BD2">
      <w:pPr>
        <w:rPr>
          <w:rStyle w:val="hps"/>
          <w:rFonts w:eastAsiaTheme="majorEastAsia" w:cstheme="minorHAnsi"/>
          <w:color w:val="222222"/>
          <w:sz w:val="22"/>
          <w:szCs w:val="22"/>
        </w:rPr>
      </w:pPr>
    </w:p>
    <w:p w:rsidR="00797BD2" w:rsidRPr="00933290" w:rsidRDefault="00797BD2" w:rsidP="00797BD2">
      <w:pPr>
        <w:rPr>
          <w:rFonts w:cstheme="minorHAnsi"/>
          <w:color w:val="222222"/>
          <w:sz w:val="22"/>
          <w:szCs w:val="22"/>
        </w:rPr>
      </w:pPr>
      <w:r w:rsidRPr="00933290">
        <w:rPr>
          <w:rFonts w:cstheme="minorHAnsi"/>
          <w:color w:val="222222"/>
          <w:sz w:val="22"/>
          <w:szCs w:val="22"/>
        </w:rPr>
        <w:t xml:space="preserve">Studien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är en del i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ett forskningsprojekt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som kallas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fysiskt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aktiv pendling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 xml:space="preserve">i </w:t>
      </w:r>
      <w:r w:rsidR="000C68C4" w:rsidRPr="00933290">
        <w:rPr>
          <w:rStyle w:val="hps"/>
          <w:rFonts w:eastAsiaTheme="majorEastAsia" w:cstheme="minorHAnsi"/>
          <w:color w:val="222222"/>
          <w:sz w:val="22"/>
          <w:szCs w:val="22"/>
        </w:rPr>
        <w:t>Stor-S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tockholm (</w:t>
      </w:r>
      <w:proofErr w:type="spellStart"/>
      <w:r w:rsidR="0022593B" w:rsidRPr="00933290">
        <w:rPr>
          <w:rFonts w:cstheme="minorHAnsi"/>
          <w:color w:val="222222"/>
          <w:sz w:val="22"/>
          <w:szCs w:val="22"/>
        </w:rPr>
        <w:t>FAAP</w:t>
      </w:r>
      <w:r w:rsidR="00890630" w:rsidRPr="00933290">
        <w:rPr>
          <w:sz w:val="22"/>
          <w:szCs w:val="22"/>
        </w:rPr>
        <w:t>www.gih.se/</w:t>
      </w:r>
      <w:r w:rsidR="0022593B" w:rsidRPr="00933290">
        <w:rPr>
          <w:rFonts w:cstheme="minorHAnsi"/>
          <w:color w:val="222222"/>
          <w:sz w:val="22"/>
          <w:szCs w:val="22"/>
        </w:rPr>
        <w:t>faap</w:t>
      </w:r>
      <w:proofErr w:type="spellEnd"/>
      <w:r w:rsidRPr="00933290">
        <w:rPr>
          <w:rFonts w:cstheme="minorHAnsi"/>
          <w:color w:val="222222"/>
          <w:sz w:val="22"/>
          <w:szCs w:val="22"/>
        </w:rPr>
        <w:t xml:space="preserve">).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I studien</w:t>
      </w:r>
      <w:r w:rsidRPr="00933290">
        <w:rPr>
          <w:rFonts w:cstheme="minorHAnsi"/>
          <w:color w:val="222222"/>
          <w:sz w:val="22"/>
          <w:szCs w:val="22"/>
        </w:rPr>
        <w:t xml:space="preserve"> deltog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1107 cykel</w:t>
      </w:r>
      <w:r w:rsidRPr="00933290">
        <w:rPr>
          <w:rFonts w:cstheme="minorHAnsi"/>
          <w:color w:val="222222"/>
          <w:sz w:val="22"/>
          <w:szCs w:val="22"/>
        </w:rPr>
        <w:t xml:space="preserve">pendlare som bor i </w:t>
      </w:r>
      <w:r w:rsidR="000C68C4" w:rsidRPr="00933290">
        <w:rPr>
          <w:rFonts w:cstheme="minorHAnsi"/>
          <w:color w:val="222222"/>
          <w:sz w:val="22"/>
          <w:szCs w:val="22"/>
        </w:rPr>
        <w:t>Stor-S</w:t>
      </w:r>
      <w:r w:rsidRPr="00933290">
        <w:rPr>
          <w:rFonts w:cstheme="minorHAnsi"/>
          <w:color w:val="222222"/>
          <w:sz w:val="22"/>
          <w:szCs w:val="22"/>
        </w:rPr>
        <w:t xml:space="preserve">tockholm </w:t>
      </w:r>
      <w:r w:rsidR="00D330BC" w:rsidRPr="00933290">
        <w:rPr>
          <w:rFonts w:cstheme="minorHAnsi"/>
          <w:color w:val="222222"/>
          <w:sz w:val="22"/>
          <w:szCs w:val="22"/>
        </w:rPr>
        <w:t>och</w:t>
      </w:r>
      <w:r w:rsidRPr="00933290">
        <w:rPr>
          <w:rFonts w:cstheme="minorHAnsi"/>
          <w:color w:val="222222"/>
          <w:sz w:val="22"/>
          <w:szCs w:val="22"/>
        </w:rPr>
        <w:t xml:space="preserve"> utanför Stockholms innerstad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 xml:space="preserve">. 63 procent </w:t>
      </w:r>
      <w:r w:rsidR="00933290">
        <w:rPr>
          <w:rStyle w:val="hps"/>
          <w:rFonts w:eastAsiaTheme="majorEastAsia" w:cstheme="minorHAnsi"/>
          <w:color w:val="222222"/>
          <w:sz w:val="22"/>
          <w:szCs w:val="22"/>
        </w:rPr>
        <w:t xml:space="preserve">var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kvinnor och alla var över 20 år. Enligt forskarna är denna studie en av de första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om</w:t>
      </w:r>
      <w:r w:rsidRPr="00933290">
        <w:rPr>
          <w:rFonts w:cstheme="minorHAnsi"/>
          <w:color w:val="222222"/>
          <w:sz w:val="22"/>
          <w:szCs w:val="22"/>
        </w:rPr>
        <w:t xml:space="preserve"> hur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cyklister</w:t>
      </w:r>
      <w:r w:rsidRPr="00933290">
        <w:rPr>
          <w:rFonts w:cstheme="minorHAnsi"/>
          <w:color w:val="222222"/>
          <w:sz w:val="22"/>
          <w:szCs w:val="22"/>
        </w:rPr>
        <w:t xml:space="preserve"> i förortsmiljöer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uppfattar sin</w:t>
      </w:r>
      <w:r w:rsidRPr="00933290">
        <w:rPr>
          <w:rFonts w:cstheme="minorHAnsi"/>
          <w:color w:val="222222"/>
          <w:sz w:val="22"/>
          <w:szCs w:val="22"/>
        </w:rPr>
        <w:t xml:space="preserve"> cykel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pendlingsväg</w:t>
      </w:r>
      <w:r w:rsidRPr="00933290">
        <w:rPr>
          <w:rFonts w:cstheme="minorHAnsi"/>
          <w:color w:val="222222"/>
          <w:sz w:val="22"/>
          <w:szCs w:val="22"/>
        </w:rPr>
        <w:t xml:space="preserve">. </w:t>
      </w:r>
    </w:p>
    <w:p w:rsidR="00797BD2" w:rsidRPr="00933290" w:rsidRDefault="00797BD2" w:rsidP="00797BD2">
      <w:pPr>
        <w:rPr>
          <w:rFonts w:cstheme="minorHAnsi"/>
          <w:color w:val="222222"/>
          <w:sz w:val="22"/>
          <w:szCs w:val="22"/>
        </w:rPr>
      </w:pP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 xml:space="preserve">– Vi har tidigare sett att </w:t>
      </w:r>
      <w:r w:rsidRPr="00933290">
        <w:rPr>
          <w:rFonts w:cstheme="minorHAnsi"/>
          <w:color w:val="222222"/>
          <w:sz w:val="22"/>
          <w:szCs w:val="22"/>
        </w:rPr>
        <w:t xml:space="preserve">de som </w:t>
      </w:r>
      <w:r w:rsidR="0022593B" w:rsidRPr="00933290">
        <w:rPr>
          <w:rFonts w:cstheme="minorHAnsi"/>
          <w:color w:val="222222"/>
          <w:sz w:val="22"/>
          <w:szCs w:val="22"/>
        </w:rPr>
        <w:t>cyklar</w:t>
      </w:r>
      <w:r w:rsidRPr="00933290">
        <w:rPr>
          <w:rFonts w:cstheme="minorHAnsi"/>
          <w:color w:val="222222"/>
          <w:sz w:val="22"/>
          <w:szCs w:val="22"/>
        </w:rPr>
        <w:t xml:space="preserve"> i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förorterna bedömer sin cykelväg som mer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stimulerande och</w:t>
      </w:r>
      <w:r w:rsidRPr="00933290">
        <w:rPr>
          <w:rFonts w:cstheme="minorHAnsi"/>
          <w:color w:val="222222"/>
          <w:sz w:val="22"/>
          <w:szCs w:val="22"/>
        </w:rPr>
        <w:t xml:space="preserve"> </w:t>
      </w:r>
      <w:r w:rsidRPr="00933290">
        <w:rPr>
          <w:rStyle w:val="hps"/>
          <w:rFonts w:eastAsiaTheme="majorEastAsia" w:cstheme="minorHAnsi"/>
          <w:color w:val="222222"/>
          <w:sz w:val="22"/>
          <w:szCs w:val="22"/>
        </w:rPr>
        <w:t>trygg</w:t>
      </w:r>
      <w:r w:rsidRPr="00933290">
        <w:rPr>
          <w:rFonts w:cstheme="minorHAnsi"/>
          <w:color w:val="222222"/>
          <w:sz w:val="22"/>
          <w:szCs w:val="22"/>
        </w:rPr>
        <w:t xml:space="preserve"> jämfört med de som </w:t>
      </w:r>
      <w:r w:rsidR="0022593B" w:rsidRPr="00933290">
        <w:rPr>
          <w:rFonts w:cstheme="minorHAnsi"/>
          <w:color w:val="222222"/>
          <w:sz w:val="22"/>
          <w:szCs w:val="22"/>
        </w:rPr>
        <w:t>cyklar</w:t>
      </w:r>
      <w:bookmarkStart w:id="0" w:name="_GoBack"/>
      <w:bookmarkEnd w:id="0"/>
      <w:r w:rsidRPr="00933290">
        <w:rPr>
          <w:rFonts w:cstheme="minorHAnsi"/>
          <w:color w:val="222222"/>
          <w:sz w:val="22"/>
          <w:szCs w:val="22"/>
        </w:rPr>
        <w:t xml:space="preserve"> i </w:t>
      </w:r>
      <w:proofErr w:type="gramStart"/>
      <w:r w:rsidRPr="00933290">
        <w:rPr>
          <w:rFonts w:cstheme="minorHAnsi"/>
          <w:color w:val="222222"/>
          <w:sz w:val="22"/>
          <w:szCs w:val="22"/>
        </w:rPr>
        <w:t>innerstan</w:t>
      </w:r>
      <w:proofErr w:type="gramEnd"/>
      <w:r w:rsidRPr="00933290">
        <w:rPr>
          <w:rFonts w:cstheme="minorHAnsi"/>
          <w:color w:val="222222"/>
          <w:sz w:val="22"/>
          <w:szCs w:val="22"/>
        </w:rPr>
        <w:t xml:space="preserve">. Nu ville vi alltså förstå vilka miljövariabler det var som kunde förklara vad som stimulerar respektive hämmar cykling i förortsmiljöer, säger Peter Schantz.  Och intressant nog skiljer sig dessa delvis från </w:t>
      </w:r>
      <w:proofErr w:type="gramStart"/>
      <w:r w:rsidRPr="00933290">
        <w:rPr>
          <w:rFonts w:cstheme="minorHAnsi"/>
          <w:color w:val="222222"/>
          <w:sz w:val="22"/>
          <w:szCs w:val="22"/>
        </w:rPr>
        <w:t>innerstan</w:t>
      </w:r>
      <w:proofErr w:type="gramEnd"/>
      <w:r w:rsidRPr="00933290">
        <w:rPr>
          <w:rFonts w:cstheme="minorHAnsi"/>
          <w:color w:val="222222"/>
          <w:sz w:val="22"/>
          <w:szCs w:val="22"/>
        </w:rPr>
        <w:t xml:space="preserve">. Avgaser och trängsel hämmar i </w:t>
      </w:r>
      <w:proofErr w:type="gramStart"/>
      <w:r w:rsidRPr="00933290">
        <w:rPr>
          <w:rFonts w:cstheme="minorHAnsi"/>
          <w:color w:val="222222"/>
          <w:sz w:val="22"/>
          <w:szCs w:val="22"/>
        </w:rPr>
        <w:t>innerstan</w:t>
      </w:r>
      <w:proofErr w:type="gramEnd"/>
      <w:r w:rsidRPr="00933290">
        <w:rPr>
          <w:rFonts w:cstheme="minorHAnsi"/>
          <w:color w:val="222222"/>
          <w:sz w:val="22"/>
          <w:szCs w:val="22"/>
        </w:rPr>
        <w:t>, medan buller och flödet av motorfordon har motsvarande roll i ytterstaden. Grönska och skönhet är däremot viktiga för att stimulera till cykling i både inner- och ytterstaden.</w:t>
      </w:r>
    </w:p>
    <w:p w:rsidR="000D506D" w:rsidRPr="00933290" w:rsidRDefault="000D506D" w:rsidP="00797BD2">
      <w:pPr>
        <w:rPr>
          <w:rFonts w:cstheme="minorHAnsi"/>
          <w:color w:val="222222"/>
          <w:sz w:val="22"/>
          <w:szCs w:val="22"/>
        </w:rPr>
      </w:pPr>
    </w:p>
    <w:p w:rsidR="00797BD2" w:rsidRPr="00933290" w:rsidRDefault="00797BD2" w:rsidP="00797BD2">
      <w:pPr>
        <w:rPr>
          <w:rFonts w:cstheme="minorHAnsi"/>
          <w:color w:val="222222"/>
          <w:sz w:val="22"/>
          <w:szCs w:val="22"/>
        </w:rPr>
      </w:pPr>
      <w:r w:rsidRPr="00933290">
        <w:rPr>
          <w:rFonts w:cstheme="minorHAnsi"/>
          <w:color w:val="222222"/>
          <w:sz w:val="22"/>
          <w:szCs w:val="22"/>
        </w:rPr>
        <w:t xml:space="preserve">Studien har nyligen publicerats i International Journal of Environmental Research and Public Health och kan laddas ned via denna länk: </w:t>
      </w:r>
    </w:p>
    <w:p w:rsidR="000D506D" w:rsidRPr="00933290" w:rsidRDefault="00F46987" w:rsidP="00797BD2">
      <w:pPr>
        <w:rPr>
          <w:rFonts w:cstheme="minorHAnsi"/>
          <w:color w:val="222222"/>
          <w:sz w:val="22"/>
          <w:szCs w:val="22"/>
        </w:rPr>
      </w:pPr>
      <w:r w:rsidRPr="00933290">
        <w:rPr>
          <w:sz w:val="22"/>
          <w:szCs w:val="22"/>
        </w:rPr>
        <w:t>http://gih.diva-portal.org/smash/record.jsf?pid=diva2:734122</w:t>
      </w:r>
      <w:r w:rsidRPr="00933290" w:rsidDel="00F46987">
        <w:rPr>
          <w:sz w:val="22"/>
          <w:szCs w:val="22"/>
        </w:rPr>
        <w:t xml:space="preserve"> </w:t>
      </w:r>
    </w:p>
    <w:p w:rsidR="00A60484" w:rsidRPr="00933290" w:rsidRDefault="00A60484" w:rsidP="00797BD2">
      <w:pPr>
        <w:rPr>
          <w:rFonts w:cstheme="minorHAnsi"/>
          <w:color w:val="222222"/>
          <w:sz w:val="22"/>
          <w:szCs w:val="22"/>
        </w:rPr>
      </w:pPr>
    </w:p>
    <w:p w:rsidR="00797BD2" w:rsidRPr="00933290" w:rsidRDefault="00D666D3" w:rsidP="00797BD2">
      <w:pPr>
        <w:rPr>
          <w:rFonts w:cstheme="minorHAnsi"/>
          <w:color w:val="222222"/>
          <w:sz w:val="22"/>
          <w:szCs w:val="22"/>
        </w:rPr>
      </w:pPr>
      <w:r w:rsidRPr="00933290">
        <w:rPr>
          <w:rFonts w:cstheme="minorHAnsi"/>
          <w:color w:val="222222"/>
          <w:sz w:val="22"/>
          <w:szCs w:val="22"/>
        </w:rPr>
        <w:t>Professor Peter Schantz och fil. dr Lina Wahlgren vid GIH är ansvariga för studien.</w:t>
      </w:r>
    </w:p>
    <w:p w:rsidR="00797BD2" w:rsidRPr="00A60484" w:rsidRDefault="00797BD2" w:rsidP="00797BD2">
      <w:pPr>
        <w:rPr>
          <w:rFonts w:cstheme="minorHAnsi"/>
          <w:color w:val="222222"/>
          <w:szCs w:val="20"/>
        </w:rPr>
      </w:pPr>
    </w:p>
    <w:p w:rsidR="00392B57" w:rsidRPr="00A60484" w:rsidRDefault="00D666D3" w:rsidP="00392B57">
      <w:pPr>
        <w:rPr>
          <w:b/>
          <w:szCs w:val="20"/>
        </w:rPr>
      </w:pPr>
      <w:r w:rsidRPr="00D666D3">
        <w:rPr>
          <w:b/>
          <w:szCs w:val="20"/>
        </w:rPr>
        <w:t>För mer information:</w:t>
      </w:r>
    </w:p>
    <w:p w:rsidR="00392B57" w:rsidRPr="00A60484" w:rsidRDefault="00D666D3" w:rsidP="00392B57">
      <w:pPr>
        <w:rPr>
          <w:szCs w:val="20"/>
        </w:rPr>
      </w:pPr>
      <w:r w:rsidRPr="00D666D3">
        <w:rPr>
          <w:rFonts w:cstheme="minorHAnsi"/>
          <w:color w:val="222222"/>
          <w:szCs w:val="20"/>
        </w:rPr>
        <w:t xml:space="preserve">Peter Schantz, professor GIH, </w:t>
      </w:r>
      <w:r w:rsidRPr="00D666D3">
        <w:rPr>
          <w:szCs w:val="20"/>
        </w:rPr>
        <w:t xml:space="preserve">telefon 070-300 10 58 </w:t>
      </w:r>
      <w:r w:rsidRPr="00D666D3">
        <w:rPr>
          <w:szCs w:val="20"/>
        </w:rPr>
        <w:br/>
        <w:t xml:space="preserve">Lina Wahlgren, fil.dr GIH, telefon 08 120 538 23  </w:t>
      </w:r>
      <w:r w:rsidRPr="00D666D3">
        <w:rPr>
          <w:szCs w:val="20"/>
        </w:rPr>
        <w:br/>
        <w:t>Louise Ekström, kommunikationsansvarig GIH, telefon tel 08-120 53 711 eller 070-202 85 86</w:t>
      </w:r>
    </w:p>
    <w:p w:rsidR="002D1535" w:rsidRPr="00392B57" w:rsidRDefault="002D1535" w:rsidP="00392B57">
      <w:pPr>
        <w:rPr>
          <w:sz w:val="22"/>
          <w:szCs w:val="22"/>
        </w:rPr>
      </w:pPr>
    </w:p>
    <w:p w:rsidR="00C754AA" w:rsidRPr="00CA72E0" w:rsidRDefault="00C754AA" w:rsidP="004A0D06">
      <w:pPr>
        <w:spacing w:line="240" w:lineRule="auto"/>
        <w:rPr>
          <w:szCs w:val="20"/>
        </w:rPr>
      </w:pPr>
      <w:r w:rsidRPr="00D53ABA">
        <w:rPr>
          <w:rStyle w:val="ingress"/>
          <w:i/>
          <w:color w:val="000000"/>
          <w:szCs w:val="20"/>
        </w:rPr>
        <w:t xml:space="preserve">Gymnastik- och idrottshögskolan, GIH, vid Stockholms Stadion är Sveriges främsta kunskapscentrum för idrott, fysisk aktivitet och hälsa. </w:t>
      </w:r>
      <w:r w:rsidRPr="00D53ABA">
        <w:rPr>
          <w:i/>
          <w:color w:val="000000"/>
          <w:szCs w:val="20"/>
        </w:rPr>
        <w:t xml:space="preserve">Här utbildas lärare i idrott och hälsa, tränare och hälsopedagoger. Inom GIH bedrivs också avancerad forskning inom idrottsområdet; ofta i nära samarbete med idrottsrörelsen, skolan, samhället samt med svenska och internationella universitet och högskolor. På GIH arbetar 140 </w:t>
      </w:r>
      <w:r w:rsidRPr="00D53ABA">
        <w:rPr>
          <w:i/>
          <w:color w:val="000000"/>
          <w:szCs w:val="20"/>
        </w:rPr>
        <w:lastRenderedPageBreak/>
        <w:t xml:space="preserve">anställda och här går cirka 1 000 studenter. Under 2013 firades att GIH varit verksam i 200 år med olika aktiviteter, föreläsningar, seminarier och en jubileumstillställning i Stadshuset. </w:t>
      </w:r>
    </w:p>
    <w:sectPr w:rsidR="00C754AA" w:rsidRPr="00CA72E0" w:rsidSect="004A0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701" w:bottom="142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545" w:rsidRDefault="00AA7545">
      <w:r>
        <w:separator/>
      </w:r>
    </w:p>
  </w:endnote>
  <w:endnote w:type="continuationSeparator" w:id="0">
    <w:p w:rsidR="00AA7545" w:rsidRDefault="00AA7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E" w:rsidRDefault="003F4CEE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AA" w:rsidRDefault="00C754AA">
    <w:pPr>
      <w:ind w:right="-455"/>
      <w:rPr>
        <w:rFonts w:ascii="ArialMT" w:hAnsi="ArialMT" w:cs="ArialMT"/>
        <w:szCs w:val="20"/>
      </w:rPr>
    </w:pPr>
  </w:p>
  <w:tbl>
    <w:tblPr>
      <w:tblpPr w:vertAnchor="page" w:horzAnchor="page" w:tblpX="11341" w:tblpY="39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/>
    </w:tblPr>
    <w:tblGrid>
      <w:gridCol w:w="289"/>
    </w:tblGrid>
    <w:tr w:rsidR="00C754AA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C754AA" w:rsidRDefault="00C754AA">
          <w:pPr>
            <w:pStyle w:val="Skvg"/>
            <w:framePr w:wrap="auto" w:vAnchor="margin" w:hAnchor="text" w:xAlign="left" w:yAlign="inline"/>
          </w:pPr>
          <w:bookmarkStart w:id="2" w:name="SökvägSecond"/>
          <w:bookmarkEnd w:id="2"/>
        </w:p>
      </w:tc>
    </w:tr>
  </w:tbl>
  <w:p w:rsidR="00C754AA" w:rsidRDefault="00C754AA">
    <w:pPr>
      <w:ind w:right="-455"/>
      <w:rPr>
        <w:rFonts w:ascii="ArialMT" w:hAnsi="ArialMT" w:cs="ArialMT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AA" w:rsidRPr="00B91CCB" w:rsidRDefault="00C754AA" w:rsidP="00C06A2A">
    <w:pPr>
      <w:pStyle w:val="GIH-Sidfot"/>
      <w:tabs>
        <w:tab w:val="clear" w:pos="8278"/>
      </w:tabs>
      <w:ind w:left="-2970" w:right="-1701"/>
      <w:jc w:val="center"/>
      <w:rPr>
        <w:color w:val="000000"/>
      </w:rPr>
    </w:pPr>
    <w:bookmarkStart w:id="7" w:name="bkmAdressSidfot"/>
    <w:bookmarkEnd w:id="7"/>
    <w:r>
      <w:rPr>
        <w:color w:val="000000"/>
      </w:rPr>
      <w:t>Gymnastik- och idrottshögskolan Lidingövägen 1 Box 5626 114 86 Stockholm Tel 08-120 537 00 www.gih.se registrator@gih.se</w:t>
    </w:r>
  </w:p>
  <w:tbl>
    <w:tblPr>
      <w:tblpPr w:vertAnchor="page" w:horzAnchor="page" w:tblpX="11341" w:tblpY="39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/>
    </w:tblPr>
    <w:tblGrid>
      <w:gridCol w:w="289"/>
    </w:tblGrid>
    <w:tr w:rsidR="00C754AA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C754AA" w:rsidRDefault="00C754AA">
          <w:pPr>
            <w:pStyle w:val="Skvg"/>
            <w:framePr w:wrap="auto" w:vAnchor="margin" w:hAnchor="text" w:xAlign="left" w:yAlign="inline"/>
          </w:pPr>
          <w:bookmarkStart w:id="8" w:name="SökvägFirst"/>
          <w:bookmarkEnd w:id="8"/>
        </w:p>
      </w:tc>
    </w:tr>
  </w:tbl>
  <w:p w:rsidR="00C754AA" w:rsidRDefault="00C754AA">
    <w:pPr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545" w:rsidRDefault="00AA7545">
      <w:r>
        <w:separator/>
      </w:r>
    </w:p>
  </w:footnote>
  <w:footnote w:type="continuationSeparator" w:id="0">
    <w:p w:rsidR="00AA7545" w:rsidRDefault="00AA7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E" w:rsidRDefault="003F4CEE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X="-2437" w:tblpY="-339"/>
      <w:tblOverlap w:val="never"/>
      <w:tblW w:w="0" w:type="auto"/>
      <w:tblCellMar>
        <w:left w:w="0" w:type="dxa"/>
        <w:right w:w="0" w:type="dxa"/>
      </w:tblCellMar>
      <w:tblLook w:val="01E0"/>
    </w:tblPr>
    <w:tblGrid>
      <w:gridCol w:w="5490"/>
    </w:tblGrid>
    <w:tr w:rsidR="00C754AA" w:rsidTr="00645446">
      <w:trPr>
        <w:trHeight w:hRule="exact" w:val="1446"/>
      </w:trPr>
      <w:tc>
        <w:tcPr>
          <w:tcW w:w="5490" w:type="dxa"/>
        </w:tcPr>
        <w:p w:rsidR="00C754AA" w:rsidRDefault="00C05D9F">
          <w:pPr>
            <w:rPr>
              <w:b/>
              <w:caps/>
            </w:rPr>
          </w:pPr>
          <w:r>
            <w:rPr>
              <w:b/>
              <w:caps/>
              <w:noProof/>
            </w:rPr>
            <w:drawing>
              <wp:inline distT="0" distB="0" distL="0" distR="0">
                <wp:extent cx="1695450" cy="647700"/>
                <wp:effectExtent l="19050" t="0" r="0" b="0"/>
                <wp:docPr id="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54AA" w:rsidRDefault="00C754AA" w:rsidP="00473C0A">
    <w:pPr>
      <w:pStyle w:val="GIH-Dokumentnamn"/>
    </w:pPr>
    <w:r>
      <w:tab/>
    </w:r>
  </w:p>
  <w:p w:rsidR="00C754AA" w:rsidRPr="00473C0A" w:rsidRDefault="00C754AA" w:rsidP="00473C0A">
    <w:pPr>
      <w:pStyle w:val="GIH-Dokumentnamn"/>
    </w:pPr>
    <w:r>
      <w:tab/>
    </w:r>
    <w:bookmarkStart w:id="1" w:name="xxSidnr2"/>
    <w:bookmarkEnd w:id="1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X="-2437" w:tblpY="-339"/>
      <w:tblOverlap w:val="never"/>
      <w:tblW w:w="0" w:type="auto"/>
      <w:tblCellMar>
        <w:left w:w="0" w:type="dxa"/>
        <w:right w:w="0" w:type="dxa"/>
      </w:tblCellMar>
      <w:tblLook w:val="01E0"/>
    </w:tblPr>
    <w:tblGrid>
      <w:gridCol w:w="5400"/>
    </w:tblGrid>
    <w:tr w:rsidR="00C754AA" w:rsidTr="00645446">
      <w:trPr>
        <w:trHeight w:hRule="exact" w:val="1446"/>
      </w:trPr>
      <w:tc>
        <w:tcPr>
          <w:tcW w:w="5400" w:type="dxa"/>
        </w:tcPr>
        <w:p w:rsidR="00C754AA" w:rsidRDefault="00C05D9F">
          <w:pPr>
            <w:rPr>
              <w:b/>
              <w:caps/>
            </w:rPr>
          </w:pPr>
          <w:bookmarkStart w:id="3" w:name="xxSidhuvud1"/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3810</wp:posOffset>
                </wp:positionV>
                <wp:extent cx="1945640" cy="1024255"/>
                <wp:effectExtent l="19050" t="0" r="0" b="0"/>
                <wp:wrapNone/>
                <wp:docPr id="2" name="Bildobjekt 2" descr="logo-liggand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 descr="logo-liggand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640" cy="102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754AA" w:rsidRPr="001C10EE" w:rsidRDefault="00C754AA" w:rsidP="001C10EE">
    <w:pPr>
      <w:spacing w:line="240" w:lineRule="auto"/>
      <w:ind w:left="1304" w:firstLine="1304"/>
      <w:jc w:val="center"/>
    </w:pPr>
    <w:bookmarkStart w:id="4" w:name="bkmDokument"/>
    <w:bookmarkStart w:id="5" w:name="Position"/>
    <w:bookmarkEnd w:id="3"/>
    <w:bookmarkEnd w:id="4"/>
    <w:bookmarkEnd w:id="5"/>
    <w:r w:rsidRPr="001C10EE">
      <w:rPr>
        <w:rFonts w:ascii="Arial" w:hAnsi="Arial" w:cs="Arial"/>
      </w:rPr>
      <w:t>PRESSMEDDELANDE</w:t>
    </w:r>
    <w:r w:rsidRPr="001C10EE">
      <w:rPr>
        <w:rFonts w:ascii="Arial" w:hAnsi="Arial" w:cs="Arial"/>
      </w:rPr>
      <w:br/>
      <w:t xml:space="preserve">   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>2014</w:t>
    </w:r>
    <w:r w:rsidRPr="001C10EE">
      <w:rPr>
        <w:rFonts w:ascii="Arial" w:hAnsi="Arial" w:cs="Arial"/>
      </w:rPr>
      <w:t>-</w:t>
    </w:r>
    <w:r w:rsidR="003F4CEE">
      <w:rPr>
        <w:rFonts w:ascii="Arial" w:hAnsi="Arial" w:cs="Arial"/>
      </w:rPr>
      <w:t>09-08</w:t>
    </w:r>
  </w:p>
  <w:p w:rsidR="00C754AA" w:rsidRPr="00D74763" w:rsidRDefault="00C754AA" w:rsidP="001C10EE">
    <w:pPr>
      <w:spacing w:line="240" w:lineRule="auto"/>
      <w:rPr>
        <w:rFonts w:ascii="Arial" w:hAnsi="Arial" w:cs="Arial"/>
      </w:rPr>
    </w:pPr>
  </w:p>
  <w:p w:rsidR="00C754AA" w:rsidRDefault="00C754AA" w:rsidP="00473C0A">
    <w:pPr>
      <w:pStyle w:val="GIH-Dokumentnamn"/>
    </w:pPr>
    <w:r>
      <w:tab/>
    </w:r>
  </w:p>
  <w:p w:rsidR="00C754AA" w:rsidRPr="00473C0A" w:rsidRDefault="00C754AA" w:rsidP="00473C0A">
    <w:pPr>
      <w:pStyle w:val="GIH-Dokumentnamn"/>
    </w:pPr>
    <w:r>
      <w:tab/>
    </w:r>
    <w:bookmarkStart w:id="6" w:name="xxSidnr1"/>
    <w:bookmarkEnd w:id="6"/>
  </w:p>
  <w:p w:rsidR="00C754AA" w:rsidRDefault="00C754AA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6BF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B2499"/>
    <w:multiLevelType w:val="hybridMultilevel"/>
    <w:tmpl w:val="8FEE3FD8"/>
    <w:lvl w:ilvl="0" w:tplc="883E4934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236B2"/>
    <w:multiLevelType w:val="hybridMultilevel"/>
    <w:tmpl w:val="A5681BD8"/>
    <w:lvl w:ilvl="0" w:tplc="159C5D6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15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731D"/>
    <w:multiLevelType w:val="multilevel"/>
    <w:tmpl w:val="EDD6C248"/>
    <w:lvl w:ilvl="0">
      <w:start w:val="1"/>
      <w:numFmt w:val="bullet"/>
      <w:pStyle w:val="GIH-Punktlista"/>
      <w:lvlText w:val="–"/>
      <w:lvlJc w:val="left"/>
      <w:pPr>
        <w:tabs>
          <w:tab w:val="num" w:pos="680"/>
        </w:tabs>
        <w:ind w:left="680" w:hanging="323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54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589"/>
        </w:tabs>
        <w:ind w:left="2589" w:hanging="792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3093"/>
        </w:tabs>
        <w:ind w:left="3093" w:hanging="936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3597"/>
        </w:tabs>
        <w:ind w:left="3597" w:hanging="1080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4101"/>
        </w:tabs>
        <w:ind w:left="4101" w:hanging="1224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4677"/>
        </w:tabs>
        <w:ind w:left="4677" w:hanging="1440"/>
      </w:pPr>
      <w:rPr>
        <w:rFonts w:ascii="Times New Roman" w:hAnsi="Times New Roman" w:hint="default"/>
      </w:rPr>
    </w:lvl>
  </w:abstractNum>
  <w:abstractNum w:abstractNumId="4">
    <w:nsid w:val="0D385FBC"/>
    <w:multiLevelType w:val="hybridMultilevel"/>
    <w:tmpl w:val="19228700"/>
    <w:lvl w:ilvl="0" w:tplc="1228CB4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044BC"/>
    <w:multiLevelType w:val="hybridMultilevel"/>
    <w:tmpl w:val="BB3EABE2"/>
    <w:lvl w:ilvl="0" w:tplc="D7824732">
      <w:start w:val="1"/>
      <w:numFmt w:val="decimal"/>
      <w:pStyle w:val="GIH-Paragrafrubrik"/>
      <w:lvlText w:val="§ %1"/>
      <w:lvlJc w:val="left"/>
      <w:pPr>
        <w:tabs>
          <w:tab w:val="num" w:pos="-1134"/>
        </w:tabs>
        <w:ind w:left="-1134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27359D"/>
    <w:multiLevelType w:val="multilevel"/>
    <w:tmpl w:val="C58893B6"/>
    <w:lvl w:ilvl="0">
      <w:start w:val="1"/>
      <w:numFmt w:val="decimal"/>
      <w:pStyle w:val="Rubrik1Nr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7">
    <w:nsid w:val="1AB018B2"/>
    <w:multiLevelType w:val="hybridMultilevel"/>
    <w:tmpl w:val="0BC26E9C"/>
    <w:lvl w:ilvl="0" w:tplc="FCE69A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45108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97825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726B4D"/>
    <w:multiLevelType w:val="multilevel"/>
    <w:tmpl w:val="6EBE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B6D8B"/>
    <w:multiLevelType w:val="hybridMultilevel"/>
    <w:tmpl w:val="5BC04BF0"/>
    <w:lvl w:ilvl="0" w:tplc="AE463C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10531"/>
    <w:multiLevelType w:val="multilevel"/>
    <w:tmpl w:val="078AB26C"/>
    <w:lvl w:ilvl="0">
      <w:start w:val="1"/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A014AB"/>
    <w:multiLevelType w:val="multilevel"/>
    <w:tmpl w:val="33BC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894E1E"/>
    <w:multiLevelType w:val="hybridMultilevel"/>
    <w:tmpl w:val="69E0396E"/>
    <w:lvl w:ilvl="0" w:tplc="9650F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33BCD"/>
    <w:multiLevelType w:val="hybridMultilevel"/>
    <w:tmpl w:val="DE3E96C2"/>
    <w:lvl w:ilvl="0" w:tplc="80769A58">
      <w:start w:val="1"/>
      <w:numFmt w:val="decimal"/>
      <w:lvlText w:val="%1."/>
      <w:lvlJc w:val="left"/>
      <w:pPr>
        <w:tabs>
          <w:tab w:val="num" w:pos="624"/>
        </w:tabs>
        <w:ind w:left="624" w:hanging="267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1F0053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C55397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D95A0A"/>
    <w:multiLevelType w:val="hybridMultilevel"/>
    <w:tmpl w:val="5F40B6A0"/>
    <w:lvl w:ilvl="0" w:tplc="28F8FF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2505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240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8E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03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C4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46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A9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9C5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01EA7"/>
    <w:multiLevelType w:val="multilevel"/>
    <w:tmpl w:val="38D6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CF1C9E"/>
    <w:multiLevelType w:val="multilevel"/>
    <w:tmpl w:val="DF86BE74"/>
    <w:lvl w:ilvl="0">
      <w:start w:val="1"/>
      <w:numFmt w:val="decimal"/>
      <w:pStyle w:val="GIH-Nummerlista"/>
      <w:lvlText w:val="%1.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3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677" w:hanging="1440"/>
      </w:pPr>
      <w:rPr>
        <w:rFonts w:cs="Times New Roman" w:hint="default"/>
      </w:rPr>
    </w:lvl>
  </w:abstractNum>
  <w:abstractNum w:abstractNumId="21">
    <w:nsid w:val="782741E3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17"/>
  </w:num>
  <w:num w:numId="5">
    <w:abstractNumId w:val="16"/>
  </w:num>
  <w:num w:numId="6">
    <w:abstractNumId w:val="9"/>
  </w:num>
  <w:num w:numId="7">
    <w:abstractNumId w:val="0"/>
  </w:num>
  <w:num w:numId="8">
    <w:abstractNumId w:val="21"/>
  </w:num>
  <w:num w:numId="9">
    <w:abstractNumId w:val="15"/>
  </w:num>
  <w:num w:numId="10">
    <w:abstractNumId w:val="20"/>
  </w:num>
  <w:num w:numId="11">
    <w:abstractNumId w:val="12"/>
  </w:num>
  <w:num w:numId="12">
    <w:abstractNumId w:val="6"/>
  </w:num>
  <w:num w:numId="13">
    <w:abstractNumId w:val="20"/>
  </w:num>
  <w:num w:numId="14">
    <w:abstractNumId w:val="3"/>
  </w:num>
  <w:num w:numId="15">
    <w:abstractNumId w:val="20"/>
  </w:num>
  <w:num w:numId="16">
    <w:abstractNumId w:val="3"/>
  </w:num>
  <w:num w:numId="17">
    <w:abstractNumId w:val="5"/>
  </w:num>
  <w:num w:numId="18">
    <w:abstractNumId w:val="4"/>
  </w:num>
  <w:num w:numId="19">
    <w:abstractNumId w:val="19"/>
  </w:num>
  <w:num w:numId="20">
    <w:abstractNumId w:val="10"/>
  </w:num>
  <w:num w:numId="21">
    <w:abstractNumId w:val="13"/>
  </w:num>
  <w:num w:numId="22">
    <w:abstractNumId w:val="14"/>
  </w:num>
  <w:num w:numId="23">
    <w:abstractNumId w:val="2"/>
  </w:num>
  <w:num w:numId="24">
    <w:abstractNumId w:val="1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B1C2A"/>
    <w:rsid w:val="00013B00"/>
    <w:rsid w:val="00022E99"/>
    <w:rsid w:val="0002731D"/>
    <w:rsid w:val="00047108"/>
    <w:rsid w:val="00052BBC"/>
    <w:rsid w:val="00052F07"/>
    <w:rsid w:val="00073202"/>
    <w:rsid w:val="0009318C"/>
    <w:rsid w:val="000C328C"/>
    <w:rsid w:val="000C68C4"/>
    <w:rsid w:val="000D506D"/>
    <w:rsid w:val="000E4B49"/>
    <w:rsid w:val="0010631E"/>
    <w:rsid w:val="00157488"/>
    <w:rsid w:val="00166E40"/>
    <w:rsid w:val="00172405"/>
    <w:rsid w:val="001745C7"/>
    <w:rsid w:val="00185BC1"/>
    <w:rsid w:val="001869DF"/>
    <w:rsid w:val="001A711A"/>
    <w:rsid w:val="001C10EE"/>
    <w:rsid w:val="001C3A94"/>
    <w:rsid w:val="001C749F"/>
    <w:rsid w:val="001E0144"/>
    <w:rsid w:val="001E6825"/>
    <w:rsid w:val="001F5F4A"/>
    <w:rsid w:val="0020253C"/>
    <w:rsid w:val="00221656"/>
    <w:rsid w:val="0022593B"/>
    <w:rsid w:val="002425CB"/>
    <w:rsid w:val="00286448"/>
    <w:rsid w:val="002A3FF2"/>
    <w:rsid w:val="002B0F6C"/>
    <w:rsid w:val="002D1535"/>
    <w:rsid w:val="002D53BC"/>
    <w:rsid w:val="00302248"/>
    <w:rsid w:val="003158DE"/>
    <w:rsid w:val="00317094"/>
    <w:rsid w:val="00317B7F"/>
    <w:rsid w:val="00325C6E"/>
    <w:rsid w:val="00341918"/>
    <w:rsid w:val="003504DC"/>
    <w:rsid w:val="0036631B"/>
    <w:rsid w:val="0037226B"/>
    <w:rsid w:val="00375AFB"/>
    <w:rsid w:val="00387F9A"/>
    <w:rsid w:val="00392B57"/>
    <w:rsid w:val="00392D2D"/>
    <w:rsid w:val="00395E7B"/>
    <w:rsid w:val="003A24FD"/>
    <w:rsid w:val="003B25A5"/>
    <w:rsid w:val="003C08DB"/>
    <w:rsid w:val="003E3863"/>
    <w:rsid w:val="003E6F86"/>
    <w:rsid w:val="003E7181"/>
    <w:rsid w:val="003E76B1"/>
    <w:rsid w:val="003F4CEE"/>
    <w:rsid w:val="003F7D8A"/>
    <w:rsid w:val="00401DCC"/>
    <w:rsid w:val="004118A5"/>
    <w:rsid w:val="0044372E"/>
    <w:rsid w:val="00473C0A"/>
    <w:rsid w:val="00476F30"/>
    <w:rsid w:val="004817F3"/>
    <w:rsid w:val="004832BD"/>
    <w:rsid w:val="00484AD5"/>
    <w:rsid w:val="004A0D06"/>
    <w:rsid w:val="004A68E5"/>
    <w:rsid w:val="004B2E27"/>
    <w:rsid w:val="0050070D"/>
    <w:rsid w:val="005052B8"/>
    <w:rsid w:val="005438E9"/>
    <w:rsid w:val="00545789"/>
    <w:rsid w:val="005627FA"/>
    <w:rsid w:val="00563534"/>
    <w:rsid w:val="005807EF"/>
    <w:rsid w:val="00583A07"/>
    <w:rsid w:val="00590AA9"/>
    <w:rsid w:val="005A1F87"/>
    <w:rsid w:val="005C37A4"/>
    <w:rsid w:val="005D284C"/>
    <w:rsid w:val="005D324E"/>
    <w:rsid w:val="005D3CA5"/>
    <w:rsid w:val="005E077B"/>
    <w:rsid w:val="005E3072"/>
    <w:rsid w:val="005F3BC0"/>
    <w:rsid w:val="00604815"/>
    <w:rsid w:val="006053B4"/>
    <w:rsid w:val="00611EAD"/>
    <w:rsid w:val="00626B61"/>
    <w:rsid w:val="00627BAC"/>
    <w:rsid w:val="00636D4D"/>
    <w:rsid w:val="00645446"/>
    <w:rsid w:val="006516AA"/>
    <w:rsid w:val="00652F2D"/>
    <w:rsid w:val="00654997"/>
    <w:rsid w:val="00693765"/>
    <w:rsid w:val="006B1C2A"/>
    <w:rsid w:val="006B711E"/>
    <w:rsid w:val="006C082D"/>
    <w:rsid w:val="006C5978"/>
    <w:rsid w:val="006C6435"/>
    <w:rsid w:val="006C6684"/>
    <w:rsid w:val="006C6BE5"/>
    <w:rsid w:val="006F69E5"/>
    <w:rsid w:val="00700EBC"/>
    <w:rsid w:val="0072217F"/>
    <w:rsid w:val="00722591"/>
    <w:rsid w:val="00726714"/>
    <w:rsid w:val="00765D0F"/>
    <w:rsid w:val="00782974"/>
    <w:rsid w:val="00792072"/>
    <w:rsid w:val="00794683"/>
    <w:rsid w:val="00797BD2"/>
    <w:rsid w:val="007B0C46"/>
    <w:rsid w:val="007C5BF9"/>
    <w:rsid w:val="007D3E6B"/>
    <w:rsid w:val="007F0996"/>
    <w:rsid w:val="008075D3"/>
    <w:rsid w:val="008075E0"/>
    <w:rsid w:val="008129DD"/>
    <w:rsid w:val="00820354"/>
    <w:rsid w:val="00822AB1"/>
    <w:rsid w:val="00844B3D"/>
    <w:rsid w:val="00884FEC"/>
    <w:rsid w:val="00890630"/>
    <w:rsid w:val="008B76DD"/>
    <w:rsid w:val="008C595E"/>
    <w:rsid w:val="008D1760"/>
    <w:rsid w:val="008E066B"/>
    <w:rsid w:val="008E0CEC"/>
    <w:rsid w:val="008E42A4"/>
    <w:rsid w:val="00912214"/>
    <w:rsid w:val="00914296"/>
    <w:rsid w:val="00917E67"/>
    <w:rsid w:val="00933290"/>
    <w:rsid w:val="00944C1C"/>
    <w:rsid w:val="0095217A"/>
    <w:rsid w:val="009532BA"/>
    <w:rsid w:val="00963FA8"/>
    <w:rsid w:val="00974E0C"/>
    <w:rsid w:val="0097720B"/>
    <w:rsid w:val="00984273"/>
    <w:rsid w:val="009861C1"/>
    <w:rsid w:val="00987F57"/>
    <w:rsid w:val="009B0F6B"/>
    <w:rsid w:val="009B452D"/>
    <w:rsid w:val="009C31EF"/>
    <w:rsid w:val="009E185B"/>
    <w:rsid w:val="009E7E80"/>
    <w:rsid w:val="00A128C4"/>
    <w:rsid w:val="00A1316B"/>
    <w:rsid w:val="00A35FD3"/>
    <w:rsid w:val="00A5347A"/>
    <w:rsid w:val="00A60484"/>
    <w:rsid w:val="00A833C7"/>
    <w:rsid w:val="00A837F1"/>
    <w:rsid w:val="00A8713F"/>
    <w:rsid w:val="00AA7545"/>
    <w:rsid w:val="00AB10A8"/>
    <w:rsid w:val="00AB326C"/>
    <w:rsid w:val="00AC040C"/>
    <w:rsid w:val="00AC06CB"/>
    <w:rsid w:val="00AC492E"/>
    <w:rsid w:val="00AE42FD"/>
    <w:rsid w:val="00AF4938"/>
    <w:rsid w:val="00B00FD6"/>
    <w:rsid w:val="00B05AB0"/>
    <w:rsid w:val="00B168B3"/>
    <w:rsid w:val="00B20DA7"/>
    <w:rsid w:val="00B47793"/>
    <w:rsid w:val="00B67169"/>
    <w:rsid w:val="00B67F19"/>
    <w:rsid w:val="00B724AD"/>
    <w:rsid w:val="00B73934"/>
    <w:rsid w:val="00B84E80"/>
    <w:rsid w:val="00B91CCB"/>
    <w:rsid w:val="00BB4CE1"/>
    <w:rsid w:val="00BC37DC"/>
    <w:rsid w:val="00BC5890"/>
    <w:rsid w:val="00BD3581"/>
    <w:rsid w:val="00BE071A"/>
    <w:rsid w:val="00BE0E2C"/>
    <w:rsid w:val="00C02ADF"/>
    <w:rsid w:val="00C05D9F"/>
    <w:rsid w:val="00C06A2A"/>
    <w:rsid w:val="00C20A85"/>
    <w:rsid w:val="00C23AF9"/>
    <w:rsid w:val="00C2779E"/>
    <w:rsid w:val="00C465FE"/>
    <w:rsid w:val="00C555DB"/>
    <w:rsid w:val="00C72F78"/>
    <w:rsid w:val="00C754AA"/>
    <w:rsid w:val="00C82DD7"/>
    <w:rsid w:val="00C868C3"/>
    <w:rsid w:val="00CA72E0"/>
    <w:rsid w:val="00CB2EBB"/>
    <w:rsid w:val="00CB4AC7"/>
    <w:rsid w:val="00CC0B25"/>
    <w:rsid w:val="00CC1AB7"/>
    <w:rsid w:val="00CD706D"/>
    <w:rsid w:val="00CE4F22"/>
    <w:rsid w:val="00CE5974"/>
    <w:rsid w:val="00CF0C7B"/>
    <w:rsid w:val="00D17A01"/>
    <w:rsid w:val="00D330BC"/>
    <w:rsid w:val="00D374FD"/>
    <w:rsid w:val="00D53ABA"/>
    <w:rsid w:val="00D62525"/>
    <w:rsid w:val="00D666D3"/>
    <w:rsid w:val="00D74763"/>
    <w:rsid w:val="00D75C92"/>
    <w:rsid w:val="00D771FC"/>
    <w:rsid w:val="00D97CE1"/>
    <w:rsid w:val="00DA12FB"/>
    <w:rsid w:val="00DB69EE"/>
    <w:rsid w:val="00DC32C7"/>
    <w:rsid w:val="00DC37E7"/>
    <w:rsid w:val="00DC7713"/>
    <w:rsid w:val="00DE01E2"/>
    <w:rsid w:val="00DE60CD"/>
    <w:rsid w:val="00DF0773"/>
    <w:rsid w:val="00DF4D2E"/>
    <w:rsid w:val="00E012DB"/>
    <w:rsid w:val="00E060BC"/>
    <w:rsid w:val="00E30341"/>
    <w:rsid w:val="00E64931"/>
    <w:rsid w:val="00E71318"/>
    <w:rsid w:val="00E73E85"/>
    <w:rsid w:val="00EA4E1E"/>
    <w:rsid w:val="00EB698C"/>
    <w:rsid w:val="00EC156C"/>
    <w:rsid w:val="00EC1ACB"/>
    <w:rsid w:val="00EC5D8A"/>
    <w:rsid w:val="00EE6B58"/>
    <w:rsid w:val="00F05CF6"/>
    <w:rsid w:val="00F16F1E"/>
    <w:rsid w:val="00F23769"/>
    <w:rsid w:val="00F2751E"/>
    <w:rsid w:val="00F40923"/>
    <w:rsid w:val="00F454A5"/>
    <w:rsid w:val="00F46833"/>
    <w:rsid w:val="00F46987"/>
    <w:rsid w:val="00F46FF7"/>
    <w:rsid w:val="00F47358"/>
    <w:rsid w:val="00F55694"/>
    <w:rsid w:val="00F601A9"/>
    <w:rsid w:val="00F92A89"/>
    <w:rsid w:val="00FA169F"/>
    <w:rsid w:val="00FB7C53"/>
    <w:rsid w:val="00FC2D5F"/>
    <w:rsid w:val="00FF1D2E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locked="1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3F"/>
    <w:pPr>
      <w:spacing w:line="240" w:lineRule="atLeast"/>
    </w:pPr>
    <w:rPr>
      <w:sz w:val="20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A8713F"/>
    <w:pPr>
      <w:keepNext/>
      <w:spacing w:before="320" w:after="120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A8713F"/>
    <w:pPr>
      <w:autoSpaceDE w:val="0"/>
      <w:autoSpaceDN w:val="0"/>
      <w:adjustRightInd w:val="0"/>
      <w:spacing w:before="240" w:after="120"/>
      <w:outlineLvl w:val="1"/>
    </w:pPr>
    <w:rPr>
      <w:rFonts w:ascii="Arial" w:hAnsi="Arial" w:cs="ArialMT"/>
      <w:b/>
      <w:sz w:val="24"/>
    </w:rPr>
  </w:style>
  <w:style w:type="paragraph" w:styleId="Rubrik3">
    <w:name w:val="heading 3"/>
    <w:basedOn w:val="Rubrik2"/>
    <w:next w:val="Normal"/>
    <w:link w:val="Rubrik3Char"/>
    <w:uiPriority w:val="99"/>
    <w:qFormat/>
    <w:rsid w:val="00A8713F"/>
    <w:pPr>
      <w:outlineLvl w:val="2"/>
    </w:pPr>
    <w:rPr>
      <w:b w:val="0"/>
      <w:szCs w:val="21"/>
    </w:rPr>
  </w:style>
  <w:style w:type="paragraph" w:styleId="Rubrik4">
    <w:name w:val="heading 4"/>
    <w:basedOn w:val="Normal"/>
    <w:next w:val="Normal"/>
    <w:link w:val="Rubrik4Char"/>
    <w:uiPriority w:val="99"/>
    <w:qFormat/>
    <w:rsid w:val="00A8713F"/>
    <w:pPr>
      <w:keepNext/>
      <w:spacing w:before="240" w:after="60"/>
      <w:outlineLvl w:val="3"/>
    </w:pPr>
    <w:rPr>
      <w:rFonts w:ascii="Arial" w:hAnsi="Arial"/>
      <w:bCs/>
      <w:i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36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36F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1E0144"/>
    <w:rPr>
      <w:rFonts w:ascii="Arial" w:hAnsi="Arial" w:cs="ArialMT"/>
      <w:sz w:val="21"/>
      <w:szCs w:val="21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36F2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A871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36F21"/>
    <w:rPr>
      <w:sz w:val="20"/>
      <w:szCs w:val="24"/>
    </w:rPr>
  </w:style>
  <w:style w:type="paragraph" w:styleId="Sidfot">
    <w:name w:val="footer"/>
    <w:basedOn w:val="Normal"/>
    <w:link w:val="SidfotChar"/>
    <w:uiPriority w:val="99"/>
    <w:rsid w:val="00A871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36F21"/>
    <w:rPr>
      <w:sz w:val="20"/>
      <w:szCs w:val="24"/>
    </w:rPr>
  </w:style>
  <w:style w:type="paragraph" w:customStyle="1" w:styleId="Huvudrubrik1">
    <w:name w:val="Huvudrubrik1"/>
    <w:basedOn w:val="Normal"/>
    <w:next w:val="Normal"/>
    <w:uiPriority w:val="99"/>
    <w:rsid w:val="00A8713F"/>
    <w:pPr>
      <w:autoSpaceDE w:val="0"/>
      <w:autoSpaceDN w:val="0"/>
      <w:adjustRightInd w:val="0"/>
    </w:pPr>
    <w:rPr>
      <w:rFonts w:ascii="Arial" w:hAnsi="Arial" w:cs="Arial"/>
      <w:b/>
      <w:bCs/>
      <w:caps/>
      <w:sz w:val="28"/>
      <w:szCs w:val="28"/>
    </w:rPr>
  </w:style>
  <w:style w:type="paragraph" w:customStyle="1" w:styleId="Huvudrubrik2">
    <w:name w:val="Huvudrubrik2"/>
    <w:basedOn w:val="Normal"/>
    <w:next w:val="Normal"/>
    <w:uiPriority w:val="99"/>
    <w:rsid w:val="00A8713F"/>
    <w:pPr>
      <w:autoSpaceDE w:val="0"/>
      <w:autoSpaceDN w:val="0"/>
      <w:adjustRightInd w:val="0"/>
    </w:pPr>
    <w:rPr>
      <w:rFonts w:ascii="Arial" w:hAnsi="Arial" w:cs="ArialMT"/>
      <w:caps/>
      <w:sz w:val="24"/>
    </w:rPr>
  </w:style>
  <w:style w:type="character" w:customStyle="1" w:styleId="Huvudrubrik2Char">
    <w:name w:val="Huvudrubrik2 Char"/>
    <w:basedOn w:val="Standardstycketeckensnitt"/>
    <w:uiPriority w:val="99"/>
    <w:rsid w:val="00A8713F"/>
    <w:rPr>
      <w:rFonts w:ascii="Arial" w:hAnsi="Arial" w:cs="ArialMT"/>
      <w:caps/>
      <w:sz w:val="24"/>
      <w:szCs w:val="24"/>
      <w:lang w:val="sv-SE" w:eastAsia="sv-SE" w:bidi="ar-SA"/>
    </w:rPr>
  </w:style>
  <w:style w:type="paragraph" w:customStyle="1" w:styleId="GIH-Punktlista">
    <w:name w:val="GIH - Punktlista"/>
    <w:uiPriority w:val="99"/>
    <w:rsid w:val="00B168B3"/>
    <w:pPr>
      <w:numPr>
        <w:numId w:val="16"/>
      </w:numPr>
    </w:pPr>
    <w:rPr>
      <w:sz w:val="20"/>
      <w:szCs w:val="24"/>
    </w:rPr>
  </w:style>
  <w:style w:type="character" w:styleId="Sidnummer">
    <w:name w:val="page number"/>
    <w:basedOn w:val="Standardstycketeckensnitt"/>
    <w:uiPriority w:val="99"/>
    <w:rsid w:val="00A8713F"/>
    <w:rPr>
      <w:rFonts w:cs="Times New Roman"/>
    </w:rPr>
  </w:style>
  <w:style w:type="paragraph" w:customStyle="1" w:styleId="GIH-Nummerlista">
    <w:name w:val="GIH - Nummerlista"/>
    <w:uiPriority w:val="99"/>
    <w:rsid w:val="00B168B3"/>
    <w:pPr>
      <w:numPr>
        <w:numId w:val="15"/>
      </w:numPr>
    </w:pPr>
    <w:rPr>
      <w:sz w:val="20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A871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F21"/>
    <w:rPr>
      <w:sz w:val="0"/>
      <w:szCs w:val="0"/>
    </w:rPr>
  </w:style>
  <w:style w:type="paragraph" w:customStyle="1" w:styleId="Skvg">
    <w:name w:val="Sökväg"/>
    <w:basedOn w:val="Normal"/>
    <w:uiPriority w:val="99"/>
    <w:rsid w:val="00A8713F"/>
    <w:pPr>
      <w:framePr w:wrap="around" w:vAnchor="page" w:hAnchor="page" w:x="11341" w:y="2836"/>
      <w:spacing w:line="240" w:lineRule="auto"/>
    </w:pPr>
    <w:rPr>
      <w:rFonts w:ascii="Arial" w:hAnsi="Arial"/>
      <w:color w:val="808080"/>
      <w:sz w:val="12"/>
      <w:szCs w:val="16"/>
    </w:rPr>
  </w:style>
  <w:style w:type="paragraph" w:customStyle="1" w:styleId="Rubrik1Nr">
    <w:name w:val="Rubrik 1 Nr"/>
    <w:next w:val="Brdtext"/>
    <w:uiPriority w:val="99"/>
    <w:rsid w:val="00A8713F"/>
    <w:pPr>
      <w:numPr>
        <w:numId w:val="12"/>
      </w:numPr>
      <w:tabs>
        <w:tab w:val="clear" w:pos="720"/>
      </w:tabs>
      <w:spacing w:before="320" w:after="120"/>
      <w:ind w:left="851" w:hanging="851"/>
      <w:outlineLvl w:val="0"/>
    </w:pPr>
    <w:rPr>
      <w:rFonts w:ascii="Arial" w:hAnsi="Arial" w:cs="Arial"/>
      <w:b/>
      <w:bCs/>
      <w:caps/>
      <w:kern w:val="32"/>
      <w:sz w:val="28"/>
      <w:szCs w:val="32"/>
      <w:lang w:val="en-GB"/>
    </w:rPr>
  </w:style>
  <w:style w:type="paragraph" w:styleId="Brdtext">
    <w:name w:val="Body Text"/>
    <w:basedOn w:val="Normal"/>
    <w:link w:val="BrdtextChar"/>
    <w:uiPriority w:val="99"/>
    <w:rsid w:val="00A8713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36F21"/>
    <w:rPr>
      <w:sz w:val="20"/>
      <w:szCs w:val="24"/>
    </w:rPr>
  </w:style>
  <w:style w:type="paragraph" w:customStyle="1" w:styleId="Rubrik2Nr">
    <w:name w:val="Rubrik 2 Nr"/>
    <w:next w:val="Normal"/>
    <w:uiPriority w:val="99"/>
    <w:rsid w:val="00A8713F"/>
    <w:pPr>
      <w:numPr>
        <w:ilvl w:val="1"/>
        <w:numId w:val="12"/>
      </w:numPr>
      <w:tabs>
        <w:tab w:val="clear" w:pos="1440"/>
      </w:tabs>
      <w:spacing w:before="240" w:after="120"/>
      <w:ind w:left="851" w:hanging="851"/>
      <w:outlineLvl w:val="1"/>
    </w:pPr>
    <w:rPr>
      <w:rFonts w:ascii="Arial" w:hAnsi="Arial" w:cs="Arial"/>
      <w:b/>
      <w:bCs/>
      <w:iCs/>
      <w:sz w:val="24"/>
      <w:szCs w:val="28"/>
    </w:rPr>
  </w:style>
  <w:style w:type="paragraph" w:customStyle="1" w:styleId="Rubrik3Nr">
    <w:name w:val="Rubrik 3 Nr"/>
    <w:basedOn w:val="Rubrik3"/>
    <w:next w:val="Normal"/>
    <w:uiPriority w:val="99"/>
    <w:rsid w:val="00A8713F"/>
    <w:pPr>
      <w:keepNext/>
      <w:numPr>
        <w:ilvl w:val="2"/>
        <w:numId w:val="12"/>
      </w:numPr>
      <w:tabs>
        <w:tab w:val="clear" w:pos="2160"/>
      </w:tabs>
      <w:autoSpaceDE/>
      <w:autoSpaceDN/>
      <w:adjustRightInd/>
      <w:spacing w:line="240" w:lineRule="auto"/>
      <w:ind w:left="851" w:hanging="851"/>
    </w:pPr>
    <w:rPr>
      <w:rFonts w:cs="Arial"/>
      <w:iCs/>
      <w:szCs w:val="26"/>
    </w:rPr>
  </w:style>
  <w:style w:type="paragraph" w:customStyle="1" w:styleId="GIH-Paragrafrubrik">
    <w:name w:val="GIH - Paragrafrubrik"/>
    <w:next w:val="Normal"/>
    <w:uiPriority w:val="99"/>
    <w:rsid w:val="000E4B49"/>
    <w:pPr>
      <w:numPr>
        <w:numId w:val="17"/>
      </w:numPr>
      <w:spacing w:before="200" w:after="40"/>
    </w:pPr>
    <w:rPr>
      <w:rFonts w:ascii="Arial" w:hAnsi="Arial"/>
      <w:b/>
      <w:sz w:val="20"/>
      <w:szCs w:val="24"/>
    </w:rPr>
  </w:style>
  <w:style w:type="paragraph" w:styleId="Fotnotstext">
    <w:name w:val="footnote text"/>
    <w:basedOn w:val="Normal"/>
    <w:link w:val="FotnotstextChar"/>
    <w:uiPriority w:val="99"/>
    <w:rsid w:val="00F23769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locked/>
    <w:rsid w:val="00F23769"/>
    <w:rPr>
      <w:rFonts w:cs="Times New Roman"/>
      <w:lang w:val="sv-SE" w:eastAsia="sv-SE"/>
    </w:rPr>
  </w:style>
  <w:style w:type="character" w:styleId="Fotnotsreferens">
    <w:name w:val="footnote reference"/>
    <w:basedOn w:val="Standardstycketeckensnitt"/>
    <w:uiPriority w:val="99"/>
    <w:rsid w:val="00F23769"/>
    <w:rPr>
      <w:rFonts w:cs="Times New Roman"/>
      <w:vertAlign w:val="superscript"/>
    </w:rPr>
  </w:style>
  <w:style w:type="paragraph" w:customStyle="1" w:styleId="GIH-Sidfot">
    <w:name w:val="GIH - Sidfot"/>
    <w:basedOn w:val="Normal"/>
    <w:uiPriority w:val="99"/>
    <w:rsid w:val="001745C7"/>
    <w:pPr>
      <w:tabs>
        <w:tab w:val="right" w:pos="8278"/>
      </w:tabs>
      <w:spacing w:line="240" w:lineRule="auto"/>
      <w:ind w:left="-2268" w:right="-1418"/>
    </w:pPr>
    <w:rPr>
      <w:rFonts w:ascii="Arial" w:hAnsi="Arial"/>
      <w:spacing w:val="1"/>
      <w:sz w:val="16"/>
    </w:rPr>
  </w:style>
  <w:style w:type="paragraph" w:customStyle="1" w:styleId="GIH-Dokumentnamn">
    <w:name w:val="GIH - Dokumentnamn"/>
    <w:basedOn w:val="Normal"/>
    <w:next w:val="Normal"/>
    <w:uiPriority w:val="99"/>
    <w:rsid w:val="00473C0A"/>
    <w:pPr>
      <w:tabs>
        <w:tab w:val="right" w:pos="8278"/>
      </w:tabs>
      <w:spacing w:line="240" w:lineRule="auto"/>
      <w:ind w:left="3969" w:right="-284"/>
    </w:pPr>
    <w:rPr>
      <w:rFonts w:ascii="Arial" w:hAnsi="Arial"/>
      <w:caps/>
      <w:sz w:val="18"/>
    </w:rPr>
  </w:style>
  <w:style w:type="character" w:styleId="Hyperlnk">
    <w:name w:val="Hyperlink"/>
    <w:basedOn w:val="Standardstycketeckensnitt"/>
    <w:uiPriority w:val="99"/>
    <w:rsid w:val="003158DE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302248"/>
    <w:pPr>
      <w:ind w:left="720"/>
      <w:contextualSpacing/>
    </w:pPr>
  </w:style>
  <w:style w:type="paragraph" w:styleId="Normalwebb">
    <w:name w:val="Normal (Web)"/>
    <w:basedOn w:val="Normal"/>
    <w:uiPriority w:val="99"/>
    <w:rsid w:val="001E0144"/>
    <w:pPr>
      <w:spacing w:before="100" w:beforeAutospacing="1" w:after="100" w:afterAutospacing="1" w:line="240" w:lineRule="auto"/>
    </w:pPr>
    <w:rPr>
      <w:sz w:val="24"/>
    </w:rPr>
  </w:style>
  <w:style w:type="paragraph" w:customStyle="1" w:styleId="italic">
    <w:name w:val="italic"/>
    <w:basedOn w:val="Normal"/>
    <w:uiPriority w:val="99"/>
    <w:rsid w:val="001E0144"/>
    <w:pPr>
      <w:spacing w:before="100" w:beforeAutospacing="1" w:after="100" w:afterAutospacing="1" w:line="240" w:lineRule="auto"/>
    </w:pPr>
    <w:rPr>
      <w:sz w:val="24"/>
    </w:rPr>
  </w:style>
  <w:style w:type="character" w:customStyle="1" w:styleId="icon">
    <w:name w:val="icon"/>
    <w:basedOn w:val="Standardstycketeckensnitt"/>
    <w:uiPriority w:val="99"/>
    <w:rsid w:val="001E0144"/>
    <w:rPr>
      <w:rFonts w:cs="Times New Roman"/>
    </w:rPr>
  </w:style>
  <w:style w:type="character" w:customStyle="1" w:styleId="italic1">
    <w:name w:val="italic1"/>
    <w:basedOn w:val="Standardstycketeckensnitt"/>
    <w:uiPriority w:val="99"/>
    <w:rsid w:val="001E0144"/>
    <w:rPr>
      <w:rFonts w:cs="Times New Roman"/>
    </w:rPr>
  </w:style>
  <w:style w:type="character" w:styleId="AnvndHyperlnk">
    <w:name w:val="FollowedHyperlink"/>
    <w:basedOn w:val="Standardstycketeckensnitt"/>
    <w:uiPriority w:val="99"/>
    <w:rsid w:val="00DB69EE"/>
    <w:rPr>
      <w:rFonts w:cs="Times New Roman"/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rsid w:val="00CE4F2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CE4F2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CE4F22"/>
    <w:rPr>
      <w:rFonts w:cs="Times New Roman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rsid w:val="00CE4F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locked/>
    <w:rsid w:val="00CE4F22"/>
    <w:rPr>
      <w:rFonts w:cs="Times New Roman"/>
      <w:b/>
      <w:bCs/>
      <w:lang w:val="sv-SE" w:eastAsia="sv-SE"/>
    </w:rPr>
  </w:style>
  <w:style w:type="character" w:customStyle="1" w:styleId="ingress">
    <w:name w:val="ingress"/>
    <w:basedOn w:val="Standardstycketeckensnitt"/>
    <w:uiPriority w:val="99"/>
    <w:rsid w:val="007D3E6B"/>
    <w:rPr>
      <w:rFonts w:cs="Times New Roman"/>
    </w:rPr>
  </w:style>
  <w:style w:type="character" w:customStyle="1" w:styleId="hps">
    <w:name w:val="hps"/>
    <w:basedOn w:val="Standardstycketeckensnitt"/>
    <w:rsid w:val="00797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locked="1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3F"/>
    <w:pPr>
      <w:spacing w:line="240" w:lineRule="atLeast"/>
    </w:pPr>
    <w:rPr>
      <w:sz w:val="20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A8713F"/>
    <w:pPr>
      <w:keepNext/>
      <w:spacing w:before="320" w:after="120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A8713F"/>
    <w:pPr>
      <w:autoSpaceDE w:val="0"/>
      <w:autoSpaceDN w:val="0"/>
      <w:adjustRightInd w:val="0"/>
      <w:spacing w:before="240" w:after="120"/>
      <w:outlineLvl w:val="1"/>
    </w:pPr>
    <w:rPr>
      <w:rFonts w:ascii="Arial" w:hAnsi="Arial" w:cs="ArialMT"/>
      <w:b/>
      <w:sz w:val="24"/>
    </w:rPr>
  </w:style>
  <w:style w:type="paragraph" w:styleId="Rubrik3">
    <w:name w:val="heading 3"/>
    <w:basedOn w:val="Rubrik2"/>
    <w:next w:val="Normal"/>
    <w:link w:val="Rubrik3Char"/>
    <w:uiPriority w:val="99"/>
    <w:qFormat/>
    <w:rsid w:val="00A8713F"/>
    <w:pPr>
      <w:outlineLvl w:val="2"/>
    </w:pPr>
    <w:rPr>
      <w:b w:val="0"/>
      <w:szCs w:val="21"/>
    </w:rPr>
  </w:style>
  <w:style w:type="paragraph" w:styleId="Rubrik4">
    <w:name w:val="heading 4"/>
    <w:basedOn w:val="Normal"/>
    <w:next w:val="Normal"/>
    <w:link w:val="Rubrik4Char"/>
    <w:uiPriority w:val="99"/>
    <w:qFormat/>
    <w:rsid w:val="00A8713F"/>
    <w:pPr>
      <w:keepNext/>
      <w:spacing w:before="240" w:after="60"/>
      <w:outlineLvl w:val="3"/>
    </w:pPr>
    <w:rPr>
      <w:rFonts w:ascii="Arial" w:hAnsi="Arial"/>
      <w:bCs/>
      <w:i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36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36F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1E0144"/>
    <w:rPr>
      <w:rFonts w:ascii="Arial" w:hAnsi="Arial" w:cs="ArialMT"/>
      <w:sz w:val="21"/>
      <w:szCs w:val="21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36F2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A871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36F21"/>
    <w:rPr>
      <w:sz w:val="20"/>
      <w:szCs w:val="24"/>
    </w:rPr>
  </w:style>
  <w:style w:type="paragraph" w:styleId="Sidfot">
    <w:name w:val="footer"/>
    <w:basedOn w:val="Normal"/>
    <w:link w:val="SidfotChar"/>
    <w:uiPriority w:val="99"/>
    <w:rsid w:val="00A871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36F21"/>
    <w:rPr>
      <w:sz w:val="20"/>
      <w:szCs w:val="24"/>
    </w:rPr>
  </w:style>
  <w:style w:type="paragraph" w:customStyle="1" w:styleId="Huvudrubrik1">
    <w:name w:val="Huvudrubrik1"/>
    <w:basedOn w:val="Normal"/>
    <w:next w:val="Normal"/>
    <w:uiPriority w:val="99"/>
    <w:rsid w:val="00A8713F"/>
    <w:pPr>
      <w:autoSpaceDE w:val="0"/>
      <w:autoSpaceDN w:val="0"/>
      <w:adjustRightInd w:val="0"/>
    </w:pPr>
    <w:rPr>
      <w:rFonts w:ascii="Arial" w:hAnsi="Arial" w:cs="Arial"/>
      <w:b/>
      <w:bCs/>
      <w:caps/>
      <w:sz w:val="28"/>
      <w:szCs w:val="28"/>
    </w:rPr>
  </w:style>
  <w:style w:type="paragraph" w:customStyle="1" w:styleId="Huvudrubrik2">
    <w:name w:val="Huvudrubrik2"/>
    <w:basedOn w:val="Normal"/>
    <w:next w:val="Normal"/>
    <w:uiPriority w:val="99"/>
    <w:rsid w:val="00A8713F"/>
    <w:pPr>
      <w:autoSpaceDE w:val="0"/>
      <w:autoSpaceDN w:val="0"/>
      <w:adjustRightInd w:val="0"/>
    </w:pPr>
    <w:rPr>
      <w:rFonts w:ascii="Arial" w:hAnsi="Arial" w:cs="ArialMT"/>
      <w:caps/>
      <w:sz w:val="24"/>
    </w:rPr>
  </w:style>
  <w:style w:type="character" w:customStyle="1" w:styleId="Huvudrubrik2Char">
    <w:name w:val="Huvudrubrik2 Char"/>
    <w:basedOn w:val="Standardstycketeckensnitt"/>
    <w:uiPriority w:val="99"/>
    <w:rsid w:val="00A8713F"/>
    <w:rPr>
      <w:rFonts w:ascii="Arial" w:hAnsi="Arial" w:cs="ArialMT"/>
      <w:caps/>
      <w:sz w:val="24"/>
      <w:szCs w:val="24"/>
      <w:lang w:val="sv-SE" w:eastAsia="sv-SE" w:bidi="ar-SA"/>
    </w:rPr>
  </w:style>
  <w:style w:type="paragraph" w:customStyle="1" w:styleId="GIH-Punktlista">
    <w:name w:val="GIH - Punktlista"/>
    <w:uiPriority w:val="99"/>
    <w:rsid w:val="00B168B3"/>
    <w:pPr>
      <w:numPr>
        <w:numId w:val="16"/>
      </w:numPr>
    </w:pPr>
    <w:rPr>
      <w:sz w:val="20"/>
      <w:szCs w:val="24"/>
    </w:rPr>
  </w:style>
  <w:style w:type="character" w:styleId="Sidnummer">
    <w:name w:val="page number"/>
    <w:basedOn w:val="Standardstycketeckensnitt"/>
    <w:uiPriority w:val="99"/>
    <w:rsid w:val="00A8713F"/>
    <w:rPr>
      <w:rFonts w:cs="Times New Roman"/>
    </w:rPr>
  </w:style>
  <w:style w:type="paragraph" w:customStyle="1" w:styleId="GIH-Nummerlista">
    <w:name w:val="GIH - Nummerlista"/>
    <w:uiPriority w:val="99"/>
    <w:rsid w:val="00B168B3"/>
    <w:pPr>
      <w:numPr>
        <w:numId w:val="15"/>
      </w:numPr>
    </w:pPr>
    <w:rPr>
      <w:sz w:val="20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A871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F21"/>
    <w:rPr>
      <w:sz w:val="0"/>
      <w:szCs w:val="0"/>
    </w:rPr>
  </w:style>
  <w:style w:type="paragraph" w:customStyle="1" w:styleId="Skvg">
    <w:name w:val="Sökväg"/>
    <w:basedOn w:val="Normal"/>
    <w:uiPriority w:val="99"/>
    <w:rsid w:val="00A8713F"/>
    <w:pPr>
      <w:framePr w:wrap="around" w:vAnchor="page" w:hAnchor="page" w:x="11341" w:y="2836"/>
      <w:spacing w:line="240" w:lineRule="auto"/>
    </w:pPr>
    <w:rPr>
      <w:rFonts w:ascii="Arial" w:hAnsi="Arial"/>
      <w:color w:val="808080"/>
      <w:sz w:val="12"/>
      <w:szCs w:val="16"/>
    </w:rPr>
  </w:style>
  <w:style w:type="paragraph" w:customStyle="1" w:styleId="Rubrik1Nr">
    <w:name w:val="Rubrik 1 Nr"/>
    <w:next w:val="Brdtext"/>
    <w:uiPriority w:val="99"/>
    <w:rsid w:val="00A8713F"/>
    <w:pPr>
      <w:numPr>
        <w:numId w:val="12"/>
      </w:numPr>
      <w:tabs>
        <w:tab w:val="clear" w:pos="720"/>
      </w:tabs>
      <w:spacing w:before="320" w:after="120"/>
      <w:ind w:left="851" w:hanging="851"/>
      <w:outlineLvl w:val="0"/>
    </w:pPr>
    <w:rPr>
      <w:rFonts w:ascii="Arial" w:hAnsi="Arial" w:cs="Arial"/>
      <w:b/>
      <w:bCs/>
      <w:caps/>
      <w:kern w:val="32"/>
      <w:sz w:val="28"/>
      <w:szCs w:val="32"/>
      <w:lang w:val="en-GB"/>
    </w:rPr>
  </w:style>
  <w:style w:type="paragraph" w:styleId="Brdtext">
    <w:name w:val="Body Text"/>
    <w:basedOn w:val="Normal"/>
    <w:link w:val="BrdtextChar"/>
    <w:uiPriority w:val="99"/>
    <w:rsid w:val="00A8713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36F21"/>
    <w:rPr>
      <w:sz w:val="20"/>
      <w:szCs w:val="24"/>
    </w:rPr>
  </w:style>
  <w:style w:type="paragraph" w:customStyle="1" w:styleId="Rubrik2Nr">
    <w:name w:val="Rubrik 2 Nr"/>
    <w:next w:val="Normal"/>
    <w:uiPriority w:val="99"/>
    <w:rsid w:val="00A8713F"/>
    <w:pPr>
      <w:numPr>
        <w:ilvl w:val="1"/>
        <w:numId w:val="12"/>
      </w:numPr>
      <w:tabs>
        <w:tab w:val="clear" w:pos="1440"/>
      </w:tabs>
      <w:spacing w:before="240" w:after="120"/>
      <w:ind w:left="851" w:hanging="851"/>
      <w:outlineLvl w:val="1"/>
    </w:pPr>
    <w:rPr>
      <w:rFonts w:ascii="Arial" w:hAnsi="Arial" w:cs="Arial"/>
      <w:b/>
      <w:bCs/>
      <w:iCs/>
      <w:sz w:val="24"/>
      <w:szCs w:val="28"/>
    </w:rPr>
  </w:style>
  <w:style w:type="paragraph" w:customStyle="1" w:styleId="Rubrik3Nr">
    <w:name w:val="Rubrik 3 Nr"/>
    <w:basedOn w:val="Rubrik3"/>
    <w:next w:val="Normal"/>
    <w:uiPriority w:val="99"/>
    <w:rsid w:val="00A8713F"/>
    <w:pPr>
      <w:keepNext/>
      <w:numPr>
        <w:ilvl w:val="2"/>
        <w:numId w:val="12"/>
      </w:numPr>
      <w:tabs>
        <w:tab w:val="clear" w:pos="2160"/>
      </w:tabs>
      <w:autoSpaceDE/>
      <w:autoSpaceDN/>
      <w:adjustRightInd/>
      <w:spacing w:line="240" w:lineRule="auto"/>
      <w:ind w:left="851" w:hanging="851"/>
    </w:pPr>
    <w:rPr>
      <w:rFonts w:cs="Arial"/>
      <w:iCs/>
      <w:szCs w:val="26"/>
    </w:rPr>
  </w:style>
  <w:style w:type="paragraph" w:customStyle="1" w:styleId="GIH-Paragrafrubrik">
    <w:name w:val="GIH - Paragrafrubrik"/>
    <w:next w:val="Normal"/>
    <w:uiPriority w:val="99"/>
    <w:rsid w:val="000E4B49"/>
    <w:pPr>
      <w:numPr>
        <w:numId w:val="17"/>
      </w:numPr>
      <w:spacing w:before="200" w:after="40"/>
    </w:pPr>
    <w:rPr>
      <w:rFonts w:ascii="Arial" w:hAnsi="Arial"/>
      <w:b/>
      <w:sz w:val="20"/>
      <w:szCs w:val="24"/>
    </w:rPr>
  </w:style>
  <w:style w:type="paragraph" w:styleId="Fotnotstext">
    <w:name w:val="footnote text"/>
    <w:basedOn w:val="Normal"/>
    <w:link w:val="FotnotstextChar"/>
    <w:uiPriority w:val="99"/>
    <w:rsid w:val="00F23769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locked/>
    <w:rsid w:val="00F23769"/>
    <w:rPr>
      <w:rFonts w:cs="Times New Roman"/>
      <w:lang w:val="sv-SE" w:eastAsia="sv-SE"/>
    </w:rPr>
  </w:style>
  <w:style w:type="character" w:styleId="Fotnotsreferens">
    <w:name w:val="footnote reference"/>
    <w:basedOn w:val="Standardstycketeckensnitt"/>
    <w:uiPriority w:val="99"/>
    <w:rsid w:val="00F23769"/>
    <w:rPr>
      <w:rFonts w:cs="Times New Roman"/>
      <w:vertAlign w:val="superscript"/>
    </w:rPr>
  </w:style>
  <w:style w:type="paragraph" w:customStyle="1" w:styleId="GIH-Sidfot">
    <w:name w:val="GIH - Sidfot"/>
    <w:basedOn w:val="Normal"/>
    <w:uiPriority w:val="99"/>
    <w:rsid w:val="001745C7"/>
    <w:pPr>
      <w:tabs>
        <w:tab w:val="right" w:pos="8278"/>
      </w:tabs>
      <w:spacing w:line="240" w:lineRule="auto"/>
      <w:ind w:left="-2268" w:right="-1418"/>
    </w:pPr>
    <w:rPr>
      <w:rFonts w:ascii="Arial" w:hAnsi="Arial"/>
      <w:spacing w:val="1"/>
      <w:sz w:val="16"/>
    </w:rPr>
  </w:style>
  <w:style w:type="paragraph" w:customStyle="1" w:styleId="GIH-Dokumentnamn">
    <w:name w:val="GIH - Dokumentnamn"/>
    <w:basedOn w:val="Normal"/>
    <w:next w:val="Normal"/>
    <w:uiPriority w:val="99"/>
    <w:rsid w:val="00473C0A"/>
    <w:pPr>
      <w:tabs>
        <w:tab w:val="right" w:pos="8278"/>
      </w:tabs>
      <w:spacing w:line="240" w:lineRule="auto"/>
      <w:ind w:left="3969" w:right="-284"/>
    </w:pPr>
    <w:rPr>
      <w:rFonts w:ascii="Arial" w:hAnsi="Arial"/>
      <w:caps/>
      <w:sz w:val="18"/>
    </w:rPr>
  </w:style>
  <w:style w:type="character" w:styleId="Hyperlnk">
    <w:name w:val="Hyperlink"/>
    <w:basedOn w:val="Standardstycketeckensnitt"/>
    <w:uiPriority w:val="99"/>
    <w:rsid w:val="003158DE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302248"/>
    <w:pPr>
      <w:ind w:left="720"/>
      <w:contextualSpacing/>
    </w:pPr>
  </w:style>
  <w:style w:type="paragraph" w:styleId="Normalwebb">
    <w:name w:val="Normal (Web)"/>
    <w:basedOn w:val="Normal"/>
    <w:uiPriority w:val="99"/>
    <w:rsid w:val="001E0144"/>
    <w:pPr>
      <w:spacing w:before="100" w:beforeAutospacing="1" w:after="100" w:afterAutospacing="1" w:line="240" w:lineRule="auto"/>
    </w:pPr>
    <w:rPr>
      <w:sz w:val="24"/>
    </w:rPr>
  </w:style>
  <w:style w:type="paragraph" w:customStyle="1" w:styleId="italic">
    <w:name w:val="italic"/>
    <w:basedOn w:val="Normal"/>
    <w:uiPriority w:val="99"/>
    <w:rsid w:val="001E0144"/>
    <w:pPr>
      <w:spacing w:before="100" w:beforeAutospacing="1" w:after="100" w:afterAutospacing="1" w:line="240" w:lineRule="auto"/>
    </w:pPr>
    <w:rPr>
      <w:sz w:val="24"/>
    </w:rPr>
  </w:style>
  <w:style w:type="character" w:customStyle="1" w:styleId="icon">
    <w:name w:val="icon"/>
    <w:basedOn w:val="Standardstycketeckensnitt"/>
    <w:uiPriority w:val="99"/>
    <w:rsid w:val="001E0144"/>
    <w:rPr>
      <w:rFonts w:cs="Times New Roman"/>
    </w:rPr>
  </w:style>
  <w:style w:type="character" w:customStyle="1" w:styleId="italic1">
    <w:name w:val="italic1"/>
    <w:basedOn w:val="Standardstycketeckensnitt"/>
    <w:uiPriority w:val="99"/>
    <w:rsid w:val="001E0144"/>
    <w:rPr>
      <w:rFonts w:cs="Times New Roman"/>
    </w:rPr>
  </w:style>
  <w:style w:type="character" w:styleId="AnvndHyperlnk">
    <w:name w:val="FollowedHyperlink"/>
    <w:basedOn w:val="Standardstycketeckensnitt"/>
    <w:uiPriority w:val="99"/>
    <w:rsid w:val="00DB69EE"/>
    <w:rPr>
      <w:rFonts w:cs="Times New Roman"/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rsid w:val="00CE4F2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CE4F2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CE4F22"/>
    <w:rPr>
      <w:rFonts w:cs="Times New Roman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rsid w:val="00CE4F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locked/>
    <w:rsid w:val="00CE4F22"/>
    <w:rPr>
      <w:rFonts w:cs="Times New Roman"/>
      <w:b/>
      <w:bCs/>
      <w:lang w:val="sv-SE" w:eastAsia="sv-SE"/>
    </w:rPr>
  </w:style>
  <w:style w:type="character" w:customStyle="1" w:styleId="ingress">
    <w:name w:val="ingress"/>
    <w:basedOn w:val="Standardstycketeckensnitt"/>
    <w:uiPriority w:val="99"/>
    <w:rsid w:val="007D3E6B"/>
    <w:rPr>
      <w:rFonts w:cs="Times New Roman"/>
    </w:rPr>
  </w:style>
  <w:style w:type="character" w:customStyle="1" w:styleId="hps">
    <w:name w:val="hps"/>
    <w:basedOn w:val="Standardstycketeckensnitt"/>
    <w:rsid w:val="00797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6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e\AppData\Roaming\Microsoft\Mallar\Allm&#228;n%20tex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Allmän text</Template>
  <TotalTime>32</TotalTime>
  <Pages>2</Pages>
  <Words>554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louisee</dc:creator>
  <cp:lastModifiedBy>louisee</cp:lastModifiedBy>
  <cp:revision>6</cp:revision>
  <cp:lastPrinted>2014-09-08T06:38:00Z</cp:lastPrinted>
  <dcterms:created xsi:type="dcterms:W3CDTF">2014-09-05T16:03:00Z</dcterms:created>
  <dcterms:modified xsi:type="dcterms:W3CDTF">2014-09-08T06:44:00Z</dcterms:modified>
</cp:coreProperties>
</file>