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80425" w14:textId="367DE123" w:rsidR="00286E19" w:rsidRPr="001D1BC9" w:rsidRDefault="00286E19" w:rsidP="001B74AD">
      <w:pPr>
        <w:pStyle w:val="StandardWeb"/>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Autospacing="1" w:afterAutospacing="1" w:line="240" w:lineRule="auto"/>
        <w:rPr>
          <w:rFonts w:ascii="Lucida Sans Unicode" w:eastAsiaTheme="minorHAnsi" w:hAnsi="Lucida Sans Unicode" w:cs="Lucida Sans Unicode"/>
          <w:color w:val="auto"/>
          <w:sz w:val="20"/>
          <w:szCs w:val="20"/>
          <w:bdr w:val="none" w:sz="0" w:space="0" w:color="auto"/>
          <w:lang w:eastAsia="en-US"/>
        </w:rPr>
      </w:pPr>
      <w:r w:rsidRPr="00286E19">
        <w:rPr>
          <w:rFonts w:ascii="Lucida Sans" w:eastAsiaTheme="minorHAnsi" w:hAnsi="Lucida Sans" w:cstheme="minorBidi"/>
          <w:color w:val="auto"/>
          <w:sz w:val="20"/>
          <w:szCs w:val="20"/>
          <w:bdr w:val="none" w:sz="0" w:space="0" w:color="auto"/>
          <w:lang w:eastAsia="en-US"/>
        </w:rPr>
        <w:t xml:space="preserve">Gemeinsame </w:t>
      </w:r>
      <w:r w:rsidR="005C284B">
        <w:rPr>
          <w:rFonts w:ascii="Lucida Sans" w:eastAsiaTheme="minorHAnsi" w:hAnsi="Lucida Sans" w:cstheme="minorBidi"/>
          <w:color w:val="auto"/>
          <w:sz w:val="20"/>
          <w:szCs w:val="20"/>
          <w:bdr w:val="none" w:sz="0" w:space="0" w:color="auto"/>
          <w:lang w:eastAsia="en-US"/>
        </w:rPr>
        <w:t>News</w:t>
      </w:r>
      <w:r w:rsidRPr="00286E19">
        <w:rPr>
          <w:rFonts w:ascii="Lucida Sans" w:eastAsiaTheme="minorHAnsi" w:hAnsi="Lucida Sans" w:cstheme="minorBidi"/>
          <w:color w:val="auto"/>
          <w:sz w:val="20"/>
          <w:szCs w:val="20"/>
          <w:bdr w:val="none" w:sz="0" w:space="0" w:color="auto"/>
          <w:lang w:eastAsia="en-US"/>
        </w:rPr>
        <w:t xml:space="preserve"> </w:t>
      </w:r>
      <w:r w:rsidR="0099113A">
        <w:rPr>
          <w:rFonts w:ascii="Lucida Sans" w:eastAsiaTheme="minorHAnsi" w:hAnsi="Lucida Sans" w:cstheme="minorBidi"/>
          <w:color w:val="auto"/>
          <w:sz w:val="20"/>
          <w:szCs w:val="20"/>
          <w:bdr w:val="none" w:sz="0" w:space="0" w:color="auto"/>
          <w:lang w:eastAsia="en-US"/>
        </w:rPr>
        <w:t>20. Juni 2024</w:t>
      </w:r>
    </w:p>
    <w:p w14:paraId="38AA8DBE" w14:textId="1EA1FB8E" w:rsidR="005C284B" w:rsidRPr="001D1BC9" w:rsidRDefault="00FF160A" w:rsidP="005C284B">
      <w:pPr>
        <w:rPr>
          <w:rFonts w:ascii="Lucida Sans Unicode" w:eastAsiaTheme="minorHAnsi" w:hAnsi="Lucida Sans Unicode" w:cs="Lucida Sans Unicode"/>
          <w:b/>
          <w:sz w:val="28"/>
          <w:szCs w:val="28"/>
          <w:bdr w:val="none" w:sz="0" w:space="0" w:color="auto"/>
          <w:lang w:val="de-DE"/>
        </w:rPr>
      </w:pPr>
      <w:r w:rsidRPr="001D1BC9">
        <w:rPr>
          <w:rFonts w:ascii="Lucida Sans Unicode" w:eastAsiaTheme="minorHAnsi" w:hAnsi="Lucida Sans Unicode" w:cs="Lucida Sans Unicode"/>
          <w:b/>
          <w:sz w:val="28"/>
          <w:szCs w:val="28"/>
          <w:bdr w:val="none" w:sz="0" w:space="0" w:color="auto"/>
          <w:lang w:val="de-DE"/>
        </w:rPr>
        <w:t xml:space="preserve">Save </w:t>
      </w:r>
      <w:proofErr w:type="spellStart"/>
      <w:r w:rsidR="009032C6">
        <w:rPr>
          <w:rFonts w:ascii="Lucida Sans Unicode" w:eastAsiaTheme="minorHAnsi" w:hAnsi="Lucida Sans Unicode" w:cs="Lucida Sans Unicode"/>
          <w:b/>
          <w:sz w:val="28"/>
          <w:szCs w:val="28"/>
          <w:bdr w:val="none" w:sz="0" w:space="0" w:color="auto"/>
          <w:lang w:val="de-DE"/>
        </w:rPr>
        <w:t>t</w:t>
      </w:r>
      <w:r w:rsidR="005C284B" w:rsidRPr="001D1BC9">
        <w:rPr>
          <w:rFonts w:ascii="Lucida Sans Unicode" w:eastAsiaTheme="minorHAnsi" w:hAnsi="Lucida Sans Unicode" w:cs="Lucida Sans Unicode"/>
          <w:b/>
          <w:sz w:val="28"/>
          <w:szCs w:val="28"/>
          <w:bdr w:val="none" w:sz="0" w:space="0" w:color="auto"/>
          <w:lang w:val="de-DE"/>
        </w:rPr>
        <w:t>he</w:t>
      </w:r>
      <w:proofErr w:type="spellEnd"/>
      <w:r w:rsidR="005C284B" w:rsidRPr="001D1BC9">
        <w:rPr>
          <w:rFonts w:ascii="Lucida Sans Unicode" w:eastAsiaTheme="minorHAnsi" w:hAnsi="Lucida Sans Unicode" w:cs="Lucida Sans Unicode"/>
          <w:b/>
          <w:sz w:val="28"/>
          <w:szCs w:val="28"/>
          <w:bdr w:val="none" w:sz="0" w:space="0" w:color="auto"/>
          <w:lang w:val="de-DE"/>
        </w:rPr>
        <w:t xml:space="preserve"> Date: 20 Jahre</w:t>
      </w:r>
      <w:r w:rsidR="008D2694" w:rsidRPr="001D1BC9">
        <w:rPr>
          <w:rFonts w:ascii="Lucida Sans Unicode" w:eastAsiaTheme="minorHAnsi" w:hAnsi="Lucida Sans Unicode" w:cs="Lucida Sans Unicode"/>
          <w:b/>
          <w:sz w:val="28"/>
          <w:szCs w:val="28"/>
          <w:bdr w:val="none" w:sz="0" w:space="0" w:color="auto"/>
          <w:lang w:val="de-DE"/>
        </w:rPr>
        <w:t xml:space="preserve"> Brandenburger Energieholztag </w:t>
      </w:r>
      <w:r w:rsidR="005C284B" w:rsidRPr="001D1BC9">
        <w:rPr>
          <w:rFonts w:ascii="Lucida Sans Unicode" w:eastAsiaTheme="minorHAnsi" w:hAnsi="Lucida Sans Unicode" w:cs="Lucida Sans Unicode"/>
          <w:b/>
          <w:sz w:val="28"/>
          <w:szCs w:val="28"/>
          <w:bdr w:val="none" w:sz="0" w:space="0" w:color="auto"/>
          <w:lang w:val="de-DE"/>
        </w:rPr>
        <w:t xml:space="preserve">- </w:t>
      </w:r>
    </w:p>
    <w:p w14:paraId="020C78AF" w14:textId="473C421D" w:rsidR="005C284B" w:rsidRPr="001D1BC9" w:rsidRDefault="009032C6" w:rsidP="005C284B">
      <w:pPr>
        <w:rPr>
          <w:rFonts w:ascii="Lucida Sans Unicode" w:eastAsiaTheme="minorHAnsi" w:hAnsi="Lucida Sans Unicode" w:cs="Lucida Sans Unicode"/>
          <w:b/>
          <w:sz w:val="28"/>
          <w:szCs w:val="28"/>
          <w:bdr w:val="none" w:sz="0" w:space="0" w:color="auto"/>
          <w:lang w:val="de-DE"/>
        </w:rPr>
      </w:pPr>
      <w:r>
        <w:rPr>
          <w:rFonts w:ascii="Lucida Sans Unicode" w:eastAsiaTheme="minorHAnsi" w:hAnsi="Lucida Sans Unicode" w:cs="Lucida Sans Unicode"/>
          <w:b/>
          <w:sz w:val="28"/>
          <w:szCs w:val="28"/>
          <w:bdr w:val="none" w:sz="0" w:space="0" w:color="auto"/>
          <w:lang w:val="de-DE"/>
        </w:rPr>
        <w:t>v</w:t>
      </w:r>
      <w:r w:rsidR="005C284B" w:rsidRPr="001D1BC9">
        <w:rPr>
          <w:rFonts w:ascii="Lucida Sans Unicode" w:eastAsiaTheme="minorHAnsi" w:hAnsi="Lucida Sans Unicode" w:cs="Lucida Sans Unicode"/>
          <w:b/>
          <w:sz w:val="28"/>
          <w:szCs w:val="28"/>
          <w:bdr w:val="none" w:sz="0" w:space="0" w:color="auto"/>
          <w:lang w:val="de-DE"/>
        </w:rPr>
        <w:t>om Brennstofflieferanten zur zukunftsorientierten und nachhaltigen Holzwirtschaft</w:t>
      </w:r>
    </w:p>
    <w:p w14:paraId="1E7AEC7F" w14:textId="77777777" w:rsidR="005C284B" w:rsidRPr="001D1BC9" w:rsidRDefault="005C284B" w:rsidP="00FF1136">
      <w:pPr>
        <w:rPr>
          <w:rFonts w:ascii="Lucida Sans Unicode" w:eastAsiaTheme="minorHAnsi" w:hAnsi="Lucida Sans Unicode" w:cs="Lucida Sans Unicode"/>
          <w:b/>
          <w:sz w:val="28"/>
          <w:szCs w:val="28"/>
          <w:bdr w:val="none" w:sz="0" w:space="0" w:color="auto"/>
          <w:lang w:val="de-DE"/>
        </w:rPr>
      </w:pPr>
    </w:p>
    <w:p w14:paraId="48F30F3A" w14:textId="43F854BC" w:rsidR="00E45DB4" w:rsidRPr="001D1BC9" w:rsidRDefault="0081068A" w:rsidP="00817448">
      <w:pPr>
        <w:pStyle w:val="KeinLeerraum"/>
        <w:suppressAutoHyphens/>
        <w:spacing w:before="120"/>
        <w:rPr>
          <w:rFonts w:ascii="Lucida Sans Unicode" w:eastAsia="Lucida Sans Unicode" w:hAnsi="Lucida Sans Unicode" w:cs="Lucida Sans Unicode"/>
          <w:b/>
          <w:bCs/>
          <w:sz w:val="20"/>
          <w:szCs w:val="20"/>
          <w:lang w:val="de-DE"/>
        </w:rPr>
      </w:pPr>
      <w:r w:rsidRPr="001D1BC9">
        <w:rPr>
          <w:rFonts w:ascii="Lucida Sans Unicode" w:eastAsia="Lucida Sans Unicode" w:hAnsi="Lucida Sans Unicode" w:cs="Lucida Sans Unicode"/>
          <w:b/>
          <w:bCs/>
          <w:noProof/>
          <w:sz w:val="20"/>
          <w:szCs w:val="20"/>
          <w:lang w:val="de-DE" w:eastAsia="de-DE"/>
        </w:rPr>
        <w:drawing>
          <wp:inline distT="0" distB="0" distL="0" distR="0" wp14:anchorId="28D782A5" wp14:editId="39F31481">
            <wp:extent cx="5756910" cy="431800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40509_142748_resized_20240619_05395856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14:paraId="221D9143" w14:textId="48E28B4C" w:rsidR="00D617B2" w:rsidRPr="001D1BC9" w:rsidRDefault="00D86FC9" w:rsidP="008D2694">
      <w:pPr>
        <w:pStyle w:val="KeinLeerraum"/>
        <w:suppressAutoHyphens/>
        <w:spacing w:before="120"/>
        <w:rPr>
          <w:rFonts w:ascii="Lucida Sans Unicode" w:eastAsiaTheme="minorHAnsi" w:hAnsi="Lucida Sans Unicode" w:cs="Lucida Sans Unicode"/>
          <w:bCs/>
          <w:sz w:val="20"/>
          <w:szCs w:val="20"/>
          <w:bdr w:val="none" w:sz="0" w:space="0" w:color="auto"/>
          <w:lang w:val="de-DE"/>
        </w:rPr>
      </w:pPr>
      <w:r w:rsidRPr="001D1BC9">
        <w:rPr>
          <w:rFonts w:ascii="Lucida Sans Unicode" w:eastAsiaTheme="minorHAnsi" w:hAnsi="Lucida Sans Unicode" w:cs="Lucida Sans Unicode"/>
          <w:b/>
          <w:bCs/>
          <w:sz w:val="20"/>
          <w:szCs w:val="20"/>
          <w:bdr w:val="none" w:sz="0" w:space="0" w:color="auto"/>
          <w:lang w:val="de-DE"/>
        </w:rPr>
        <w:t>Bildunterschrift:</w:t>
      </w:r>
      <w:r w:rsidRPr="001D1BC9">
        <w:rPr>
          <w:rFonts w:ascii="Lucida Sans Unicode" w:eastAsiaTheme="minorHAnsi" w:hAnsi="Lucida Sans Unicode" w:cs="Lucida Sans Unicode"/>
          <w:bCs/>
          <w:sz w:val="20"/>
          <w:szCs w:val="20"/>
          <w:bdr w:val="none" w:sz="0" w:space="0" w:color="auto"/>
          <w:lang w:val="de-DE"/>
        </w:rPr>
        <w:t xml:space="preserve"> </w:t>
      </w:r>
      <w:r w:rsidR="005C284B" w:rsidRPr="001D1BC9">
        <w:rPr>
          <w:rFonts w:ascii="Lucida Sans Unicode" w:eastAsiaTheme="minorHAnsi" w:hAnsi="Lucida Sans Unicode" w:cs="Lucida Sans Unicode"/>
          <w:bCs/>
          <w:sz w:val="20"/>
          <w:szCs w:val="20"/>
          <w:bdr w:val="none" w:sz="0" w:space="0" w:color="auto"/>
          <w:lang w:val="de-DE"/>
        </w:rPr>
        <w:t xml:space="preserve">Der Brandenburger Energieholztag feiert Jubiläum, blickt zurück, </w:t>
      </w:r>
      <w:r w:rsidR="009032C6">
        <w:rPr>
          <w:rFonts w:ascii="Lucida Sans Unicode" w:eastAsiaTheme="minorHAnsi" w:hAnsi="Lucida Sans Unicode" w:cs="Lucida Sans Unicode"/>
          <w:bCs/>
          <w:sz w:val="20"/>
          <w:szCs w:val="20"/>
          <w:bdr w:val="none" w:sz="0" w:space="0" w:color="auto"/>
          <w:lang w:val="de-DE"/>
        </w:rPr>
        <w:t xml:space="preserve">schaut aber </w:t>
      </w:r>
      <w:r w:rsidR="005C284B" w:rsidRPr="001D1BC9">
        <w:rPr>
          <w:rFonts w:ascii="Lucida Sans Unicode" w:eastAsiaTheme="minorHAnsi" w:hAnsi="Lucida Sans Unicode" w:cs="Lucida Sans Unicode"/>
          <w:bCs/>
          <w:sz w:val="20"/>
          <w:szCs w:val="20"/>
          <w:bdr w:val="none" w:sz="0" w:space="0" w:color="auto"/>
          <w:lang w:val="de-DE"/>
        </w:rPr>
        <w:t>auch in die Zukunft der Möglichkeiten innovative</w:t>
      </w:r>
      <w:r w:rsidR="009032C6">
        <w:rPr>
          <w:rFonts w:ascii="Lucida Sans Unicode" w:eastAsiaTheme="minorHAnsi" w:hAnsi="Lucida Sans Unicode" w:cs="Lucida Sans Unicode"/>
          <w:bCs/>
          <w:sz w:val="20"/>
          <w:szCs w:val="20"/>
          <w:bdr w:val="none" w:sz="0" w:space="0" w:color="auto"/>
          <w:lang w:val="de-DE"/>
        </w:rPr>
        <w:t>r</w:t>
      </w:r>
      <w:r w:rsidR="005C284B" w:rsidRPr="001D1BC9">
        <w:rPr>
          <w:rFonts w:ascii="Lucida Sans Unicode" w:eastAsiaTheme="minorHAnsi" w:hAnsi="Lucida Sans Unicode" w:cs="Lucida Sans Unicode"/>
          <w:bCs/>
          <w:sz w:val="20"/>
          <w:szCs w:val="20"/>
          <w:bdr w:val="none" w:sz="0" w:space="0" w:color="auto"/>
          <w:lang w:val="de-DE"/>
        </w:rPr>
        <w:t xml:space="preserve"> und nachhaltige</w:t>
      </w:r>
      <w:r w:rsidR="009032C6">
        <w:rPr>
          <w:rFonts w:ascii="Lucida Sans Unicode" w:eastAsiaTheme="minorHAnsi" w:hAnsi="Lucida Sans Unicode" w:cs="Lucida Sans Unicode"/>
          <w:bCs/>
          <w:sz w:val="20"/>
          <w:szCs w:val="20"/>
          <w:bdr w:val="none" w:sz="0" w:space="0" w:color="auto"/>
          <w:lang w:val="de-DE"/>
        </w:rPr>
        <w:t>r</w:t>
      </w:r>
      <w:r w:rsidR="005C284B" w:rsidRPr="001D1BC9">
        <w:rPr>
          <w:rFonts w:ascii="Lucida Sans Unicode" w:eastAsiaTheme="minorHAnsi" w:hAnsi="Lucida Sans Unicode" w:cs="Lucida Sans Unicode"/>
          <w:bCs/>
          <w:sz w:val="20"/>
          <w:szCs w:val="20"/>
          <w:bdr w:val="none" w:sz="0" w:space="0" w:color="auto"/>
          <w:lang w:val="de-DE"/>
        </w:rPr>
        <w:t xml:space="preserve"> Holznutzung.</w:t>
      </w:r>
    </w:p>
    <w:p w14:paraId="33F256F1" w14:textId="3EDF94EF" w:rsidR="00E45DB4" w:rsidRPr="001D1BC9" w:rsidRDefault="00E45DB4" w:rsidP="00817448">
      <w:pPr>
        <w:pStyle w:val="KeinLeerraum"/>
        <w:suppressAutoHyphens/>
        <w:spacing w:before="120"/>
        <w:rPr>
          <w:rFonts w:ascii="Lucida Sans Unicode" w:hAnsi="Lucida Sans Unicode" w:cs="Lucida Sans Unicode"/>
          <w:color w:val="FF0000"/>
          <w:sz w:val="20"/>
          <w:szCs w:val="20"/>
          <w:lang w:val="de-DE"/>
        </w:rPr>
      </w:pPr>
      <w:r w:rsidRPr="001D1BC9">
        <w:rPr>
          <w:rFonts w:ascii="Lucida Sans Unicode" w:eastAsiaTheme="minorHAnsi" w:hAnsi="Lucida Sans Unicode" w:cs="Lucida Sans Unicode"/>
          <w:b/>
          <w:bCs/>
          <w:sz w:val="20"/>
          <w:szCs w:val="20"/>
          <w:bdr w:val="none" w:sz="0" w:space="0" w:color="auto"/>
          <w:lang w:val="de-DE"/>
        </w:rPr>
        <w:t xml:space="preserve">Bildquelle: </w:t>
      </w:r>
      <w:r w:rsidRPr="001D1BC9">
        <w:rPr>
          <w:rFonts w:ascii="Lucida Sans Unicode" w:eastAsiaTheme="minorHAnsi" w:hAnsi="Lucida Sans Unicode" w:cs="Lucida Sans Unicode"/>
          <w:bCs/>
          <w:sz w:val="20"/>
          <w:szCs w:val="20"/>
          <w:bdr w:val="none" w:sz="0" w:space="0" w:color="auto"/>
          <w:lang w:val="de-DE"/>
        </w:rPr>
        <w:t>Mike Lange</w:t>
      </w:r>
    </w:p>
    <w:p w14:paraId="5AEF86A7" w14:textId="34A3D1D4" w:rsidR="003801BC" w:rsidRPr="001D1BC9" w:rsidRDefault="003801BC" w:rsidP="00613E95">
      <w:pPr>
        <w:pStyle w:val="NurText"/>
        <w:suppressAutoHyphens/>
        <w:spacing w:line="276" w:lineRule="auto"/>
        <w:rPr>
          <w:rFonts w:ascii="Lucida Sans Unicode" w:hAnsi="Lucida Sans Unicode" w:cs="Lucida Sans Unicode"/>
          <w:sz w:val="20"/>
          <w:szCs w:val="20"/>
        </w:rPr>
      </w:pPr>
    </w:p>
    <w:p w14:paraId="084E625B" w14:textId="3BE8F6EC" w:rsidR="00C74AB7" w:rsidRPr="001D1BC9" w:rsidRDefault="00D86FC9" w:rsidP="0082564C">
      <w:pPr>
        <w:pStyle w:val="Text"/>
        <w:suppressAutoHyphens/>
        <w:rPr>
          <w:rFonts w:ascii="Lucida Sans Unicode" w:eastAsia="Lucida Sans Unicode" w:hAnsi="Lucida Sans Unicode" w:cs="Lucida Sans Unicode"/>
          <w:sz w:val="20"/>
          <w:szCs w:val="20"/>
        </w:rPr>
      </w:pPr>
      <w:r w:rsidRPr="001D1BC9">
        <w:rPr>
          <w:rFonts w:ascii="Lucida Sans Unicode" w:eastAsia="Lucida Sans Unicode" w:hAnsi="Lucida Sans Unicode" w:cs="Lucida Sans Unicode"/>
          <w:b/>
          <w:bCs/>
          <w:sz w:val="20"/>
          <w:szCs w:val="20"/>
        </w:rPr>
        <w:t>Subheadline</w:t>
      </w:r>
      <w:r w:rsidR="00372125" w:rsidRPr="001D1BC9">
        <w:rPr>
          <w:rFonts w:ascii="Lucida Sans Unicode" w:eastAsia="Lucida Sans Unicode" w:hAnsi="Lucida Sans Unicode" w:cs="Lucida Sans Unicode"/>
          <w:b/>
          <w:bCs/>
          <w:sz w:val="20"/>
          <w:szCs w:val="20"/>
        </w:rPr>
        <w:t xml:space="preserve">: </w:t>
      </w:r>
      <w:r w:rsidR="00AF16F2" w:rsidRPr="001D1BC9">
        <w:rPr>
          <w:rFonts w:ascii="Lucida Sans Unicode" w:eastAsia="Lucida Sans Unicode" w:hAnsi="Lucida Sans Unicode" w:cs="Lucida Sans Unicode"/>
          <w:b/>
          <w:bCs/>
          <w:sz w:val="20"/>
          <w:szCs w:val="20"/>
        </w:rPr>
        <w:t>Branchentreff</w:t>
      </w:r>
    </w:p>
    <w:p w14:paraId="6939BB7F" w14:textId="2C5C704B" w:rsidR="005112FF" w:rsidRPr="001D1BC9" w:rsidRDefault="00D86FC9" w:rsidP="005F7B55">
      <w:pPr>
        <w:suppressAutoHyphens/>
        <w:spacing w:after="120" w:line="300" w:lineRule="exact"/>
        <w:rPr>
          <w:rFonts w:ascii="Lucida Sans Unicode" w:eastAsiaTheme="minorHAnsi" w:hAnsi="Lucida Sans Unicode" w:cs="Lucida Sans Unicode"/>
          <w:b/>
          <w:bCs/>
          <w:sz w:val="20"/>
          <w:szCs w:val="20"/>
          <w:bdr w:val="none" w:sz="0" w:space="0" w:color="auto"/>
          <w:lang w:val="de-DE"/>
        </w:rPr>
      </w:pPr>
      <w:r w:rsidRPr="001D1BC9">
        <w:rPr>
          <w:rFonts w:ascii="Lucida Sans Unicode" w:eastAsia="Lucida Sans Unicode" w:hAnsi="Lucida Sans Unicode" w:cs="Lucida Sans Unicode"/>
          <w:b/>
          <w:bCs/>
          <w:sz w:val="20"/>
          <w:szCs w:val="20"/>
          <w:u w:val="single"/>
          <w:lang w:val="de-DE"/>
        </w:rPr>
        <w:t xml:space="preserve">Teaser: </w:t>
      </w:r>
      <w:r w:rsidR="00131CE3" w:rsidRPr="001D1BC9">
        <w:rPr>
          <w:rFonts w:ascii="Lucida Sans Unicode" w:eastAsia="Lucida Sans Unicode" w:hAnsi="Lucida Sans Unicode" w:cs="Lucida Sans Unicode"/>
          <w:b/>
          <w:bCs/>
          <w:sz w:val="20"/>
          <w:szCs w:val="20"/>
          <w:u w:val="single"/>
          <w:lang w:val="de-DE"/>
        </w:rPr>
        <w:br/>
      </w:r>
      <w:r w:rsidR="0081068A" w:rsidRPr="001D1BC9">
        <w:rPr>
          <w:rFonts w:ascii="Lucida Sans Unicode" w:eastAsiaTheme="minorHAnsi" w:hAnsi="Lucida Sans Unicode" w:cs="Lucida Sans Unicode"/>
          <w:b/>
          <w:bCs/>
          <w:sz w:val="20"/>
          <w:szCs w:val="20"/>
          <w:bdr w:val="none" w:sz="0" w:space="0" w:color="auto"/>
          <w:lang w:val="de-DE"/>
        </w:rPr>
        <w:t xml:space="preserve">Am 29. August 2024 wird der Brandenburger Energieholztag 20 Jahre alt. Im südbrandenburgischen </w:t>
      </w:r>
      <w:proofErr w:type="spellStart"/>
      <w:r w:rsidR="0081068A" w:rsidRPr="001D1BC9">
        <w:rPr>
          <w:rFonts w:ascii="Lucida Sans Unicode" w:eastAsiaTheme="minorHAnsi" w:hAnsi="Lucida Sans Unicode" w:cs="Lucida Sans Unicode"/>
          <w:b/>
          <w:bCs/>
          <w:sz w:val="20"/>
          <w:szCs w:val="20"/>
          <w:bdr w:val="none" w:sz="0" w:space="0" w:color="auto"/>
          <w:lang w:val="de-DE"/>
        </w:rPr>
        <w:t>Bloischdorf</w:t>
      </w:r>
      <w:proofErr w:type="spellEnd"/>
      <w:r w:rsidR="0081068A" w:rsidRPr="001D1BC9">
        <w:rPr>
          <w:rFonts w:ascii="Lucida Sans Unicode" w:eastAsiaTheme="minorHAnsi" w:hAnsi="Lucida Sans Unicode" w:cs="Lucida Sans Unicode"/>
          <w:b/>
          <w:bCs/>
          <w:sz w:val="20"/>
          <w:szCs w:val="20"/>
          <w:bdr w:val="none" w:sz="0" w:space="0" w:color="auto"/>
          <w:lang w:val="de-DE"/>
        </w:rPr>
        <w:t xml:space="preserve"> treffen sich zum Jubiläum Akteur/-innen und Interessierte aus Wissenschaft, Forschung, Politik und Gesellschaft wieder zu aktuellen Themen </w:t>
      </w:r>
      <w:r w:rsidR="005627BC">
        <w:rPr>
          <w:rFonts w:ascii="Lucida Sans Unicode" w:eastAsiaTheme="minorHAnsi" w:hAnsi="Lucida Sans Unicode" w:cs="Lucida Sans Unicode"/>
          <w:b/>
          <w:bCs/>
          <w:sz w:val="20"/>
          <w:szCs w:val="20"/>
          <w:bdr w:val="none" w:sz="0" w:space="0" w:color="auto"/>
          <w:lang w:val="de-DE"/>
        </w:rPr>
        <w:t xml:space="preserve">der </w:t>
      </w:r>
      <w:r w:rsidR="0081068A" w:rsidRPr="001D1BC9">
        <w:rPr>
          <w:rFonts w:ascii="Lucida Sans Unicode" w:eastAsiaTheme="minorHAnsi" w:hAnsi="Lucida Sans Unicode" w:cs="Lucida Sans Unicode"/>
          <w:b/>
          <w:bCs/>
          <w:sz w:val="20"/>
          <w:szCs w:val="20"/>
          <w:bdr w:val="none" w:sz="0" w:space="0" w:color="auto"/>
          <w:lang w:val="de-DE"/>
        </w:rPr>
        <w:t xml:space="preserve">Energieholznutzung, </w:t>
      </w:r>
      <w:r w:rsidR="005627BC">
        <w:rPr>
          <w:rFonts w:ascii="Lucida Sans Unicode" w:eastAsiaTheme="minorHAnsi" w:hAnsi="Lucida Sans Unicode" w:cs="Lucida Sans Unicode"/>
          <w:b/>
          <w:bCs/>
          <w:sz w:val="20"/>
          <w:szCs w:val="20"/>
          <w:bdr w:val="none" w:sz="0" w:space="0" w:color="auto"/>
          <w:lang w:val="de-DE"/>
        </w:rPr>
        <w:t xml:space="preserve">dem </w:t>
      </w:r>
      <w:r w:rsidR="0081068A" w:rsidRPr="001D1BC9">
        <w:rPr>
          <w:rFonts w:ascii="Lucida Sans Unicode" w:eastAsiaTheme="minorHAnsi" w:hAnsi="Lucida Sans Unicode" w:cs="Lucida Sans Unicode"/>
          <w:b/>
          <w:bCs/>
          <w:sz w:val="20"/>
          <w:szCs w:val="20"/>
          <w:bdr w:val="none" w:sz="0" w:space="0" w:color="auto"/>
          <w:lang w:val="de-DE"/>
        </w:rPr>
        <w:t xml:space="preserve">Agroforst, </w:t>
      </w:r>
      <w:r w:rsidR="005627BC">
        <w:rPr>
          <w:rFonts w:ascii="Lucida Sans Unicode" w:eastAsiaTheme="minorHAnsi" w:hAnsi="Lucida Sans Unicode" w:cs="Lucida Sans Unicode"/>
          <w:b/>
          <w:bCs/>
          <w:sz w:val="20"/>
          <w:szCs w:val="20"/>
          <w:bdr w:val="none" w:sz="0" w:space="0" w:color="auto"/>
          <w:lang w:val="de-DE"/>
        </w:rPr>
        <w:t xml:space="preserve">der </w:t>
      </w:r>
      <w:r w:rsidR="0081068A" w:rsidRPr="001D1BC9">
        <w:rPr>
          <w:rFonts w:ascii="Lucida Sans Unicode" w:eastAsiaTheme="minorHAnsi" w:hAnsi="Lucida Sans Unicode" w:cs="Lucida Sans Unicode"/>
          <w:b/>
          <w:bCs/>
          <w:sz w:val="20"/>
          <w:szCs w:val="20"/>
          <w:bdr w:val="none" w:sz="0" w:space="0" w:color="auto"/>
          <w:lang w:val="de-DE"/>
        </w:rPr>
        <w:t xml:space="preserve">Landschaftspflege und </w:t>
      </w:r>
      <w:r w:rsidR="005627BC">
        <w:rPr>
          <w:rFonts w:ascii="Lucida Sans Unicode" w:eastAsiaTheme="minorHAnsi" w:hAnsi="Lucida Sans Unicode" w:cs="Lucida Sans Unicode"/>
          <w:b/>
          <w:bCs/>
          <w:sz w:val="20"/>
          <w:szCs w:val="20"/>
          <w:bdr w:val="none" w:sz="0" w:space="0" w:color="auto"/>
          <w:lang w:val="de-DE"/>
        </w:rPr>
        <w:t xml:space="preserve">der </w:t>
      </w:r>
      <w:r w:rsidR="0081068A" w:rsidRPr="001D1BC9">
        <w:rPr>
          <w:rFonts w:ascii="Lucida Sans Unicode" w:eastAsiaTheme="minorHAnsi" w:hAnsi="Lucida Sans Unicode" w:cs="Lucida Sans Unicode"/>
          <w:b/>
          <w:bCs/>
          <w:sz w:val="20"/>
          <w:szCs w:val="20"/>
          <w:bdr w:val="none" w:sz="0" w:space="0" w:color="auto"/>
          <w:lang w:val="de-DE"/>
        </w:rPr>
        <w:t xml:space="preserve">Bioökonomie. Gleichzeitig gibt es mit vielen ehemaligen Referentinnen und Referenten ein </w:t>
      </w:r>
      <w:r w:rsidR="0081068A" w:rsidRPr="001D1BC9">
        <w:rPr>
          <w:rFonts w:ascii="Lucida Sans Unicode" w:eastAsiaTheme="minorHAnsi" w:hAnsi="Lucida Sans Unicode" w:cs="Lucida Sans Unicode"/>
          <w:b/>
          <w:bCs/>
          <w:sz w:val="20"/>
          <w:szCs w:val="20"/>
          <w:bdr w:val="none" w:sz="0" w:space="0" w:color="auto"/>
          <w:lang w:val="de-DE"/>
        </w:rPr>
        <w:lastRenderedPageBreak/>
        <w:t xml:space="preserve">Wiedersehen. </w:t>
      </w:r>
      <w:r w:rsidR="001C41EB" w:rsidRPr="001D1BC9">
        <w:rPr>
          <w:rFonts w:ascii="Lucida Sans Unicode" w:eastAsiaTheme="minorHAnsi" w:hAnsi="Lucida Sans Unicode" w:cs="Lucida Sans Unicode"/>
          <w:b/>
          <w:bCs/>
          <w:sz w:val="20"/>
          <w:szCs w:val="20"/>
          <w:bdr w:val="none" w:sz="0" w:space="0" w:color="auto"/>
          <w:lang w:val="de-DE"/>
        </w:rPr>
        <w:t>U</w:t>
      </w:r>
      <w:r w:rsidR="00122944" w:rsidRPr="001D1BC9">
        <w:rPr>
          <w:rFonts w:ascii="Lucida Sans Unicode" w:eastAsiaTheme="minorHAnsi" w:hAnsi="Lucida Sans Unicode" w:cs="Lucida Sans Unicode"/>
          <w:b/>
          <w:bCs/>
          <w:sz w:val="20"/>
          <w:szCs w:val="20"/>
          <w:bdr w:val="none" w:sz="0" w:space="0" w:color="auto"/>
          <w:lang w:val="de-DE"/>
        </w:rPr>
        <w:t xml:space="preserve">nd es geht </w:t>
      </w:r>
      <w:r w:rsidR="001C41EB" w:rsidRPr="001D1BC9">
        <w:rPr>
          <w:rFonts w:ascii="Lucida Sans Unicode" w:eastAsiaTheme="minorHAnsi" w:hAnsi="Lucida Sans Unicode" w:cs="Lucida Sans Unicode"/>
          <w:b/>
          <w:bCs/>
          <w:sz w:val="20"/>
          <w:szCs w:val="20"/>
          <w:bdr w:val="none" w:sz="0" w:space="0" w:color="auto"/>
          <w:lang w:val="de-DE"/>
        </w:rPr>
        <w:t xml:space="preserve">mit </w:t>
      </w:r>
      <w:r w:rsidR="0081068A" w:rsidRPr="001D1BC9">
        <w:rPr>
          <w:rFonts w:ascii="Lucida Sans Unicode" w:eastAsiaTheme="minorHAnsi" w:hAnsi="Lucida Sans Unicode" w:cs="Lucida Sans Unicode"/>
          <w:b/>
          <w:bCs/>
          <w:sz w:val="20"/>
          <w:szCs w:val="20"/>
          <w:bdr w:val="none" w:sz="0" w:space="0" w:color="auto"/>
          <w:lang w:val="de-DE"/>
        </w:rPr>
        <w:t>dem Kremser</w:t>
      </w:r>
      <w:r w:rsidR="00122944" w:rsidRPr="001D1BC9">
        <w:rPr>
          <w:rFonts w:ascii="Lucida Sans Unicode" w:eastAsiaTheme="minorHAnsi" w:hAnsi="Lucida Sans Unicode" w:cs="Lucida Sans Unicode"/>
          <w:b/>
          <w:bCs/>
          <w:sz w:val="20"/>
          <w:szCs w:val="20"/>
          <w:bdr w:val="none" w:sz="0" w:space="0" w:color="auto"/>
          <w:lang w:val="de-DE"/>
        </w:rPr>
        <w:t xml:space="preserve"> auf die Fläche. Organisiert wird die Präsenzveranstaltung von der Brandenburgischen Energie Technologie Initiative (ETI) in Zusammenarbeit mit dem Landschaftspflegeverband Spree-Neiße e.V. und der Technischen Hochschule Wildau.</w:t>
      </w:r>
      <w:r w:rsidR="00122944" w:rsidRPr="001D1BC9">
        <w:rPr>
          <w:rFonts w:ascii="Lucida Sans Unicode" w:eastAsia="Lucida Sans Unicode" w:hAnsi="Lucida Sans Unicode" w:cs="Lucida Sans Unicode"/>
          <w:b/>
          <w:bCs/>
          <w:color w:val="000000"/>
          <w:sz w:val="20"/>
          <w:szCs w:val="20"/>
          <w:u w:color="000000"/>
          <w:lang w:val="de-DE" w:eastAsia="de-DE"/>
        </w:rPr>
        <w:br/>
      </w:r>
      <w:r w:rsidR="00122944" w:rsidRPr="001D1BC9">
        <w:rPr>
          <w:rFonts w:ascii="Lucida Sans Unicode" w:eastAsia="Lucida Sans Unicode" w:hAnsi="Lucida Sans Unicode" w:cs="Lucida Sans Unicode"/>
          <w:b/>
          <w:bCs/>
          <w:color w:val="000000"/>
          <w:sz w:val="20"/>
          <w:szCs w:val="20"/>
          <w:u w:color="000000"/>
          <w:lang w:val="de-DE" w:eastAsia="de-DE"/>
        </w:rPr>
        <w:br/>
      </w:r>
      <w:r w:rsidR="00155D54" w:rsidRPr="001D1BC9">
        <w:rPr>
          <w:rFonts w:ascii="Lucida Sans Unicode" w:eastAsia="Lucida Sans Unicode" w:hAnsi="Lucida Sans Unicode" w:cs="Lucida Sans Unicode"/>
          <w:b/>
          <w:bCs/>
          <w:color w:val="000000"/>
          <w:sz w:val="20"/>
          <w:szCs w:val="20"/>
          <w:u w:color="000000"/>
          <w:lang w:val="de-DE" w:eastAsia="de-DE"/>
        </w:rPr>
        <w:t>Text:</w:t>
      </w:r>
    </w:p>
    <w:p w14:paraId="7DBCAEEB" w14:textId="0BE138BC" w:rsidR="005112FF" w:rsidRPr="001D1BC9" w:rsidRDefault="005112FF" w:rsidP="005112FF">
      <w:pPr>
        <w:suppressAutoHyphens/>
        <w:spacing w:after="120" w:line="300" w:lineRule="exact"/>
        <w:rPr>
          <w:rFonts w:ascii="Lucida Sans Unicode" w:hAnsi="Lucida Sans Unicode" w:cs="Lucida Sans Unicode"/>
          <w:color w:val="000000"/>
          <w:sz w:val="20"/>
          <w:szCs w:val="20"/>
          <w:u w:color="000000"/>
          <w:lang w:val="de-DE" w:eastAsia="de-DE"/>
        </w:rPr>
      </w:pPr>
      <w:r w:rsidRPr="001D1BC9">
        <w:rPr>
          <w:rFonts w:ascii="Lucida Sans Unicode" w:hAnsi="Lucida Sans Unicode" w:cs="Lucida Sans Unicode"/>
          <w:color w:val="000000"/>
          <w:sz w:val="20"/>
          <w:szCs w:val="20"/>
          <w:u w:color="000000"/>
          <w:lang w:val="de-DE" w:eastAsia="de-DE"/>
        </w:rPr>
        <w:t>Am 29. August 2024 feiert der Brandenburger Energieholztag</w:t>
      </w:r>
      <w:r w:rsidR="009032C6">
        <w:rPr>
          <w:rFonts w:ascii="Lucida Sans Unicode" w:hAnsi="Lucida Sans Unicode" w:cs="Lucida Sans Unicode"/>
          <w:color w:val="000000"/>
          <w:sz w:val="20"/>
          <w:szCs w:val="20"/>
          <w:u w:color="000000"/>
          <w:lang w:val="de-DE" w:eastAsia="de-DE"/>
        </w:rPr>
        <w:t xml:space="preserve"> (EHT)</w:t>
      </w:r>
      <w:r w:rsidRPr="001D1BC9">
        <w:rPr>
          <w:rFonts w:ascii="Lucida Sans Unicode" w:hAnsi="Lucida Sans Unicode" w:cs="Lucida Sans Unicode"/>
          <w:color w:val="000000"/>
          <w:sz w:val="20"/>
          <w:szCs w:val="20"/>
          <w:u w:color="000000"/>
          <w:lang w:val="de-DE" w:eastAsia="de-DE"/>
        </w:rPr>
        <w:t xml:space="preserve"> Jubiläum. Zum 20. Mal treffen sich</w:t>
      </w:r>
      <w:r w:rsidR="0081068A" w:rsidRPr="001D1BC9">
        <w:rPr>
          <w:rFonts w:ascii="Lucida Sans Unicode" w:hAnsi="Lucida Sans Unicode" w:cs="Lucida Sans Unicode"/>
          <w:color w:val="000000"/>
          <w:sz w:val="20"/>
          <w:szCs w:val="20"/>
          <w:u w:color="000000"/>
          <w:lang w:val="de-DE" w:eastAsia="de-DE"/>
        </w:rPr>
        <w:t xml:space="preserve"> dann</w:t>
      </w:r>
      <w:r w:rsidRPr="001D1BC9">
        <w:rPr>
          <w:rFonts w:ascii="Lucida Sans Unicode" w:hAnsi="Lucida Sans Unicode" w:cs="Lucida Sans Unicode"/>
          <w:color w:val="000000"/>
          <w:sz w:val="20"/>
          <w:szCs w:val="20"/>
          <w:u w:color="000000"/>
          <w:lang w:val="de-DE" w:eastAsia="de-DE"/>
        </w:rPr>
        <w:t xml:space="preserve"> im südbrandenburgischen </w:t>
      </w:r>
      <w:proofErr w:type="spellStart"/>
      <w:r w:rsidRPr="001D1BC9">
        <w:rPr>
          <w:rFonts w:ascii="Lucida Sans Unicode" w:hAnsi="Lucida Sans Unicode" w:cs="Lucida Sans Unicode"/>
          <w:color w:val="000000"/>
          <w:sz w:val="20"/>
          <w:szCs w:val="20"/>
          <w:u w:color="000000"/>
          <w:lang w:val="de-DE" w:eastAsia="de-DE"/>
        </w:rPr>
        <w:t>Bloischdorf</w:t>
      </w:r>
      <w:proofErr w:type="spellEnd"/>
      <w:r w:rsidRPr="001D1BC9">
        <w:rPr>
          <w:rFonts w:ascii="Lucida Sans Unicode" w:hAnsi="Lucida Sans Unicode" w:cs="Lucida Sans Unicode"/>
          <w:color w:val="000000"/>
          <w:sz w:val="20"/>
          <w:szCs w:val="20"/>
          <w:u w:color="000000"/>
          <w:lang w:val="de-DE" w:eastAsia="de-DE"/>
        </w:rPr>
        <w:t xml:space="preserve"> Akteurinnen und Akteure aus Wissenschaft, Forschung, Politik und G</w:t>
      </w:r>
      <w:r w:rsidR="0081068A" w:rsidRPr="001D1BC9">
        <w:rPr>
          <w:rFonts w:ascii="Lucida Sans Unicode" w:hAnsi="Lucida Sans Unicode" w:cs="Lucida Sans Unicode"/>
          <w:color w:val="000000"/>
          <w:sz w:val="20"/>
          <w:szCs w:val="20"/>
          <w:u w:color="000000"/>
          <w:lang w:val="de-DE" w:eastAsia="de-DE"/>
        </w:rPr>
        <w:t>esellschaft, um sich zu den aktuellen Entwicklungen</w:t>
      </w:r>
      <w:r w:rsidRPr="001D1BC9">
        <w:rPr>
          <w:rFonts w:ascii="Lucida Sans Unicode" w:hAnsi="Lucida Sans Unicode" w:cs="Lucida Sans Unicode"/>
          <w:color w:val="000000"/>
          <w:sz w:val="20"/>
          <w:szCs w:val="20"/>
          <w:u w:color="000000"/>
          <w:lang w:val="de-DE" w:eastAsia="de-DE"/>
        </w:rPr>
        <w:t xml:space="preserve"> </w:t>
      </w:r>
      <w:r w:rsidR="0081068A" w:rsidRPr="001D1BC9">
        <w:rPr>
          <w:rFonts w:ascii="Lucida Sans Unicode" w:hAnsi="Lucida Sans Unicode" w:cs="Lucida Sans Unicode"/>
          <w:color w:val="000000"/>
          <w:sz w:val="20"/>
          <w:szCs w:val="20"/>
          <w:u w:color="000000"/>
          <w:lang w:val="de-DE" w:eastAsia="de-DE"/>
        </w:rPr>
        <w:t xml:space="preserve">der </w:t>
      </w:r>
      <w:r w:rsidRPr="001D1BC9">
        <w:rPr>
          <w:rFonts w:ascii="Lucida Sans Unicode" w:hAnsi="Lucida Sans Unicode" w:cs="Lucida Sans Unicode"/>
          <w:color w:val="000000"/>
          <w:sz w:val="20"/>
          <w:szCs w:val="20"/>
          <w:u w:color="000000"/>
          <w:lang w:val="de-DE" w:eastAsia="de-DE"/>
        </w:rPr>
        <w:t xml:space="preserve">Energieholznutzung, Agroforstwirtschaft, Landschaftspflege und Bioökonomie </w:t>
      </w:r>
      <w:r w:rsidR="009032C6">
        <w:rPr>
          <w:rFonts w:ascii="Lucida Sans Unicode" w:hAnsi="Lucida Sans Unicode" w:cs="Lucida Sans Unicode"/>
          <w:color w:val="000000"/>
          <w:sz w:val="20"/>
          <w:szCs w:val="20"/>
          <w:u w:color="000000"/>
          <w:lang w:val="de-DE" w:eastAsia="de-DE"/>
        </w:rPr>
        <w:t>auszutauschen</w:t>
      </w:r>
      <w:r w:rsidRPr="001D1BC9">
        <w:rPr>
          <w:rFonts w:ascii="Lucida Sans Unicode" w:hAnsi="Lucida Sans Unicode" w:cs="Lucida Sans Unicode"/>
          <w:color w:val="000000"/>
          <w:sz w:val="20"/>
          <w:szCs w:val="20"/>
          <w:u w:color="000000"/>
          <w:lang w:val="de-DE" w:eastAsia="de-DE"/>
        </w:rPr>
        <w:t>. Die Veranstaltung wird durch die Brandenburgische Energie Technologie Initiative (ETI) in Zusammenar</w:t>
      </w:r>
      <w:bookmarkStart w:id="0" w:name="_GoBack"/>
      <w:bookmarkEnd w:id="0"/>
      <w:r w:rsidRPr="001D1BC9">
        <w:rPr>
          <w:rFonts w:ascii="Lucida Sans Unicode" w:hAnsi="Lucida Sans Unicode" w:cs="Lucida Sans Unicode"/>
          <w:color w:val="000000"/>
          <w:sz w:val="20"/>
          <w:szCs w:val="20"/>
          <w:u w:color="000000"/>
          <w:lang w:val="de-DE" w:eastAsia="de-DE"/>
        </w:rPr>
        <w:t>beit mit der Technischen Hochschule Wildau und dem Landschaftspflegeverband Spree-Neiße e.V. organisiert. Letzterer begeht ebenfalls ein Jubiläum und kann auf 30 erfolgreiche Jahre zurückblicken.</w:t>
      </w:r>
    </w:p>
    <w:p w14:paraId="5CE980C9" w14:textId="401A5781" w:rsidR="005112FF" w:rsidRPr="001D1BC9" w:rsidRDefault="005112FF" w:rsidP="005112FF">
      <w:pPr>
        <w:suppressAutoHyphens/>
        <w:spacing w:after="120" w:line="300" w:lineRule="exact"/>
        <w:rPr>
          <w:rFonts w:ascii="Lucida Sans Unicode" w:hAnsi="Lucida Sans Unicode" w:cs="Lucida Sans Unicode"/>
          <w:color w:val="000000"/>
          <w:sz w:val="20"/>
          <w:szCs w:val="20"/>
          <w:u w:color="000000"/>
          <w:lang w:val="de-DE" w:eastAsia="de-DE"/>
        </w:rPr>
      </w:pPr>
      <w:r w:rsidRPr="001D1BC9">
        <w:rPr>
          <w:rFonts w:ascii="Lucida Sans Unicode" w:hAnsi="Lucida Sans Unicode" w:cs="Lucida Sans Unicode"/>
          <w:color w:val="000000"/>
          <w:sz w:val="20"/>
          <w:szCs w:val="20"/>
          <w:u w:color="000000"/>
          <w:lang w:val="de-DE" w:eastAsia="de-DE"/>
        </w:rPr>
        <w:t>Die Veranstaltung bietet eine einzigartige Plattform für den Austausch über die Entwicklungen und Zukunftsperspektiven der Energieholznutzung. Neben der Betrachtung aktueller Projekte und zukunftsweisender Innovationen wird auch ein Rückblick auf die letzten zwei Jahrzehnte gegeben. Dabei werden die Veränderungen in der Energieholznutzung – vom traditionellen Brennstofflieferanten hin zu einer nachhaltigen Holzwirtschaft mit Naturschutzaspekten – beleuchtet.</w:t>
      </w:r>
    </w:p>
    <w:p w14:paraId="2A61677E" w14:textId="77777777" w:rsidR="005112FF" w:rsidRPr="001D1BC9" w:rsidRDefault="005112FF" w:rsidP="005112F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1D1BC9">
        <w:rPr>
          <w:rFonts w:ascii="Lucida Sans Unicode" w:eastAsia="Times New Roman" w:hAnsi="Lucida Sans Unicode" w:cs="Lucida Sans Unicode"/>
          <w:b/>
          <w:bCs/>
          <w:sz w:val="20"/>
          <w:szCs w:val="20"/>
          <w:bdr w:val="none" w:sz="0" w:space="0" w:color="auto"/>
          <w:lang w:val="de-DE" w:eastAsia="de-DE"/>
        </w:rPr>
        <w:t>Höhepunkte der Veranstaltung:</w:t>
      </w:r>
    </w:p>
    <w:p w14:paraId="75CC0B43" w14:textId="315FC238" w:rsidR="005112FF" w:rsidRPr="001D1BC9" w:rsidRDefault="005112FF" w:rsidP="005112FF">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1D1BC9">
        <w:rPr>
          <w:rFonts w:ascii="Lucida Sans Unicode" w:eastAsia="Times New Roman" w:hAnsi="Lucida Sans Unicode" w:cs="Lucida Sans Unicode"/>
          <w:b/>
          <w:bCs/>
          <w:sz w:val="20"/>
          <w:szCs w:val="20"/>
          <w:bdr w:val="none" w:sz="0" w:space="0" w:color="auto"/>
          <w:lang w:val="de-DE" w:eastAsia="de-DE"/>
        </w:rPr>
        <w:t>Fachvorträge und Diskussionen</w:t>
      </w:r>
      <w:r w:rsidRPr="001D1BC9">
        <w:rPr>
          <w:rFonts w:ascii="Lucida Sans Unicode" w:eastAsia="Times New Roman" w:hAnsi="Lucida Sans Unicode" w:cs="Lucida Sans Unicode"/>
          <w:sz w:val="20"/>
          <w:szCs w:val="20"/>
          <w:bdr w:val="none" w:sz="0" w:space="0" w:color="auto"/>
          <w:lang w:val="de-DE" w:eastAsia="de-DE"/>
        </w:rPr>
        <w:t xml:space="preserve">: Führende Expertinnen und Experten präsentieren aktuelle Forschungsergebnisse und Projekte aus dem Energieholzbereich. Dabei werden auch zukunftsweisende Aspekte der Agroforstwirtschaft und der </w:t>
      </w:r>
      <w:proofErr w:type="spellStart"/>
      <w:r w:rsidRPr="001D1BC9">
        <w:rPr>
          <w:rFonts w:ascii="Lucida Sans Unicode" w:eastAsia="Times New Roman" w:hAnsi="Lucida Sans Unicode" w:cs="Lucida Sans Unicode"/>
          <w:sz w:val="20"/>
          <w:szCs w:val="20"/>
          <w:bdr w:val="none" w:sz="0" w:space="0" w:color="auto"/>
          <w:lang w:val="de-DE" w:eastAsia="de-DE"/>
        </w:rPr>
        <w:t>Dendromasse</w:t>
      </w:r>
      <w:proofErr w:type="spellEnd"/>
      <w:r w:rsidR="009032C6">
        <w:rPr>
          <w:rFonts w:ascii="Lucida Sans Unicode" w:eastAsia="Times New Roman" w:hAnsi="Lucida Sans Unicode" w:cs="Lucida Sans Unicode"/>
          <w:sz w:val="20"/>
          <w:szCs w:val="20"/>
          <w:bdr w:val="none" w:sz="0" w:space="0" w:color="auto"/>
          <w:lang w:val="de-DE" w:eastAsia="de-DE"/>
        </w:rPr>
        <w:t>-</w:t>
      </w:r>
      <w:r w:rsidRPr="001D1BC9">
        <w:rPr>
          <w:rFonts w:ascii="Lucida Sans Unicode" w:eastAsia="Times New Roman" w:hAnsi="Lucida Sans Unicode" w:cs="Lucida Sans Unicode"/>
          <w:sz w:val="20"/>
          <w:szCs w:val="20"/>
          <w:bdr w:val="none" w:sz="0" w:space="0" w:color="auto"/>
          <w:lang w:val="de-DE" w:eastAsia="de-DE"/>
        </w:rPr>
        <w:t>nutzung für die Bioökonomie hervorgehoben.</w:t>
      </w:r>
    </w:p>
    <w:p w14:paraId="2FD8F5EA" w14:textId="069D85BC" w:rsidR="005112FF" w:rsidRPr="001D1BC9" w:rsidRDefault="005112FF" w:rsidP="005112FF">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1D1BC9">
        <w:rPr>
          <w:rFonts w:ascii="Lucida Sans Unicode" w:eastAsia="Times New Roman" w:hAnsi="Lucida Sans Unicode" w:cs="Lucida Sans Unicode"/>
          <w:b/>
          <w:bCs/>
          <w:sz w:val="20"/>
          <w:szCs w:val="20"/>
          <w:bdr w:val="none" w:sz="0" w:space="0" w:color="auto"/>
          <w:lang w:val="de-DE" w:eastAsia="de-DE"/>
        </w:rPr>
        <w:t>Rückblick und Ausblick</w:t>
      </w:r>
      <w:r w:rsidRPr="001D1BC9">
        <w:rPr>
          <w:rFonts w:ascii="Lucida Sans Unicode" w:eastAsia="Times New Roman" w:hAnsi="Lucida Sans Unicode" w:cs="Lucida Sans Unicode"/>
          <w:sz w:val="20"/>
          <w:szCs w:val="20"/>
          <w:bdr w:val="none" w:sz="0" w:space="0" w:color="auto"/>
          <w:lang w:val="de-DE" w:eastAsia="de-DE"/>
        </w:rPr>
        <w:t xml:space="preserve">: </w:t>
      </w:r>
      <w:r w:rsidR="0081068A" w:rsidRPr="001D1BC9">
        <w:rPr>
          <w:rFonts w:ascii="Lucida Sans Unicode" w:eastAsia="Times New Roman" w:hAnsi="Lucida Sans Unicode" w:cs="Lucida Sans Unicode"/>
          <w:sz w:val="20"/>
          <w:szCs w:val="20"/>
          <w:bdr w:val="none" w:sz="0" w:space="0" w:color="auto"/>
          <w:lang w:val="de-DE" w:eastAsia="de-DE"/>
        </w:rPr>
        <w:t>Der EHT wagt</w:t>
      </w:r>
      <w:r w:rsidRPr="001D1BC9">
        <w:rPr>
          <w:rFonts w:ascii="Lucida Sans Unicode" w:eastAsia="Times New Roman" w:hAnsi="Lucida Sans Unicode" w:cs="Lucida Sans Unicode"/>
          <w:sz w:val="20"/>
          <w:szCs w:val="20"/>
          <w:bdr w:val="none" w:sz="0" w:space="0" w:color="auto"/>
          <w:lang w:val="de-DE" w:eastAsia="de-DE"/>
        </w:rPr>
        <w:t xml:space="preserve"> </w:t>
      </w:r>
      <w:r w:rsidR="0081068A" w:rsidRPr="001D1BC9">
        <w:rPr>
          <w:rFonts w:ascii="Lucida Sans Unicode" w:eastAsia="Times New Roman" w:hAnsi="Lucida Sans Unicode" w:cs="Lucida Sans Unicode"/>
          <w:sz w:val="20"/>
          <w:szCs w:val="20"/>
          <w:bdr w:val="none" w:sz="0" w:space="0" w:color="auto"/>
          <w:lang w:val="de-DE" w:eastAsia="de-DE"/>
        </w:rPr>
        <w:t>einen Rückblick. Langjährige Wegbegleiter/-innen</w:t>
      </w:r>
      <w:r w:rsidRPr="001D1BC9">
        <w:rPr>
          <w:rFonts w:ascii="Lucida Sans Unicode" w:eastAsia="Times New Roman" w:hAnsi="Lucida Sans Unicode" w:cs="Lucida Sans Unicode"/>
          <w:sz w:val="20"/>
          <w:szCs w:val="20"/>
          <w:bdr w:val="none" w:sz="0" w:space="0" w:color="auto"/>
          <w:lang w:val="de-DE" w:eastAsia="de-DE"/>
        </w:rPr>
        <w:t xml:space="preserve"> </w:t>
      </w:r>
      <w:r w:rsidR="0081068A" w:rsidRPr="001D1BC9">
        <w:rPr>
          <w:rFonts w:ascii="Lucida Sans Unicode" w:eastAsia="Times New Roman" w:hAnsi="Lucida Sans Unicode" w:cs="Lucida Sans Unicode"/>
          <w:sz w:val="20"/>
          <w:szCs w:val="20"/>
          <w:bdr w:val="none" w:sz="0" w:space="0" w:color="auto"/>
          <w:lang w:val="de-DE" w:eastAsia="de-DE"/>
        </w:rPr>
        <w:t xml:space="preserve">berichten </w:t>
      </w:r>
      <w:r w:rsidR="002A5079">
        <w:rPr>
          <w:rFonts w:ascii="Lucida Sans Unicode" w:eastAsia="Times New Roman" w:hAnsi="Lucida Sans Unicode" w:cs="Lucida Sans Unicode"/>
          <w:sz w:val="20"/>
          <w:szCs w:val="20"/>
          <w:bdr w:val="none" w:sz="0" w:space="0" w:color="auto"/>
          <w:lang w:val="de-DE" w:eastAsia="de-DE"/>
        </w:rPr>
        <w:t xml:space="preserve">von </w:t>
      </w:r>
      <w:r w:rsidR="0081068A" w:rsidRPr="001D1BC9">
        <w:rPr>
          <w:rFonts w:ascii="Lucida Sans Unicode" w:eastAsia="Times New Roman" w:hAnsi="Lucida Sans Unicode" w:cs="Lucida Sans Unicode"/>
          <w:sz w:val="20"/>
          <w:szCs w:val="20"/>
          <w:bdr w:val="none" w:sz="0" w:space="0" w:color="auto"/>
          <w:lang w:val="de-DE" w:eastAsia="de-DE"/>
        </w:rPr>
        <w:t>ihren Erfahrungen und</w:t>
      </w:r>
      <w:r w:rsidRPr="001D1BC9">
        <w:rPr>
          <w:rFonts w:ascii="Lucida Sans Unicode" w:eastAsia="Times New Roman" w:hAnsi="Lucida Sans Unicode" w:cs="Lucida Sans Unicode"/>
          <w:sz w:val="20"/>
          <w:szCs w:val="20"/>
          <w:bdr w:val="none" w:sz="0" w:space="0" w:color="auto"/>
          <w:lang w:val="de-DE" w:eastAsia="de-DE"/>
        </w:rPr>
        <w:t xml:space="preserve"> </w:t>
      </w:r>
      <w:r w:rsidR="002A5079">
        <w:rPr>
          <w:rFonts w:ascii="Lucida Sans Unicode" w:eastAsia="Times New Roman" w:hAnsi="Lucida Sans Unicode" w:cs="Lucida Sans Unicode"/>
          <w:sz w:val="20"/>
          <w:szCs w:val="20"/>
          <w:bdr w:val="none" w:sz="0" w:space="0" w:color="auto"/>
          <w:lang w:val="de-DE" w:eastAsia="de-DE"/>
        </w:rPr>
        <w:t>der</w:t>
      </w:r>
      <w:r w:rsidR="002A5079" w:rsidRPr="001D1BC9">
        <w:rPr>
          <w:rFonts w:ascii="Lucida Sans Unicode" w:eastAsia="Times New Roman" w:hAnsi="Lucida Sans Unicode" w:cs="Lucida Sans Unicode"/>
          <w:sz w:val="20"/>
          <w:szCs w:val="20"/>
          <w:bdr w:val="none" w:sz="0" w:space="0" w:color="auto"/>
          <w:lang w:val="de-DE" w:eastAsia="de-DE"/>
        </w:rPr>
        <w:t xml:space="preserve"> </w:t>
      </w:r>
      <w:r w:rsidRPr="001D1BC9">
        <w:rPr>
          <w:rFonts w:ascii="Lucida Sans Unicode" w:eastAsia="Times New Roman" w:hAnsi="Lucida Sans Unicode" w:cs="Lucida Sans Unicode"/>
          <w:sz w:val="20"/>
          <w:szCs w:val="20"/>
          <w:bdr w:val="none" w:sz="0" w:space="0" w:color="auto"/>
          <w:lang w:val="de-DE" w:eastAsia="de-DE"/>
        </w:rPr>
        <w:t>Entwicklung der Branche. Sie bieten einen umfassenden Überblick über die Fortschritte und Herausforderungen der letzten 20 Ja</w:t>
      </w:r>
      <w:r w:rsidR="0081068A" w:rsidRPr="001D1BC9">
        <w:rPr>
          <w:rFonts w:ascii="Lucida Sans Unicode" w:eastAsia="Times New Roman" w:hAnsi="Lucida Sans Unicode" w:cs="Lucida Sans Unicode"/>
          <w:sz w:val="20"/>
          <w:szCs w:val="20"/>
          <w:bdr w:val="none" w:sz="0" w:space="0" w:color="auto"/>
          <w:lang w:val="de-DE" w:eastAsia="de-DE"/>
        </w:rPr>
        <w:t xml:space="preserve">hre und zeigen mögliche </w:t>
      </w:r>
      <w:r w:rsidRPr="001D1BC9">
        <w:rPr>
          <w:rFonts w:ascii="Lucida Sans Unicode" w:eastAsia="Times New Roman" w:hAnsi="Lucida Sans Unicode" w:cs="Lucida Sans Unicode"/>
          <w:sz w:val="20"/>
          <w:szCs w:val="20"/>
          <w:bdr w:val="none" w:sz="0" w:space="0" w:color="auto"/>
          <w:lang w:val="de-DE" w:eastAsia="de-DE"/>
        </w:rPr>
        <w:t>Zukunft</w:t>
      </w:r>
      <w:r w:rsidR="0081068A" w:rsidRPr="001D1BC9">
        <w:rPr>
          <w:rFonts w:ascii="Lucida Sans Unicode" w:eastAsia="Times New Roman" w:hAnsi="Lucida Sans Unicode" w:cs="Lucida Sans Unicode"/>
          <w:sz w:val="20"/>
          <w:szCs w:val="20"/>
          <w:bdr w:val="none" w:sz="0" w:space="0" w:color="auto"/>
          <w:lang w:val="de-DE" w:eastAsia="de-DE"/>
        </w:rPr>
        <w:t>sthemen auf</w:t>
      </w:r>
      <w:r w:rsidRPr="001D1BC9">
        <w:rPr>
          <w:rFonts w:ascii="Lucida Sans Unicode" w:eastAsia="Times New Roman" w:hAnsi="Lucida Sans Unicode" w:cs="Lucida Sans Unicode"/>
          <w:sz w:val="20"/>
          <w:szCs w:val="20"/>
          <w:bdr w:val="none" w:sz="0" w:space="0" w:color="auto"/>
          <w:lang w:val="de-DE" w:eastAsia="de-DE"/>
        </w:rPr>
        <w:t>.</w:t>
      </w:r>
    </w:p>
    <w:p w14:paraId="315ECD21" w14:textId="298430C9" w:rsidR="005112FF" w:rsidRPr="001D1BC9" w:rsidRDefault="0081068A" w:rsidP="005112FF">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1D1BC9">
        <w:rPr>
          <w:rFonts w:ascii="Lucida Sans Unicode" w:eastAsia="Times New Roman" w:hAnsi="Lucida Sans Unicode" w:cs="Lucida Sans Unicode"/>
          <w:b/>
          <w:bCs/>
          <w:sz w:val="20"/>
          <w:szCs w:val="20"/>
          <w:bdr w:val="none" w:sz="0" w:space="0" w:color="auto"/>
          <w:lang w:val="de-DE" w:eastAsia="de-DE"/>
        </w:rPr>
        <w:t>Vortrag auf der Fläche</w:t>
      </w:r>
      <w:r w:rsidR="005112FF" w:rsidRPr="001D1BC9">
        <w:rPr>
          <w:rFonts w:ascii="Lucida Sans Unicode" w:eastAsia="Times New Roman" w:hAnsi="Lucida Sans Unicode" w:cs="Lucida Sans Unicode"/>
          <w:sz w:val="20"/>
          <w:szCs w:val="20"/>
          <w:bdr w:val="none" w:sz="0" w:space="0" w:color="auto"/>
          <w:lang w:val="de-DE" w:eastAsia="de-DE"/>
        </w:rPr>
        <w:t xml:space="preserve">: Am Nachmittag haben die Teilnehmenden die Möglichkeit, die Entwicklungen vor Ort zu erleben. Eine </w:t>
      </w:r>
      <w:proofErr w:type="spellStart"/>
      <w:r w:rsidR="005112FF" w:rsidRPr="001D1BC9">
        <w:rPr>
          <w:rFonts w:ascii="Lucida Sans Unicode" w:eastAsia="Times New Roman" w:hAnsi="Lucida Sans Unicode" w:cs="Lucida Sans Unicode"/>
          <w:sz w:val="20"/>
          <w:szCs w:val="20"/>
          <w:bdr w:val="none" w:sz="0" w:space="0" w:color="auto"/>
          <w:lang w:val="de-DE" w:eastAsia="de-DE"/>
        </w:rPr>
        <w:t>Kremserfahrt</w:t>
      </w:r>
      <w:proofErr w:type="spellEnd"/>
      <w:r w:rsidR="005112FF" w:rsidRPr="001D1BC9">
        <w:rPr>
          <w:rFonts w:ascii="Lucida Sans Unicode" w:eastAsia="Times New Roman" w:hAnsi="Lucida Sans Unicode" w:cs="Lucida Sans Unicode"/>
          <w:sz w:val="20"/>
          <w:szCs w:val="20"/>
          <w:bdr w:val="none" w:sz="0" w:space="0" w:color="auto"/>
          <w:lang w:val="de-DE" w:eastAsia="de-DE"/>
        </w:rPr>
        <w:t xml:space="preserve"> führt durch </w:t>
      </w:r>
      <w:proofErr w:type="spellStart"/>
      <w:r w:rsidR="005112FF" w:rsidRPr="001D1BC9">
        <w:rPr>
          <w:rFonts w:ascii="Lucida Sans Unicode" w:eastAsia="Times New Roman" w:hAnsi="Lucida Sans Unicode" w:cs="Lucida Sans Unicode"/>
          <w:sz w:val="20"/>
          <w:szCs w:val="20"/>
          <w:bdr w:val="none" w:sz="0" w:space="0" w:color="auto"/>
          <w:lang w:val="de-DE" w:eastAsia="de-DE"/>
        </w:rPr>
        <w:t>Kurzumtriebsflächen</w:t>
      </w:r>
      <w:proofErr w:type="spellEnd"/>
      <w:r w:rsidR="005112FF" w:rsidRPr="001D1BC9">
        <w:rPr>
          <w:rFonts w:ascii="Lucida Sans Unicode" w:eastAsia="Times New Roman" w:hAnsi="Lucida Sans Unicode" w:cs="Lucida Sans Unicode"/>
          <w:sz w:val="20"/>
          <w:szCs w:val="20"/>
          <w:bdr w:val="none" w:sz="0" w:space="0" w:color="auto"/>
          <w:lang w:val="de-DE" w:eastAsia="de-DE"/>
        </w:rPr>
        <w:t xml:space="preserve"> des Energieradwanderwegs</w:t>
      </w:r>
      <w:r w:rsidR="00EA3842" w:rsidRPr="001D1BC9">
        <w:rPr>
          <w:rFonts w:ascii="Lucida Sans Unicode" w:eastAsia="Times New Roman" w:hAnsi="Lucida Sans Unicode" w:cs="Lucida Sans Unicode"/>
          <w:sz w:val="20"/>
          <w:szCs w:val="20"/>
          <w:bdr w:val="none" w:sz="0" w:space="0" w:color="auto"/>
          <w:lang w:val="de-DE" w:eastAsia="de-DE"/>
        </w:rPr>
        <w:t xml:space="preserve"> in unmittelbarer Nähe zum Veranstaltungsort</w:t>
      </w:r>
      <w:r w:rsidR="005112FF" w:rsidRPr="001D1BC9">
        <w:rPr>
          <w:rFonts w:ascii="Lucida Sans Unicode" w:eastAsia="Times New Roman" w:hAnsi="Lucida Sans Unicode" w:cs="Lucida Sans Unicode"/>
          <w:sz w:val="20"/>
          <w:szCs w:val="20"/>
          <w:bdr w:val="none" w:sz="0" w:space="0" w:color="auto"/>
          <w:lang w:val="de-DE" w:eastAsia="de-DE"/>
        </w:rPr>
        <w:t>, begleitet von praxisnahen Vorträgen.</w:t>
      </w:r>
    </w:p>
    <w:p w14:paraId="3CEBEBB4" w14:textId="77777777" w:rsidR="005112FF" w:rsidRPr="001D1BC9" w:rsidRDefault="005112FF" w:rsidP="005112F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1D1BC9">
        <w:rPr>
          <w:rFonts w:ascii="Lucida Sans Unicode" w:eastAsia="Times New Roman" w:hAnsi="Lucida Sans Unicode" w:cs="Lucida Sans Unicode"/>
          <w:sz w:val="20"/>
          <w:szCs w:val="20"/>
          <w:bdr w:val="none" w:sz="0" w:space="0" w:color="auto"/>
          <w:lang w:val="de-DE" w:eastAsia="de-DE"/>
        </w:rPr>
        <w:t xml:space="preserve">Wir freuen uns darauf, Sie am 29. August 2024 in </w:t>
      </w:r>
      <w:proofErr w:type="spellStart"/>
      <w:r w:rsidRPr="001D1BC9">
        <w:rPr>
          <w:rFonts w:ascii="Lucida Sans Unicode" w:eastAsia="Times New Roman" w:hAnsi="Lucida Sans Unicode" w:cs="Lucida Sans Unicode"/>
          <w:sz w:val="20"/>
          <w:szCs w:val="20"/>
          <w:bdr w:val="none" w:sz="0" w:space="0" w:color="auto"/>
          <w:lang w:val="de-DE" w:eastAsia="de-DE"/>
        </w:rPr>
        <w:t>Bloischdorf</w:t>
      </w:r>
      <w:proofErr w:type="spellEnd"/>
      <w:r w:rsidRPr="001D1BC9">
        <w:rPr>
          <w:rFonts w:ascii="Lucida Sans Unicode" w:eastAsia="Times New Roman" w:hAnsi="Lucida Sans Unicode" w:cs="Lucida Sans Unicode"/>
          <w:sz w:val="20"/>
          <w:szCs w:val="20"/>
          <w:bdr w:val="none" w:sz="0" w:space="0" w:color="auto"/>
          <w:lang w:val="de-DE" w:eastAsia="de-DE"/>
        </w:rPr>
        <w:t xml:space="preserve"> zu begrüßen und gemeinsam das 20-jährige Jubiläum des Brandenburger Energieholztags zu feiern.</w:t>
      </w:r>
    </w:p>
    <w:p w14:paraId="7027BA51" w14:textId="77777777" w:rsidR="005112FF" w:rsidRPr="001D1BC9" w:rsidRDefault="005112FF" w:rsidP="005F7B55">
      <w:pPr>
        <w:suppressAutoHyphens/>
        <w:spacing w:after="120" w:line="300" w:lineRule="exact"/>
        <w:rPr>
          <w:rFonts w:ascii="Lucida Sans Unicode" w:hAnsi="Lucida Sans Unicode" w:cs="Lucida Sans Unicode"/>
          <w:color w:val="000000"/>
          <w:sz w:val="20"/>
          <w:szCs w:val="20"/>
          <w:u w:color="000000"/>
          <w:lang w:val="de-DE" w:eastAsia="de-DE"/>
        </w:rPr>
      </w:pPr>
    </w:p>
    <w:p w14:paraId="0705C165" w14:textId="77777777" w:rsidR="005112FF" w:rsidRPr="001D1BC9" w:rsidRDefault="005112FF" w:rsidP="005F7B55">
      <w:pPr>
        <w:suppressAutoHyphens/>
        <w:spacing w:after="120" w:line="300" w:lineRule="exact"/>
        <w:rPr>
          <w:rFonts w:ascii="Lucida Sans Unicode" w:hAnsi="Lucida Sans Unicode" w:cs="Lucida Sans Unicode"/>
          <w:color w:val="000000"/>
          <w:sz w:val="20"/>
          <w:szCs w:val="20"/>
          <w:u w:color="000000"/>
          <w:lang w:val="de-DE" w:eastAsia="de-DE"/>
        </w:rPr>
      </w:pPr>
    </w:p>
    <w:p w14:paraId="49F61C7F" w14:textId="12597124" w:rsidR="00C64009" w:rsidRPr="001D1BC9" w:rsidRDefault="00C64009" w:rsidP="00122944">
      <w:pPr>
        <w:suppressAutoHyphens/>
        <w:spacing w:after="120" w:line="300" w:lineRule="exact"/>
        <w:rPr>
          <w:rFonts w:ascii="Lucida Sans Unicode" w:hAnsi="Lucida Sans Unicode" w:cs="Lucida Sans Unicode"/>
          <w:color w:val="000000"/>
          <w:sz w:val="20"/>
          <w:szCs w:val="20"/>
          <w:u w:color="000000"/>
          <w:lang w:val="de-DE" w:eastAsia="de-DE"/>
        </w:rPr>
      </w:pPr>
    </w:p>
    <w:p w14:paraId="7B13DF58" w14:textId="313EF5C5" w:rsidR="008D2694" w:rsidRPr="001D1BC9" w:rsidRDefault="008D2694" w:rsidP="004416E2">
      <w:pPr>
        <w:suppressAutoHyphens/>
        <w:spacing w:after="120" w:line="300" w:lineRule="exact"/>
        <w:rPr>
          <w:rFonts w:ascii="Lucida Sans Unicode" w:hAnsi="Lucida Sans Unicode" w:cs="Lucida Sans Unicode"/>
          <w:color w:val="000000"/>
          <w:sz w:val="20"/>
          <w:szCs w:val="20"/>
          <w:u w:color="000000"/>
          <w:lang w:val="de-DE" w:eastAsia="de-DE"/>
        </w:rPr>
      </w:pPr>
    </w:p>
    <w:p w14:paraId="0C640756" w14:textId="07977AA0" w:rsidR="00CA4F4C" w:rsidRPr="001D1BC9" w:rsidRDefault="00CA4F4C" w:rsidP="000B6D57">
      <w:pPr>
        <w:rPr>
          <w:rFonts w:ascii="Lucida Sans Unicode" w:hAnsi="Lucida Sans Unicode" w:cs="Lucida Sans Unicode"/>
          <w:b/>
          <w:color w:val="000000"/>
          <w:sz w:val="20"/>
          <w:szCs w:val="20"/>
          <w:u w:color="000000"/>
          <w:lang w:val="de-DE" w:eastAsia="de-DE"/>
        </w:rPr>
      </w:pPr>
      <w:r w:rsidRPr="001D1BC9">
        <w:rPr>
          <w:rFonts w:ascii="Lucida Sans Unicode" w:hAnsi="Lucida Sans Unicode" w:cs="Lucida Sans Unicode"/>
          <w:b/>
          <w:color w:val="000000"/>
          <w:sz w:val="20"/>
          <w:szCs w:val="20"/>
          <w:u w:color="000000"/>
          <w:lang w:val="de-DE" w:eastAsia="de-DE"/>
        </w:rPr>
        <w:t>Programm und Anmeldung</w:t>
      </w:r>
      <w:r w:rsidR="003C1E4C" w:rsidRPr="001D1BC9">
        <w:rPr>
          <w:rFonts w:ascii="Lucida Sans Unicode" w:hAnsi="Lucida Sans Unicode" w:cs="Lucida Sans Unicode"/>
          <w:b/>
          <w:color w:val="000000"/>
          <w:sz w:val="20"/>
          <w:szCs w:val="20"/>
          <w:u w:color="000000"/>
          <w:lang w:val="de-DE" w:eastAsia="de-DE"/>
        </w:rPr>
        <w:t>:</w:t>
      </w:r>
    </w:p>
    <w:p w14:paraId="1B34F4A8" w14:textId="1074D968" w:rsidR="00F10CFE" w:rsidRPr="001D1BC9" w:rsidRDefault="005112FF" w:rsidP="00F10CFE">
      <w:pPr>
        <w:rPr>
          <w:rFonts w:ascii="Lucida Sans Unicode" w:hAnsi="Lucida Sans Unicode" w:cs="Lucida Sans Unicode"/>
          <w:b/>
          <w:i/>
          <w:color w:val="000000"/>
          <w:sz w:val="20"/>
          <w:szCs w:val="20"/>
          <w:u w:color="000000"/>
          <w:lang w:val="de-DE" w:eastAsia="de-DE"/>
        </w:rPr>
      </w:pPr>
      <w:r w:rsidRPr="001D1BC9">
        <w:rPr>
          <w:rFonts w:ascii="Lucida Sans Unicode" w:hAnsi="Lucida Sans Unicode" w:cs="Lucida Sans Unicode"/>
          <w:color w:val="000000"/>
          <w:sz w:val="20"/>
          <w:szCs w:val="20"/>
          <w:u w:color="000000"/>
          <w:lang w:val="de-DE" w:eastAsia="de-DE"/>
        </w:rPr>
        <w:t>Das gesamte Programm zum 20</w:t>
      </w:r>
      <w:r w:rsidR="00CA4F4C" w:rsidRPr="001D1BC9">
        <w:rPr>
          <w:rFonts w:ascii="Lucida Sans Unicode" w:hAnsi="Lucida Sans Unicode" w:cs="Lucida Sans Unicode"/>
          <w:color w:val="000000"/>
          <w:sz w:val="20"/>
          <w:szCs w:val="20"/>
          <w:u w:color="000000"/>
          <w:lang w:val="de-DE" w:eastAsia="de-DE"/>
        </w:rPr>
        <w:t xml:space="preserve">. Brandenburger Energieholztag </w:t>
      </w:r>
      <w:r w:rsidR="00B94070" w:rsidRPr="001D1BC9">
        <w:rPr>
          <w:rFonts w:ascii="Lucida Sans Unicode" w:hAnsi="Lucida Sans Unicode" w:cs="Lucida Sans Unicode"/>
          <w:color w:val="000000"/>
          <w:sz w:val="20"/>
          <w:szCs w:val="20"/>
          <w:u w:color="000000"/>
          <w:lang w:val="de-DE" w:eastAsia="de-DE"/>
        </w:rPr>
        <w:t>steht</w:t>
      </w:r>
      <w:r w:rsidR="00CA4F4C" w:rsidRPr="001D1BC9">
        <w:rPr>
          <w:rFonts w:ascii="Lucida Sans Unicode" w:hAnsi="Lucida Sans Unicode" w:cs="Lucida Sans Unicode"/>
          <w:color w:val="000000"/>
          <w:sz w:val="20"/>
          <w:szCs w:val="20"/>
          <w:u w:color="000000"/>
          <w:lang w:val="de-DE" w:eastAsia="de-DE"/>
        </w:rPr>
        <w:t xml:space="preserve"> </w:t>
      </w:r>
      <w:r w:rsidRPr="001D1BC9">
        <w:rPr>
          <w:rFonts w:ascii="Lucida Sans Unicode" w:hAnsi="Lucida Sans Unicode" w:cs="Lucida Sans Unicode"/>
          <w:color w:val="000000"/>
          <w:sz w:val="20"/>
          <w:szCs w:val="20"/>
          <w:u w:color="000000"/>
          <w:lang w:val="de-DE" w:eastAsia="de-DE"/>
        </w:rPr>
        <w:t xml:space="preserve">Ihnen in Kürze </w:t>
      </w:r>
      <w:r w:rsidR="00B94070" w:rsidRPr="001D1BC9">
        <w:rPr>
          <w:rFonts w:ascii="Lucida Sans Unicode" w:hAnsi="Lucida Sans Unicode" w:cs="Lucida Sans Unicode"/>
          <w:color w:val="000000"/>
          <w:sz w:val="20"/>
          <w:szCs w:val="20"/>
          <w:u w:color="000000"/>
          <w:lang w:val="de-DE" w:eastAsia="de-DE"/>
        </w:rPr>
        <w:t>zur Verfügung</w:t>
      </w:r>
      <w:r w:rsidR="00D24F2D" w:rsidRPr="001D1BC9">
        <w:rPr>
          <w:rFonts w:ascii="Lucida Sans Unicode" w:hAnsi="Lucida Sans Unicode" w:cs="Lucida Sans Unicode"/>
          <w:color w:val="000000"/>
          <w:sz w:val="20"/>
          <w:szCs w:val="20"/>
          <w:u w:color="000000"/>
          <w:lang w:val="de-DE" w:eastAsia="de-DE"/>
        </w:rPr>
        <w:t>.</w:t>
      </w:r>
    </w:p>
    <w:p w14:paraId="0ED0798E" w14:textId="77777777" w:rsidR="00E1220A" w:rsidRPr="001D1BC9" w:rsidRDefault="00E1220A" w:rsidP="00D24F2D">
      <w:pPr>
        <w:rPr>
          <w:rFonts w:ascii="Lucida Sans Unicode" w:hAnsi="Lucida Sans Unicode" w:cs="Lucida Sans Unicode"/>
          <w:b/>
          <w:i/>
          <w:color w:val="000000"/>
          <w:sz w:val="20"/>
          <w:szCs w:val="20"/>
          <w:u w:color="000000"/>
          <w:lang w:val="de-DE" w:eastAsia="de-DE"/>
        </w:rPr>
      </w:pPr>
    </w:p>
    <w:p w14:paraId="16D58F32" w14:textId="55480C59" w:rsidR="00D24F2D" w:rsidRPr="001D1BC9" w:rsidRDefault="00EA354C" w:rsidP="00D24F2D">
      <w:pPr>
        <w:rPr>
          <w:rFonts w:ascii="Lucida Sans Unicode" w:hAnsi="Lucida Sans Unicode" w:cs="Lucida Sans Unicode"/>
          <w:b/>
          <w:bCs/>
          <w:sz w:val="22"/>
          <w:szCs w:val="22"/>
          <w:u w:val="single"/>
          <w:lang w:val="de-DE"/>
        </w:rPr>
      </w:pPr>
      <w:r w:rsidRPr="001D1BC9">
        <w:rPr>
          <w:rFonts w:ascii="Lucida Sans Unicode" w:hAnsi="Lucida Sans Unicode" w:cs="Lucida Sans Unicode"/>
          <w:b/>
          <w:i/>
          <w:color w:val="000000"/>
          <w:sz w:val="20"/>
          <w:szCs w:val="20"/>
          <w:u w:color="000000"/>
          <w:lang w:val="de-DE" w:eastAsia="de-DE"/>
        </w:rPr>
        <w:t xml:space="preserve">Melden Sie sich schon heute an! </w:t>
      </w:r>
      <w:r w:rsidR="00F10CFE" w:rsidRPr="001D1BC9">
        <w:rPr>
          <w:rFonts w:ascii="Lucida Sans Unicode" w:hAnsi="Lucida Sans Unicode" w:cs="Lucida Sans Unicode"/>
          <w:b/>
          <w:i/>
          <w:color w:val="000000"/>
          <w:sz w:val="20"/>
          <w:szCs w:val="20"/>
          <w:u w:color="000000"/>
          <w:lang w:val="de-DE" w:eastAsia="de-DE"/>
        </w:rPr>
        <w:t xml:space="preserve">Anmeldungen </w:t>
      </w:r>
      <w:r w:rsidR="005112FF" w:rsidRPr="001D1BC9">
        <w:rPr>
          <w:rFonts w:ascii="Lucida Sans Unicode" w:hAnsi="Lucida Sans Unicode" w:cs="Lucida Sans Unicode"/>
          <w:b/>
          <w:i/>
          <w:color w:val="000000"/>
          <w:sz w:val="20"/>
          <w:szCs w:val="20"/>
          <w:u w:color="000000"/>
          <w:lang w:val="de-DE" w:eastAsia="de-DE"/>
        </w:rPr>
        <w:t xml:space="preserve">bis möglichst </w:t>
      </w:r>
      <w:r w:rsidRPr="001D1BC9">
        <w:rPr>
          <w:rFonts w:ascii="Lucida Sans Unicode" w:hAnsi="Lucida Sans Unicode" w:cs="Lucida Sans Unicode"/>
          <w:b/>
          <w:i/>
          <w:color w:val="000000"/>
          <w:sz w:val="20"/>
          <w:szCs w:val="20"/>
          <w:u w:color="000000"/>
          <w:lang w:val="de-DE" w:eastAsia="de-DE"/>
        </w:rPr>
        <w:t>23</w:t>
      </w:r>
      <w:r w:rsidR="00D24F2D" w:rsidRPr="001D1BC9">
        <w:rPr>
          <w:rFonts w:ascii="Lucida Sans Unicode" w:hAnsi="Lucida Sans Unicode" w:cs="Lucida Sans Unicode"/>
          <w:b/>
          <w:i/>
          <w:color w:val="000000"/>
          <w:sz w:val="20"/>
          <w:szCs w:val="20"/>
          <w:u w:color="000000"/>
          <w:lang w:val="de-DE" w:eastAsia="de-DE"/>
        </w:rPr>
        <w:t>. A</w:t>
      </w:r>
      <w:r w:rsidR="00E1220A" w:rsidRPr="001D1BC9">
        <w:rPr>
          <w:rFonts w:ascii="Lucida Sans Unicode" w:hAnsi="Lucida Sans Unicode" w:cs="Lucida Sans Unicode"/>
          <w:b/>
          <w:i/>
          <w:color w:val="000000"/>
          <w:sz w:val="20"/>
          <w:szCs w:val="20"/>
          <w:u w:color="000000"/>
          <w:lang w:val="de-DE" w:eastAsia="de-DE"/>
        </w:rPr>
        <w:t>ugust 202</w:t>
      </w:r>
      <w:r w:rsidRPr="001D1BC9">
        <w:rPr>
          <w:rFonts w:ascii="Lucida Sans Unicode" w:hAnsi="Lucida Sans Unicode" w:cs="Lucida Sans Unicode"/>
          <w:b/>
          <w:i/>
          <w:color w:val="000000"/>
          <w:sz w:val="20"/>
          <w:szCs w:val="20"/>
          <w:u w:color="000000"/>
          <w:lang w:val="de-DE" w:eastAsia="de-DE"/>
        </w:rPr>
        <w:t>4</w:t>
      </w:r>
      <w:r w:rsidR="00D24F2D" w:rsidRPr="001D1BC9">
        <w:rPr>
          <w:rFonts w:ascii="Lucida Sans Unicode" w:hAnsi="Lucida Sans Unicode" w:cs="Lucida Sans Unicode"/>
          <w:b/>
          <w:i/>
          <w:color w:val="000000"/>
          <w:sz w:val="20"/>
          <w:szCs w:val="20"/>
          <w:u w:color="000000"/>
          <w:lang w:val="de-DE" w:eastAsia="de-DE"/>
        </w:rPr>
        <w:t xml:space="preserve"> </w:t>
      </w:r>
      <w:r w:rsidR="00F10CFE" w:rsidRPr="001D1BC9">
        <w:rPr>
          <w:rFonts w:ascii="Lucida Sans Unicode" w:hAnsi="Lucida Sans Unicode" w:cs="Lucida Sans Unicode"/>
          <w:b/>
          <w:i/>
          <w:color w:val="000000"/>
          <w:sz w:val="20"/>
          <w:szCs w:val="20"/>
          <w:u w:color="000000"/>
          <w:lang w:val="de-DE" w:eastAsia="de-DE"/>
        </w:rPr>
        <w:t xml:space="preserve">online unter: </w:t>
      </w:r>
    </w:p>
    <w:p w14:paraId="19E33773" w14:textId="77777777" w:rsidR="00D24F2D" w:rsidRPr="001D1BC9" w:rsidRDefault="00D24F2D" w:rsidP="00D24F2D">
      <w:pPr>
        <w:rPr>
          <w:rFonts w:ascii="Lucida Sans Unicode" w:hAnsi="Lucida Sans Unicode" w:cs="Lucida Sans Unicode"/>
          <w:lang w:val="de-DE"/>
        </w:rPr>
      </w:pPr>
    </w:p>
    <w:p w14:paraId="3CD2F8CA" w14:textId="2C8D8C03" w:rsidR="00D24F2D" w:rsidRPr="001D1BC9" w:rsidRDefault="00D24F2D" w:rsidP="00D24F2D">
      <w:pPr>
        <w:rPr>
          <w:rFonts w:ascii="Lucida Sans Unicode" w:eastAsia="Times New Roman" w:hAnsi="Lucida Sans Unicode" w:cs="Lucida Sans Unicode"/>
          <w:color w:val="000000"/>
          <w:sz w:val="22"/>
          <w:szCs w:val="22"/>
        </w:rPr>
      </w:pPr>
      <w:r w:rsidRPr="001D1BC9">
        <w:rPr>
          <w:rFonts w:ascii="Lucida Sans Unicode" w:hAnsi="Lucida Sans Unicode" w:cs="Lucida Sans Unicode"/>
          <w:b/>
          <w:i/>
          <w:color w:val="000000"/>
          <w:sz w:val="20"/>
          <w:szCs w:val="20"/>
          <w:u w:color="000000"/>
          <w:lang w:val="en-GB" w:eastAsia="de-DE"/>
        </w:rPr>
        <w:t xml:space="preserve">Link: </w:t>
      </w:r>
      <w:hyperlink r:id="rId9" w:history="1">
        <w:r w:rsidR="001D1BC9" w:rsidRPr="001D1BC9">
          <w:rPr>
            <w:rStyle w:val="Hyperlink"/>
            <w:rFonts w:ascii="Lucida Sans Unicode" w:eastAsia="Times New Roman" w:hAnsi="Lucida Sans Unicode" w:cs="Lucida Sans Unicode"/>
            <w:sz w:val="22"/>
            <w:szCs w:val="22"/>
          </w:rPr>
          <w:t>https://events.ihk-ostbrandenburg.de/20brandenburgerenergieholztag</w:t>
        </w:r>
      </w:hyperlink>
    </w:p>
    <w:p w14:paraId="596011E2" w14:textId="4A8A4274" w:rsidR="00F10CFE" w:rsidRPr="001D1BC9" w:rsidRDefault="00F10CFE" w:rsidP="006A047F">
      <w:pPr>
        <w:rPr>
          <w:rFonts w:ascii="Lucida Sans Unicode" w:hAnsi="Lucida Sans Unicode" w:cs="Lucida Sans Unicode"/>
          <w:color w:val="000000"/>
          <w:sz w:val="20"/>
          <w:szCs w:val="20"/>
          <w:u w:color="000000"/>
          <w:lang w:val="en-GB" w:eastAsia="de-DE"/>
        </w:rPr>
      </w:pPr>
    </w:p>
    <w:p w14:paraId="20686629" w14:textId="189B4BAB" w:rsidR="00E21CAC" w:rsidRPr="001D1BC9" w:rsidRDefault="00F10CFE" w:rsidP="006A047F">
      <w:pPr>
        <w:rPr>
          <w:rFonts w:ascii="Lucida Sans Unicode" w:hAnsi="Lucida Sans Unicode" w:cs="Lucida Sans Unicode"/>
          <w:color w:val="000000"/>
          <w:sz w:val="20"/>
          <w:szCs w:val="20"/>
          <w:u w:color="000000"/>
          <w:lang w:val="de-DE" w:eastAsia="de-DE"/>
        </w:rPr>
      </w:pPr>
      <w:r w:rsidRPr="001D1BC9">
        <w:rPr>
          <w:rFonts w:ascii="Lucida Sans Unicode" w:hAnsi="Lucida Sans Unicode" w:cs="Lucida Sans Unicode"/>
          <w:b/>
          <w:color w:val="000000"/>
          <w:sz w:val="20"/>
          <w:szCs w:val="20"/>
          <w:u w:color="000000"/>
          <w:lang w:val="de-DE" w:eastAsia="de-DE"/>
        </w:rPr>
        <w:t>Wann:</w:t>
      </w:r>
      <w:r w:rsidR="00DB6E9C" w:rsidRPr="001D1BC9">
        <w:rPr>
          <w:rFonts w:ascii="Lucida Sans Unicode" w:hAnsi="Lucida Sans Unicode" w:cs="Lucida Sans Unicode"/>
          <w:color w:val="000000"/>
          <w:sz w:val="20"/>
          <w:szCs w:val="20"/>
          <w:u w:color="000000"/>
          <w:lang w:val="de-DE" w:eastAsia="de-DE"/>
        </w:rPr>
        <w:t xml:space="preserve"> 29</w:t>
      </w:r>
      <w:r w:rsidR="00542AFC" w:rsidRPr="001D1BC9">
        <w:rPr>
          <w:rFonts w:ascii="Lucida Sans Unicode" w:hAnsi="Lucida Sans Unicode" w:cs="Lucida Sans Unicode"/>
          <w:color w:val="000000"/>
          <w:sz w:val="20"/>
          <w:szCs w:val="20"/>
          <w:u w:color="000000"/>
          <w:lang w:val="de-DE" w:eastAsia="de-DE"/>
        </w:rPr>
        <w:t>. August 202</w:t>
      </w:r>
      <w:r w:rsidR="00DB6E9C" w:rsidRPr="001D1BC9">
        <w:rPr>
          <w:rFonts w:ascii="Lucida Sans Unicode" w:hAnsi="Lucida Sans Unicode" w:cs="Lucida Sans Unicode"/>
          <w:color w:val="000000"/>
          <w:sz w:val="20"/>
          <w:szCs w:val="20"/>
          <w:u w:color="000000"/>
          <w:lang w:val="de-DE" w:eastAsia="de-DE"/>
        </w:rPr>
        <w:t>4</w:t>
      </w:r>
      <w:r w:rsidR="00542AFC" w:rsidRPr="001D1BC9">
        <w:rPr>
          <w:rFonts w:ascii="Lucida Sans Unicode" w:hAnsi="Lucida Sans Unicode" w:cs="Lucida Sans Unicode"/>
          <w:color w:val="000000"/>
          <w:sz w:val="20"/>
          <w:szCs w:val="20"/>
          <w:u w:color="000000"/>
          <w:lang w:val="de-DE" w:eastAsia="de-DE"/>
        </w:rPr>
        <w:t xml:space="preserve"> von 9:00 bis 1</w:t>
      </w:r>
      <w:r w:rsidR="00DB6E9C" w:rsidRPr="001D1BC9">
        <w:rPr>
          <w:rFonts w:ascii="Lucida Sans Unicode" w:hAnsi="Lucida Sans Unicode" w:cs="Lucida Sans Unicode"/>
          <w:color w:val="000000"/>
          <w:sz w:val="20"/>
          <w:szCs w:val="20"/>
          <w:u w:color="000000"/>
          <w:lang w:val="de-DE" w:eastAsia="de-DE"/>
        </w:rPr>
        <w:t>6:0</w:t>
      </w:r>
      <w:r w:rsidRPr="001D1BC9">
        <w:rPr>
          <w:rFonts w:ascii="Lucida Sans Unicode" w:hAnsi="Lucida Sans Unicode" w:cs="Lucida Sans Unicode"/>
          <w:color w:val="000000"/>
          <w:sz w:val="20"/>
          <w:szCs w:val="20"/>
          <w:u w:color="000000"/>
          <w:lang w:val="de-DE" w:eastAsia="de-DE"/>
        </w:rPr>
        <w:t>0 Uhr</w:t>
      </w:r>
    </w:p>
    <w:p w14:paraId="3AFE7680" w14:textId="77777777" w:rsidR="00E21CAC" w:rsidRPr="001D1BC9" w:rsidRDefault="00E21CAC" w:rsidP="00E21CAC">
      <w:pPr>
        <w:shd w:val="clear" w:color="auto" w:fill="FFFFFF"/>
        <w:rPr>
          <w:rFonts w:ascii="Lucida Sans Unicode" w:eastAsia="Times New Roman" w:hAnsi="Lucida Sans Unicode" w:cs="Lucida Sans Unicode"/>
          <w:color w:val="000000"/>
          <w:sz w:val="22"/>
          <w:szCs w:val="22"/>
          <w:lang w:val="de-DE" w:eastAsia="de-DE"/>
        </w:rPr>
      </w:pPr>
    </w:p>
    <w:p w14:paraId="3A55AB21" w14:textId="14262B17" w:rsidR="00881831" w:rsidRPr="001D1BC9" w:rsidRDefault="00881831" w:rsidP="00E21CAC">
      <w:pPr>
        <w:rPr>
          <w:rFonts w:ascii="Lucida Sans Unicode" w:hAnsi="Lucida Sans Unicode" w:cs="Lucida Sans Unicode"/>
          <w:sz w:val="20"/>
          <w:szCs w:val="20"/>
          <w:u w:color="000000"/>
          <w:lang w:val="de-DE" w:eastAsia="de-DE"/>
        </w:rPr>
      </w:pPr>
      <w:r w:rsidRPr="001D1BC9">
        <w:rPr>
          <w:rFonts w:ascii="Lucida Sans Unicode" w:hAnsi="Lucida Sans Unicode" w:cs="Lucida Sans Unicode"/>
          <w:b/>
          <w:sz w:val="20"/>
          <w:szCs w:val="20"/>
          <w:u w:color="000000"/>
          <w:lang w:val="de-DE" w:eastAsia="de-DE"/>
        </w:rPr>
        <w:t>Veranstaltungsort</w:t>
      </w:r>
      <w:r w:rsidRPr="001D1BC9">
        <w:rPr>
          <w:rFonts w:ascii="Lucida Sans Unicode" w:hAnsi="Lucida Sans Unicode" w:cs="Lucida Sans Unicode"/>
          <w:sz w:val="20"/>
          <w:szCs w:val="20"/>
          <w:u w:color="000000"/>
          <w:lang w:val="de-DE" w:eastAsia="de-DE"/>
        </w:rPr>
        <w:t xml:space="preserve">: Museumsscheune </w:t>
      </w:r>
      <w:proofErr w:type="spellStart"/>
      <w:r w:rsidRPr="001D1BC9">
        <w:rPr>
          <w:rFonts w:ascii="Lucida Sans Unicode" w:hAnsi="Lucida Sans Unicode" w:cs="Lucida Sans Unicode"/>
          <w:sz w:val="20"/>
          <w:szCs w:val="20"/>
          <w:u w:color="000000"/>
          <w:lang w:val="de-DE" w:eastAsia="de-DE"/>
        </w:rPr>
        <w:t>Bloischdorf</w:t>
      </w:r>
      <w:proofErr w:type="spellEnd"/>
      <w:r w:rsidRPr="001D1BC9">
        <w:rPr>
          <w:rFonts w:ascii="Lucida Sans Unicode" w:hAnsi="Lucida Sans Unicode" w:cs="Lucida Sans Unicode"/>
          <w:sz w:val="20"/>
          <w:szCs w:val="20"/>
          <w:u w:color="000000"/>
          <w:lang w:val="de-DE" w:eastAsia="de-DE"/>
        </w:rPr>
        <w:t xml:space="preserve">, </w:t>
      </w:r>
      <w:hyperlink r:id="rId10" w:tooltip="Gutsweg 1, 03130 Felixsee" w:history="1">
        <w:proofErr w:type="spellStart"/>
        <w:r w:rsidRPr="001D1BC9">
          <w:rPr>
            <w:rFonts w:ascii="Lucida Sans Unicode" w:hAnsi="Lucida Sans Unicode" w:cs="Lucida Sans Unicode"/>
            <w:sz w:val="20"/>
            <w:szCs w:val="20"/>
            <w:u w:color="000000"/>
            <w:lang w:val="de-DE" w:eastAsia="de-DE"/>
          </w:rPr>
          <w:t>Gutsweg</w:t>
        </w:r>
        <w:proofErr w:type="spellEnd"/>
        <w:r w:rsidRPr="001D1BC9">
          <w:rPr>
            <w:rFonts w:ascii="Lucida Sans Unicode" w:hAnsi="Lucida Sans Unicode" w:cs="Lucida Sans Unicode"/>
            <w:sz w:val="20"/>
            <w:szCs w:val="20"/>
            <w:u w:color="000000"/>
            <w:lang w:val="de-DE" w:eastAsia="de-DE"/>
          </w:rPr>
          <w:t xml:space="preserve"> 1, 03130 </w:t>
        </w:r>
        <w:proofErr w:type="spellStart"/>
        <w:r w:rsidRPr="001D1BC9">
          <w:rPr>
            <w:rFonts w:ascii="Lucida Sans Unicode" w:hAnsi="Lucida Sans Unicode" w:cs="Lucida Sans Unicode"/>
            <w:sz w:val="20"/>
            <w:szCs w:val="20"/>
            <w:u w:color="000000"/>
            <w:lang w:val="de-DE" w:eastAsia="de-DE"/>
          </w:rPr>
          <w:t>Felixsee</w:t>
        </w:r>
        <w:proofErr w:type="spellEnd"/>
      </w:hyperlink>
    </w:p>
    <w:p w14:paraId="49F6896A" w14:textId="0DBFBFFB" w:rsidR="00CA4F4C" w:rsidRPr="001D1BC9" w:rsidRDefault="005E1C05" w:rsidP="003C1E4C">
      <w:pPr>
        <w:rPr>
          <w:rFonts w:ascii="Lucida Sans Unicode" w:hAnsi="Lucida Sans Unicode" w:cs="Lucida Sans Unicode"/>
          <w:color w:val="000000"/>
          <w:sz w:val="20"/>
          <w:szCs w:val="20"/>
          <w:u w:color="000000"/>
          <w:lang w:val="de-DE" w:eastAsia="de-DE"/>
        </w:rPr>
      </w:pPr>
      <w:r w:rsidRPr="001D1BC9">
        <w:rPr>
          <w:rFonts w:ascii="Lucida Sans Unicode" w:hAnsi="Lucida Sans Unicode" w:cs="Lucida Sans Unicode"/>
          <w:color w:val="000000"/>
          <w:sz w:val="20"/>
          <w:szCs w:val="20"/>
          <w:u w:color="000000"/>
          <w:lang w:val="de-DE" w:eastAsia="de-DE"/>
        </w:rPr>
        <w:t>Hinweis: Die Veranst</w:t>
      </w:r>
      <w:r w:rsidR="00B37A18" w:rsidRPr="001D1BC9">
        <w:rPr>
          <w:rFonts w:ascii="Lucida Sans Unicode" w:hAnsi="Lucida Sans Unicode" w:cs="Lucida Sans Unicode"/>
          <w:color w:val="000000"/>
          <w:sz w:val="20"/>
          <w:szCs w:val="20"/>
          <w:u w:color="000000"/>
          <w:lang w:val="de-DE" w:eastAsia="de-DE"/>
        </w:rPr>
        <w:t xml:space="preserve">altung findet in Präsenz statt und ist kostenfrei. </w:t>
      </w:r>
    </w:p>
    <w:p w14:paraId="1034B071" w14:textId="0F517C92" w:rsidR="00B37A18" w:rsidRPr="001D1BC9" w:rsidRDefault="00B37A18" w:rsidP="003C1E4C">
      <w:pPr>
        <w:rPr>
          <w:rFonts w:ascii="Lucida Sans Unicode" w:hAnsi="Lucida Sans Unicode" w:cs="Lucida Sans Unicode"/>
          <w:color w:val="000000"/>
          <w:sz w:val="20"/>
          <w:szCs w:val="20"/>
          <w:u w:color="000000"/>
          <w:lang w:val="de-DE" w:eastAsia="de-DE"/>
        </w:rPr>
      </w:pPr>
    </w:p>
    <w:p w14:paraId="4424A250" w14:textId="42FB7757" w:rsidR="00B37A18" w:rsidRPr="001D1BC9" w:rsidRDefault="00B37A18" w:rsidP="003C1E4C">
      <w:pPr>
        <w:rPr>
          <w:rFonts w:ascii="Lucida Sans Unicode" w:hAnsi="Lucida Sans Unicode" w:cs="Lucida Sans Unicode"/>
          <w:b/>
          <w:color w:val="000000"/>
          <w:sz w:val="20"/>
          <w:szCs w:val="20"/>
          <w:u w:color="000000"/>
          <w:lang w:val="de-DE" w:eastAsia="de-DE"/>
        </w:rPr>
      </w:pPr>
      <w:r w:rsidRPr="001D1BC9">
        <w:rPr>
          <w:rFonts w:ascii="Lucida Sans Unicode" w:hAnsi="Lucida Sans Unicode" w:cs="Lucida Sans Unicode"/>
          <w:b/>
          <w:color w:val="000000"/>
          <w:sz w:val="20"/>
          <w:szCs w:val="20"/>
          <w:u w:color="000000"/>
          <w:lang w:val="de-DE" w:eastAsia="de-DE"/>
        </w:rPr>
        <w:t>Veranstaltungs- und Organisationsteam:</w:t>
      </w:r>
    </w:p>
    <w:p w14:paraId="77DE1720" w14:textId="5E151F6A" w:rsidR="00836909" w:rsidRPr="001D1BC9" w:rsidRDefault="00836909" w:rsidP="003C1E4C">
      <w:pPr>
        <w:rPr>
          <w:rFonts w:ascii="Lucida Sans Unicode" w:hAnsi="Lucida Sans Unicode" w:cs="Lucida Sans Unicode"/>
          <w:color w:val="000000"/>
          <w:sz w:val="20"/>
          <w:szCs w:val="20"/>
          <w:u w:color="000000"/>
          <w:lang w:val="de-DE" w:eastAsia="de-DE"/>
        </w:rPr>
      </w:pPr>
    </w:p>
    <w:p w14:paraId="3F33DD0C" w14:textId="4C304F0C" w:rsidR="00830EDA" w:rsidRPr="001D1BC9" w:rsidRDefault="00836909" w:rsidP="00830EDA">
      <w:pPr>
        <w:suppressAutoHyphens/>
        <w:spacing w:after="120" w:line="300" w:lineRule="exact"/>
        <w:rPr>
          <w:rFonts w:ascii="Lucida Sans Unicode" w:hAnsi="Lucida Sans Unicode" w:cs="Lucida Sans Unicode"/>
          <w:color w:val="000000"/>
          <w:sz w:val="20"/>
          <w:szCs w:val="20"/>
          <w:u w:color="000000"/>
          <w:lang w:val="de-DE" w:eastAsia="de-DE"/>
        </w:rPr>
      </w:pPr>
      <w:r w:rsidRPr="001D1BC9">
        <w:rPr>
          <w:rFonts w:ascii="Lucida Sans Unicode" w:hAnsi="Lucida Sans Unicode" w:cs="Lucida Sans Unicode"/>
          <w:b/>
          <w:i/>
          <w:sz w:val="20"/>
          <w:szCs w:val="20"/>
          <w:lang w:val="de-DE"/>
        </w:rPr>
        <w:t>Über die ETI Brandenburg</w:t>
      </w:r>
      <w:r w:rsidRPr="001D1BC9">
        <w:rPr>
          <w:rFonts w:ascii="Lucida Sans Unicode" w:hAnsi="Lucida Sans Unicode" w:cs="Lucida Sans Unicode"/>
          <w:b/>
          <w:sz w:val="20"/>
          <w:szCs w:val="20"/>
          <w:lang w:val="de-DE"/>
        </w:rPr>
        <w:br/>
      </w:r>
      <w:r w:rsidRPr="001D1BC9">
        <w:rPr>
          <w:rFonts w:ascii="Lucida Sans Unicode" w:hAnsi="Lucida Sans Unicode" w:cs="Lucida Sans Unicode"/>
          <w:color w:val="000000"/>
          <w:sz w:val="20"/>
          <w:szCs w:val="20"/>
          <w:u w:color="000000"/>
          <w:lang w:val="de-DE" w:eastAsia="de-DE"/>
        </w:rPr>
        <w:t>Zur Förderung der Entwicklung innovativer, energie- und CO2-sparender Technologien in Brandenburg hat das Ministerium für Wirtschaft des Landes Brandenburg bereits Ende der 1990er Jahre die Landesinitiative Brandenburgische Energie Technologie Initiative (ETI) initiiert. Projektträger der ETI war von 2002</w:t>
      </w:r>
      <w:r w:rsidR="00E1220A" w:rsidRPr="001D1BC9">
        <w:rPr>
          <w:rFonts w:ascii="Lucida Sans Unicode" w:hAnsi="Lucida Sans Unicode" w:cs="Lucida Sans Unicode"/>
          <w:color w:val="000000"/>
          <w:sz w:val="20"/>
          <w:szCs w:val="20"/>
          <w:u w:color="000000"/>
          <w:lang w:val="de-DE" w:eastAsia="de-DE"/>
        </w:rPr>
        <w:t xml:space="preserve"> bis 2018 die IHK Potsdam. 2019 </w:t>
      </w:r>
      <w:r w:rsidRPr="001D1BC9">
        <w:rPr>
          <w:rFonts w:ascii="Lucida Sans Unicode" w:hAnsi="Lucida Sans Unicode" w:cs="Lucida Sans Unicode"/>
          <w:color w:val="000000"/>
          <w:sz w:val="20"/>
          <w:szCs w:val="20"/>
          <w:u w:color="000000"/>
          <w:lang w:val="de-DE" w:eastAsia="de-DE"/>
        </w:rPr>
        <w:t xml:space="preserve">übernahm die IHK Ostbrandenburg die Fortführung. Gefördert wird das Vorhaben aus Mitteln des brandenburgischen Ministeriums für Wirtschaft, Energie </w:t>
      </w:r>
      <w:r w:rsidR="00E21CAC" w:rsidRPr="001D1BC9">
        <w:rPr>
          <w:rFonts w:ascii="Lucida Sans Unicode" w:hAnsi="Lucida Sans Unicode" w:cs="Lucida Sans Unicode"/>
          <w:color w:val="000000"/>
          <w:sz w:val="20"/>
          <w:szCs w:val="20"/>
          <w:u w:color="000000"/>
          <w:lang w:val="de-DE" w:eastAsia="de-DE"/>
        </w:rPr>
        <w:t xml:space="preserve">und Arbeit </w:t>
      </w:r>
      <w:r w:rsidRPr="001D1BC9">
        <w:rPr>
          <w:rFonts w:ascii="Lucida Sans Unicode" w:hAnsi="Lucida Sans Unicode" w:cs="Lucida Sans Unicode"/>
          <w:color w:val="000000"/>
          <w:sz w:val="20"/>
          <w:szCs w:val="20"/>
          <w:u w:color="000000"/>
          <w:lang w:val="de-DE" w:eastAsia="de-DE"/>
        </w:rPr>
        <w:t xml:space="preserve">und der IHK Ostbrandenburg. </w:t>
      </w:r>
      <w:hyperlink r:id="rId11" w:history="1">
        <w:r w:rsidR="00830EDA" w:rsidRPr="001D1BC9">
          <w:rPr>
            <w:rFonts w:ascii="Lucida Sans Unicode" w:hAnsi="Lucida Sans Unicode" w:cs="Lucida Sans Unicode"/>
            <w:color w:val="000000"/>
            <w:sz w:val="20"/>
            <w:szCs w:val="20"/>
            <w:u w:color="000000"/>
            <w:lang w:val="de-DE" w:eastAsia="de-DE"/>
          </w:rPr>
          <w:t>https://www.eti-brandenburg.de/</w:t>
        </w:r>
      </w:hyperlink>
    </w:p>
    <w:p w14:paraId="6EB341FC" w14:textId="21B88786" w:rsidR="00286E19" w:rsidRPr="001D1BC9" w:rsidRDefault="00286E19" w:rsidP="00830EDA">
      <w:pPr>
        <w:suppressAutoHyphens/>
        <w:spacing w:after="120" w:line="300" w:lineRule="exact"/>
        <w:rPr>
          <w:rFonts w:ascii="Lucida Sans Unicode" w:eastAsia="Lucida Sans" w:hAnsi="Lucida Sans Unicode" w:cs="Lucida Sans Unicode"/>
          <w:bCs/>
          <w:i/>
          <w:sz w:val="20"/>
          <w:szCs w:val="20"/>
          <w:u w:val="single"/>
          <w:lang w:val="de-DE"/>
        </w:rPr>
      </w:pPr>
      <w:r w:rsidRPr="001D1BC9">
        <w:rPr>
          <w:rFonts w:ascii="Lucida Sans Unicode" w:hAnsi="Lucida Sans Unicode" w:cs="Lucida Sans Unicode"/>
          <w:color w:val="000000"/>
          <w:sz w:val="20"/>
          <w:szCs w:val="20"/>
          <w:u w:val="single"/>
          <w:lang w:val="de-DE" w:eastAsia="de-DE"/>
        </w:rPr>
        <w:t>Fachliche Ansprechperson ETI Brandenburg:</w:t>
      </w:r>
      <w:r w:rsidRPr="001D1BC9">
        <w:rPr>
          <w:rFonts w:ascii="Lucida Sans Unicode" w:hAnsi="Lucida Sans Unicode" w:cs="Lucida Sans Unicode"/>
          <w:color w:val="000000"/>
          <w:sz w:val="20"/>
          <w:szCs w:val="20"/>
          <w:u w:color="000000"/>
          <w:lang w:val="de-DE" w:eastAsia="de-DE"/>
        </w:rPr>
        <w:br/>
      </w:r>
      <w:r w:rsidR="00F10CFE" w:rsidRPr="001D1BC9">
        <w:rPr>
          <w:rFonts w:ascii="Lucida Sans Unicode" w:hAnsi="Lucida Sans Unicode" w:cs="Lucida Sans Unicode"/>
          <w:color w:val="000000"/>
          <w:sz w:val="20"/>
          <w:szCs w:val="20"/>
          <w:u w:color="000000"/>
          <w:lang w:val="de-DE" w:eastAsia="de-DE"/>
        </w:rPr>
        <w:t>Pedro Braun</w:t>
      </w:r>
      <w:r w:rsidRPr="001D1BC9">
        <w:rPr>
          <w:rFonts w:ascii="Lucida Sans Unicode" w:hAnsi="Lucida Sans Unicode" w:cs="Lucida Sans Unicode"/>
          <w:color w:val="000000"/>
          <w:sz w:val="20"/>
          <w:szCs w:val="20"/>
          <w:u w:color="000000"/>
          <w:lang w:val="de-DE" w:eastAsia="de-DE"/>
        </w:rPr>
        <w:br/>
        <w:t>Brandenburgische Energie Technologie Initiative (ETI)</w:t>
      </w:r>
      <w:r w:rsidRPr="001D1BC9">
        <w:rPr>
          <w:rFonts w:ascii="Lucida Sans Unicode" w:hAnsi="Lucida Sans Unicode" w:cs="Lucida Sans Unicode"/>
          <w:color w:val="000000"/>
          <w:sz w:val="20"/>
          <w:szCs w:val="20"/>
          <w:u w:color="000000"/>
          <w:lang w:val="de-DE" w:eastAsia="de-DE"/>
        </w:rPr>
        <w:br/>
      </w:r>
      <w:proofErr w:type="spellStart"/>
      <w:r w:rsidRPr="001D1BC9">
        <w:rPr>
          <w:rFonts w:ascii="Lucida Sans Unicode" w:hAnsi="Lucida Sans Unicode" w:cs="Lucida Sans Unicode"/>
          <w:color w:val="000000"/>
          <w:sz w:val="20"/>
          <w:szCs w:val="20"/>
          <w:u w:color="000000"/>
          <w:lang w:val="de-DE" w:eastAsia="de-DE"/>
        </w:rPr>
        <w:t>Puschkinstraße</w:t>
      </w:r>
      <w:proofErr w:type="spellEnd"/>
      <w:r w:rsidRPr="001D1BC9">
        <w:rPr>
          <w:rFonts w:ascii="Lucida Sans Unicode" w:hAnsi="Lucida Sans Unicode" w:cs="Lucida Sans Unicode"/>
          <w:color w:val="000000"/>
          <w:sz w:val="20"/>
          <w:szCs w:val="20"/>
          <w:u w:color="000000"/>
          <w:lang w:val="de-DE" w:eastAsia="de-DE"/>
        </w:rPr>
        <w:t xml:space="preserve"> 12b, 15236 Frankfurt/O.</w:t>
      </w:r>
      <w:r w:rsidRPr="001D1BC9">
        <w:rPr>
          <w:rFonts w:ascii="Lucida Sans Unicode" w:hAnsi="Lucida Sans Unicode" w:cs="Lucida Sans Unicode"/>
          <w:sz w:val="20"/>
          <w:szCs w:val="20"/>
          <w:lang w:val="de-DE"/>
        </w:rPr>
        <w:br/>
        <w:t>Tel.: +49 (0)3355621-13</w:t>
      </w:r>
      <w:r w:rsidR="00F10CFE" w:rsidRPr="001D1BC9">
        <w:rPr>
          <w:rFonts w:ascii="Lucida Sans Unicode" w:hAnsi="Lucida Sans Unicode" w:cs="Lucida Sans Unicode"/>
          <w:sz w:val="20"/>
          <w:szCs w:val="20"/>
          <w:lang w:val="de-DE"/>
        </w:rPr>
        <w:t>35</w:t>
      </w:r>
      <w:r w:rsidRPr="001D1BC9">
        <w:rPr>
          <w:rFonts w:ascii="Lucida Sans Unicode" w:hAnsi="Lucida Sans Unicode" w:cs="Lucida Sans Unicode"/>
          <w:sz w:val="20"/>
          <w:szCs w:val="20"/>
          <w:lang w:val="de-DE"/>
        </w:rPr>
        <w:br/>
        <w:t xml:space="preserve">E-Mail: </w:t>
      </w:r>
      <w:hyperlink r:id="rId12" w:history="1">
        <w:r w:rsidR="00F10CFE" w:rsidRPr="001D1BC9">
          <w:rPr>
            <w:rStyle w:val="Hyperlink"/>
            <w:rFonts w:ascii="Lucida Sans Unicode" w:hAnsi="Lucida Sans Unicode" w:cs="Lucida Sans Unicode"/>
            <w:sz w:val="20"/>
            <w:szCs w:val="20"/>
            <w:lang w:val="de-DE"/>
          </w:rPr>
          <w:t>braun@ihk-ostbrandenburg.de</w:t>
        </w:r>
      </w:hyperlink>
    </w:p>
    <w:p w14:paraId="1FD17778" w14:textId="77777777" w:rsidR="00542AFC" w:rsidRPr="001D1BC9" w:rsidRDefault="00542AFC" w:rsidP="00830EDA">
      <w:pPr>
        <w:suppressAutoHyphens/>
        <w:spacing w:after="120" w:line="300" w:lineRule="exact"/>
        <w:rPr>
          <w:rFonts w:ascii="Lucida Sans Unicode" w:hAnsi="Lucida Sans Unicode" w:cs="Lucida Sans Unicode"/>
          <w:b/>
          <w:sz w:val="20"/>
          <w:szCs w:val="20"/>
          <w:lang w:val="de-DE"/>
        </w:rPr>
      </w:pPr>
    </w:p>
    <w:p w14:paraId="3216E28B" w14:textId="5969F4B5" w:rsidR="00D216AA" w:rsidRPr="001D1BC9" w:rsidRDefault="00836909" w:rsidP="00D216AA">
      <w:pPr>
        <w:suppressAutoHyphens/>
        <w:spacing w:after="120" w:line="300" w:lineRule="exact"/>
        <w:rPr>
          <w:rFonts w:ascii="Lucida Sans Unicode" w:hAnsi="Lucida Sans Unicode" w:cs="Lucida Sans Unicode"/>
          <w:sz w:val="20"/>
          <w:szCs w:val="20"/>
          <w:lang w:val="de-DE"/>
        </w:rPr>
      </w:pPr>
      <w:r w:rsidRPr="001D1BC9">
        <w:rPr>
          <w:rFonts w:ascii="Lucida Sans Unicode" w:hAnsi="Lucida Sans Unicode" w:cs="Lucida Sans Unicode"/>
          <w:b/>
          <w:i/>
          <w:sz w:val="20"/>
          <w:szCs w:val="20"/>
          <w:lang w:val="de-DE"/>
        </w:rPr>
        <w:t>Über den Landschaftspflegeverband Spree-Neiße e.V. (LPV S-N)</w:t>
      </w:r>
    </w:p>
    <w:p w14:paraId="7A16F081" w14:textId="77777777" w:rsidR="00D216AA" w:rsidRPr="001D1BC9" w:rsidRDefault="00D216AA" w:rsidP="00D216AA">
      <w:pPr>
        <w:suppressAutoHyphens/>
        <w:spacing w:after="120" w:line="300" w:lineRule="exact"/>
        <w:rPr>
          <w:rFonts w:ascii="Lucida Sans Unicode" w:hAnsi="Lucida Sans Unicode" w:cs="Lucida Sans Unicode"/>
          <w:sz w:val="20"/>
          <w:szCs w:val="20"/>
          <w:lang w:val="de-DE"/>
        </w:rPr>
      </w:pPr>
      <w:r w:rsidRPr="001D1BC9">
        <w:rPr>
          <w:rFonts w:ascii="Lucida Sans Unicode" w:hAnsi="Lucida Sans Unicode" w:cs="Lucida Sans Unicode"/>
          <w:sz w:val="20"/>
          <w:szCs w:val="20"/>
          <w:lang w:val="de-DE"/>
        </w:rPr>
        <w:t xml:space="preserve">Die Gegründet erfolgte 1994. Der Verband ist für die Durchführung und Förderung von landschaftspflegerischen Maßnahmen zuständig, die aus Gründen des Naturschutzes und der Landschaftspflege veranlasst werden. Er arbeitet in Drittelparität und ist somit geeignet ehrenamtlich als Problemlöser zu wirken. Im Jahr 2005 initiierte der LPV mit seinem Netzwerk das Energieholzprojekt über LEADER- und INTERREG-Förderung. Nach Auslaufen der Förderung kümmerte sich der Landschaftspflegeverband mit vielen Unterstützern um den Erhalt diese Treffs zwischen Wissenschaft-Praxis-Politik und Naturschutz.  </w:t>
      </w:r>
    </w:p>
    <w:p w14:paraId="6FF6DD6F" w14:textId="3E631484" w:rsidR="00487D85" w:rsidRPr="001D1BC9" w:rsidRDefault="00286E19" w:rsidP="00D216AA">
      <w:pPr>
        <w:suppressAutoHyphens/>
        <w:spacing w:after="120" w:line="300" w:lineRule="exact"/>
        <w:rPr>
          <w:rFonts w:ascii="Lucida Sans Unicode" w:hAnsi="Lucida Sans Unicode" w:cs="Lucida Sans Unicode"/>
          <w:sz w:val="20"/>
          <w:szCs w:val="20"/>
          <w:lang w:val="de-DE"/>
        </w:rPr>
      </w:pPr>
      <w:r w:rsidRPr="001D1BC9">
        <w:rPr>
          <w:rFonts w:ascii="Lucida Sans Unicode" w:eastAsia="Lucida Sans" w:hAnsi="Lucida Sans Unicode" w:cs="Lucida Sans Unicode"/>
          <w:bCs/>
          <w:sz w:val="20"/>
          <w:szCs w:val="20"/>
          <w:u w:val="single"/>
          <w:lang w:val="de-DE"/>
        </w:rPr>
        <w:lastRenderedPageBreak/>
        <w:t>Fachliche Ansprechperson LPV S-N.</w:t>
      </w:r>
      <w:r w:rsidRPr="001D1BC9">
        <w:rPr>
          <w:rFonts w:ascii="Lucida Sans Unicode" w:eastAsia="Lucida Sans" w:hAnsi="Lucida Sans Unicode" w:cs="Lucida Sans Unicode"/>
          <w:b/>
          <w:bCs/>
          <w:sz w:val="20"/>
          <w:szCs w:val="20"/>
          <w:lang w:val="de-DE"/>
        </w:rPr>
        <w:br/>
      </w:r>
      <w:r w:rsidRPr="001D1BC9">
        <w:rPr>
          <w:rFonts w:ascii="Lucida Sans Unicode" w:hAnsi="Lucida Sans Unicode" w:cs="Lucida Sans Unicode"/>
          <w:sz w:val="20"/>
          <w:szCs w:val="20"/>
          <w:lang w:val="de-DE"/>
        </w:rPr>
        <w:t>Vorsitzender Landschaftspflegeverband Spree-Neiße e.V.</w:t>
      </w:r>
      <w:r w:rsidR="00830EDA" w:rsidRPr="001D1BC9">
        <w:rPr>
          <w:rFonts w:ascii="Lucida Sans Unicode" w:hAnsi="Lucida Sans Unicode" w:cs="Lucida Sans Unicode"/>
          <w:sz w:val="20"/>
          <w:szCs w:val="20"/>
          <w:lang w:val="de-DE"/>
        </w:rPr>
        <w:br/>
      </w:r>
      <w:r w:rsidR="00F10CFE" w:rsidRPr="001D1BC9">
        <w:rPr>
          <w:rFonts w:ascii="Lucida Sans Unicode" w:hAnsi="Lucida Sans Unicode" w:cs="Lucida Sans Unicode"/>
          <w:sz w:val="20"/>
          <w:szCs w:val="20"/>
          <w:lang w:val="de-DE"/>
        </w:rPr>
        <w:t xml:space="preserve">Klaus </w:t>
      </w:r>
      <w:r w:rsidR="00F10CFE" w:rsidRPr="001D1BC9">
        <w:rPr>
          <w:rFonts w:ascii="Lucida Sans Unicode" w:hAnsi="Lucida Sans Unicode" w:cs="Lucida Sans Unicode"/>
          <w:color w:val="000000"/>
          <w:sz w:val="20"/>
          <w:szCs w:val="20"/>
          <w:u w:color="000000"/>
          <w:lang w:val="de-DE" w:eastAsia="de-DE"/>
        </w:rPr>
        <w:t>Schwarz</w:t>
      </w:r>
      <w:r w:rsidR="00F10CFE" w:rsidRPr="001D1BC9">
        <w:rPr>
          <w:rFonts w:ascii="Lucida Sans Unicode" w:hAnsi="Lucida Sans Unicode" w:cs="Lucida Sans Unicode"/>
          <w:sz w:val="20"/>
          <w:szCs w:val="20"/>
          <w:lang w:val="de-DE"/>
        </w:rPr>
        <w:t xml:space="preserve"> </w:t>
      </w:r>
      <w:r w:rsidR="00830EDA" w:rsidRPr="001D1BC9">
        <w:rPr>
          <w:rFonts w:ascii="Lucida Sans Unicode" w:hAnsi="Lucida Sans Unicode" w:cs="Lucida Sans Unicode"/>
          <w:sz w:val="20"/>
          <w:szCs w:val="20"/>
          <w:lang w:val="de-DE"/>
        </w:rPr>
        <w:br/>
      </w:r>
      <w:r w:rsidRPr="001D1BC9">
        <w:rPr>
          <w:rFonts w:ascii="Lucida Sans Unicode" w:hAnsi="Lucida Sans Unicode" w:cs="Lucida Sans Unicode"/>
          <w:sz w:val="20"/>
          <w:szCs w:val="20"/>
          <w:lang w:val="de-DE"/>
        </w:rPr>
        <w:t xml:space="preserve">E-Mail: </w:t>
      </w:r>
      <w:hyperlink r:id="rId13" w:history="1">
        <w:r w:rsidRPr="001D1BC9">
          <w:rPr>
            <w:rFonts w:ascii="Lucida Sans Unicode" w:hAnsi="Lucida Sans Unicode" w:cs="Lucida Sans Unicode"/>
            <w:sz w:val="20"/>
            <w:szCs w:val="20"/>
            <w:lang w:val="de-DE"/>
          </w:rPr>
          <w:t>Klaus.Schwarz@abnachdraussen.net</w:t>
        </w:r>
      </w:hyperlink>
    </w:p>
    <w:p w14:paraId="5A302FEE" w14:textId="77777777" w:rsidR="00487D85" w:rsidRPr="001D1BC9" w:rsidRDefault="00487D85" w:rsidP="00836909">
      <w:pPr>
        <w:rPr>
          <w:rFonts w:ascii="Lucida Sans Unicode" w:hAnsi="Lucida Sans Unicode" w:cs="Lucida Sans Unicode"/>
          <w:b/>
          <w:sz w:val="20"/>
          <w:szCs w:val="20"/>
          <w:lang w:val="de-DE"/>
        </w:rPr>
      </w:pPr>
    </w:p>
    <w:p w14:paraId="72FFDDB5" w14:textId="7E60DCF7" w:rsidR="00836909" w:rsidRPr="001D1BC9" w:rsidRDefault="00836909" w:rsidP="00E1220A">
      <w:pPr>
        <w:suppressAutoHyphens/>
        <w:spacing w:after="120" w:line="300" w:lineRule="exact"/>
        <w:rPr>
          <w:rStyle w:val="Hyperlink"/>
          <w:rFonts w:ascii="Lucida Sans Unicode" w:hAnsi="Lucida Sans Unicode" w:cs="Lucida Sans Unicode"/>
          <w:sz w:val="20"/>
          <w:szCs w:val="20"/>
          <w:u w:val="none"/>
          <w:lang w:val="de-DE"/>
        </w:rPr>
      </w:pPr>
      <w:r w:rsidRPr="001D1BC9">
        <w:rPr>
          <w:rFonts w:ascii="Lucida Sans Unicode" w:hAnsi="Lucida Sans Unicode" w:cs="Lucida Sans Unicode"/>
          <w:b/>
          <w:i/>
          <w:sz w:val="20"/>
          <w:szCs w:val="20"/>
          <w:lang w:val="de-DE"/>
        </w:rPr>
        <w:t>Über die TH Wildau</w:t>
      </w:r>
      <w:r w:rsidRPr="001D1BC9">
        <w:rPr>
          <w:rFonts w:ascii="Lucida Sans Unicode" w:hAnsi="Lucida Sans Unicode" w:cs="Lucida Sans Unicode"/>
          <w:b/>
          <w:sz w:val="20"/>
          <w:szCs w:val="20"/>
          <w:lang w:val="de-DE"/>
        </w:rPr>
        <w:t xml:space="preserve"> </w:t>
      </w:r>
      <w:r w:rsidRPr="001D1BC9">
        <w:rPr>
          <w:rFonts w:ascii="Lucida Sans Unicode" w:hAnsi="Lucida Sans Unicode" w:cs="Lucida Sans Unicode"/>
          <w:sz w:val="20"/>
          <w:szCs w:val="20"/>
          <w:lang w:val="de-DE"/>
        </w:rPr>
        <w:br/>
      </w:r>
      <w:r w:rsidR="00E1220A" w:rsidRPr="001D1BC9">
        <w:rPr>
          <w:rFonts w:ascii="Lucida Sans Unicode" w:hAnsi="Lucida Sans Unicode" w:cs="Lucida Sans Unicode"/>
          <w:color w:val="000000"/>
          <w:sz w:val="20"/>
          <w:szCs w:val="20"/>
          <w:u w:color="000000"/>
          <w:lang w:val="de-DE" w:eastAsia="de-DE"/>
        </w:rPr>
        <w:t xml:space="preserve">Die TH Wildau ist mit rund 3.300 Studierenden eine der </w:t>
      </w:r>
      <w:r w:rsidR="00FF160A" w:rsidRPr="001D1BC9">
        <w:rPr>
          <w:rFonts w:ascii="Lucida Sans Unicode" w:hAnsi="Lucida Sans Unicode" w:cs="Lucida Sans Unicode"/>
          <w:color w:val="000000"/>
          <w:sz w:val="20"/>
          <w:szCs w:val="20"/>
          <w:u w:color="000000"/>
          <w:lang w:val="de-DE" w:eastAsia="de-DE"/>
        </w:rPr>
        <w:t>wichtigsten</w:t>
      </w:r>
      <w:r w:rsidR="00E1220A" w:rsidRPr="001D1BC9">
        <w:rPr>
          <w:rFonts w:ascii="Lucida Sans Unicode" w:hAnsi="Lucida Sans Unicode" w:cs="Lucida Sans Unicode"/>
          <w:color w:val="000000"/>
          <w:sz w:val="20"/>
          <w:szCs w:val="20"/>
          <w:u w:color="000000"/>
          <w:lang w:val="de-DE" w:eastAsia="de-DE"/>
        </w:rPr>
        <w:t xml:space="preserve"> (Fach)Hochschulen des Landes Brandenburg. Ihr attraktives Studienangebot umfasst 36 Studiengänge in naturwissenschaftlichen, ingenieurtechnischen, betriebswirtschaftlichen, juristischen und Managementdisziplinen. Ein besonderes Kennzeichen ist ihre Internationalität. Rund </w:t>
      </w:r>
      <w:r w:rsidR="00C20242" w:rsidRPr="001D1BC9">
        <w:rPr>
          <w:rFonts w:ascii="Lucida Sans Unicode" w:hAnsi="Lucida Sans Unicode" w:cs="Lucida Sans Unicode"/>
          <w:color w:val="000000"/>
          <w:sz w:val="20"/>
          <w:szCs w:val="20"/>
          <w:u w:color="000000"/>
          <w:lang w:val="de-DE" w:eastAsia="de-DE"/>
        </w:rPr>
        <w:t xml:space="preserve">18 </w:t>
      </w:r>
      <w:r w:rsidR="00E1220A" w:rsidRPr="001D1BC9">
        <w:rPr>
          <w:rFonts w:ascii="Lucida Sans Unicode" w:hAnsi="Lucida Sans Unicode" w:cs="Lucida Sans Unicode"/>
          <w:color w:val="000000"/>
          <w:sz w:val="20"/>
          <w:szCs w:val="20"/>
          <w:u w:color="000000"/>
          <w:lang w:val="de-DE" w:eastAsia="de-DE"/>
        </w:rPr>
        <w:t xml:space="preserve">Prozent der Studierenden kommen aus mehr als 60 Ländern. Kooperationsverträge, </w:t>
      </w:r>
      <w:r w:rsidR="000D0CFF" w:rsidRPr="001D1BC9">
        <w:rPr>
          <w:rFonts w:ascii="Lucida Sans Unicode" w:hAnsi="Lucida Sans Unicode" w:cs="Lucida Sans Unicode"/>
          <w:color w:val="000000"/>
          <w:sz w:val="20"/>
          <w:szCs w:val="20"/>
          <w:u w:color="000000"/>
          <w:lang w:val="de-DE" w:eastAsia="de-DE"/>
        </w:rPr>
        <w:t>Studierenden</w:t>
      </w:r>
      <w:r w:rsidR="00E1220A" w:rsidRPr="001D1BC9">
        <w:rPr>
          <w:rFonts w:ascii="Lucida Sans Unicode" w:hAnsi="Lucida Sans Unicode" w:cs="Lucida Sans Unicode"/>
          <w:color w:val="000000"/>
          <w:sz w:val="20"/>
          <w:szCs w:val="20"/>
          <w:u w:color="000000"/>
          <w:lang w:val="de-DE" w:eastAsia="de-DE"/>
        </w:rPr>
        <w:t xml:space="preserve">- und </w:t>
      </w:r>
      <w:proofErr w:type="spellStart"/>
      <w:r w:rsidR="000D0CFF" w:rsidRPr="001D1BC9">
        <w:rPr>
          <w:rFonts w:ascii="Lucida Sans Unicode" w:hAnsi="Lucida Sans Unicode" w:cs="Lucida Sans Unicode"/>
          <w:color w:val="000000"/>
          <w:sz w:val="20"/>
          <w:szCs w:val="20"/>
          <w:u w:color="000000"/>
          <w:lang w:val="de-DE" w:eastAsia="de-DE"/>
        </w:rPr>
        <w:t>Dozierendenaustausche</w:t>
      </w:r>
      <w:proofErr w:type="spellEnd"/>
      <w:r w:rsidR="000D0CFF" w:rsidRPr="001D1BC9">
        <w:rPr>
          <w:rFonts w:ascii="Lucida Sans Unicode" w:hAnsi="Lucida Sans Unicode" w:cs="Lucida Sans Unicode"/>
          <w:color w:val="000000"/>
          <w:sz w:val="20"/>
          <w:szCs w:val="20"/>
          <w:u w:color="000000"/>
          <w:lang w:val="de-DE" w:eastAsia="de-DE"/>
        </w:rPr>
        <w:t xml:space="preserve"> </w:t>
      </w:r>
      <w:r w:rsidR="00E1220A" w:rsidRPr="001D1BC9">
        <w:rPr>
          <w:rFonts w:ascii="Lucida Sans Unicode" w:hAnsi="Lucida Sans Unicode" w:cs="Lucida Sans Unicode"/>
          <w:color w:val="000000"/>
          <w:sz w:val="20"/>
          <w:szCs w:val="20"/>
          <w:u w:color="000000"/>
          <w:lang w:val="de-DE" w:eastAsia="de-DE"/>
        </w:rPr>
        <w:t>verbinden die TH Wildau weltweit mit über 140 akademischen Bildungseinrichtungen. Als eine der forschungsstärksten Fachhochschulen Deutschlands befördert die TH Wildau Innovationen sowie den Wissens- und Technologietransfer.</w:t>
      </w:r>
      <w:r w:rsidR="00E1220A" w:rsidRPr="001D1BC9">
        <w:rPr>
          <w:rFonts w:ascii="Lucida Sans Unicode" w:eastAsia="Times New Roman" w:hAnsi="Lucida Sans Unicode" w:cs="Lucida Sans Unicode"/>
          <w:bdr w:val="none" w:sz="0" w:space="0" w:color="auto"/>
          <w:lang w:val="de-DE" w:eastAsia="de-DE"/>
        </w:rPr>
        <w:br/>
      </w:r>
      <w:r w:rsidR="00FF1136" w:rsidRPr="001D1BC9">
        <w:rPr>
          <w:rFonts w:ascii="Lucida Sans Unicode" w:hAnsi="Lucida Sans Unicode" w:cs="Lucida Sans Unicode"/>
          <w:sz w:val="20"/>
          <w:szCs w:val="20"/>
          <w:lang w:val="de-DE"/>
        </w:rPr>
        <w:t>www.th-wildau.de</w:t>
      </w:r>
    </w:p>
    <w:p w14:paraId="5A2C29BB" w14:textId="0555869F" w:rsidR="005112FF" w:rsidRPr="001D1BC9" w:rsidRDefault="00830EDA" w:rsidP="00830EDA">
      <w:pPr>
        <w:suppressAutoHyphens/>
        <w:spacing w:after="120" w:line="300" w:lineRule="exact"/>
        <w:rPr>
          <w:rStyle w:val="Hyperlink"/>
          <w:rFonts w:ascii="Lucida Sans Unicode" w:hAnsi="Lucida Sans Unicode" w:cs="Lucida Sans Unicode"/>
          <w:sz w:val="20"/>
          <w:szCs w:val="20"/>
          <w:lang w:val="de-DE"/>
        </w:rPr>
      </w:pPr>
      <w:r w:rsidRPr="001D1BC9">
        <w:rPr>
          <w:rStyle w:val="Hyperlink"/>
          <w:rFonts w:ascii="Lucida Sans Unicode" w:hAnsi="Lucida Sans Unicode" w:cs="Lucida Sans Unicode"/>
          <w:sz w:val="20"/>
          <w:szCs w:val="20"/>
          <w:lang w:val="de-DE"/>
        </w:rPr>
        <w:br/>
      </w:r>
      <w:r w:rsidR="005E1C05" w:rsidRPr="001D1BC9">
        <w:rPr>
          <w:rFonts w:ascii="Lucida Sans Unicode" w:eastAsia="Lucida Sans" w:hAnsi="Lucida Sans Unicode" w:cs="Lucida Sans Unicode"/>
          <w:bCs/>
          <w:sz w:val="20"/>
          <w:szCs w:val="20"/>
          <w:u w:val="single"/>
          <w:lang w:val="de-DE"/>
        </w:rPr>
        <w:t>Fachliche Ansprechperson TH Wildau</w:t>
      </w:r>
      <w:r w:rsidR="005E1C05" w:rsidRPr="001D1BC9">
        <w:rPr>
          <w:rFonts w:ascii="Lucida Sans Unicode" w:eastAsia="Lucida Sans" w:hAnsi="Lucida Sans Unicode" w:cs="Lucida Sans Unicode"/>
          <w:b/>
          <w:bCs/>
          <w:sz w:val="20"/>
          <w:szCs w:val="20"/>
          <w:lang w:val="de-DE"/>
        </w:rPr>
        <w:t xml:space="preserve"> </w:t>
      </w:r>
      <w:r w:rsidR="005E1C05" w:rsidRPr="001D1BC9">
        <w:rPr>
          <w:rFonts w:ascii="Lucida Sans Unicode" w:eastAsia="Lucida Sans" w:hAnsi="Lucida Sans Unicode" w:cs="Lucida Sans Unicode"/>
          <w:b/>
          <w:bCs/>
          <w:sz w:val="20"/>
          <w:szCs w:val="20"/>
          <w:lang w:val="de-DE"/>
        </w:rPr>
        <w:br/>
      </w:r>
      <w:r w:rsidR="005E1C05" w:rsidRPr="001D1BC9">
        <w:rPr>
          <w:rFonts w:ascii="Lucida Sans Unicode" w:hAnsi="Lucida Sans Unicode" w:cs="Lucida Sans Unicode"/>
          <w:sz w:val="20"/>
          <w:szCs w:val="20"/>
          <w:lang w:val="de-DE"/>
        </w:rPr>
        <w:t>Mike Lange</w:t>
      </w:r>
      <w:r w:rsidR="005E1C05" w:rsidRPr="001D1BC9">
        <w:rPr>
          <w:rFonts w:ascii="Lucida Sans Unicode" w:hAnsi="Lucida Sans Unicode" w:cs="Lucida Sans Unicode"/>
          <w:sz w:val="20"/>
          <w:szCs w:val="20"/>
          <w:lang w:val="de-DE"/>
        </w:rPr>
        <w:br/>
      </w:r>
      <w:r w:rsidR="00286E19" w:rsidRPr="001D1BC9">
        <w:rPr>
          <w:rFonts w:ascii="Lucida Sans Unicode" w:hAnsi="Lucida Sans Unicode" w:cs="Lucida Sans Unicode"/>
          <w:sz w:val="20"/>
          <w:szCs w:val="20"/>
          <w:lang w:val="de-DE"/>
        </w:rPr>
        <w:t>Zentrum für Hochschulkommunikation / Externe Kommunikation</w:t>
      </w:r>
      <w:r w:rsidR="00286E19" w:rsidRPr="001D1BC9">
        <w:rPr>
          <w:rFonts w:ascii="Lucida Sans Unicode" w:hAnsi="Lucida Sans Unicode" w:cs="Lucida Sans Unicode"/>
          <w:sz w:val="20"/>
          <w:szCs w:val="20"/>
          <w:lang w:val="de-DE"/>
        </w:rPr>
        <w:br/>
      </w:r>
      <w:r w:rsidR="005E1C05" w:rsidRPr="001D1BC9">
        <w:rPr>
          <w:rFonts w:ascii="Lucida Sans Unicode" w:hAnsi="Lucida Sans Unicode" w:cs="Lucida Sans Unicode"/>
          <w:sz w:val="20"/>
          <w:szCs w:val="20"/>
          <w:lang w:val="de-DE"/>
        </w:rPr>
        <w:t xml:space="preserve">TH </w:t>
      </w:r>
      <w:r w:rsidR="005E1C05" w:rsidRPr="001D1BC9">
        <w:rPr>
          <w:rFonts w:ascii="Lucida Sans Unicode" w:hAnsi="Lucida Sans Unicode" w:cs="Lucida Sans Unicode"/>
          <w:color w:val="000000"/>
          <w:sz w:val="20"/>
          <w:szCs w:val="20"/>
          <w:u w:color="000000"/>
          <w:lang w:val="de-DE" w:eastAsia="de-DE"/>
        </w:rPr>
        <w:t>Wildau</w:t>
      </w:r>
      <w:r w:rsidR="005E1C05" w:rsidRPr="001D1BC9">
        <w:rPr>
          <w:rFonts w:ascii="Lucida Sans Unicode" w:hAnsi="Lucida Sans Unicode" w:cs="Lucida Sans Unicode"/>
          <w:sz w:val="20"/>
          <w:szCs w:val="20"/>
          <w:lang w:val="de-DE"/>
        </w:rPr>
        <w:br/>
        <w:t>Hochschulring 1, 15745 Wildau</w:t>
      </w:r>
      <w:r w:rsidR="005E1C05" w:rsidRPr="001D1BC9">
        <w:rPr>
          <w:rFonts w:ascii="Lucida Sans Unicode" w:hAnsi="Lucida Sans Unicode" w:cs="Lucida Sans Unicode"/>
          <w:sz w:val="20"/>
          <w:szCs w:val="20"/>
          <w:lang w:val="de-DE"/>
        </w:rPr>
        <w:br/>
        <w:t>Tel. +49 (0)3375 508 211</w:t>
      </w:r>
      <w:r w:rsidR="005E1C05" w:rsidRPr="001D1BC9">
        <w:rPr>
          <w:rFonts w:ascii="Lucida Sans Unicode" w:hAnsi="Lucida Sans Unicode" w:cs="Lucida Sans Unicode"/>
          <w:sz w:val="20"/>
          <w:szCs w:val="20"/>
          <w:lang w:val="de-DE"/>
        </w:rPr>
        <w:br/>
        <w:t xml:space="preserve">E-Mail: </w:t>
      </w:r>
      <w:hyperlink r:id="rId14" w:history="1">
        <w:r w:rsidR="00FF1136" w:rsidRPr="001D1BC9">
          <w:rPr>
            <w:rStyle w:val="Hyperlink"/>
            <w:rFonts w:ascii="Lucida Sans Unicode" w:hAnsi="Lucida Sans Unicode" w:cs="Lucida Sans Unicode"/>
            <w:sz w:val="20"/>
            <w:szCs w:val="20"/>
            <w:lang w:val="de-DE"/>
          </w:rPr>
          <w:t>mike.lange@th-wildau.de</w:t>
        </w:r>
      </w:hyperlink>
    </w:p>
    <w:p w14:paraId="3D1A2C3F" w14:textId="0134FF0E" w:rsidR="005112FF" w:rsidRDefault="005112FF">
      <w:pPr>
        <w:rPr>
          <w:rStyle w:val="Hyperlink"/>
          <w:rFonts w:ascii="Lucida Sans Unicode" w:hAnsi="Lucida Sans Unicode" w:cs="Lucida Sans Unicode"/>
          <w:sz w:val="20"/>
          <w:szCs w:val="20"/>
          <w:lang w:val="de-DE"/>
        </w:rPr>
      </w:pPr>
    </w:p>
    <w:sectPr w:rsidR="005112FF">
      <w:headerReference w:type="default" r:id="rId15"/>
      <w:footerReference w:type="default" r:id="rId16"/>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CA4FC" w14:textId="77777777" w:rsidR="00B8296B" w:rsidRDefault="00B8296B">
      <w:r>
        <w:separator/>
      </w:r>
    </w:p>
  </w:endnote>
  <w:endnote w:type="continuationSeparator" w:id="0">
    <w:p w14:paraId="5C3CC87F" w14:textId="77777777" w:rsidR="00B8296B" w:rsidRDefault="00B8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C6090" w14:textId="51D39B19" w:rsidR="00C74AB7" w:rsidRDefault="00D86FC9">
    <w:pPr>
      <w:pStyle w:val="Fuzeile"/>
      <w:tabs>
        <w:tab w:val="clear" w:pos="9072"/>
        <w:tab w:val="right" w:pos="9046"/>
      </w:tabs>
    </w:pPr>
    <w:r>
      <w:fldChar w:fldCharType="begin"/>
    </w:r>
    <w:r>
      <w:instrText xml:space="preserve"> PAGE </w:instrText>
    </w:r>
    <w:r>
      <w:fldChar w:fldCharType="separate"/>
    </w:r>
    <w:r w:rsidR="009911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336B8" w14:textId="77777777" w:rsidR="00B8296B" w:rsidRDefault="00B8296B">
      <w:r>
        <w:separator/>
      </w:r>
    </w:p>
  </w:footnote>
  <w:footnote w:type="continuationSeparator" w:id="0">
    <w:p w14:paraId="24DB459E" w14:textId="77777777" w:rsidR="00B8296B" w:rsidRDefault="00B82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5B288" w14:textId="378143B0" w:rsidR="00286E19" w:rsidRDefault="008D2694">
    <w:pPr>
      <w:pStyle w:val="Kopfzeile"/>
    </w:pPr>
    <w:r w:rsidRPr="00B565BF">
      <w:rPr>
        <w:rFonts w:ascii="Lucida Sans" w:eastAsiaTheme="minorHAnsi" w:hAnsi="Lucida Sans" w:cstheme="minorBidi"/>
        <w:noProof/>
        <w:sz w:val="20"/>
        <w:szCs w:val="20"/>
        <w:lang w:val="de-DE" w:eastAsia="de-DE"/>
      </w:rPr>
      <w:drawing>
        <wp:anchor distT="0" distB="0" distL="114300" distR="114300" simplePos="0" relativeHeight="251659264" behindDoc="0" locked="0" layoutInCell="1" allowOverlap="1" wp14:anchorId="66A3228B" wp14:editId="0E8A4E68">
          <wp:simplePos x="0" y="0"/>
          <wp:positionH relativeFrom="margin">
            <wp:posOffset>3550920</wp:posOffset>
          </wp:positionH>
          <wp:positionV relativeFrom="paragraph">
            <wp:posOffset>-95885</wp:posOffset>
          </wp:positionV>
          <wp:extent cx="2201545" cy="946785"/>
          <wp:effectExtent l="0" t="0" r="0" b="0"/>
          <wp:wrapSquare wrapText="bothSides"/>
          <wp:docPr id="1"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332">
      <w:rPr>
        <w:noProof/>
        <w:lang w:val="de-DE" w:eastAsia="de-DE"/>
      </w:rPr>
      <w:drawing>
        <wp:inline distT="0" distB="0" distL="0" distR="0" wp14:anchorId="1CFC349D" wp14:editId="47E384E6">
          <wp:extent cx="1436211" cy="720000"/>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ti_logo_ohne Schriftzug.png"/>
                  <pic:cNvPicPr/>
                </pic:nvPicPr>
                <pic:blipFill>
                  <a:blip r:embed="rId2">
                    <a:extLst>
                      <a:ext uri="{28A0092B-C50C-407E-A947-70E740481C1C}">
                        <a14:useLocalDpi xmlns:a14="http://schemas.microsoft.com/office/drawing/2010/main" val="0"/>
                      </a:ext>
                    </a:extLst>
                  </a:blip>
                  <a:stretch>
                    <a:fillRect/>
                  </a:stretch>
                </pic:blipFill>
                <pic:spPr>
                  <a:xfrm>
                    <a:off x="0" y="0"/>
                    <a:ext cx="1436211" cy="720000"/>
                  </a:xfrm>
                  <a:prstGeom prst="rect">
                    <a:avLst/>
                  </a:prstGeom>
                </pic:spPr>
              </pic:pic>
            </a:graphicData>
          </a:graphic>
        </wp:inline>
      </w:drawing>
    </w:r>
    <w:r w:rsidR="00286E19">
      <w:t xml:space="preserve"> </w:t>
    </w:r>
    <w:r w:rsidR="00286E19">
      <w:tab/>
      <w:t xml:space="preserve">  </w:t>
    </w:r>
    <w:r w:rsidR="00286E19">
      <w:rPr>
        <w:rFonts w:ascii="Lucida Sans" w:eastAsiaTheme="minorHAnsi" w:hAnsi="Lucida Sans" w:cstheme="minorBidi"/>
        <w:b/>
        <w:noProof/>
        <w:sz w:val="28"/>
        <w:szCs w:val="28"/>
        <w:bdr w:val="none" w:sz="0" w:space="0" w:color="auto"/>
        <w:lang w:val="de-DE" w:eastAsia="de-DE"/>
      </w:rPr>
      <w:drawing>
        <wp:inline distT="0" distB="0" distL="0" distR="0" wp14:anchorId="1B69A996" wp14:editId="3F9BAEC4">
          <wp:extent cx="1638000" cy="676800"/>
          <wp:effectExtent l="0" t="0" r="63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pv-logo.jpg"/>
                  <pic:cNvPicPr/>
                </pic:nvPicPr>
                <pic:blipFill>
                  <a:blip r:embed="rId3">
                    <a:extLst>
                      <a:ext uri="{28A0092B-C50C-407E-A947-70E740481C1C}">
                        <a14:useLocalDpi xmlns:a14="http://schemas.microsoft.com/office/drawing/2010/main" val="0"/>
                      </a:ext>
                    </a:extLst>
                  </a:blip>
                  <a:stretch>
                    <a:fillRect/>
                  </a:stretch>
                </pic:blipFill>
                <pic:spPr>
                  <a:xfrm>
                    <a:off x="0" y="0"/>
                    <a:ext cx="1638000" cy="676800"/>
                  </a:xfrm>
                  <a:prstGeom prst="rect">
                    <a:avLst/>
                  </a:prstGeom>
                </pic:spPr>
              </pic:pic>
            </a:graphicData>
          </a:graphic>
        </wp:inline>
      </w:drawing>
    </w:r>
    <w:r w:rsidR="00286E19">
      <w:t xml:space="preserve">  </w:t>
    </w:r>
  </w:p>
  <w:p w14:paraId="1E1B19EE" w14:textId="20FD481C" w:rsidR="00286E19" w:rsidRDefault="00286E19">
    <w:pPr>
      <w:pStyle w:val="Kopfzeile"/>
    </w:pPr>
  </w:p>
  <w:p w14:paraId="2FC420FB" w14:textId="77777777" w:rsidR="00286E19" w:rsidRDefault="00286E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F8C"/>
    <w:multiLevelType w:val="hybridMultilevel"/>
    <w:tmpl w:val="3B48B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53ED7"/>
    <w:multiLevelType w:val="hybridMultilevel"/>
    <w:tmpl w:val="77B26254"/>
    <w:lvl w:ilvl="0" w:tplc="6B5E9696">
      <w:numFmt w:val="bullet"/>
      <w:lvlText w:val="–"/>
      <w:lvlJc w:val="left"/>
      <w:pPr>
        <w:ind w:left="720" w:hanging="360"/>
      </w:pPr>
      <w:rPr>
        <w:rFonts w:ascii="Lucida Sans Unicode" w:eastAsia="Lucida Sans Unicode" w:hAnsi="Lucida Sans Unicode" w:cs="Lucida Sans Unicode"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AC3DA3"/>
    <w:multiLevelType w:val="hybridMultilevel"/>
    <w:tmpl w:val="2CAC0876"/>
    <w:lvl w:ilvl="0" w:tplc="3F2870FE">
      <w:numFmt w:val="bullet"/>
      <w:lvlText w:val="-"/>
      <w:lvlJc w:val="left"/>
      <w:pPr>
        <w:ind w:left="720" w:hanging="360"/>
      </w:pPr>
      <w:rPr>
        <w:rFonts w:ascii="Lucida Sans Unicode" w:eastAsia="Arial Unicode MS"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F76A0C"/>
    <w:multiLevelType w:val="hybridMultilevel"/>
    <w:tmpl w:val="21949D28"/>
    <w:lvl w:ilvl="0" w:tplc="2F5C2AD2">
      <w:numFmt w:val="bullet"/>
      <w:lvlText w:val="-"/>
      <w:lvlJc w:val="left"/>
      <w:pPr>
        <w:ind w:left="720" w:hanging="360"/>
      </w:pPr>
      <w:rPr>
        <w:rFonts w:ascii="Times New Roman" w:eastAsia="Arial Unicode M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F12831"/>
    <w:multiLevelType w:val="hybridMultilevel"/>
    <w:tmpl w:val="242E5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25B46B6"/>
    <w:multiLevelType w:val="hybridMultilevel"/>
    <w:tmpl w:val="F282E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731BF2"/>
    <w:multiLevelType w:val="hybridMultilevel"/>
    <w:tmpl w:val="9BCC7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7508BA"/>
    <w:multiLevelType w:val="hybridMultilevel"/>
    <w:tmpl w:val="01EE3EFA"/>
    <w:lvl w:ilvl="0" w:tplc="6B5E9696">
      <w:numFmt w:val="bullet"/>
      <w:lvlText w:val="–"/>
      <w:lvlJc w:val="left"/>
      <w:pPr>
        <w:ind w:left="720" w:hanging="360"/>
      </w:pPr>
      <w:rPr>
        <w:rFonts w:ascii="Lucida Sans Unicode" w:eastAsia="Lucida Sans Unicode" w:hAnsi="Lucida Sans Unicode" w:cs="Lucida Sans Unicode"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794349"/>
    <w:multiLevelType w:val="hybridMultilevel"/>
    <w:tmpl w:val="31F26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F613DB"/>
    <w:multiLevelType w:val="hybridMultilevel"/>
    <w:tmpl w:val="F3A6D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F10056F"/>
    <w:multiLevelType w:val="hybridMultilevel"/>
    <w:tmpl w:val="820221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4C860188"/>
    <w:multiLevelType w:val="hybridMultilevel"/>
    <w:tmpl w:val="DE9C8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973770"/>
    <w:multiLevelType w:val="hybridMultilevel"/>
    <w:tmpl w:val="54F0E0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9A135FD"/>
    <w:multiLevelType w:val="multilevel"/>
    <w:tmpl w:val="F2FE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C776B"/>
    <w:multiLevelType w:val="hybridMultilevel"/>
    <w:tmpl w:val="0CBE2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164BE4"/>
    <w:multiLevelType w:val="hybridMultilevel"/>
    <w:tmpl w:val="F7C8597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7BF253C7"/>
    <w:multiLevelType w:val="hybridMultilevel"/>
    <w:tmpl w:val="68445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14"/>
  </w:num>
  <w:num w:numId="5">
    <w:abstractNumId w:val="2"/>
  </w:num>
  <w:num w:numId="6">
    <w:abstractNumId w:val="0"/>
  </w:num>
  <w:num w:numId="7">
    <w:abstractNumId w:val="6"/>
  </w:num>
  <w:num w:numId="8">
    <w:abstractNumId w:val="4"/>
  </w:num>
  <w:num w:numId="9">
    <w:abstractNumId w:val="4"/>
  </w:num>
  <w:num w:numId="10">
    <w:abstractNumId w:val="5"/>
  </w:num>
  <w:num w:numId="11">
    <w:abstractNumId w:val="15"/>
  </w:num>
  <w:num w:numId="12">
    <w:abstractNumId w:val="11"/>
  </w:num>
  <w:num w:numId="13">
    <w:abstractNumId w:val="16"/>
  </w:num>
  <w:num w:numId="14">
    <w:abstractNumId w:val="3"/>
  </w:num>
  <w:num w:numId="15">
    <w:abstractNumId w:val="9"/>
  </w:num>
  <w:num w:numId="16">
    <w:abstractNumId w:val="10"/>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B7"/>
    <w:rsid w:val="000013E1"/>
    <w:rsid w:val="000026E6"/>
    <w:rsid w:val="000130B9"/>
    <w:rsid w:val="00022F23"/>
    <w:rsid w:val="00043DB8"/>
    <w:rsid w:val="00063B61"/>
    <w:rsid w:val="000A1605"/>
    <w:rsid w:val="000B6D57"/>
    <w:rsid w:val="000C1CCA"/>
    <w:rsid w:val="000D0CFF"/>
    <w:rsid w:val="000D27D9"/>
    <w:rsid w:val="000D6ACB"/>
    <w:rsid w:val="000E5C73"/>
    <w:rsid w:val="000E7B04"/>
    <w:rsid w:val="000F65D6"/>
    <w:rsid w:val="001069D0"/>
    <w:rsid w:val="001140DD"/>
    <w:rsid w:val="00122944"/>
    <w:rsid w:val="00131CE3"/>
    <w:rsid w:val="001514EE"/>
    <w:rsid w:val="00152B9C"/>
    <w:rsid w:val="00155D54"/>
    <w:rsid w:val="001738FC"/>
    <w:rsid w:val="001759EE"/>
    <w:rsid w:val="00180C49"/>
    <w:rsid w:val="001955F9"/>
    <w:rsid w:val="001B029C"/>
    <w:rsid w:val="001B1C23"/>
    <w:rsid w:val="001B412C"/>
    <w:rsid w:val="001B74AD"/>
    <w:rsid w:val="001C41EB"/>
    <w:rsid w:val="001C655E"/>
    <w:rsid w:val="001D1BC9"/>
    <w:rsid w:val="001D7FBB"/>
    <w:rsid w:val="00204E6C"/>
    <w:rsid w:val="002624A6"/>
    <w:rsid w:val="00273BBD"/>
    <w:rsid w:val="00281125"/>
    <w:rsid w:val="00286E19"/>
    <w:rsid w:val="002A5079"/>
    <w:rsid w:val="002A616E"/>
    <w:rsid w:val="002C6AA6"/>
    <w:rsid w:val="002E4BE4"/>
    <w:rsid w:val="003013FE"/>
    <w:rsid w:val="003223EA"/>
    <w:rsid w:val="00336AFF"/>
    <w:rsid w:val="00372125"/>
    <w:rsid w:val="003801BC"/>
    <w:rsid w:val="00392523"/>
    <w:rsid w:val="003B439B"/>
    <w:rsid w:val="003C1E4C"/>
    <w:rsid w:val="003D3503"/>
    <w:rsid w:val="003D6AEB"/>
    <w:rsid w:val="003E6D8B"/>
    <w:rsid w:val="003F4884"/>
    <w:rsid w:val="004243FA"/>
    <w:rsid w:val="004416E2"/>
    <w:rsid w:val="00451DB3"/>
    <w:rsid w:val="00487D85"/>
    <w:rsid w:val="00491780"/>
    <w:rsid w:val="004A4BC2"/>
    <w:rsid w:val="004E6398"/>
    <w:rsid w:val="004F31BF"/>
    <w:rsid w:val="0050517B"/>
    <w:rsid w:val="00506F12"/>
    <w:rsid w:val="005112FF"/>
    <w:rsid w:val="00525BA1"/>
    <w:rsid w:val="005323D8"/>
    <w:rsid w:val="00542AFC"/>
    <w:rsid w:val="0054656A"/>
    <w:rsid w:val="00552B7F"/>
    <w:rsid w:val="0055654D"/>
    <w:rsid w:val="005627BC"/>
    <w:rsid w:val="005634A3"/>
    <w:rsid w:val="005C284B"/>
    <w:rsid w:val="005C7F2D"/>
    <w:rsid w:val="005E0A90"/>
    <w:rsid w:val="005E1C05"/>
    <w:rsid w:val="005E7DB4"/>
    <w:rsid w:val="005F7B55"/>
    <w:rsid w:val="005F7EC6"/>
    <w:rsid w:val="00613E95"/>
    <w:rsid w:val="00623A6B"/>
    <w:rsid w:val="00650A2C"/>
    <w:rsid w:val="006A047F"/>
    <w:rsid w:val="006A760A"/>
    <w:rsid w:val="006C7D17"/>
    <w:rsid w:val="006D1212"/>
    <w:rsid w:val="006E43A8"/>
    <w:rsid w:val="006F161D"/>
    <w:rsid w:val="00704209"/>
    <w:rsid w:val="00765E6A"/>
    <w:rsid w:val="00797A14"/>
    <w:rsid w:val="007D5695"/>
    <w:rsid w:val="007D7BDC"/>
    <w:rsid w:val="007F182E"/>
    <w:rsid w:val="007F4469"/>
    <w:rsid w:val="0081068A"/>
    <w:rsid w:val="00817448"/>
    <w:rsid w:val="0082564C"/>
    <w:rsid w:val="00830EDA"/>
    <w:rsid w:val="00836909"/>
    <w:rsid w:val="00855643"/>
    <w:rsid w:val="00860267"/>
    <w:rsid w:val="00861F1E"/>
    <w:rsid w:val="0088179C"/>
    <w:rsid w:val="00881831"/>
    <w:rsid w:val="00884D34"/>
    <w:rsid w:val="008B6F64"/>
    <w:rsid w:val="008C611E"/>
    <w:rsid w:val="008D2694"/>
    <w:rsid w:val="008F1E57"/>
    <w:rsid w:val="009032C6"/>
    <w:rsid w:val="00905504"/>
    <w:rsid w:val="00907A26"/>
    <w:rsid w:val="00912D0E"/>
    <w:rsid w:val="00914707"/>
    <w:rsid w:val="00915144"/>
    <w:rsid w:val="009213A5"/>
    <w:rsid w:val="00970964"/>
    <w:rsid w:val="00970AF7"/>
    <w:rsid w:val="0099113A"/>
    <w:rsid w:val="009A12BC"/>
    <w:rsid w:val="009B5F16"/>
    <w:rsid w:val="009C3257"/>
    <w:rsid w:val="00A1156D"/>
    <w:rsid w:val="00A41626"/>
    <w:rsid w:val="00A537EB"/>
    <w:rsid w:val="00A70486"/>
    <w:rsid w:val="00A77CCA"/>
    <w:rsid w:val="00A8664F"/>
    <w:rsid w:val="00AA3034"/>
    <w:rsid w:val="00AB4AC9"/>
    <w:rsid w:val="00AB7704"/>
    <w:rsid w:val="00AE1332"/>
    <w:rsid w:val="00AF16F2"/>
    <w:rsid w:val="00B071FB"/>
    <w:rsid w:val="00B22D1C"/>
    <w:rsid w:val="00B37A18"/>
    <w:rsid w:val="00B4760E"/>
    <w:rsid w:val="00B8296B"/>
    <w:rsid w:val="00B8726A"/>
    <w:rsid w:val="00B94070"/>
    <w:rsid w:val="00BA4A11"/>
    <w:rsid w:val="00BB58F2"/>
    <w:rsid w:val="00BC08A3"/>
    <w:rsid w:val="00BD0FCC"/>
    <w:rsid w:val="00BD5F41"/>
    <w:rsid w:val="00BE5ABF"/>
    <w:rsid w:val="00BE7D0E"/>
    <w:rsid w:val="00BF22D6"/>
    <w:rsid w:val="00C03ACF"/>
    <w:rsid w:val="00C03B90"/>
    <w:rsid w:val="00C20242"/>
    <w:rsid w:val="00C64009"/>
    <w:rsid w:val="00C74AB7"/>
    <w:rsid w:val="00C778ED"/>
    <w:rsid w:val="00C911A7"/>
    <w:rsid w:val="00C93D22"/>
    <w:rsid w:val="00CA4F4C"/>
    <w:rsid w:val="00CA6040"/>
    <w:rsid w:val="00CE092A"/>
    <w:rsid w:val="00D033BA"/>
    <w:rsid w:val="00D12EB9"/>
    <w:rsid w:val="00D216AA"/>
    <w:rsid w:val="00D22C7C"/>
    <w:rsid w:val="00D24F2D"/>
    <w:rsid w:val="00D424FC"/>
    <w:rsid w:val="00D42710"/>
    <w:rsid w:val="00D44C7E"/>
    <w:rsid w:val="00D617B2"/>
    <w:rsid w:val="00D85D91"/>
    <w:rsid w:val="00D86FC9"/>
    <w:rsid w:val="00DA14A7"/>
    <w:rsid w:val="00DB6E9C"/>
    <w:rsid w:val="00DD68FE"/>
    <w:rsid w:val="00E0462D"/>
    <w:rsid w:val="00E1220A"/>
    <w:rsid w:val="00E21CAC"/>
    <w:rsid w:val="00E32DBF"/>
    <w:rsid w:val="00E45DB4"/>
    <w:rsid w:val="00E47531"/>
    <w:rsid w:val="00E736E2"/>
    <w:rsid w:val="00E8021A"/>
    <w:rsid w:val="00E85887"/>
    <w:rsid w:val="00EA354C"/>
    <w:rsid w:val="00EA3842"/>
    <w:rsid w:val="00EE3A0C"/>
    <w:rsid w:val="00F10CFE"/>
    <w:rsid w:val="00F12A75"/>
    <w:rsid w:val="00F2160A"/>
    <w:rsid w:val="00F431AE"/>
    <w:rsid w:val="00F95AE6"/>
    <w:rsid w:val="00FD6DE7"/>
    <w:rsid w:val="00FD7D77"/>
    <w:rsid w:val="00FF1136"/>
    <w:rsid w:val="00FF160A"/>
    <w:rsid w:val="00FF61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0A0B18"/>
  <w15:docId w15:val="{45BA49F7-24B4-497F-8421-9D744F81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122944"/>
    <w:rPr>
      <w:sz w:val="24"/>
      <w:szCs w:val="24"/>
      <w:lang w:val="en-US" w:eastAsia="en-US"/>
    </w:rPr>
  </w:style>
  <w:style w:type="paragraph" w:styleId="berschrift1">
    <w:name w:val="heading 1"/>
    <w:basedOn w:val="Standard"/>
    <w:next w:val="Standard"/>
    <w:link w:val="berschrift1Zchn"/>
    <w:uiPriority w:val="9"/>
    <w:qFormat/>
    <w:rsid w:val="00E4753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outlineLvl w:val="0"/>
    </w:pPr>
    <w:rPr>
      <w:rFonts w:asciiTheme="majorHAnsi" w:eastAsiaTheme="majorEastAsia" w:hAnsiTheme="majorHAnsi" w:cstheme="majorBidi"/>
      <w:color w:val="2F759E" w:themeColor="accent1" w:themeShade="BF"/>
      <w:sz w:val="32"/>
      <w:szCs w:val="32"/>
      <w:bdr w:val="none" w:sz="0" w:space="0" w:color="auto"/>
      <w:lang w:val="de-DE"/>
    </w:rPr>
  </w:style>
  <w:style w:type="paragraph" w:styleId="berschrift3">
    <w:name w:val="heading 3"/>
    <w:basedOn w:val="Standard"/>
    <w:next w:val="Standard"/>
    <w:link w:val="berschrift3Zchn"/>
    <w:uiPriority w:val="9"/>
    <w:semiHidden/>
    <w:unhideWhenUsed/>
    <w:qFormat/>
    <w:rsid w:val="005E7DB4"/>
    <w:pPr>
      <w:keepNext/>
      <w:keepLines/>
      <w:spacing w:before="40"/>
      <w:outlineLvl w:val="2"/>
    </w:pPr>
    <w:rPr>
      <w:rFonts w:asciiTheme="majorHAnsi" w:eastAsiaTheme="majorEastAsia" w:hAnsiTheme="majorHAnsi" w:cstheme="majorBidi"/>
      <w:color w:val="1F4E69" w:themeColor="accent1" w:themeShade="7F"/>
    </w:rPr>
  </w:style>
  <w:style w:type="paragraph" w:styleId="berschrift4">
    <w:name w:val="heading 4"/>
    <w:basedOn w:val="Standard"/>
    <w:link w:val="berschrift4Zchn"/>
    <w:uiPriority w:val="9"/>
    <w:qFormat/>
    <w:rsid w:val="00861F1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pPr>
    <w:rPr>
      <w:rFonts w:eastAsia="Times New Roman"/>
      <w:b/>
      <w:bCs/>
      <w:bdr w:val="none" w:sz="0" w:space="0" w:color="auto"/>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tandardWeb">
    <w:name w:val="Normal (Web)"/>
    <w:uiPriority w:val="99"/>
    <w:pPr>
      <w:spacing w:before="100" w:after="100" w:line="276" w:lineRule="auto"/>
    </w:pPr>
    <w:rPr>
      <w:rFonts w:hAnsi="Arial Unicode MS" w:cs="Arial Unicode MS"/>
      <w:color w:val="000000"/>
      <w:sz w:val="24"/>
      <w:szCs w:val="24"/>
      <w:u w:color="000000"/>
    </w:rPr>
  </w:style>
  <w:style w:type="paragraph" w:styleId="Fuzeile">
    <w:name w:val="footer"/>
    <w:pPr>
      <w:tabs>
        <w:tab w:val="center" w:pos="4536"/>
        <w:tab w:val="right" w:pos="9072"/>
      </w:tabs>
      <w:spacing w:after="200" w:line="276" w:lineRule="auto"/>
    </w:pPr>
    <w:rPr>
      <w:rFonts w:ascii="Calibri" w:eastAsia="Calibri" w:hAnsi="Calibri" w:cs="Calibri"/>
      <w:color w:val="000000"/>
      <w:sz w:val="22"/>
      <w:szCs w:val="22"/>
      <w:u w:color="000000"/>
    </w:rPr>
  </w:style>
  <w:style w:type="paragraph" w:customStyle="1" w:styleId="Text">
    <w:name w:val="Text"/>
    <w:pPr>
      <w:spacing w:after="200" w:line="276" w:lineRule="auto"/>
    </w:pPr>
    <w:rPr>
      <w:rFonts w:ascii="Calibri" w:eastAsia="Calibri" w:hAnsi="Calibri" w:cs="Calibri"/>
      <w:color w:val="000000"/>
      <w:sz w:val="22"/>
      <w:szCs w:val="22"/>
      <w:u w:color="000000"/>
    </w:rPr>
  </w:style>
  <w:style w:type="character" w:customStyle="1" w:styleId="Ohne">
    <w:name w:val="Ohne"/>
  </w:style>
  <w:style w:type="character" w:customStyle="1" w:styleId="Hyperlink0">
    <w:name w:val="Hyperlink.0"/>
    <w:basedOn w:val="Ohne"/>
    <w:rPr>
      <w:rFonts w:ascii="Calibri" w:eastAsia="Calibri" w:hAnsi="Calibri" w:cs="Calibri"/>
      <w:sz w:val="22"/>
      <w:szCs w:val="22"/>
      <w:u w:val="single"/>
    </w:rPr>
  </w:style>
  <w:style w:type="character" w:customStyle="1" w:styleId="Hyperlink1">
    <w:name w:val="Hyperlink.1"/>
    <w:basedOn w:val="Ohne"/>
    <w:rPr>
      <w:rFonts w:ascii="Lucida Sans Unicode" w:eastAsia="Lucida Sans Unicode" w:hAnsi="Lucida Sans Unicode" w:cs="Lucida Sans Unicode"/>
      <w:color w:val="0000FF"/>
      <w:sz w:val="20"/>
      <w:szCs w:val="20"/>
      <w:u w:val="single" w:color="000000"/>
      <w:lang w:val="de-DE"/>
    </w:rPr>
  </w:style>
  <w:style w:type="paragraph" w:styleId="Kopfzeile">
    <w:name w:val="header"/>
    <w:basedOn w:val="Standard"/>
    <w:link w:val="KopfzeileZchn"/>
    <w:uiPriority w:val="99"/>
    <w:unhideWhenUsed/>
    <w:rsid w:val="005C7F2D"/>
    <w:pPr>
      <w:tabs>
        <w:tab w:val="center" w:pos="4536"/>
        <w:tab w:val="right" w:pos="9072"/>
      </w:tabs>
    </w:pPr>
  </w:style>
  <w:style w:type="character" w:customStyle="1" w:styleId="KopfzeileZchn">
    <w:name w:val="Kopfzeile Zchn"/>
    <w:basedOn w:val="Absatz-Standardschriftart"/>
    <w:link w:val="Kopfzeile"/>
    <w:uiPriority w:val="99"/>
    <w:rsid w:val="005C7F2D"/>
    <w:rPr>
      <w:sz w:val="24"/>
      <w:szCs w:val="24"/>
      <w:lang w:val="en-US" w:eastAsia="en-US"/>
    </w:rPr>
  </w:style>
  <w:style w:type="character" w:styleId="BesuchterLink">
    <w:name w:val="FollowedHyperlink"/>
    <w:basedOn w:val="Absatz-Standardschriftart"/>
    <w:uiPriority w:val="99"/>
    <w:semiHidden/>
    <w:unhideWhenUsed/>
    <w:rsid w:val="00D22C7C"/>
    <w:rPr>
      <w:color w:val="FF00FF" w:themeColor="followedHyperlink"/>
      <w:u w:val="single"/>
    </w:rPr>
  </w:style>
  <w:style w:type="character" w:styleId="Kommentarzeichen">
    <w:name w:val="annotation reference"/>
    <w:basedOn w:val="Absatz-Standardschriftart"/>
    <w:uiPriority w:val="99"/>
    <w:semiHidden/>
    <w:unhideWhenUsed/>
    <w:rsid w:val="009C3257"/>
    <w:rPr>
      <w:sz w:val="16"/>
      <w:szCs w:val="16"/>
    </w:rPr>
  </w:style>
  <w:style w:type="paragraph" w:styleId="Kommentartext">
    <w:name w:val="annotation text"/>
    <w:basedOn w:val="Standard"/>
    <w:link w:val="KommentartextZchn"/>
    <w:uiPriority w:val="99"/>
    <w:semiHidden/>
    <w:unhideWhenUsed/>
    <w:rsid w:val="009C3257"/>
    <w:rPr>
      <w:sz w:val="20"/>
      <w:szCs w:val="20"/>
    </w:rPr>
  </w:style>
  <w:style w:type="character" w:customStyle="1" w:styleId="KommentartextZchn">
    <w:name w:val="Kommentartext Zchn"/>
    <w:basedOn w:val="Absatz-Standardschriftart"/>
    <w:link w:val="Kommentartext"/>
    <w:uiPriority w:val="99"/>
    <w:semiHidden/>
    <w:rsid w:val="009C3257"/>
    <w:rPr>
      <w:lang w:val="en-US" w:eastAsia="en-US"/>
    </w:rPr>
  </w:style>
  <w:style w:type="paragraph" w:styleId="Kommentarthema">
    <w:name w:val="annotation subject"/>
    <w:basedOn w:val="Kommentartext"/>
    <w:next w:val="Kommentartext"/>
    <w:link w:val="KommentarthemaZchn"/>
    <w:uiPriority w:val="99"/>
    <w:semiHidden/>
    <w:unhideWhenUsed/>
    <w:rsid w:val="009C3257"/>
    <w:rPr>
      <w:b/>
      <w:bCs/>
    </w:rPr>
  </w:style>
  <w:style w:type="character" w:customStyle="1" w:styleId="KommentarthemaZchn">
    <w:name w:val="Kommentarthema Zchn"/>
    <w:basedOn w:val="KommentartextZchn"/>
    <w:link w:val="Kommentarthema"/>
    <w:uiPriority w:val="99"/>
    <w:semiHidden/>
    <w:rsid w:val="009C3257"/>
    <w:rPr>
      <w:b/>
      <w:bCs/>
      <w:lang w:val="en-US" w:eastAsia="en-US"/>
    </w:rPr>
  </w:style>
  <w:style w:type="paragraph" w:styleId="Sprechblasentext">
    <w:name w:val="Balloon Text"/>
    <w:basedOn w:val="Standard"/>
    <w:link w:val="SprechblasentextZchn"/>
    <w:uiPriority w:val="99"/>
    <w:semiHidden/>
    <w:unhideWhenUsed/>
    <w:rsid w:val="009C325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C3257"/>
    <w:rPr>
      <w:rFonts w:ascii="Segoe UI" w:hAnsi="Segoe UI" w:cs="Segoe UI"/>
      <w:sz w:val="18"/>
      <w:szCs w:val="18"/>
      <w:lang w:val="en-US" w:eastAsia="en-US"/>
    </w:rPr>
  </w:style>
  <w:style w:type="paragraph" w:styleId="Listenabsatz">
    <w:name w:val="List Paragraph"/>
    <w:basedOn w:val="Standard"/>
    <w:uiPriority w:val="34"/>
    <w:qFormat/>
    <w:rsid w:val="00DA14A7"/>
    <w:pPr>
      <w:ind w:left="720"/>
      <w:contextualSpacing/>
    </w:pPr>
  </w:style>
  <w:style w:type="paragraph" w:styleId="NurText">
    <w:name w:val="Plain Text"/>
    <w:basedOn w:val="Standard"/>
    <w:link w:val="NurTextZchn"/>
    <w:uiPriority w:val="99"/>
    <w:unhideWhenUsed/>
    <w:rsid w:val="00D4271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de-DE"/>
    </w:rPr>
  </w:style>
  <w:style w:type="character" w:customStyle="1" w:styleId="NurTextZchn">
    <w:name w:val="Nur Text Zchn"/>
    <w:basedOn w:val="Absatz-Standardschriftart"/>
    <w:link w:val="NurText"/>
    <w:uiPriority w:val="99"/>
    <w:rsid w:val="00D42710"/>
    <w:rPr>
      <w:rFonts w:ascii="Calibri" w:eastAsiaTheme="minorHAnsi" w:hAnsi="Calibri" w:cstheme="minorBidi"/>
      <w:sz w:val="22"/>
      <w:szCs w:val="21"/>
      <w:bdr w:val="none" w:sz="0" w:space="0" w:color="auto"/>
      <w:lang w:eastAsia="en-US"/>
    </w:rPr>
  </w:style>
  <w:style w:type="character" w:customStyle="1" w:styleId="berschrift4Zchn">
    <w:name w:val="Überschrift 4 Zchn"/>
    <w:basedOn w:val="Absatz-Standardschriftart"/>
    <w:link w:val="berschrift4"/>
    <w:uiPriority w:val="9"/>
    <w:rsid w:val="00861F1E"/>
    <w:rPr>
      <w:rFonts w:eastAsia="Times New Roman"/>
      <w:b/>
      <w:bCs/>
      <w:sz w:val="24"/>
      <w:szCs w:val="24"/>
      <w:bdr w:val="none" w:sz="0" w:space="0" w:color="auto"/>
    </w:rPr>
  </w:style>
  <w:style w:type="character" w:customStyle="1" w:styleId="berschrift3Zchn">
    <w:name w:val="Überschrift 3 Zchn"/>
    <w:basedOn w:val="Absatz-Standardschriftart"/>
    <w:link w:val="berschrift3"/>
    <w:uiPriority w:val="9"/>
    <w:semiHidden/>
    <w:rsid w:val="005E7DB4"/>
    <w:rPr>
      <w:rFonts w:asciiTheme="majorHAnsi" w:eastAsiaTheme="majorEastAsia" w:hAnsiTheme="majorHAnsi" w:cstheme="majorBidi"/>
      <w:color w:val="1F4E69" w:themeColor="accent1" w:themeShade="7F"/>
      <w:sz w:val="24"/>
      <w:szCs w:val="24"/>
      <w:lang w:val="en-US" w:eastAsia="en-US"/>
    </w:rPr>
  </w:style>
  <w:style w:type="character" w:customStyle="1" w:styleId="footpara">
    <w:name w:val="footpara"/>
    <w:basedOn w:val="Absatz-Standardschriftart"/>
    <w:rsid w:val="006A760A"/>
  </w:style>
  <w:style w:type="character" w:styleId="Fett">
    <w:name w:val="Strong"/>
    <w:basedOn w:val="Absatz-Standardschriftart"/>
    <w:uiPriority w:val="22"/>
    <w:qFormat/>
    <w:rsid w:val="005323D8"/>
    <w:rPr>
      <w:b/>
      <w:bCs/>
    </w:rPr>
  </w:style>
  <w:style w:type="paragraph" w:styleId="KeinLeerraum">
    <w:name w:val="No Spacing"/>
    <w:uiPriority w:val="1"/>
    <w:qFormat/>
    <w:rsid w:val="00372125"/>
    <w:rPr>
      <w:sz w:val="24"/>
      <w:szCs w:val="24"/>
      <w:lang w:val="en-US" w:eastAsia="en-US"/>
    </w:rPr>
  </w:style>
  <w:style w:type="character" w:customStyle="1" w:styleId="markedcontent">
    <w:name w:val="markedcontent"/>
    <w:basedOn w:val="Absatz-Standardschriftart"/>
    <w:rsid w:val="00BD0FCC"/>
  </w:style>
  <w:style w:type="character" w:customStyle="1" w:styleId="NichtaufgelsteErwhnung1">
    <w:name w:val="Nicht aufgelöste Erwähnung1"/>
    <w:basedOn w:val="Absatz-Standardschriftart"/>
    <w:uiPriority w:val="99"/>
    <w:semiHidden/>
    <w:unhideWhenUsed/>
    <w:rsid w:val="005E0A90"/>
    <w:rPr>
      <w:color w:val="605E5C"/>
      <w:shd w:val="clear" w:color="auto" w:fill="E1DFDD"/>
    </w:rPr>
  </w:style>
  <w:style w:type="character" w:customStyle="1" w:styleId="berschrift1Zchn">
    <w:name w:val="Überschrift 1 Zchn"/>
    <w:basedOn w:val="Absatz-Standardschriftart"/>
    <w:link w:val="berschrift1"/>
    <w:uiPriority w:val="9"/>
    <w:rsid w:val="00E47531"/>
    <w:rPr>
      <w:rFonts w:asciiTheme="majorHAnsi" w:eastAsiaTheme="majorEastAsia" w:hAnsiTheme="majorHAnsi" w:cstheme="majorBidi"/>
      <w:color w:val="2F759E" w:themeColor="accent1" w:themeShade="BF"/>
      <w:sz w:val="32"/>
      <w:szCs w:val="32"/>
      <w:bdr w:val="none" w:sz="0" w:space="0" w:color="auto"/>
      <w:lang w:eastAsia="en-US"/>
    </w:rPr>
  </w:style>
  <w:style w:type="character" w:customStyle="1" w:styleId="tribe-address">
    <w:name w:val="tribe-address"/>
    <w:basedOn w:val="Absatz-Standardschriftart"/>
    <w:rsid w:val="00881831"/>
  </w:style>
  <w:style w:type="character" w:customStyle="1" w:styleId="tribe-street-address">
    <w:name w:val="tribe-street-address"/>
    <w:basedOn w:val="Absatz-Standardschriftart"/>
    <w:rsid w:val="00881831"/>
  </w:style>
  <w:style w:type="character" w:customStyle="1" w:styleId="tribe-locality">
    <w:name w:val="tribe-locality"/>
    <w:basedOn w:val="Absatz-Standardschriftart"/>
    <w:rsid w:val="00881831"/>
  </w:style>
  <w:style w:type="character" w:customStyle="1" w:styleId="tribe-delimiter">
    <w:name w:val="tribe-delimiter"/>
    <w:basedOn w:val="Absatz-Standardschriftart"/>
    <w:rsid w:val="00881831"/>
  </w:style>
  <w:style w:type="character" w:customStyle="1" w:styleId="tribe-postal-code">
    <w:name w:val="tribe-postal-code"/>
    <w:basedOn w:val="Absatz-Standardschriftart"/>
    <w:rsid w:val="00881831"/>
  </w:style>
  <w:style w:type="character" w:customStyle="1" w:styleId="tribe-country-name">
    <w:name w:val="tribe-country-name"/>
    <w:basedOn w:val="Absatz-Standardschriftart"/>
    <w:rsid w:val="00881831"/>
  </w:style>
  <w:style w:type="paragraph" w:styleId="berarbeitung">
    <w:name w:val="Revision"/>
    <w:hidden/>
    <w:uiPriority w:val="99"/>
    <w:semiHidden/>
    <w:rsid w:val="009032C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9402">
      <w:bodyDiv w:val="1"/>
      <w:marLeft w:val="0"/>
      <w:marRight w:val="0"/>
      <w:marTop w:val="0"/>
      <w:marBottom w:val="0"/>
      <w:divBdr>
        <w:top w:val="none" w:sz="0" w:space="0" w:color="auto"/>
        <w:left w:val="none" w:sz="0" w:space="0" w:color="auto"/>
        <w:bottom w:val="none" w:sz="0" w:space="0" w:color="auto"/>
        <w:right w:val="none" w:sz="0" w:space="0" w:color="auto"/>
      </w:divBdr>
    </w:div>
    <w:div w:id="58990882">
      <w:bodyDiv w:val="1"/>
      <w:marLeft w:val="0"/>
      <w:marRight w:val="0"/>
      <w:marTop w:val="0"/>
      <w:marBottom w:val="0"/>
      <w:divBdr>
        <w:top w:val="none" w:sz="0" w:space="0" w:color="auto"/>
        <w:left w:val="none" w:sz="0" w:space="0" w:color="auto"/>
        <w:bottom w:val="none" w:sz="0" w:space="0" w:color="auto"/>
        <w:right w:val="none" w:sz="0" w:space="0" w:color="auto"/>
      </w:divBdr>
    </w:div>
    <w:div w:id="74132260">
      <w:bodyDiv w:val="1"/>
      <w:marLeft w:val="0"/>
      <w:marRight w:val="0"/>
      <w:marTop w:val="0"/>
      <w:marBottom w:val="0"/>
      <w:divBdr>
        <w:top w:val="none" w:sz="0" w:space="0" w:color="auto"/>
        <w:left w:val="none" w:sz="0" w:space="0" w:color="auto"/>
        <w:bottom w:val="none" w:sz="0" w:space="0" w:color="auto"/>
        <w:right w:val="none" w:sz="0" w:space="0" w:color="auto"/>
      </w:divBdr>
    </w:div>
    <w:div w:id="78018700">
      <w:bodyDiv w:val="1"/>
      <w:marLeft w:val="0"/>
      <w:marRight w:val="0"/>
      <w:marTop w:val="0"/>
      <w:marBottom w:val="0"/>
      <w:divBdr>
        <w:top w:val="none" w:sz="0" w:space="0" w:color="auto"/>
        <w:left w:val="none" w:sz="0" w:space="0" w:color="auto"/>
        <w:bottom w:val="none" w:sz="0" w:space="0" w:color="auto"/>
        <w:right w:val="none" w:sz="0" w:space="0" w:color="auto"/>
      </w:divBdr>
    </w:div>
    <w:div w:id="84963496">
      <w:bodyDiv w:val="1"/>
      <w:marLeft w:val="0"/>
      <w:marRight w:val="0"/>
      <w:marTop w:val="0"/>
      <w:marBottom w:val="0"/>
      <w:divBdr>
        <w:top w:val="none" w:sz="0" w:space="0" w:color="auto"/>
        <w:left w:val="none" w:sz="0" w:space="0" w:color="auto"/>
        <w:bottom w:val="none" w:sz="0" w:space="0" w:color="auto"/>
        <w:right w:val="none" w:sz="0" w:space="0" w:color="auto"/>
      </w:divBdr>
    </w:div>
    <w:div w:id="303698254">
      <w:bodyDiv w:val="1"/>
      <w:marLeft w:val="0"/>
      <w:marRight w:val="0"/>
      <w:marTop w:val="0"/>
      <w:marBottom w:val="0"/>
      <w:divBdr>
        <w:top w:val="none" w:sz="0" w:space="0" w:color="auto"/>
        <w:left w:val="none" w:sz="0" w:space="0" w:color="auto"/>
        <w:bottom w:val="none" w:sz="0" w:space="0" w:color="auto"/>
        <w:right w:val="none" w:sz="0" w:space="0" w:color="auto"/>
      </w:divBdr>
    </w:div>
    <w:div w:id="576330293">
      <w:bodyDiv w:val="1"/>
      <w:marLeft w:val="0"/>
      <w:marRight w:val="0"/>
      <w:marTop w:val="0"/>
      <w:marBottom w:val="0"/>
      <w:divBdr>
        <w:top w:val="none" w:sz="0" w:space="0" w:color="auto"/>
        <w:left w:val="none" w:sz="0" w:space="0" w:color="auto"/>
        <w:bottom w:val="none" w:sz="0" w:space="0" w:color="auto"/>
        <w:right w:val="none" w:sz="0" w:space="0" w:color="auto"/>
      </w:divBdr>
    </w:div>
    <w:div w:id="586230050">
      <w:bodyDiv w:val="1"/>
      <w:marLeft w:val="0"/>
      <w:marRight w:val="0"/>
      <w:marTop w:val="0"/>
      <w:marBottom w:val="0"/>
      <w:divBdr>
        <w:top w:val="none" w:sz="0" w:space="0" w:color="auto"/>
        <w:left w:val="none" w:sz="0" w:space="0" w:color="auto"/>
        <w:bottom w:val="none" w:sz="0" w:space="0" w:color="auto"/>
        <w:right w:val="none" w:sz="0" w:space="0" w:color="auto"/>
      </w:divBdr>
    </w:div>
    <w:div w:id="700280814">
      <w:bodyDiv w:val="1"/>
      <w:marLeft w:val="0"/>
      <w:marRight w:val="0"/>
      <w:marTop w:val="0"/>
      <w:marBottom w:val="0"/>
      <w:divBdr>
        <w:top w:val="none" w:sz="0" w:space="0" w:color="auto"/>
        <w:left w:val="none" w:sz="0" w:space="0" w:color="auto"/>
        <w:bottom w:val="none" w:sz="0" w:space="0" w:color="auto"/>
        <w:right w:val="none" w:sz="0" w:space="0" w:color="auto"/>
      </w:divBdr>
    </w:div>
    <w:div w:id="719134626">
      <w:bodyDiv w:val="1"/>
      <w:marLeft w:val="0"/>
      <w:marRight w:val="0"/>
      <w:marTop w:val="0"/>
      <w:marBottom w:val="0"/>
      <w:divBdr>
        <w:top w:val="none" w:sz="0" w:space="0" w:color="auto"/>
        <w:left w:val="none" w:sz="0" w:space="0" w:color="auto"/>
        <w:bottom w:val="none" w:sz="0" w:space="0" w:color="auto"/>
        <w:right w:val="none" w:sz="0" w:space="0" w:color="auto"/>
      </w:divBdr>
    </w:div>
    <w:div w:id="736704760">
      <w:bodyDiv w:val="1"/>
      <w:marLeft w:val="0"/>
      <w:marRight w:val="0"/>
      <w:marTop w:val="0"/>
      <w:marBottom w:val="0"/>
      <w:divBdr>
        <w:top w:val="none" w:sz="0" w:space="0" w:color="auto"/>
        <w:left w:val="none" w:sz="0" w:space="0" w:color="auto"/>
        <w:bottom w:val="none" w:sz="0" w:space="0" w:color="auto"/>
        <w:right w:val="none" w:sz="0" w:space="0" w:color="auto"/>
      </w:divBdr>
    </w:div>
    <w:div w:id="891430321">
      <w:bodyDiv w:val="1"/>
      <w:marLeft w:val="0"/>
      <w:marRight w:val="0"/>
      <w:marTop w:val="0"/>
      <w:marBottom w:val="0"/>
      <w:divBdr>
        <w:top w:val="none" w:sz="0" w:space="0" w:color="auto"/>
        <w:left w:val="none" w:sz="0" w:space="0" w:color="auto"/>
        <w:bottom w:val="none" w:sz="0" w:space="0" w:color="auto"/>
        <w:right w:val="none" w:sz="0" w:space="0" w:color="auto"/>
      </w:divBdr>
    </w:div>
    <w:div w:id="989216350">
      <w:bodyDiv w:val="1"/>
      <w:marLeft w:val="0"/>
      <w:marRight w:val="0"/>
      <w:marTop w:val="0"/>
      <w:marBottom w:val="0"/>
      <w:divBdr>
        <w:top w:val="none" w:sz="0" w:space="0" w:color="auto"/>
        <w:left w:val="none" w:sz="0" w:space="0" w:color="auto"/>
        <w:bottom w:val="none" w:sz="0" w:space="0" w:color="auto"/>
        <w:right w:val="none" w:sz="0" w:space="0" w:color="auto"/>
      </w:divBdr>
    </w:div>
    <w:div w:id="1009870052">
      <w:bodyDiv w:val="1"/>
      <w:marLeft w:val="0"/>
      <w:marRight w:val="0"/>
      <w:marTop w:val="0"/>
      <w:marBottom w:val="0"/>
      <w:divBdr>
        <w:top w:val="none" w:sz="0" w:space="0" w:color="auto"/>
        <w:left w:val="none" w:sz="0" w:space="0" w:color="auto"/>
        <w:bottom w:val="none" w:sz="0" w:space="0" w:color="auto"/>
        <w:right w:val="none" w:sz="0" w:space="0" w:color="auto"/>
      </w:divBdr>
    </w:div>
    <w:div w:id="1034118649">
      <w:bodyDiv w:val="1"/>
      <w:marLeft w:val="0"/>
      <w:marRight w:val="0"/>
      <w:marTop w:val="0"/>
      <w:marBottom w:val="0"/>
      <w:divBdr>
        <w:top w:val="none" w:sz="0" w:space="0" w:color="auto"/>
        <w:left w:val="none" w:sz="0" w:space="0" w:color="auto"/>
        <w:bottom w:val="none" w:sz="0" w:space="0" w:color="auto"/>
        <w:right w:val="none" w:sz="0" w:space="0" w:color="auto"/>
      </w:divBdr>
    </w:div>
    <w:div w:id="1339386134">
      <w:bodyDiv w:val="1"/>
      <w:marLeft w:val="0"/>
      <w:marRight w:val="0"/>
      <w:marTop w:val="0"/>
      <w:marBottom w:val="0"/>
      <w:divBdr>
        <w:top w:val="none" w:sz="0" w:space="0" w:color="auto"/>
        <w:left w:val="none" w:sz="0" w:space="0" w:color="auto"/>
        <w:bottom w:val="none" w:sz="0" w:space="0" w:color="auto"/>
        <w:right w:val="none" w:sz="0" w:space="0" w:color="auto"/>
      </w:divBdr>
    </w:div>
    <w:div w:id="1790274258">
      <w:bodyDiv w:val="1"/>
      <w:marLeft w:val="0"/>
      <w:marRight w:val="0"/>
      <w:marTop w:val="0"/>
      <w:marBottom w:val="0"/>
      <w:divBdr>
        <w:top w:val="none" w:sz="0" w:space="0" w:color="auto"/>
        <w:left w:val="none" w:sz="0" w:space="0" w:color="auto"/>
        <w:bottom w:val="none" w:sz="0" w:space="0" w:color="auto"/>
        <w:right w:val="none" w:sz="0" w:space="0" w:color="auto"/>
      </w:divBdr>
    </w:div>
    <w:div w:id="2115201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laus.Schwarz@abnachdraussen.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aun@ihk-ostbrandenburg.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i-brandenburg.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ti-brandenburg.de/veranstaltungsort/gutsweg-1-03130-felixsee/" TargetMode="External"/><Relationship Id="rId4" Type="http://schemas.openxmlformats.org/officeDocument/2006/relationships/settings" Target="settings.xml"/><Relationship Id="rId9" Type="http://schemas.openxmlformats.org/officeDocument/2006/relationships/hyperlink" Target="https://events.ihk-ostbrandenburg.de/20brandenburgerenergieholztag" TargetMode="External"/><Relationship Id="rId14" Type="http://schemas.openxmlformats.org/officeDocument/2006/relationships/hyperlink" Target="mailto:mike.lange@th-wildau.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emf"/></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F16E3-C5CD-4184-AFD3-09534D0BA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5767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Rammelt</dc:creator>
  <cp:lastModifiedBy>Lange</cp:lastModifiedBy>
  <cp:revision>3</cp:revision>
  <cp:lastPrinted>2021-07-21T16:40:00Z</cp:lastPrinted>
  <dcterms:created xsi:type="dcterms:W3CDTF">2024-06-20T13:28:00Z</dcterms:created>
  <dcterms:modified xsi:type="dcterms:W3CDTF">2024-06-20T13:41:00Z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a13751fd4551211479f8499bb700148689022a91234781ff558fbe597f0cdbb6</vt:lpwstr>
  </property>
</Properties>
</file>