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E98E" w14:textId="77777777" w:rsidR="003A7BD3" w:rsidRPr="006517AB" w:rsidRDefault="003A7BD3" w:rsidP="003A7BD3">
      <w:pPr>
        <w:tabs>
          <w:tab w:val="left" w:pos="4204"/>
        </w:tabs>
        <w:ind w:left="101"/>
        <w:rPr>
          <w:rFonts w:asciiTheme="minorHAnsi" w:hAnsiTheme="minorHAnsi" w:cs="Arial"/>
        </w:rPr>
      </w:pPr>
      <w:r w:rsidRPr="006517AB">
        <w:rPr>
          <w:rFonts w:asciiTheme="minorHAnsi" w:hAnsiTheme="minorHAnsi" w:cs="Arial"/>
          <w:noProof/>
          <w:color w:val="1F497D"/>
          <w:lang w:eastAsia="sv-SE"/>
        </w:rPr>
        <w:drawing>
          <wp:inline distT="0" distB="0" distL="0" distR="0" wp14:anchorId="1B5EE02C" wp14:editId="21CAB19B">
            <wp:extent cx="1428750" cy="732354"/>
            <wp:effectExtent l="0" t="0" r="0" b="0"/>
            <wp:docPr id="1" name="Picture 1" descr="email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49" cy="7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7AB">
        <w:rPr>
          <w:rFonts w:asciiTheme="minorHAnsi" w:hAnsiTheme="minorHAnsi" w:cs="Arial"/>
        </w:rPr>
        <w:tab/>
      </w:r>
      <w:r w:rsidRPr="006517AB">
        <w:rPr>
          <w:rFonts w:asciiTheme="minorHAnsi" w:hAnsiTheme="minorHAnsi" w:cs="Arial"/>
        </w:rPr>
        <w:tab/>
      </w:r>
    </w:p>
    <w:p w14:paraId="32B10AED" w14:textId="56B65A23" w:rsidR="003A7BD3" w:rsidRPr="006517AB" w:rsidRDefault="00BF4427" w:rsidP="003A7BD3">
      <w:pPr>
        <w:pStyle w:val="BodyText"/>
        <w:tabs>
          <w:tab w:val="left" w:pos="3701"/>
        </w:tabs>
        <w:spacing w:before="99"/>
        <w:rPr>
          <w:rFonts w:asciiTheme="minorHAnsi" w:hAnsiTheme="minorHAnsi" w:cs="Arial"/>
          <w:i/>
          <w:color w:val="231F20"/>
          <w:lang w:val="sv-SE"/>
        </w:rPr>
      </w:pPr>
      <w:r w:rsidRPr="006517AB">
        <w:rPr>
          <w:rFonts w:asciiTheme="minorHAnsi" w:hAnsiTheme="minorHAnsi" w:cs="Arial"/>
          <w:i/>
          <w:color w:val="231F20"/>
          <w:lang w:val="sv-SE"/>
        </w:rPr>
        <w:t>Pressmeddelande 7</w:t>
      </w:r>
      <w:r w:rsidR="00F53EF7" w:rsidRPr="006517AB">
        <w:rPr>
          <w:rFonts w:asciiTheme="minorHAnsi" w:hAnsiTheme="minorHAnsi" w:cs="Arial"/>
          <w:i/>
          <w:color w:val="231F20"/>
          <w:lang w:val="sv-SE"/>
        </w:rPr>
        <w:t xml:space="preserve"> </w:t>
      </w:r>
      <w:r w:rsidRPr="006517AB">
        <w:rPr>
          <w:rFonts w:asciiTheme="minorHAnsi" w:hAnsiTheme="minorHAnsi" w:cs="Arial"/>
          <w:i/>
          <w:color w:val="231F20"/>
          <w:lang w:val="sv-SE"/>
        </w:rPr>
        <w:t>juni</w:t>
      </w:r>
      <w:r w:rsidR="003A7BD3" w:rsidRPr="006517AB">
        <w:rPr>
          <w:rFonts w:asciiTheme="minorHAnsi" w:hAnsiTheme="minorHAnsi" w:cs="Arial"/>
          <w:i/>
          <w:color w:val="231F20"/>
          <w:spacing w:val="-1"/>
          <w:lang w:val="sv-SE"/>
        </w:rPr>
        <w:t xml:space="preserve"> </w:t>
      </w:r>
      <w:r w:rsidR="003A7BD3" w:rsidRPr="006517AB">
        <w:rPr>
          <w:rFonts w:asciiTheme="minorHAnsi" w:hAnsiTheme="minorHAnsi" w:cs="Arial"/>
          <w:i/>
          <w:color w:val="231F20"/>
          <w:lang w:val="sv-SE"/>
        </w:rPr>
        <w:t>2018</w:t>
      </w:r>
    </w:p>
    <w:p w14:paraId="4CFCE8B5" w14:textId="77777777" w:rsidR="003A7BD3" w:rsidRPr="006517AB" w:rsidRDefault="003A7BD3" w:rsidP="00523498">
      <w:pPr>
        <w:rPr>
          <w:rFonts w:asciiTheme="minorHAnsi" w:hAnsiTheme="minorHAnsi" w:cs="Arial"/>
        </w:rPr>
      </w:pPr>
    </w:p>
    <w:p w14:paraId="6532A8AA" w14:textId="2EF49610" w:rsidR="0011242D" w:rsidRPr="006517AB" w:rsidRDefault="0011242D" w:rsidP="00523498">
      <w:pPr>
        <w:rPr>
          <w:rFonts w:asciiTheme="minorHAnsi" w:hAnsiTheme="minorHAnsi" w:cs="Arial"/>
          <w:b/>
        </w:rPr>
      </w:pPr>
      <w:r w:rsidRPr="006517AB">
        <w:rPr>
          <w:rFonts w:asciiTheme="minorHAnsi" w:hAnsiTheme="minorHAnsi" w:cs="Arial"/>
          <w:b/>
        </w:rPr>
        <w:t xml:space="preserve">Santander </w:t>
      </w:r>
      <w:proofErr w:type="spellStart"/>
      <w:r w:rsidRPr="006517AB">
        <w:rPr>
          <w:rFonts w:asciiTheme="minorHAnsi" w:hAnsiTheme="minorHAnsi" w:cs="Arial"/>
          <w:b/>
        </w:rPr>
        <w:t>Consumer</w:t>
      </w:r>
      <w:proofErr w:type="spellEnd"/>
      <w:r w:rsidRPr="006517AB">
        <w:rPr>
          <w:rFonts w:asciiTheme="minorHAnsi" w:hAnsiTheme="minorHAnsi" w:cs="Arial"/>
          <w:b/>
        </w:rPr>
        <w:t xml:space="preserve"> Bank </w:t>
      </w:r>
      <w:r w:rsidR="00F53EF7" w:rsidRPr="006517AB">
        <w:rPr>
          <w:rFonts w:asciiTheme="minorHAnsi" w:hAnsiTheme="minorHAnsi" w:cs="Arial"/>
          <w:b/>
        </w:rPr>
        <w:t>s</w:t>
      </w:r>
      <w:r w:rsidR="0033402A" w:rsidRPr="006517AB">
        <w:rPr>
          <w:rFonts w:asciiTheme="minorHAnsi" w:hAnsiTheme="minorHAnsi" w:cs="Arial"/>
          <w:b/>
        </w:rPr>
        <w:t xml:space="preserve">tartar insamling av </w:t>
      </w:r>
      <w:r w:rsidR="00F53EF7" w:rsidRPr="006517AB">
        <w:rPr>
          <w:rFonts w:asciiTheme="minorHAnsi" w:hAnsiTheme="minorHAnsi" w:cs="Arial"/>
          <w:b/>
          <w:bCs/>
        </w:rPr>
        <w:t xml:space="preserve">begagnad sport- och fritidsutrustning </w:t>
      </w:r>
      <w:r w:rsidR="00F53EF7" w:rsidRPr="006517AB">
        <w:rPr>
          <w:rFonts w:asciiTheme="minorHAnsi" w:hAnsiTheme="minorHAnsi" w:cs="Arial"/>
          <w:b/>
        </w:rPr>
        <w:t xml:space="preserve">under Vätternrundan. </w:t>
      </w:r>
    </w:p>
    <w:p w14:paraId="460F1152" w14:textId="77777777" w:rsidR="00011270" w:rsidRPr="006517AB" w:rsidRDefault="00011270" w:rsidP="00086D70">
      <w:pPr>
        <w:rPr>
          <w:rFonts w:asciiTheme="minorHAnsi" w:hAnsiTheme="minorHAnsi" w:cs="Arial"/>
          <w:b/>
        </w:rPr>
      </w:pPr>
    </w:p>
    <w:p w14:paraId="5084CD18" w14:textId="78A0AB5A" w:rsidR="00447FD7" w:rsidRPr="006517AB" w:rsidRDefault="00447FD7" w:rsidP="00BF4427">
      <w:pPr>
        <w:spacing w:after="240"/>
        <w:rPr>
          <w:rFonts w:asciiTheme="minorHAnsi" w:hAnsiTheme="minorHAnsi" w:cs="Arial"/>
          <w:b/>
          <w:bCs/>
        </w:rPr>
      </w:pPr>
      <w:r w:rsidRPr="006517AB">
        <w:rPr>
          <w:rFonts w:asciiTheme="minorHAnsi" w:hAnsiTheme="minorHAnsi" w:cs="Arial"/>
          <w:b/>
          <w:bCs/>
        </w:rPr>
        <w:t xml:space="preserve">Under Vätternrundans cykelveckor i Motala </w:t>
      </w:r>
      <w:r w:rsidR="003F359A" w:rsidRPr="006517AB">
        <w:rPr>
          <w:rFonts w:asciiTheme="minorHAnsi" w:hAnsiTheme="minorHAnsi" w:cs="Arial"/>
          <w:b/>
          <w:bCs/>
        </w:rPr>
        <w:t>kommer</w:t>
      </w:r>
      <w:r w:rsidRPr="006517AB">
        <w:rPr>
          <w:rFonts w:asciiTheme="minorHAnsi" w:hAnsiTheme="minorHAnsi" w:cs="Arial"/>
          <w:b/>
          <w:bCs/>
        </w:rPr>
        <w:t xml:space="preserve"> Santander </w:t>
      </w:r>
      <w:proofErr w:type="spellStart"/>
      <w:r w:rsidRPr="006517AB">
        <w:rPr>
          <w:rFonts w:asciiTheme="minorHAnsi" w:hAnsiTheme="minorHAnsi" w:cs="Arial"/>
          <w:b/>
          <w:bCs/>
        </w:rPr>
        <w:t>Consumer</w:t>
      </w:r>
      <w:proofErr w:type="spellEnd"/>
      <w:r w:rsidRPr="006517AB">
        <w:rPr>
          <w:rFonts w:asciiTheme="minorHAnsi" w:hAnsiTheme="minorHAnsi" w:cs="Arial"/>
          <w:b/>
          <w:bCs/>
        </w:rPr>
        <w:t xml:space="preserve"> Bank att samla in begagnad sport- och fritidsutrustning</w:t>
      </w:r>
      <w:r w:rsidR="00F53EF7" w:rsidRPr="006517AB">
        <w:rPr>
          <w:rFonts w:asciiTheme="minorHAnsi" w:hAnsiTheme="minorHAnsi" w:cs="Arial"/>
          <w:b/>
          <w:bCs/>
        </w:rPr>
        <w:t xml:space="preserve"> till förmån för Fritidsbanken – vars </w:t>
      </w:r>
      <w:r w:rsidRPr="006517AB">
        <w:rPr>
          <w:rFonts w:asciiTheme="minorHAnsi" w:hAnsiTheme="minorHAnsi" w:cs="Arial"/>
          <w:b/>
          <w:bCs/>
        </w:rPr>
        <w:t xml:space="preserve">idé är att låna ut sportutrustning </w:t>
      </w:r>
      <w:r w:rsidR="00DB3B70">
        <w:rPr>
          <w:rFonts w:asciiTheme="minorHAnsi" w:hAnsiTheme="minorHAnsi" w:cs="Arial"/>
          <w:b/>
          <w:bCs/>
        </w:rPr>
        <w:t xml:space="preserve">till alla </w:t>
      </w:r>
      <w:r w:rsidRPr="006517AB">
        <w:rPr>
          <w:rFonts w:asciiTheme="minorHAnsi" w:hAnsiTheme="minorHAnsi" w:cs="Arial"/>
          <w:b/>
          <w:bCs/>
        </w:rPr>
        <w:t>kostnadsfritt i 14 dagar. Insa</w:t>
      </w:r>
      <w:r w:rsidR="00D04502" w:rsidRPr="006517AB">
        <w:rPr>
          <w:rFonts w:asciiTheme="minorHAnsi" w:hAnsiTheme="minorHAnsi" w:cs="Arial"/>
          <w:b/>
          <w:bCs/>
        </w:rPr>
        <w:t>mlingen pågår 8–</w:t>
      </w:r>
      <w:r w:rsidR="003F359A" w:rsidRPr="006517AB">
        <w:rPr>
          <w:rFonts w:asciiTheme="minorHAnsi" w:hAnsiTheme="minorHAnsi" w:cs="Arial"/>
          <w:b/>
          <w:bCs/>
        </w:rPr>
        <w:t>16 juni.</w:t>
      </w:r>
    </w:p>
    <w:p w14:paraId="1E7D89A4" w14:textId="0F1EDCD6" w:rsidR="001C33C1" w:rsidRPr="006517AB" w:rsidRDefault="00447FD7" w:rsidP="00447FD7">
      <w:pPr>
        <w:spacing w:after="240"/>
        <w:rPr>
          <w:rFonts w:asciiTheme="minorHAnsi" w:hAnsiTheme="minorHAnsi" w:cs="Arial"/>
          <w:bCs/>
        </w:rPr>
      </w:pPr>
      <w:r w:rsidRPr="006517AB">
        <w:rPr>
          <w:rFonts w:asciiTheme="minorHAnsi" w:hAnsiTheme="minorHAnsi" w:cs="Arial"/>
          <w:bCs/>
        </w:rPr>
        <w:t xml:space="preserve">Medarbetare från Santander </w:t>
      </w:r>
      <w:proofErr w:type="spellStart"/>
      <w:r w:rsidR="00B969BE" w:rsidRPr="006517AB">
        <w:rPr>
          <w:rFonts w:asciiTheme="minorHAnsi" w:hAnsiTheme="minorHAnsi" w:cs="Arial"/>
          <w:bCs/>
        </w:rPr>
        <w:t>Consumer</w:t>
      </w:r>
      <w:proofErr w:type="spellEnd"/>
      <w:r w:rsidR="00B969BE" w:rsidRPr="006517AB">
        <w:rPr>
          <w:rFonts w:asciiTheme="minorHAnsi" w:hAnsiTheme="minorHAnsi" w:cs="Arial"/>
          <w:bCs/>
        </w:rPr>
        <w:t xml:space="preserve"> Bank </w:t>
      </w:r>
      <w:r w:rsidRPr="006517AB">
        <w:rPr>
          <w:rFonts w:asciiTheme="minorHAnsi" w:hAnsiTheme="minorHAnsi" w:cs="Arial"/>
          <w:bCs/>
        </w:rPr>
        <w:t xml:space="preserve">kommer att finnas på plats </w:t>
      </w:r>
      <w:r w:rsidR="00F53EF7" w:rsidRPr="006517AB">
        <w:rPr>
          <w:rFonts w:asciiTheme="minorHAnsi" w:hAnsiTheme="minorHAnsi" w:cs="Arial"/>
          <w:bCs/>
        </w:rPr>
        <w:t xml:space="preserve">under Vätternrundan </w:t>
      </w:r>
      <w:r w:rsidR="00B969BE" w:rsidRPr="006517AB">
        <w:rPr>
          <w:rFonts w:asciiTheme="minorHAnsi" w:hAnsiTheme="minorHAnsi" w:cs="Arial"/>
          <w:bCs/>
        </w:rPr>
        <w:t>för att</w:t>
      </w:r>
      <w:r w:rsidRPr="006517AB">
        <w:rPr>
          <w:rFonts w:asciiTheme="minorHAnsi" w:hAnsiTheme="minorHAnsi" w:cs="Arial"/>
          <w:bCs/>
        </w:rPr>
        <w:t xml:space="preserve"> uppmana</w:t>
      </w:r>
      <w:r w:rsidR="00E01AF6" w:rsidRPr="006517AB">
        <w:rPr>
          <w:rFonts w:asciiTheme="minorHAnsi" w:hAnsiTheme="minorHAnsi" w:cs="Arial"/>
          <w:bCs/>
        </w:rPr>
        <w:t xml:space="preserve"> </w:t>
      </w:r>
      <w:r w:rsidR="0063565F" w:rsidRPr="006517AB">
        <w:rPr>
          <w:rFonts w:asciiTheme="minorHAnsi" w:hAnsiTheme="minorHAnsi" w:cs="Arial"/>
          <w:bCs/>
        </w:rPr>
        <w:t xml:space="preserve">och hjälpa </w:t>
      </w:r>
      <w:r w:rsidR="001C33C1" w:rsidRPr="006517AB">
        <w:rPr>
          <w:rFonts w:asciiTheme="minorHAnsi" w:hAnsiTheme="minorHAnsi" w:cs="Arial"/>
          <w:bCs/>
        </w:rPr>
        <w:t>alla som deltar, besöker eller bor i området a</w:t>
      </w:r>
      <w:r w:rsidRPr="006517AB">
        <w:rPr>
          <w:rFonts w:asciiTheme="minorHAnsi" w:hAnsiTheme="minorHAnsi" w:cs="Arial"/>
          <w:bCs/>
        </w:rPr>
        <w:t xml:space="preserve">tt skänka </w:t>
      </w:r>
      <w:r w:rsidR="001C33C1" w:rsidRPr="006517AB">
        <w:rPr>
          <w:rFonts w:asciiTheme="minorHAnsi" w:hAnsiTheme="minorHAnsi" w:cs="Arial"/>
          <w:bCs/>
        </w:rPr>
        <w:t xml:space="preserve">sånt de inte längre behöver eller tänker använda mer. </w:t>
      </w:r>
      <w:r w:rsidR="002302DC" w:rsidRPr="006517AB">
        <w:rPr>
          <w:rFonts w:asciiTheme="minorHAnsi" w:hAnsiTheme="minorHAnsi" w:cs="Arial"/>
          <w:bCs/>
        </w:rPr>
        <w:t xml:space="preserve">Har man </w:t>
      </w:r>
      <w:r w:rsidR="00A67F7D" w:rsidRPr="006517AB">
        <w:rPr>
          <w:rFonts w:asciiTheme="minorHAnsi" w:hAnsiTheme="minorHAnsi" w:cs="Arial"/>
          <w:bCs/>
        </w:rPr>
        <w:t xml:space="preserve">exempelvis </w:t>
      </w:r>
      <w:r w:rsidR="002302DC" w:rsidRPr="006517AB">
        <w:rPr>
          <w:rFonts w:asciiTheme="minorHAnsi" w:hAnsiTheme="minorHAnsi" w:cs="Arial"/>
          <w:bCs/>
        </w:rPr>
        <w:t xml:space="preserve">inte längre användning </w:t>
      </w:r>
      <w:r w:rsidR="008379BE" w:rsidRPr="006517AB">
        <w:rPr>
          <w:rFonts w:asciiTheme="minorHAnsi" w:hAnsiTheme="minorHAnsi" w:cs="Arial"/>
          <w:bCs/>
        </w:rPr>
        <w:t>av</w:t>
      </w:r>
      <w:r w:rsidR="002302DC" w:rsidRPr="006517AB">
        <w:rPr>
          <w:rFonts w:asciiTheme="minorHAnsi" w:hAnsiTheme="minorHAnsi" w:cs="Arial"/>
          <w:bCs/>
        </w:rPr>
        <w:t xml:space="preserve"> </w:t>
      </w:r>
      <w:r w:rsidR="001C33C1" w:rsidRPr="006517AB">
        <w:rPr>
          <w:rFonts w:asciiTheme="minorHAnsi" w:hAnsiTheme="minorHAnsi" w:cs="Arial"/>
          <w:bCs/>
        </w:rPr>
        <w:t xml:space="preserve">något i sin </w:t>
      </w:r>
      <w:r w:rsidR="002302DC" w:rsidRPr="006517AB">
        <w:rPr>
          <w:rFonts w:asciiTheme="minorHAnsi" w:hAnsiTheme="minorHAnsi" w:cs="Arial"/>
          <w:bCs/>
        </w:rPr>
        <w:t>cykelutrustning efter avslutat lopp</w:t>
      </w:r>
      <w:r w:rsidR="008379BE" w:rsidRPr="006517AB">
        <w:rPr>
          <w:rFonts w:asciiTheme="minorHAnsi" w:hAnsiTheme="minorHAnsi" w:cs="Arial"/>
          <w:bCs/>
        </w:rPr>
        <w:t xml:space="preserve"> så finns det </w:t>
      </w:r>
      <w:r w:rsidR="002302DC" w:rsidRPr="006517AB">
        <w:rPr>
          <w:rFonts w:asciiTheme="minorHAnsi" w:hAnsiTheme="minorHAnsi" w:cs="Arial"/>
          <w:bCs/>
        </w:rPr>
        <w:t xml:space="preserve">möjlighet att skänka </w:t>
      </w:r>
      <w:r w:rsidR="008379BE" w:rsidRPr="006517AB">
        <w:rPr>
          <w:rFonts w:asciiTheme="minorHAnsi" w:hAnsiTheme="minorHAnsi" w:cs="Arial"/>
          <w:bCs/>
        </w:rPr>
        <w:t xml:space="preserve">den direkt på plats, tack vare </w:t>
      </w:r>
      <w:r w:rsidR="0063565F" w:rsidRPr="006517AB">
        <w:rPr>
          <w:rFonts w:asciiTheme="minorHAnsi" w:hAnsiTheme="minorHAnsi" w:cs="Arial"/>
          <w:bCs/>
        </w:rPr>
        <w:t>Santanders i</w:t>
      </w:r>
      <w:r w:rsidR="001C33C1" w:rsidRPr="006517AB">
        <w:rPr>
          <w:rFonts w:asciiTheme="minorHAnsi" w:hAnsiTheme="minorHAnsi" w:cs="Arial"/>
          <w:bCs/>
        </w:rPr>
        <w:t>nsamling.</w:t>
      </w:r>
    </w:p>
    <w:p w14:paraId="11BD0230" w14:textId="7B008B2E" w:rsidR="00447FD7" w:rsidRPr="004A355B" w:rsidRDefault="00447FD7" w:rsidP="00447FD7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bCs/>
          <w:lang w:val="sv-SE"/>
        </w:rPr>
      </w:pPr>
      <w:bookmarkStart w:id="0" w:name="_GoBack"/>
      <w:r w:rsidRPr="004A355B">
        <w:rPr>
          <w:rFonts w:asciiTheme="minorHAnsi" w:hAnsiTheme="minorHAnsi" w:cs="Arial"/>
          <w:bCs/>
          <w:lang w:val="sv-SE"/>
        </w:rPr>
        <w:t xml:space="preserve">Vi vet att </w:t>
      </w:r>
      <w:r w:rsidR="0033402A" w:rsidRPr="004A355B">
        <w:rPr>
          <w:rFonts w:asciiTheme="minorHAnsi" w:hAnsiTheme="minorHAnsi" w:cs="Arial"/>
          <w:bCs/>
          <w:lang w:val="sv-SE"/>
        </w:rPr>
        <w:t xml:space="preserve">det är rätt vanligt att vid stora idrottsevenemang och lopp kan folk lämna kvar eller slänga delar av sin utrustning som de inte längre vill ha. </w:t>
      </w:r>
      <w:r w:rsidR="00552CF5" w:rsidRPr="004A355B">
        <w:rPr>
          <w:rFonts w:asciiTheme="minorHAnsi" w:hAnsiTheme="minorHAnsi" w:cs="Arial"/>
          <w:bCs/>
          <w:lang w:val="sv-SE"/>
        </w:rPr>
        <w:t xml:space="preserve">Att </w:t>
      </w:r>
      <w:r w:rsidRPr="004A355B">
        <w:rPr>
          <w:rFonts w:asciiTheme="minorHAnsi" w:hAnsiTheme="minorHAnsi" w:cs="Arial"/>
          <w:bCs/>
          <w:lang w:val="sv-SE"/>
        </w:rPr>
        <w:t>s</w:t>
      </w:r>
      <w:r w:rsidR="0063565F" w:rsidRPr="004A355B">
        <w:rPr>
          <w:rFonts w:asciiTheme="minorHAnsi" w:hAnsiTheme="minorHAnsi" w:cs="Arial"/>
          <w:bCs/>
          <w:lang w:val="sv-SE"/>
        </w:rPr>
        <w:t xml:space="preserve">e till att detta kommer till nytta för många fler under en lång tid är miljövänligt </w:t>
      </w:r>
      <w:r w:rsidR="0033402A" w:rsidRPr="004A355B">
        <w:rPr>
          <w:rFonts w:asciiTheme="minorHAnsi" w:hAnsiTheme="minorHAnsi" w:cs="Arial"/>
          <w:bCs/>
          <w:lang w:val="sv-SE"/>
        </w:rPr>
        <w:t xml:space="preserve">samtidigt som det faktiskt </w:t>
      </w:r>
      <w:r w:rsidR="0063565F" w:rsidRPr="004A355B">
        <w:rPr>
          <w:rFonts w:asciiTheme="minorHAnsi" w:hAnsiTheme="minorHAnsi" w:cs="Arial"/>
          <w:bCs/>
          <w:lang w:val="sv-SE"/>
        </w:rPr>
        <w:t xml:space="preserve">ger fler människor chansen att idrotta tack vare Fritidsbankens gratis utlåning. </w:t>
      </w:r>
      <w:r w:rsidR="0033402A" w:rsidRPr="004A355B">
        <w:rPr>
          <w:rFonts w:asciiTheme="minorHAnsi" w:hAnsiTheme="minorHAnsi" w:cs="Arial"/>
          <w:bCs/>
          <w:lang w:val="sv-SE"/>
        </w:rPr>
        <w:t>Vi är självklart med och stöttar Santanders insamling till förmån för Fritidsbanken säger Gunilla</w:t>
      </w:r>
      <w:r w:rsidR="00D04502" w:rsidRPr="004A355B">
        <w:rPr>
          <w:rFonts w:asciiTheme="minorHAnsi" w:hAnsiTheme="minorHAnsi" w:cs="Arial"/>
          <w:bCs/>
          <w:lang w:val="sv-SE"/>
        </w:rPr>
        <w:t xml:space="preserve"> Brynell-Johansson,</w:t>
      </w:r>
      <w:r w:rsidR="0033402A" w:rsidRPr="004A355B">
        <w:rPr>
          <w:rFonts w:asciiTheme="minorHAnsi" w:hAnsiTheme="minorHAnsi" w:cs="Arial"/>
          <w:bCs/>
          <w:lang w:val="sv-SE"/>
        </w:rPr>
        <w:t xml:space="preserve"> </w:t>
      </w:r>
      <w:r w:rsidR="00D04502" w:rsidRPr="004A355B">
        <w:rPr>
          <w:rFonts w:asciiTheme="minorHAnsi" w:hAnsiTheme="minorHAnsi" w:cs="Arial"/>
          <w:bCs/>
          <w:lang w:val="sv-SE"/>
        </w:rPr>
        <w:t>vd</w:t>
      </w:r>
      <w:r w:rsidR="0033402A" w:rsidRPr="004A355B">
        <w:rPr>
          <w:rFonts w:asciiTheme="minorHAnsi" w:hAnsiTheme="minorHAnsi" w:cs="Arial"/>
          <w:bCs/>
          <w:lang w:val="sv-SE"/>
        </w:rPr>
        <w:t xml:space="preserve"> Vätternrundan.</w:t>
      </w:r>
      <w:r w:rsidR="00B969BE" w:rsidRPr="004A355B">
        <w:rPr>
          <w:rFonts w:asciiTheme="minorHAnsi" w:hAnsiTheme="minorHAnsi" w:cs="Arial"/>
          <w:bCs/>
          <w:lang w:val="sv-SE"/>
        </w:rPr>
        <w:t xml:space="preserve"> </w:t>
      </w:r>
      <w:r w:rsidRPr="004A355B">
        <w:rPr>
          <w:rFonts w:asciiTheme="minorHAnsi" w:hAnsiTheme="minorHAnsi" w:cs="Arial"/>
          <w:bCs/>
          <w:lang w:val="sv-SE"/>
        </w:rPr>
        <w:t xml:space="preserve">    </w:t>
      </w:r>
    </w:p>
    <w:bookmarkEnd w:id="0"/>
    <w:p w14:paraId="4663B5DA" w14:textId="35B13055" w:rsidR="003F359A" w:rsidRPr="006517AB" w:rsidRDefault="003F359A" w:rsidP="003F359A">
      <w:pPr>
        <w:spacing w:after="240"/>
        <w:rPr>
          <w:rFonts w:asciiTheme="minorHAnsi" w:hAnsiTheme="minorHAnsi" w:cs="Arial"/>
        </w:rPr>
      </w:pPr>
      <w:r w:rsidRPr="006517AB">
        <w:rPr>
          <w:rFonts w:asciiTheme="minorHAnsi" w:hAnsiTheme="minorHAnsi" w:cs="Arial"/>
        </w:rPr>
        <w:t>Fritidsbanken öppnade sitt första sportbibliotek i Deje 2013, med en vision om att en dag finnas tillgängl</w:t>
      </w:r>
      <w:r w:rsidR="00242568" w:rsidRPr="006517AB">
        <w:rPr>
          <w:rFonts w:asciiTheme="minorHAnsi" w:hAnsiTheme="minorHAnsi" w:cs="Arial"/>
        </w:rPr>
        <w:t xml:space="preserve">iga i Sveriges alla kommuner. I </w:t>
      </w:r>
      <w:r w:rsidRPr="006517AB">
        <w:rPr>
          <w:rFonts w:asciiTheme="minorHAnsi" w:hAnsiTheme="minorHAnsi" w:cs="Arial"/>
        </w:rPr>
        <w:t xml:space="preserve">dag är de på mycket god framfart. </w:t>
      </w:r>
    </w:p>
    <w:p w14:paraId="7A443519" w14:textId="1153CB99" w:rsidR="003F359A" w:rsidRPr="006517AB" w:rsidRDefault="003F359A" w:rsidP="003F359A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lang w:val="sv-SE"/>
        </w:rPr>
      </w:pPr>
      <w:r w:rsidRPr="006517AB">
        <w:rPr>
          <w:rFonts w:asciiTheme="minorHAnsi" w:hAnsiTheme="minorHAnsi" w:cs="Arial"/>
          <w:lang w:val="sv-SE"/>
        </w:rPr>
        <w:t xml:space="preserve">Vi är glada över att Santander </w:t>
      </w:r>
      <w:proofErr w:type="spellStart"/>
      <w:r w:rsidRPr="006517AB">
        <w:rPr>
          <w:rFonts w:asciiTheme="minorHAnsi" w:hAnsiTheme="minorHAnsi" w:cs="Arial"/>
          <w:lang w:val="sv-SE"/>
        </w:rPr>
        <w:t>Consumer</w:t>
      </w:r>
      <w:proofErr w:type="spellEnd"/>
      <w:r w:rsidRPr="006517AB">
        <w:rPr>
          <w:rFonts w:asciiTheme="minorHAnsi" w:hAnsiTheme="minorHAnsi" w:cs="Arial"/>
          <w:lang w:val="sv-SE"/>
        </w:rPr>
        <w:t xml:space="preserve"> Bank har tagit ett initiativ till att samla in prylar i samband med Vätternrundan och hoppas att många tar tillfället i akt och skänker det som de inte längre använder, säger Henric Byström, varumärkesansvarig på Fritidsbanken.</w:t>
      </w:r>
    </w:p>
    <w:p w14:paraId="62FCB95B" w14:textId="5DC729C9" w:rsidR="00AF46D5" w:rsidRPr="006517AB" w:rsidRDefault="00AF46D5" w:rsidP="00AF46D5">
      <w:pPr>
        <w:spacing w:after="240"/>
        <w:rPr>
          <w:rFonts w:asciiTheme="minorHAnsi" w:hAnsiTheme="minorHAnsi" w:cs="Arial"/>
          <w:bCs/>
        </w:rPr>
      </w:pPr>
      <w:r w:rsidRPr="006517AB">
        <w:rPr>
          <w:rFonts w:asciiTheme="minorHAnsi" w:hAnsiTheme="minorHAnsi" w:cs="Arial"/>
          <w:bCs/>
          <w:color w:val="000000" w:themeColor="text1"/>
        </w:rPr>
        <w:t>Sa</w:t>
      </w:r>
      <w:r w:rsidRPr="006517AB">
        <w:rPr>
          <w:rFonts w:asciiTheme="minorHAnsi" w:hAnsiTheme="minorHAnsi" w:cs="Arial"/>
          <w:bCs/>
        </w:rPr>
        <w:t>ntander har genom sitt partnerskap</w:t>
      </w:r>
      <w:r w:rsidR="007A5808" w:rsidRPr="006517AB">
        <w:rPr>
          <w:rFonts w:asciiTheme="minorHAnsi" w:hAnsiTheme="minorHAnsi" w:cs="Arial"/>
          <w:bCs/>
        </w:rPr>
        <w:t xml:space="preserve"> med En S</w:t>
      </w:r>
      <w:r w:rsidRPr="006517AB">
        <w:rPr>
          <w:rFonts w:asciiTheme="minorHAnsi" w:hAnsiTheme="minorHAnsi" w:cs="Arial"/>
          <w:bCs/>
        </w:rPr>
        <w:t>vensk Klassiker</w:t>
      </w:r>
      <w:r w:rsidR="005C48BB" w:rsidRPr="006517AB">
        <w:rPr>
          <w:rFonts w:asciiTheme="minorHAnsi" w:hAnsiTheme="minorHAnsi" w:cs="Arial"/>
          <w:bCs/>
        </w:rPr>
        <w:t>,</w:t>
      </w:r>
      <w:r w:rsidRPr="006517AB">
        <w:rPr>
          <w:rFonts w:asciiTheme="minorHAnsi" w:hAnsiTheme="minorHAnsi" w:cs="Arial"/>
          <w:bCs/>
        </w:rPr>
        <w:t xml:space="preserve"> </w:t>
      </w:r>
      <w:r w:rsidR="0033402A" w:rsidRPr="006517AB">
        <w:rPr>
          <w:rFonts w:asciiTheme="minorHAnsi" w:hAnsiTheme="minorHAnsi" w:cs="Arial"/>
          <w:bCs/>
        </w:rPr>
        <w:t xml:space="preserve">Vätternrundan, </w:t>
      </w:r>
      <w:r w:rsidRPr="006517AB">
        <w:rPr>
          <w:rFonts w:asciiTheme="minorHAnsi" w:hAnsiTheme="minorHAnsi" w:cs="Arial"/>
          <w:bCs/>
        </w:rPr>
        <w:t xml:space="preserve">Johan Olsson </w:t>
      </w:r>
      <w:r w:rsidR="005C48BB" w:rsidRPr="006517AB">
        <w:rPr>
          <w:rFonts w:asciiTheme="minorHAnsi" w:hAnsiTheme="minorHAnsi" w:cs="Arial"/>
          <w:bCs/>
        </w:rPr>
        <w:t xml:space="preserve">och Manchester United </w:t>
      </w:r>
      <w:r w:rsidRPr="006517AB">
        <w:rPr>
          <w:rFonts w:asciiTheme="minorHAnsi" w:hAnsiTheme="minorHAnsi" w:cs="Arial"/>
          <w:bCs/>
        </w:rPr>
        <w:t>etablerat ett starkt idrott</w:t>
      </w:r>
      <w:r w:rsidR="002302DC" w:rsidRPr="006517AB">
        <w:rPr>
          <w:rFonts w:asciiTheme="minorHAnsi" w:hAnsiTheme="minorHAnsi" w:cs="Arial"/>
          <w:bCs/>
        </w:rPr>
        <w:t xml:space="preserve">sengagemang internt och externt. Banken förstärker sitt engagemang ytterligare </w:t>
      </w:r>
      <w:r w:rsidR="008379BE" w:rsidRPr="006517AB">
        <w:rPr>
          <w:rFonts w:asciiTheme="minorHAnsi" w:hAnsiTheme="minorHAnsi" w:cs="Arial"/>
          <w:bCs/>
        </w:rPr>
        <w:t>genom</w:t>
      </w:r>
      <w:r w:rsidR="002302DC" w:rsidRPr="006517AB">
        <w:rPr>
          <w:rFonts w:asciiTheme="minorHAnsi" w:hAnsiTheme="minorHAnsi" w:cs="Arial"/>
          <w:bCs/>
        </w:rPr>
        <w:t xml:space="preserve"> sin insamling till Fritidsbanken. </w:t>
      </w:r>
    </w:p>
    <w:p w14:paraId="4F629B54" w14:textId="132A7A97" w:rsidR="003F359A" w:rsidRPr="006517AB" w:rsidRDefault="00F53EF7" w:rsidP="00F53EF7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Arial"/>
          <w:lang w:val="sv-SE"/>
        </w:rPr>
      </w:pPr>
      <w:r w:rsidRPr="006517AB">
        <w:rPr>
          <w:rFonts w:asciiTheme="minorHAnsi" w:hAnsiTheme="minorHAnsi" w:cs="Arial"/>
          <w:lang w:val="sv-SE"/>
        </w:rPr>
        <w:t xml:space="preserve">För oss är det viktigt att på bred front aktivt arbeta med idrott då det ger hälsoeffekter som är betydande för hela vårt samhälle. </w:t>
      </w:r>
      <w:r w:rsidR="003F359A" w:rsidRPr="006517AB">
        <w:rPr>
          <w:rFonts w:asciiTheme="minorHAnsi" w:hAnsiTheme="minorHAnsi" w:cs="Arial"/>
          <w:lang w:val="sv-SE"/>
        </w:rPr>
        <w:t xml:space="preserve">Vi vet att </w:t>
      </w:r>
      <w:r w:rsidR="0033402A" w:rsidRPr="006517AB">
        <w:rPr>
          <w:rFonts w:asciiTheme="minorHAnsi" w:hAnsiTheme="minorHAnsi" w:cs="Arial"/>
          <w:lang w:val="sv-SE"/>
        </w:rPr>
        <w:t>Vätternrundan</w:t>
      </w:r>
      <w:r w:rsidR="003F359A" w:rsidRPr="006517AB">
        <w:rPr>
          <w:rFonts w:asciiTheme="minorHAnsi" w:hAnsiTheme="minorHAnsi" w:cs="Arial"/>
          <w:lang w:val="sv-SE"/>
        </w:rPr>
        <w:t xml:space="preserve"> lockar massor av människor</w:t>
      </w:r>
      <w:r w:rsidR="000013C9">
        <w:rPr>
          <w:rFonts w:asciiTheme="minorHAnsi" w:hAnsiTheme="minorHAnsi" w:cs="Arial"/>
          <w:lang w:val="sv-SE"/>
        </w:rPr>
        <w:t>,</w:t>
      </w:r>
      <w:r w:rsidR="003F359A" w:rsidRPr="006517AB">
        <w:rPr>
          <w:rFonts w:asciiTheme="minorHAnsi" w:hAnsiTheme="minorHAnsi" w:cs="Arial"/>
          <w:lang w:val="sv-SE"/>
        </w:rPr>
        <w:t xml:space="preserve"> både deltagare och åskådare</w:t>
      </w:r>
      <w:r w:rsidR="000013C9">
        <w:rPr>
          <w:rFonts w:asciiTheme="minorHAnsi" w:hAnsiTheme="minorHAnsi" w:cs="Arial"/>
          <w:lang w:val="sv-SE"/>
        </w:rPr>
        <w:t>,</w:t>
      </w:r>
      <w:r w:rsidR="003F359A" w:rsidRPr="006517AB">
        <w:rPr>
          <w:rFonts w:asciiTheme="minorHAnsi" w:hAnsiTheme="minorHAnsi" w:cs="Arial"/>
          <w:lang w:val="sv-SE"/>
        </w:rPr>
        <w:t xml:space="preserve"> så vi hoppas att vår insamling får</w:t>
      </w:r>
      <w:r w:rsidRPr="006517AB">
        <w:rPr>
          <w:rFonts w:asciiTheme="minorHAnsi" w:hAnsiTheme="minorHAnsi" w:cs="Arial"/>
          <w:lang w:val="sv-SE"/>
        </w:rPr>
        <w:t xml:space="preserve"> mycket uppmärksamhet, </w:t>
      </w:r>
      <w:r w:rsidR="003F359A" w:rsidRPr="006517AB">
        <w:rPr>
          <w:rFonts w:asciiTheme="minorHAnsi" w:hAnsiTheme="minorHAnsi" w:cs="Arial"/>
          <w:lang w:val="sv-SE"/>
        </w:rPr>
        <w:t>säger Martin Brage</w:t>
      </w:r>
      <w:r w:rsidR="00242568" w:rsidRPr="006517AB">
        <w:rPr>
          <w:rFonts w:asciiTheme="minorHAnsi" w:hAnsiTheme="minorHAnsi" w:cs="Arial"/>
          <w:lang w:val="sv-SE"/>
        </w:rPr>
        <w:t>,</w:t>
      </w:r>
      <w:r w:rsidR="003F359A" w:rsidRPr="006517AB">
        <w:rPr>
          <w:rFonts w:asciiTheme="minorHAnsi" w:hAnsiTheme="minorHAnsi" w:cs="Arial"/>
          <w:lang w:val="sv-SE"/>
        </w:rPr>
        <w:t xml:space="preserve"> </w:t>
      </w:r>
      <w:r w:rsidR="00242568" w:rsidRPr="006517AB">
        <w:rPr>
          <w:rFonts w:asciiTheme="minorHAnsi" w:hAnsiTheme="minorHAnsi" w:cs="Arial"/>
          <w:lang w:val="sv-SE"/>
        </w:rPr>
        <w:t>vd</w:t>
      </w:r>
      <w:r w:rsidR="003F359A" w:rsidRPr="006517AB">
        <w:rPr>
          <w:rFonts w:asciiTheme="minorHAnsi" w:hAnsiTheme="minorHAnsi" w:cs="Arial"/>
          <w:lang w:val="sv-SE"/>
        </w:rPr>
        <w:t xml:space="preserve"> Santander </w:t>
      </w:r>
      <w:proofErr w:type="spellStart"/>
      <w:r w:rsidR="003F359A" w:rsidRPr="006517AB">
        <w:rPr>
          <w:rFonts w:asciiTheme="minorHAnsi" w:hAnsiTheme="minorHAnsi" w:cs="Arial"/>
          <w:lang w:val="sv-SE"/>
        </w:rPr>
        <w:t>Consumer</w:t>
      </w:r>
      <w:proofErr w:type="spellEnd"/>
      <w:r w:rsidR="003F359A" w:rsidRPr="006517AB">
        <w:rPr>
          <w:rFonts w:asciiTheme="minorHAnsi" w:hAnsiTheme="minorHAnsi" w:cs="Arial"/>
          <w:lang w:val="sv-SE"/>
        </w:rPr>
        <w:t xml:space="preserve"> Bank Sverige.</w:t>
      </w:r>
    </w:p>
    <w:p w14:paraId="428991C0" w14:textId="77777777" w:rsidR="00F53EF7" w:rsidRPr="006517AB" w:rsidRDefault="00F53EF7" w:rsidP="0011242D">
      <w:pPr>
        <w:spacing w:after="240"/>
        <w:rPr>
          <w:rFonts w:asciiTheme="minorHAnsi" w:hAnsiTheme="minorHAnsi" w:cs="Arial"/>
          <w:bCs/>
        </w:rPr>
      </w:pPr>
    </w:p>
    <w:p w14:paraId="2E9CB026" w14:textId="1D2436B7" w:rsidR="00086D70" w:rsidRPr="006517AB" w:rsidRDefault="0011242D" w:rsidP="0011242D">
      <w:pPr>
        <w:spacing w:after="240"/>
        <w:rPr>
          <w:rFonts w:asciiTheme="minorHAnsi" w:hAnsiTheme="minorHAnsi" w:cs="Arial"/>
        </w:rPr>
      </w:pPr>
      <w:r w:rsidRPr="006517AB">
        <w:rPr>
          <w:rFonts w:asciiTheme="minorHAnsi" w:hAnsiTheme="minorHAnsi" w:cs="Arial"/>
        </w:rPr>
        <w:t xml:space="preserve">Vill du veta mer om Fritidsbankens verksamhet? Läs mer här: </w:t>
      </w:r>
      <w:hyperlink r:id="rId7" w:history="1">
        <w:r w:rsidRPr="006517AB">
          <w:rPr>
            <w:rStyle w:val="Hyperlink"/>
            <w:rFonts w:asciiTheme="minorHAnsi" w:hAnsiTheme="minorHAnsi" w:cs="Arial"/>
          </w:rPr>
          <w:t>https://www.fritidsbanken.se/</w:t>
        </w:r>
      </w:hyperlink>
    </w:p>
    <w:p w14:paraId="35AF60DE" w14:textId="77777777" w:rsidR="003A7BD3" w:rsidRPr="006517AB" w:rsidRDefault="003A7BD3" w:rsidP="003A7BD3">
      <w:pPr>
        <w:shd w:val="clear" w:color="auto" w:fill="FFFFFF"/>
        <w:rPr>
          <w:rFonts w:asciiTheme="minorHAnsi" w:hAnsiTheme="minorHAnsi" w:cs="Arial"/>
          <w:i/>
        </w:rPr>
      </w:pPr>
      <w:r w:rsidRPr="006517AB">
        <w:rPr>
          <w:rFonts w:asciiTheme="minorHAnsi" w:hAnsiTheme="minorHAnsi" w:cs="Arial"/>
          <w:b/>
          <w:i/>
          <w:color w:val="1D2129"/>
          <w:lang w:eastAsia="sv-SE"/>
        </w:rPr>
        <w:t>K</w:t>
      </w:r>
      <w:r w:rsidRPr="006517AB">
        <w:rPr>
          <w:rFonts w:asciiTheme="minorHAnsi" w:hAnsiTheme="minorHAnsi" w:cs="Arial"/>
          <w:b/>
          <w:i/>
        </w:rPr>
        <w:t xml:space="preserve">ontakt: </w:t>
      </w:r>
      <w:r w:rsidRPr="006517AB">
        <w:rPr>
          <w:rFonts w:asciiTheme="minorHAnsi" w:hAnsiTheme="minorHAnsi" w:cs="Arial"/>
          <w:i/>
        </w:rPr>
        <w:t xml:space="preserve">Annica Saltskog / Corporate Communication Santander </w:t>
      </w:r>
      <w:proofErr w:type="spellStart"/>
      <w:r w:rsidRPr="006517AB">
        <w:rPr>
          <w:rFonts w:asciiTheme="minorHAnsi" w:hAnsiTheme="minorHAnsi" w:cs="Arial"/>
          <w:i/>
        </w:rPr>
        <w:t>Consumer</w:t>
      </w:r>
      <w:proofErr w:type="spellEnd"/>
      <w:r w:rsidRPr="006517AB">
        <w:rPr>
          <w:rFonts w:asciiTheme="minorHAnsi" w:hAnsiTheme="minorHAnsi" w:cs="Arial"/>
          <w:i/>
        </w:rPr>
        <w:t xml:space="preserve"> Bank</w:t>
      </w:r>
    </w:p>
    <w:p w14:paraId="24240528" w14:textId="77777777" w:rsidR="003A7BD3" w:rsidRPr="006517AB" w:rsidRDefault="004A355B" w:rsidP="003A7BD3">
      <w:pPr>
        <w:pStyle w:val="BodyText"/>
        <w:rPr>
          <w:rStyle w:val="Hyperlink"/>
          <w:rFonts w:asciiTheme="minorHAnsi" w:hAnsiTheme="minorHAnsi" w:cs="Arial"/>
          <w:i/>
          <w:lang w:val="sv-SE"/>
        </w:rPr>
      </w:pPr>
      <w:hyperlink r:id="rId8" w:history="1">
        <w:r w:rsidR="003A7BD3" w:rsidRPr="006517AB">
          <w:rPr>
            <w:rStyle w:val="Hyperlink"/>
            <w:rFonts w:asciiTheme="minorHAnsi" w:hAnsiTheme="minorHAnsi" w:cs="Arial"/>
            <w:i/>
            <w:lang w:val="sv-SE"/>
          </w:rPr>
          <w:t>annica.saltskog@santanderconsumer.se</w:t>
        </w:r>
      </w:hyperlink>
    </w:p>
    <w:p w14:paraId="240FD8CD" w14:textId="77777777" w:rsidR="00356828" w:rsidRPr="006517AB" w:rsidRDefault="00356828" w:rsidP="003A7BD3">
      <w:pPr>
        <w:pStyle w:val="BodyText"/>
        <w:rPr>
          <w:rStyle w:val="Hyperlink"/>
          <w:rFonts w:asciiTheme="minorHAnsi" w:hAnsiTheme="minorHAnsi" w:cs="Arial"/>
          <w:i/>
          <w:lang w:val="sv-SE"/>
        </w:rPr>
      </w:pPr>
    </w:p>
    <w:p w14:paraId="6FB77649" w14:textId="77777777" w:rsidR="003A7BD3" w:rsidRPr="006517AB" w:rsidRDefault="003A7BD3" w:rsidP="003A7BD3">
      <w:pPr>
        <w:adjustRightInd w:val="0"/>
        <w:spacing w:after="100" w:line="181" w:lineRule="atLeast"/>
        <w:rPr>
          <w:rFonts w:asciiTheme="minorHAnsi" w:hAnsiTheme="minorHAnsi" w:cs="Arial"/>
          <w:i/>
        </w:rPr>
      </w:pPr>
      <w:r w:rsidRPr="006517AB">
        <w:rPr>
          <w:rFonts w:asciiTheme="minorHAnsi" w:hAnsiTheme="minorHAnsi" w:cs="Arial"/>
          <w:i/>
        </w:rPr>
        <w:lastRenderedPageBreak/>
        <w:t xml:space="preserve">Santander </w:t>
      </w:r>
      <w:proofErr w:type="spellStart"/>
      <w:r w:rsidRPr="006517AB">
        <w:rPr>
          <w:rFonts w:asciiTheme="minorHAnsi" w:hAnsiTheme="minorHAnsi" w:cs="Arial"/>
          <w:i/>
        </w:rPr>
        <w:t>Consumer</w:t>
      </w:r>
      <w:proofErr w:type="spellEnd"/>
      <w:r w:rsidRPr="006517AB">
        <w:rPr>
          <w:rFonts w:asciiTheme="minorHAnsi" w:hAnsiTheme="minorHAnsi" w:cs="Arial"/>
          <w:i/>
        </w:rPr>
        <w:t xml:space="preserve"> Bank växer stadigt och har i Sverige snart 400 medarbetare och en halv miljon kunder. Vi erbjuder sparkonton, privatlån, fordonsfinansiering, betal- och kreditkort samt delbetalning i butik och för e-handel. </w:t>
      </w:r>
    </w:p>
    <w:p w14:paraId="261554B1" w14:textId="119A2C5F" w:rsidR="00DD153A" w:rsidRPr="006517AB" w:rsidRDefault="003A7BD3" w:rsidP="005A2D11">
      <w:pPr>
        <w:pStyle w:val="Default"/>
        <w:rPr>
          <w:rFonts w:asciiTheme="minorHAnsi" w:eastAsia="Times New Roman" w:hAnsiTheme="minorHAnsi" w:cs="Arial"/>
          <w:i/>
          <w:color w:val="auto"/>
          <w:sz w:val="22"/>
          <w:szCs w:val="22"/>
          <w:lang w:eastAsia="sv-SE"/>
        </w:rPr>
      </w:pPr>
      <w:r w:rsidRPr="006517AB">
        <w:rPr>
          <w:rFonts w:asciiTheme="minorHAnsi" w:hAnsiTheme="minorHAnsi" w:cs="Arial"/>
          <w:i/>
          <w:color w:val="auto"/>
          <w:sz w:val="22"/>
          <w:szCs w:val="22"/>
        </w:rPr>
        <w:t xml:space="preserve">Santander </w:t>
      </w:r>
      <w:proofErr w:type="spellStart"/>
      <w:r w:rsidRPr="006517AB">
        <w:rPr>
          <w:rFonts w:asciiTheme="minorHAnsi" w:hAnsiTheme="minorHAnsi" w:cs="Arial"/>
          <w:i/>
          <w:color w:val="auto"/>
          <w:sz w:val="22"/>
          <w:szCs w:val="22"/>
        </w:rPr>
        <w:t>Consumer</w:t>
      </w:r>
      <w:proofErr w:type="spellEnd"/>
      <w:r w:rsidRPr="006517AB">
        <w:rPr>
          <w:rFonts w:asciiTheme="minorHAnsi" w:hAnsiTheme="minorHAnsi" w:cs="Arial"/>
          <w:i/>
          <w:color w:val="auto"/>
          <w:sz w:val="22"/>
          <w:szCs w:val="22"/>
        </w:rPr>
        <w:t xml:space="preserve"> Bank är en del av den globala bankkoncernen Banco Santander</w:t>
      </w:r>
      <w:r w:rsidRPr="006517AB">
        <w:rPr>
          <w:rFonts w:asciiTheme="minorHAnsi" w:eastAsia="Times New Roman" w:hAnsiTheme="minorHAnsi" w:cs="Arial"/>
          <w:i/>
          <w:color w:val="auto"/>
          <w:sz w:val="22"/>
          <w:szCs w:val="22"/>
          <w:lang w:eastAsia="sv-SE"/>
        </w:rPr>
        <w:t xml:space="preserve"> som grundades 1857 och är en av de största bankerna i både Europa och världen med 133 miljoner kunder i över 45 länder.</w:t>
      </w:r>
    </w:p>
    <w:sectPr w:rsidR="00DD153A" w:rsidRPr="0065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OT-Regular">
    <w:altName w:val="Calibri"/>
    <w:charset w:val="00"/>
    <w:family w:val="auto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46C"/>
    <w:multiLevelType w:val="hybridMultilevel"/>
    <w:tmpl w:val="3836EA2E"/>
    <w:lvl w:ilvl="0" w:tplc="11483AA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B17"/>
    <w:multiLevelType w:val="hybridMultilevel"/>
    <w:tmpl w:val="C992A4C2"/>
    <w:lvl w:ilvl="0" w:tplc="E260100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69D"/>
    <w:multiLevelType w:val="hybridMultilevel"/>
    <w:tmpl w:val="A906C66E"/>
    <w:lvl w:ilvl="0" w:tplc="1DB6523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31D0"/>
    <w:multiLevelType w:val="hybridMultilevel"/>
    <w:tmpl w:val="413870C2"/>
    <w:lvl w:ilvl="0" w:tplc="B914C31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40"/>
    <w:rsid w:val="000013C9"/>
    <w:rsid w:val="00011270"/>
    <w:rsid w:val="00086D70"/>
    <w:rsid w:val="00091B52"/>
    <w:rsid w:val="0011242D"/>
    <w:rsid w:val="00164BD2"/>
    <w:rsid w:val="001C33C1"/>
    <w:rsid w:val="0022302D"/>
    <w:rsid w:val="002302DC"/>
    <w:rsid w:val="00242568"/>
    <w:rsid w:val="002955D4"/>
    <w:rsid w:val="002D6F37"/>
    <w:rsid w:val="0033402A"/>
    <w:rsid w:val="00356828"/>
    <w:rsid w:val="003A7BD3"/>
    <w:rsid w:val="003B3A68"/>
    <w:rsid w:val="003C74DE"/>
    <w:rsid w:val="003F359A"/>
    <w:rsid w:val="00410A23"/>
    <w:rsid w:val="00430D13"/>
    <w:rsid w:val="00447FD7"/>
    <w:rsid w:val="004A355B"/>
    <w:rsid w:val="004D5D17"/>
    <w:rsid w:val="00502D7C"/>
    <w:rsid w:val="00523498"/>
    <w:rsid w:val="00532416"/>
    <w:rsid w:val="00552CF5"/>
    <w:rsid w:val="005A2D11"/>
    <w:rsid w:val="005C48BB"/>
    <w:rsid w:val="0063565F"/>
    <w:rsid w:val="006517AB"/>
    <w:rsid w:val="006F1CD1"/>
    <w:rsid w:val="0079639F"/>
    <w:rsid w:val="007A5808"/>
    <w:rsid w:val="0080541C"/>
    <w:rsid w:val="008247AA"/>
    <w:rsid w:val="008379BE"/>
    <w:rsid w:val="0086235B"/>
    <w:rsid w:val="0091241A"/>
    <w:rsid w:val="00A33DAD"/>
    <w:rsid w:val="00A41740"/>
    <w:rsid w:val="00A67F7D"/>
    <w:rsid w:val="00AF2623"/>
    <w:rsid w:val="00AF46D5"/>
    <w:rsid w:val="00B4385A"/>
    <w:rsid w:val="00B969BE"/>
    <w:rsid w:val="00BE1DBF"/>
    <w:rsid w:val="00BF4427"/>
    <w:rsid w:val="00C9282D"/>
    <w:rsid w:val="00D04502"/>
    <w:rsid w:val="00D57589"/>
    <w:rsid w:val="00DB3B70"/>
    <w:rsid w:val="00DC6641"/>
    <w:rsid w:val="00DE1C58"/>
    <w:rsid w:val="00E01AF6"/>
    <w:rsid w:val="00E53F60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358F"/>
  <w15:chartTrackingRefBased/>
  <w15:docId w15:val="{23F91FD1-03EE-4854-8AE7-E20B959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D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D70"/>
    <w:pPr>
      <w:widowControl w:val="0"/>
      <w:autoSpaceDE w:val="0"/>
      <w:autoSpaceDN w:val="0"/>
      <w:ind w:left="101" w:right="625"/>
    </w:pPr>
    <w:rPr>
      <w:rFonts w:ascii="KievitOT-Regular" w:eastAsia="KievitOT-Regular" w:hAnsi="KievitOT-Regular" w:cs="KievitOT-Regular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7BD3"/>
    <w:pPr>
      <w:widowControl w:val="0"/>
      <w:autoSpaceDE w:val="0"/>
      <w:autoSpaceDN w:val="0"/>
    </w:pPr>
    <w:rPr>
      <w:rFonts w:ascii="KievitOT-Regular" w:eastAsia="KievitOT-Regular" w:hAnsi="KievitOT-Regular" w:cs="KievitOT-Regular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BD3"/>
    <w:rPr>
      <w:rFonts w:ascii="KievitOT-Regular" w:eastAsia="KievitOT-Regular" w:hAnsi="KievitOT-Regular" w:cs="KievitOT-Regular"/>
      <w:lang w:val="en-US"/>
    </w:rPr>
  </w:style>
  <w:style w:type="paragraph" w:customStyle="1" w:styleId="Default">
    <w:name w:val="Default"/>
    <w:rsid w:val="003A7BD3"/>
    <w:pPr>
      <w:autoSpaceDE w:val="0"/>
      <w:autoSpaceDN w:val="0"/>
      <w:adjustRightInd w:val="0"/>
      <w:spacing w:after="0" w:line="240" w:lineRule="auto"/>
    </w:pPr>
    <w:rPr>
      <w:rFonts w:ascii="KievitOT-Regular" w:hAnsi="KievitOT-Regular" w:cs="KievitOT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saltskog@santanderconsume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itidsbank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3C5AD.502655A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Santander Consumer Bank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Saltskog</dc:creator>
  <cp:keywords/>
  <dc:description/>
  <cp:lastModifiedBy>Annica Saltskog</cp:lastModifiedBy>
  <cp:revision>2</cp:revision>
  <dcterms:created xsi:type="dcterms:W3CDTF">2018-06-05T13:08:00Z</dcterms:created>
  <dcterms:modified xsi:type="dcterms:W3CDTF">2018-06-05T13:08:00Z</dcterms:modified>
</cp:coreProperties>
</file>