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AC08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  <w:i/>
          <w:iCs/>
        </w:rPr>
      </w:pPr>
      <w:r>
        <w:rPr>
          <w:rFonts w:ascii="Helvetica" w:hAnsi="Helvetica"/>
          <w:i/>
          <w:iCs/>
        </w:rPr>
        <w:t>Pressemeddelelse, november 2017</w:t>
      </w:r>
    </w:p>
    <w:p w14:paraId="59D9814A" w14:textId="77777777" w:rsidR="00DB6CA2" w:rsidRDefault="00F42502">
      <w:pPr>
        <w:pStyle w:val="Brdtekst"/>
        <w:spacing w:after="280"/>
        <w:jc w:val="center"/>
        <w:rPr>
          <w:rFonts w:ascii="Helvetica" w:eastAsia="Helvetica" w:hAnsi="Helvetica" w:cs="Helvetica"/>
          <w:b/>
          <w:bCs/>
          <w:sz w:val="40"/>
          <w:szCs w:val="40"/>
        </w:rPr>
      </w:pPr>
      <w:r>
        <w:rPr>
          <w:rFonts w:ascii="Helvetica" w:eastAsia="Helvetica" w:hAnsi="Helvetica" w:cs="Helvetica"/>
          <w:b/>
          <w:bCs/>
          <w:noProof/>
          <w:sz w:val="40"/>
          <w:szCs w:val="40"/>
          <w:lang w:val="en-US"/>
        </w:rPr>
        <w:drawing>
          <wp:inline distT="0" distB="0" distL="0" distR="0" wp14:anchorId="6F869840" wp14:editId="198BC6B0">
            <wp:extent cx="2400364" cy="277791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64" cy="27779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41D5E5" w14:textId="77777777" w:rsidR="00DB6CA2" w:rsidRDefault="00F42502">
      <w:pPr>
        <w:pStyle w:val="Brdtekst"/>
        <w:spacing w:after="280"/>
        <w:jc w:val="center"/>
        <w:rPr>
          <w:rFonts w:ascii="Helvetica" w:eastAsia="Helvetica" w:hAnsi="Helvetica" w:cs="Helvetica"/>
          <w:b/>
          <w:bCs/>
          <w:sz w:val="44"/>
          <w:szCs w:val="44"/>
        </w:rPr>
      </w:pPr>
      <w:proofErr w:type="spellStart"/>
      <w:r>
        <w:rPr>
          <w:rFonts w:ascii="Helvetica" w:hAnsi="Helvetica"/>
          <w:b/>
          <w:bCs/>
          <w:i/>
          <w:iCs/>
          <w:sz w:val="36"/>
          <w:szCs w:val="36"/>
        </w:rPr>
        <w:t>Children</w:t>
      </w:r>
      <w:proofErr w:type="spellEnd"/>
      <w:r>
        <w:rPr>
          <w:rFonts w:ascii="Helvetica" w:hAnsi="Helvetica"/>
          <w:b/>
          <w:bCs/>
          <w:i/>
          <w:iCs/>
          <w:sz w:val="36"/>
          <w:szCs w:val="36"/>
        </w:rPr>
        <w:t xml:space="preserve">, Art &amp; </w:t>
      </w:r>
      <w:proofErr w:type="spellStart"/>
      <w:r>
        <w:rPr>
          <w:rFonts w:ascii="Helvetica" w:hAnsi="Helvetica"/>
          <w:b/>
          <w:bCs/>
          <w:i/>
          <w:iCs/>
          <w:sz w:val="36"/>
          <w:szCs w:val="36"/>
        </w:rPr>
        <w:t>Culture</w:t>
      </w:r>
      <w:proofErr w:type="spellEnd"/>
      <w:r>
        <w:rPr>
          <w:rFonts w:ascii="Helvetica" w:hAnsi="Helvetica"/>
          <w:b/>
          <w:bCs/>
          <w:i/>
          <w:iCs/>
          <w:sz w:val="36"/>
          <w:szCs w:val="36"/>
        </w:rPr>
        <w:t xml:space="preserve"> + </w:t>
      </w:r>
      <w:proofErr w:type="spellStart"/>
      <w:r>
        <w:rPr>
          <w:rFonts w:ascii="Helvetica" w:hAnsi="Helvetica"/>
          <w:b/>
          <w:bCs/>
          <w:i/>
          <w:iCs/>
          <w:sz w:val="36"/>
          <w:szCs w:val="36"/>
        </w:rPr>
        <w:t>Sustainability</w:t>
      </w:r>
      <w:proofErr w:type="spellEnd"/>
      <w:r>
        <w:rPr>
          <w:rFonts w:ascii="Helvetica" w:hAnsi="Helvetica"/>
          <w:b/>
          <w:bCs/>
          <w:i/>
          <w:iCs/>
          <w:sz w:val="36"/>
          <w:szCs w:val="36"/>
        </w:rPr>
        <w:t>:</w:t>
      </w:r>
      <w:r>
        <w:rPr>
          <w:rFonts w:ascii="Helvetica" w:eastAsia="Helvetica" w:hAnsi="Helvetica" w:cs="Helvetica"/>
          <w:b/>
          <w:bCs/>
          <w:sz w:val="40"/>
          <w:szCs w:val="40"/>
        </w:rPr>
        <w:br/>
      </w:r>
      <w:r>
        <w:rPr>
          <w:rFonts w:ascii="Helvetica" w:hAnsi="Helvetica"/>
          <w:b/>
          <w:bCs/>
          <w:sz w:val="48"/>
          <w:szCs w:val="48"/>
        </w:rPr>
        <w:t>Dagsordens</w:t>
      </w:r>
      <w:r>
        <w:rPr>
          <w:rFonts w:ascii="Helvetica" w:hAnsi="Helvetica"/>
          <w:b/>
          <w:bCs/>
          <w:sz w:val="48"/>
          <w:szCs w:val="48"/>
        </w:rPr>
        <w:t>æ</w:t>
      </w:r>
      <w:r>
        <w:rPr>
          <w:rFonts w:ascii="Helvetica" w:hAnsi="Helvetica"/>
          <w:b/>
          <w:bCs/>
          <w:sz w:val="48"/>
          <w:szCs w:val="48"/>
        </w:rPr>
        <w:t>ttende konference om b</w:t>
      </w:r>
      <w:r>
        <w:rPr>
          <w:rFonts w:ascii="Helvetica" w:hAnsi="Helvetica"/>
          <w:b/>
          <w:bCs/>
          <w:sz w:val="48"/>
          <w:szCs w:val="48"/>
        </w:rPr>
        <w:t>ø</w:t>
      </w:r>
      <w:r>
        <w:rPr>
          <w:rFonts w:ascii="Helvetica" w:hAnsi="Helvetica"/>
          <w:b/>
          <w:bCs/>
          <w:sz w:val="48"/>
          <w:szCs w:val="48"/>
        </w:rPr>
        <w:t>rne- og ungekultur i Silkeborg og Aarhus</w:t>
      </w:r>
    </w:p>
    <w:p w14:paraId="60B755C8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</w:rPr>
        <w:t>”</w:t>
      </w:r>
      <w:r>
        <w:rPr>
          <w:rFonts w:ascii="Helvetica" w:hAnsi="Helvetica"/>
        </w:rPr>
        <w:t>Uden kunst og kultur kan FN's 17 verdensm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l ikke n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s.</w:t>
      </w:r>
      <w:r>
        <w:rPr>
          <w:rFonts w:ascii="Helvetica" w:hAnsi="Helvetica"/>
        </w:rPr>
        <w:t>”</w:t>
      </w:r>
    </w:p>
    <w:p w14:paraId="7462BE35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</w:rPr>
        <w:t>S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 xml:space="preserve">klar er udmeldingen fra Christian Have, som er moderator ved den internationale konference </w:t>
      </w:r>
      <w:proofErr w:type="spellStart"/>
      <w:r>
        <w:rPr>
          <w:rFonts w:ascii="Helvetica" w:hAnsi="Helvetica"/>
          <w:i/>
          <w:iCs/>
        </w:rPr>
        <w:t>Children</w:t>
      </w:r>
      <w:proofErr w:type="spellEnd"/>
      <w:r>
        <w:rPr>
          <w:rFonts w:ascii="Helvetica" w:hAnsi="Helvetica"/>
          <w:i/>
          <w:iCs/>
        </w:rPr>
        <w:t xml:space="preserve">, Art &amp; </w:t>
      </w:r>
      <w:proofErr w:type="spellStart"/>
      <w:r>
        <w:rPr>
          <w:rFonts w:ascii="Helvetica" w:hAnsi="Helvetica"/>
          <w:i/>
          <w:iCs/>
        </w:rPr>
        <w:t>Culture</w:t>
      </w:r>
      <w:proofErr w:type="spellEnd"/>
      <w:r>
        <w:rPr>
          <w:rFonts w:ascii="Helvetica" w:hAnsi="Helvetica"/>
          <w:i/>
          <w:iCs/>
        </w:rPr>
        <w:t xml:space="preserve"> + </w:t>
      </w:r>
      <w:proofErr w:type="spellStart"/>
      <w:r>
        <w:rPr>
          <w:rFonts w:ascii="Helvetica" w:hAnsi="Helvetica"/>
          <w:i/>
          <w:iCs/>
        </w:rPr>
        <w:t>Sustainability</w:t>
      </w:r>
      <w:proofErr w:type="spellEnd"/>
      <w:r>
        <w:rPr>
          <w:rFonts w:ascii="Helvetica" w:hAnsi="Helvetica"/>
        </w:rPr>
        <w:t>, der finder sted i Aarhus og Silkeborg den 15.-17. november.</w:t>
      </w:r>
    </w:p>
    <w:p w14:paraId="0B27EE52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</w:rPr>
        <w:t>”</w:t>
      </w:r>
      <w:r>
        <w:rPr>
          <w:rFonts w:ascii="Helvetica" w:hAnsi="Helvetica"/>
        </w:rPr>
        <w:t>Uanset om vi snakker uddannelse, ligestilling, b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 xml:space="preserve">redygtighed, </w:t>
      </w:r>
      <w:r>
        <w:rPr>
          <w:rFonts w:ascii="Helvetica" w:hAnsi="Helvetica"/>
        </w:rPr>
        <w:t>fattigdomsbek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 xml:space="preserve">mpelse eller 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konomisk v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kst, spiller kulturen en altafg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rende rolle. Det er den, der udvikler vores evne til at frembringe og udvikle nye id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er, ligesom den fremmer vores gensidige respekt og forst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else,</w:t>
      </w:r>
      <w:r>
        <w:rPr>
          <w:rFonts w:ascii="Helvetica" w:hAnsi="Helvetica"/>
        </w:rPr>
        <w:t xml:space="preserve">” </w:t>
      </w:r>
      <w:r>
        <w:rPr>
          <w:rFonts w:ascii="Helvetica" w:hAnsi="Helvetica"/>
        </w:rPr>
        <w:t>udtaler Have videre, og han konklude</w:t>
      </w:r>
      <w:r>
        <w:rPr>
          <w:rFonts w:ascii="Helvetica" w:hAnsi="Helvetica"/>
        </w:rPr>
        <w:t>rer:</w:t>
      </w:r>
    </w:p>
    <w:p w14:paraId="15EE6508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</w:rPr>
        <w:t>”</w:t>
      </w:r>
      <w:r>
        <w:rPr>
          <w:rFonts w:ascii="Helvetica" w:hAnsi="Helvetica"/>
        </w:rPr>
        <w:t>S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uanset om vi sp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nder den for en v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kst- eller formidlingsm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ssig vogn, vil vores forst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else for og inddragelse af kunsten og kulturen i l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sninger af de globale udfordringer komme til at spille en afg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rende rolle.</w:t>
      </w:r>
      <w:r>
        <w:rPr>
          <w:rFonts w:ascii="Helvetica" w:hAnsi="Helvetica"/>
        </w:rPr>
        <w:t>”</w:t>
      </w:r>
    </w:p>
    <w:p w14:paraId="75A6A1F2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Afrunder Aarhus2017</w:t>
      </w:r>
      <w:r>
        <w:rPr>
          <w:rFonts w:ascii="Helvetica" w:hAnsi="Helvetica"/>
          <w:b/>
          <w:bCs/>
        </w:rPr>
        <w:t>’</w:t>
      </w:r>
      <w:r>
        <w:rPr>
          <w:rFonts w:ascii="Helvetica" w:hAnsi="Helvetica"/>
          <w:b/>
          <w:bCs/>
        </w:rPr>
        <w:t>s b</w:t>
      </w:r>
      <w:r>
        <w:rPr>
          <w:rFonts w:ascii="Helvetica" w:hAnsi="Helvetica"/>
          <w:b/>
          <w:bCs/>
        </w:rPr>
        <w:t>ø</w:t>
      </w:r>
      <w:r>
        <w:rPr>
          <w:rFonts w:ascii="Helvetica" w:hAnsi="Helvetica"/>
          <w:b/>
          <w:bCs/>
        </w:rPr>
        <w:t>rne- og ung</w:t>
      </w:r>
      <w:r>
        <w:rPr>
          <w:rFonts w:ascii="Helvetica" w:hAnsi="Helvetica"/>
          <w:b/>
          <w:bCs/>
        </w:rPr>
        <w:t>eaktiviteter</w:t>
      </w:r>
      <w:r>
        <w:rPr>
          <w:rFonts w:ascii="Helvetica" w:eastAsia="Helvetica" w:hAnsi="Helvetica" w:cs="Helvetica"/>
        </w:rPr>
        <w:br/>
      </w:r>
      <w:r>
        <w:rPr>
          <w:rFonts w:ascii="Helvetica" w:hAnsi="Helvetica"/>
        </w:rPr>
        <w:t>Konferencen s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ger gennem sit fokus 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kunst, kultur og b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redygtighed at s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tte s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vel en national som en f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llesnordisk dagsorden inden for b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rns udvikling.</w:t>
      </w:r>
    </w:p>
    <w:p w14:paraId="149FAA0B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</w:rPr>
        <w:lastRenderedPageBreak/>
        <w:t>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konferencen vil man blandt andet kunne opleve indl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g og debatter med f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lgende:</w:t>
      </w:r>
    </w:p>
    <w:p w14:paraId="4C4B157A" w14:textId="77777777" w:rsidR="00DB6CA2" w:rsidRDefault="00F42502" w:rsidP="001D5519">
      <w:pPr>
        <w:pStyle w:val="ListParagraph"/>
        <w:numPr>
          <w:ilvl w:val="0"/>
          <w:numId w:val="8"/>
        </w:numPr>
        <w:spacing w:after="280"/>
        <w:rPr>
          <w:rFonts w:ascii="Helvetica" w:eastAsia="Helvetica" w:hAnsi="Helvetica" w:cs="Helvetica"/>
          <w:lang w:val="da-DK"/>
        </w:rPr>
      </w:pPr>
      <w:r>
        <w:rPr>
          <w:rFonts w:ascii="Helvetica" w:hAnsi="Helvetica"/>
          <w:lang w:val="da-DK"/>
        </w:rPr>
        <w:t>Den st</w:t>
      </w:r>
      <w:r>
        <w:rPr>
          <w:rFonts w:ascii="Helvetica" w:hAnsi="Helvetica"/>
          <w:lang w:val="da-DK"/>
        </w:rPr>
        <w:t>æ</w:t>
      </w:r>
      <w:r>
        <w:rPr>
          <w:rFonts w:ascii="Helvetica" w:hAnsi="Helvetica"/>
          <w:lang w:val="da-DK"/>
        </w:rPr>
        <w:t xml:space="preserve">rkt anerkendte australske </w:t>
      </w:r>
      <w:r>
        <w:rPr>
          <w:rFonts w:ascii="Helvetica" w:hAnsi="Helvetica"/>
          <w:lang w:val="da-DK"/>
        </w:rPr>
        <w:t>professor</w:t>
      </w:r>
      <w:r>
        <w:rPr>
          <w:rFonts w:ascii="Helvetica" w:hAnsi="Helvetica"/>
          <w:lang w:val="da-DK"/>
        </w:rPr>
        <w:t xml:space="preserve"> Anne </w:t>
      </w:r>
      <w:proofErr w:type="spellStart"/>
      <w:r>
        <w:rPr>
          <w:rFonts w:ascii="Helvetica" w:hAnsi="Helvetica"/>
          <w:lang w:val="da-DK"/>
        </w:rPr>
        <w:t>Bamford</w:t>
      </w:r>
      <w:proofErr w:type="spellEnd"/>
    </w:p>
    <w:p w14:paraId="7783CCF9" w14:textId="77777777" w:rsidR="00DB6CA2" w:rsidRDefault="00F42502" w:rsidP="001D5519">
      <w:pPr>
        <w:pStyle w:val="ListParagraph"/>
        <w:numPr>
          <w:ilvl w:val="0"/>
          <w:numId w:val="8"/>
        </w:numPr>
        <w:spacing w:after="280"/>
        <w:rPr>
          <w:rFonts w:ascii="Helvetica" w:eastAsia="Helvetica" w:hAnsi="Helvetica" w:cs="Helvetica"/>
          <w:lang w:val="da-DK"/>
        </w:rPr>
      </w:pPr>
      <w:r>
        <w:rPr>
          <w:rFonts w:ascii="Helvetica" w:hAnsi="Helvetica"/>
          <w:lang w:val="da-DK"/>
        </w:rPr>
        <w:t>Professor Steen Hildebrandt</w:t>
      </w:r>
    </w:p>
    <w:p w14:paraId="165B5CA1" w14:textId="77777777" w:rsidR="00DB6CA2" w:rsidRDefault="00F42502" w:rsidP="001D5519">
      <w:pPr>
        <w:pStyle w:val="ListParagraph"/>
        <w:numPr>
          <w:ilvl w:val="0"/>
          <w:numId w:val="8"/>
        </w:numPr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Joan Parr </w:t>
      </w:r>
      <w:proofErr w:type="spellStart"/>
      <w:r>
        <w:rPr>
          <w:rFonts w:ascii="Helvetica" w:hAnsi="Helvetica"/>
        </w:rPr>
        <w:t>fra</w:t>
      </w:r>
      <w:proofErr w:type="spellEnd"/>
      <w:r>
        <w:rPr>
          <w:rFonts w:ascii="Helvetica" w:hAnsi="Helvetica"/>
        </w:rPr>
        <w:t xml:space="preserve"> Creative Scotland</w:t>
      </w:r>
    </w:p>
    <w:p w14:paraId="49FD3CD1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</w:rPr>
        <w:t>Desuden vil en bred vifte af nordiske eksperter og akt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rer 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b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rne- og ungeomr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det deltage.</w:t>
      </w:r>
    </w:p>
    <w:p w14:paraId="1312FDD6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</w:rPr>
        <w:t>Konferencen s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ger svar 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sp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rgsm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l som de f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lgende:</w:t>
      </w:r>
    </w:p>
    <w:p w14:paraId="5AA0C166" w14:textId="77777777" w:rsidR="00DB6CA2" w:rsidRDefault="00F42502" w:rsidP="001D5519">
      <w:pPr>
        <w:pStyle w:val="ListParagraph"/>
        <w:numPr>
          <w:ilvl w:val="0"/>
          <w:numId w:val="7"/>
        </w:numPr>
        <w:spacing w:after="280"/>
        <w:rPr>
          <w:rFonts w:ascii="Helvetica" w:eastAsia="Helvetica" w:hAnsi="Helvetica" w:cs="Helvetica"/>
          <w:lang w:val="da-DK"/>
        </w:rPr>
      </w:pPr>
      <w:r>
        <w:rPr>
          <w:rFonts w:ascii="Helvetica" w:hAnsi="Helvetica"/>
          <w:lang w:val="da-DK"/>
        </w:rPr>
        <w:t>Hvordan kan den kulturelle dannelse af b</w:t>
      </w:r>
      <w:r>
        <w:rPr>
          <w:rFonts w:ascii="Helvetica" w:hAnsi="Helvetica"/>
          <w:lang w:val="da-DK"/>
        </w:rPr>
        <w:t>ø</w:t>
      </w:r>
      <w:r>
        <w:rPr>
          <w:rFonts w:ascii="Helvetica" w:hAnsi="Helvetica"/>
          <w:lang w:val="da-DK"/>
        </w:rPr>
        <w:t>rn og unge bidrage til l</w:t>
      </w:r>
      <w:r>
        <w:rPr>
          <w:rFonts w:ascii="Helvetica" w:hAnsi="Helvetica"/>
          <w:lang w:val="da-DK"/>
        </w:rPr>
        <w:t>ø</w:t>
      </w:r>
      <w:r>
        <w:rPr>
          <w:rFonts w:ascii="Helvetica" w:hAnsi="Helvetica"/>
          <w:lang w:val="da-DK"/>
        </w:rPr>
        <w:t>sningen af FN</w:t>
      </w:r>
      <w:r>
        <w:rPr>
          <w:rFonts w:ascii="Helvetica" w:hAnsi="Helvetica"/>
          <w:lang w:val="da-DK"/>
        </w:rPr>
        <w:t>’</w:t>
      </w:r>
      <w:r>
        <w:rPr>
          <w:rFonts w:ascii="Helvetica" w:hAnsi="Helvetica"/>
          <w:lang w:val="da-DK"/>
        </w:rPr>
        <w:t>s 17 verdensm</w:t>
      </w:r>
      <w:r>
        <w:rPr>
          <w:rFonts w:ascii="Helvetica" w:hAnsi="Helvetica"/>
          <w:lang w:val="da-DK"/>
        </w:rPr>
        <w:t>å</w:t>
      </w:r>
      <w:r>
        <w:rPr>
          <w:rFonts w:ascii="Helvetica" w:hAnsi="Helvetica"/>
          <w:lang w:val="da-DK"/>
        </w:rPr>
        <w:t>l?</w:t>
      </w:r>
    </w:p>
    <w:p w14:paraId="64284AE8" w14:textId="77777777" w:rsidR="00DB6CA2" w:rsidRDefault="00F42502" w:rsidP="001D5519">
      <w:pPr>
        <w:pStyle w:val="ListParagraph"/>
        <w:numPr>
          <w:ilvl w:val="0"/>
          <w:numId w:val="7"/>
        </w:numPr>
        <w:spacing w:after="280"/>
        <w:rPr>
          <w:rFonts w:ascii="Helvetica" w:eastAsia="Helvetica" w:hAnsi="Helvetica" w:cs="Helvetica"/>
          <w:lang w:val="da-DK"/>
        </w:rPr>
      </w:pPr>
      <w:r>
        <w:rPr>
          <w:rFonts w:ascii="Helvetica" w:hAnsi="Helvetica"/>
          <w:lang w:val="da-DK"/>
        </w:rPr>
        <w:t>Hvordan kan kunst og kultur p</w:t>
      </w:r>
      <w:r>
        <w:rPr>
          <w:rFonts w:ascii="Helvetica" w:hAnsi="Helvetica"/>
          <w:lang w:val="da-DK"/>
        </w:rPr>
        <w:t>å</w:t>
      </w:r>
      <w:r>
        <w:rPr>
          <w:rFonts w:ascii="Helvetica" w:hAnsi="Helvetica"/>
          <w:lang w:val="da-DK"/>
        </w:rPr>
        <w:t>virke b</w:t>
      </w:r>
      <w:r>
        <w:rPr>
          <w:rFonts w:ascii="Helvetica" w:hAnsi="Helvetica"/>
          <w:lang w:val="da-DK"/>
        </w:rPr>
        <w:t>ø</w:t>
      </w:r>
      <w:r>
        <w:rPr>
          <w:rFonts w:ascii="Helvetica" w:hAnsi="Helvetica"/>
          <w:lang w:val="da-DK"/>
        </w:rPr>
        <w:t>rns liv og deres bevidsthed omkring b</w:t>
      </w:r>
      <w:r>
        <w:rPr>
          <w:rFonts w:ascii="Helvetica" w:hAnsi="Helvetica"/>
          <w:lang w:val="da-DK"/>
        </w:rPr>
        <w:t>æ</w:t>
      </w:r>
      <w:r>
        <w:rPr>
          <w:rFonts w:ascii="Helvetica" w:hAnsi="Helvetica"/>
          <w:lang w:val="da-DK"/>
        </w:rPr>
        <w:t>redygtighed</w:t>
      </w:r>
      <w:r>
        <w:rPr>
          <w:rFonts w:ascii="Helvetica" w:hAnsi="Helvetica"/>
          <w:lang w:val="da-DK"/>
        </w:rPr>
        <w:t xml:space="preserve"> i et nordisk perspektiv</w:t>
      </w:r>
      <w:r>
        <w:rPr>
          <w:rFonts w:ascii="Helvetica" w:hAnsi="Helvetica"/>
          <w:lang w:val="da-DK"/>
        </w:rPr>
        <w:t>?</w:t>
      </w:r>
    </w:p>
    <w:p w14:paraId="78CE92D9" w14:textId="77777777" w:rsidR="00DB6CA2" w:rsidRDefault="00F42502" w:rsidP="001D5519">
      <w:pPr>
        <w:pStyle w:val="ListParagraph"/>
        <w:numPr>
          <w:ilvl w:val="0"/>
          <w:numId w:val="7"/>
        </w:numPr>
        <w:spacing w:after="280"/>
        <w:rPr>
          <w:rFonts w:ascii="Helvetica" w:eastAsia="Helvetica" w:hAnsi="Helvetica" w:cs="Helvetica"/>
          <w:lang w:val="da-DK"/>
        </w:rPr>
      </w:pPr>
      <w:r>
        <w:rPr>
          <w:rFonts w:ascii="Helvetica" w:hAnsi="Helvetica"/>
          <w:lang w:val="da-DK"/>
        </w:rPr>
        <w:t>Hvordan kan der sikres adgang til kun</w:t>
      </w:r>
      <w:r>
        <w:rPr>
          <w:rFonts w:ascii="Helvetica" w:hAnsi="Helvetica"/>
          <w:lang w:val="da-DK"/>
        </w:rPr>
        <w:t>st og kultur for alle b</w:t>
      </w:r>
      <w:r>
        <w:rPr>
          <w:rFonts w:ascii="Helvetica" w:hAnsi="Helvetica"/>
          <w:lang w:val="da-DK"/>
        </w:rPr>
        <w:t>ø</w:t>
      </w:r>
      <w:r>
        <w:rPr>
          <w:rFonts w:ascii="Helvetica" w:hAnsi="Helvetica"/>
          <w:lang w:val="da-DK"/>
        </w:rPr>
        <w:t>rn og unge?</w:t>
      </w:r>
    </w:p>
    <w:p w14:paraId="27E4969B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</w:rPr>
        <w:t>Konferencen markerer afslutningen af b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rn</w:t>
      </w:r>
      <w:r>
        <w:rPr>
          <w:rFonts w:ascii="Helvetica" w:hAnsi="Helvetica"/>
        </w:rPr>
        <w:t>e</w:t>
      </w:r>
      <w:r>
        <w:rPr>
          <w:rFonts w:ascii="Helvetica" w:hAnsi="Helvetica"/>
        </w:rPr>
        <w:t>- og ungeaktiviteterne under Aarhus2017</w:t>
      </w:r>
      <w:r>
        <w:rPr>
          <w:rFonts w:ascii="Helvetica" w:hAnsi="Helvetica"/>
        </w:rPr>
        <w:t xml:space="preserve"> kulturhovedstads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ret</w:t>
      </w:r>
      <w:r>
        <w:rPr>
          <w:rFonts w:ascii="Helvetica" w:hAnsi="Helvetica"/>
        </w:rPr>
        <w:t>, og blandt v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 xml:space="preserve">rterne finder man Cultural </w:t>
      </w:r>
      <w:proofErr w:type="spellStart"/>
      <w:r>
        <w:rPr>
          <w:rFonts w:ascii="Helvetica" w:hAnsi="Helvetica"/>
        </w:rPr>
        <w:t>Children</w:t>
      </w:r>
      <w:proofErr w:type="spellEnd"/>
      <w:r>
        <w:rPr>
          <w:rFonts w:ascii="Helvetica" w:hAnsi="Helvetica"/>
        </w:rPr>
        <w:t xml:space="preserve"> of Europe (CCE) og BUM </w:t>
      </w:r>
      <w:r>
        <w:rPr>
          <w:rFonts w:ascii="Helvetica" w:hAnsi="Helvetica"/>
        </w:rPr>
        <w:t>– </w:t>
      </w:r>
      <w:r>
        <w:rPr>
          <w:rFonts w:ascii="Helvetica" w:hAnsi="Helvetica"/>
        </w:rPr>
        <w:t>Netv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rk for B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 xml:space="preserve">rne- og Ungekultur </w:t>
      </w:r>
      <w:r>
        <w:rPr>
          <w:rFonts w:ascii="Helvetica" w:hAnsi="Helvetica"/>
        </w:rPr>
        <w:t xml:space="preserve">i Region Midtjylland, som begge er finansieret af Aarhus2017 og Region Midtjylland. Desuden er det </w:t>
      </w:r>
      <w:proofErr w:type="spellStart"/>
      <w:r>
        <w:rPr>
          <w:rFonts w:ascii="Helvetica" w:hAnsi="Helvetica"/>
        </w:rPr>
        <w:t>viborgensiske</w:t>
      </w:r>
      <w:proofErr w:type="spellEnd"/>
      <w:r>
        <w:rPr>
          <w:rFonts w:ascii="Helvetica" w:hAnsi="Helvetica"/>
        </w:rPr>
        <w:t xml:space="preserve"> udviklingscenter Kulturprinsen</w:t>
      </w:r>
      <w:r>
        <w:rPr>
          <w:rFonts w:ascii="Helvetica" w:hAnsi="Helvetica"/>
        </w:rPr>
        <w:t xml:space="preserve"> arrang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</w:t>
      </w:r>
      <w:r>
        <w:rPr>
          <w:rFonts w:ascii="Helvetica" w:hAnsi="Helvetica"/>
        </w:rPr>
        <w:t>.</w:t>
      </w:r>
    </w:p>
    <w:p w14:paraId="077270E2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Forestilling for de 0-3-</w:t>
      </w:r>
      <w:r>
        <w:rPr>
          <w:rFonts w:ascii="Helvetica" w:hAnsi="Helvetica"/>
          <w:b/>
          <w:bCs/>
        </w:rPr>
        <w:t>å</w:t>
      </w:r>
      <w:r>
        <w:rPr>
          <w:rFonts w:ascii="Helvetica" w:hAnsi="Helvetica"/>
          <w:b/>
          <w:bCs/>
        </w:rPr>
        <w:t xml:space="preserve">rige </w:t>
      </w:r>
      <w:r>
        <w:rPr>
          <w:rFonts w:ascii="Helvetica" w:hAnsi="Helvetica"/>
          <w:b/>
          <w:bCs/>
        </w:rPr>
        <w:t>– </w:t>
      </w:r>
      <w:r>
        <w:rPr>
          <w:rFonts w:ascii="Helvetica" w:hAnsi="Helvetica"/>
          <w:b/>
          <w:bCs/>
        </w:rPr>
        <w:t>anmeldes af vuggestueb</w:t>
      </w:r>
      <w:r>
        <w:rPr>
          <w:rFonts w:ascii="Helvetica" w:hAnsi="Helvetica"/>
          <w:b/>
          <w:bCs/>
        </w:rPr>
        <w:t>ø</w:t>
      </w:r>
      <w:r>
        <w:rPr>
          <w:rFonts w:ascii="Helvetica" w:hAnsi="Helvetica"/>
          <w:b/>
          <w:bCs/>
        </w:rPr>
        <w:t>rn</w:t>
      </w:r>
      <w:r>
        <w:rPr>
          <w:rFonts w:ascii="Helvetica" w:eastAsia="Helvetica" w:hAnsi="Helvetica" w:cs="Helvetica"/>
        </w:rPr>
        <w:br/>
      </w:r>
      <w:r>
        <w:rPr>
          <w:rFonts w:ascii="Helvetica" w:hAnsi="Helvetica"/>
        </w:rPr>
        <w:t>Et s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rligt fokus er placeret 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ku</w:t>
      </w:r>
      <w:r>
        <w:rPr>
          <w:rFonts w:ascii="Helvetica" w:hAnsi="Helvetica"/>
        </w:rPr>
        <w:t xml:space="preserve">nst blandt de alleryngste borgere iblandt os </w:t>
      </w:r>
      <w:r>
        <w:rPr>
          <w:rFonts w:ascii="Helvetica" w:hAnsi="Helvetica"/>
        </w:rPr>
        <w:t>– </w:t>
      </w:r>
      <w:r>
        <w:rPr>
          <w:rFonts w:ascii="Helvetica" w:hAnsi="Helvetica"/>
        </w:rPr>
        <w:t>de 0-3-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 xml:space="preserve">rige. Det norske dansekompagni, </w:t>
      </w:r>
      <w:proofErr w:type="spellStart"/>
      <w:r>
        <w:rPr>
          <w:rFonts w:ascii="Helvetica" w:hAnsi="Helvetica"/>
        </w:rPr>
        <w:t>Inclusive</w:t>
      </w:r>
      <w:proofErr w:type="spellEnd"/>
      <w:r>
        <w:rPr>
          <w:rFonts w:ascii="Helvetica" w:hAnsi="Helvetica"/>
        </w:rPr>
        <w:t xml:space="preserve"> Dance Company, vil opf</w:t>
      </w:r>
      <w:r>
        <w:rPr>
          <w:rFonts w:ascii="Helvetica" w:hAnsi="Helvetica"/>
        </w:rPr>
        <w:t>ø</w:t>
      </w:r>
      <w:r w:rsidR="001D5519">
        <w:rPr>
          <w:rFonts w:ascii="Helvetica" w:hAnsi="Helvetica"/>
        </w:rPr>
        <w:t xml:space="preserve">re en helt </w:t>
      </w:r>
      <w:r>
        <w:rPr>
          <w:rFonts w:ascii="Helvetica" w:hAnsi="Helvetica"/>
        </w:rPr>
        <w:t>s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 xml:space="preserve">rlig forestilling ved navn </w:t>
      </w:r>
      <w:r>
        <w:rPr>
          <w:rFonts w:ascii="Helvetica" w:hAnsi="Helvetica"/>
          <w:i/>
          <w:iCs/>
        </w:rPr>
        <w:t>Baby Body</w:t>
      </w:r>
      <w:r>
        <w:rPr>
          <w:rFonts w:ascii="Helvetica" w:hAnsi="Helvetica"/>
        </w:rPr>
        <w:t>, som netop er m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 xml:space="preserve">lrettet denne </w:t>
      </w:r>
      <w:r>
        <w:rPr>
          <w:rFonts w:ascii="Helvetica" w:hAnsi="Helvetica"/>
        </w:rPr>
        <w:t>alders</w:t>
      </w:r>
      <w:r w:rsidR="001D5519">
        <w:rPr>
          <w:rFonts w:ascii="Helvetica" w:hAnsi="Helvetica"/>
        </w:rPr>
        <w:t>g</w:t>
      </w:r>
      <w:r>
        <w:rPr>
          <w:rFonts w:ascii="Helvetica" w:hAnsi="Helvetica"/>
        </w:rPr>
        <w:t>ruppe. Vuggestueb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rn fra Silkeborg vil overv</w:t>
      </w:r>
      <w:r>
        <w:rPr>
          <w:rFonts w:ascii="Helvetica" w:hAnsi="Helvetica"/>
        </w:rPr>
        <w:t>æ</w:t>
      </w:r>
      <w:r w:rsidR="00F3327A">
        <w:rPr>
          <w:rFonts w:ascii="Helvetica" w:hAnsi="Helvetica"/>
        </w:rPr>
        <w:t xml:space="preserve">re forestillingen og </w:t>
      </w:r>
      <w:r>
        <w:rPr>
          <w:rFonts w:ascii="Helvetica" w:hAnsi="Helvetica"/>
        </w:rPr>
        <w:t xml:space="preserve">undervejs </w:t>
      </w:r>
      <w:r w:rsidR="00F3327A">
        <w:rPr>
          <w:rFonts w:ascii="Helvetica" w:hAnsi="Helvetica"/>
        </w:rPr>
        <w:t xml:space="preserve">udgøre </w:t>
      </w:r>
      <w:r>
        <w:rPr>
          <w:rFonts w:ascii="Helvetica" w:hAnsi="Helvetica"/>
        </w:rPr>
        <w:t xml:space="preserve">en </w:t>
      </w:r>
      <w:r w:rsidR="00F3327A">
        <w:rPr>
          <w:rFonts w:ascii="Helvetica" w:hAnsi="Helvetica"/>
        </w:rPr>
        <w:t>levende anmeldelse af forestillingen.</w:t>
      </w:r>
    </w:p>
    <w:p w14:paraId="4C6146E6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</w:rPr>
        <w:t>Foruden de mange opl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g, paneldebatter og Q&amp;A-sessions, byder konferencen ogs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hele 1</w:t>
      </w:r>
      <w:r w:rsidR="00F3327A">
        <w:rPr>
          <w:rFonts w:ascii="Helvetica" w:hAnsi="Helvetica"/>
        </w:rPr>
        <w:t>2</w:t>
      </w:r>
      <w:r>
        <w:rPr>
          <w:rFonts w:ascii="Helvetica" w:hAnsi="Helvetica"/>
        </w:rPr>
        <w:t xml:space="preserve"> forskellige workshops, og alle kan deltage i to hver.</w:t>
      </w:r>
    </w:p>
    <w:p w14:paraId="4AE9B341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</w:rPr>
        <w:t>”</w:t>
      </w:r>
      <w:r>
        <w:rPr>
          <w:rFonts w:ascii="Helvetica" w:hAnsi="Helvetica"/>
        </w:rPr>
        <w:t>Med konferencen har vi f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et skabt en begivenhed, som form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r at belyse sit felt fra alle t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nkelige vinkler, og alle, der besk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ftiger sig med b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rne- og ungekultur anbefales at deltage. Det uanset om man er l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rer, p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dagog, kunstner, kulturakt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r, bibliotekar</w:t>
      </w:r>
      <w:r>
        <w:rPr>
          <w:rFonts w:ascii="Helvetica" w:hAnsi="Helvetica"/>
        </w:rPr>
        <w:t xml:space="preserve"> eller politiker. Det bliver tre dybt inspirerende og l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rerige dage,</w:t>
      </w:r>
      <w:r>
        <w:rPr>
          <w:rFonts w:ascii="Helvetica" w:hAnsi="Helvetica"/>
        </w:rPr>
        <w:t xml:space="preserve">” </w:t>
      </w:r>
      <w:r>
        <w:rPr>
          <w:rFonts w:ascii="Helvetica" w:hAnsi="Helvetica"/>
        </w:rPr>
        <w:t>lyder anbefalingen fra</w:t>
      </w:r>
      <w:r w:rsidR="00F3327A">
        <w:rPr>
          <w:rFonts w:ascii="Helvetica" w:hAnsi="Helvetica"/>
        </w:rPr>
        <w:t xml:space="preserve"> arrangøren</w:t>
      </w:r>
      <w:r>
        <w:rPr>
          <w:rFonts w:ascii="Helvetica" w:hAnsi="Helvetica"/>
        </w:rPr>
        <w:t xml:space="preserve"> Ulla Gjesing, der er centerchef hos Kulturprinsen.</w:t>
      </w:r>
    </w:p>
    <w:p w14:paraId="028EAC51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lastRenderedPageBreak/>
        <w:t>Anbefalinger overrakt til fire ministre</w:t>
      </w:r>
      <w:r>
        <w:rPr>
          <w:rFonts w:ascii="Helvetica" w:eastAsia="Helvetica" w:hAnsi="Helvetica" w:cs="Helvetica"/>
        </w:rPr>
        <w:br/>
      </w:r>
      <w:r>
        <w:rPr>
          <w:rFonts w:ascii="Helvetica" w:hAnsi="Helvetica"/>
        </w:rPr>
        <w:t>Konferencen er en forts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 xml:space="preserve">ttelse af en flere 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r lang pr</w:t>
      </w:r>
      <w:r>
        <w:rPr>
          <w:rFonts w:ascii="Helvetica" w:hAnsi="Helvetica"/>
        </w:rPr>
        <w:t>oces, facilite</w:t>
      </w:r>
      <w:r>
        <w:rPr>
          <w:rFonts w:ascii="Helvetica" w:hAnsi="Helvetica"/>
        </w:rPr>
        <w:t>ret af Kulturprinsen,</w:t>
      </w:r>
      <w:r>
        <w:rPr>
          <w:rFonts w:ascii="Helvetica" w:hAnsi="Helvetica"/>
        </w:rPr>
        <w:t xml:space="preserve"> med det form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l at sikre kunsten og kulturen en prominent rolle i s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vel folkeskolen som i dag</w:t>
      </w:r>
      <w:r>
        <w:rPr>
          <w:rFonts w:ascii="Helvetica" w:hAnsi="Helvetica"/>
        </w:rPr>
        <w:t>tilbud</w:t>
      </w:r>
      <w:r>
        <w:rPr>
          <w:rFonts w:ascii="Helvetica" w:hAnsi="Helvetica"/>
        </w:rPr>
        <w:t xml:space="preserve"> – </w:t>
      </w:r>
      <w:r>
        <w:rPr>
          <w:rFonts w:ascii="Helvetica" w:hAnsi="Helvetica"/>
        </w:rPr>
        <w:t>foruden sikring af den bedst mulige vidensdeling 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omr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det.</w:t>
      </w:r>
    </w:p>
    <w:p w14:paraId="367561E3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Processen har </w:t>
      </w:r>
      <w:r>
        <w:rPr>
          <w:rFonts w:ascii="Helvetica" w:hAnsi="Helvetica"/>
        </w:rPr>
        <w:t>blandt andet best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 xml:space="preserve">et af </w:t>
      </w:r>
      <w:r w:rsidR="00F3327A">
        <w:rPr>
          <w:rFonts w:ascii="Helvetica" w:hAnsi="Helvetica"/>
        </w:rPr>
        <w:t xml:space="preserve">et </w:t>
      </w:r>
      <w:r>
        <w:rPr>
          <w:rFonts w:ascii="Helvetica" w:hAnsi="Helvetica"/>
        </w:rPr>
        <w:t>dialogm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de</w:t>
      </w:r>
      <w:r>
        <w:rPr>
          <w:rFonts w:ascii="Helvetica" w:hAnsi="Helvetica"/>
        </w:rPr>
        <w:t xml:space="preserve"> den 14. januar 2016 med dav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rende undervisningsminister Ellen Trane N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 xml:space="preserve">rby og kulturminister Bertel Haarder om kunsten og kulturens rolle i den 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bne skole. Desuden har omr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det v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ret diskuteret via debatter og fokus</w:t>
      </w:r>
      <w:r>
        <w:rPr>
          <w:rFonts w:ascii="Helvetica" w:hAnsi="Helvetica"/>
        </w:rPr>
        <w:t>grupper 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 xml:space="preserve">de sidste to 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rs udgaver af Kulturm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det 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Mors.</w:t>
      </w:r>
    </w:p>
    <w:p w14:paraId="50391FBA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</w:rPr>
        <w:t>Den 8. november fandt end</w:t>
      </w:r>
      <w:bookmarkStart w:id="0" w:name="_GoBack"/>
      <w:bookmarkEnd w:id="0"/>
      <w:r>
        <w:rPr>
          <w:rFonts w:ascii="Helvetica" w:hAnsi="Helvetica"/>
        </w:rPr>
        <w:t>nu et dialogm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de sted p</w:t>
      </w:r>
      <w:r>
        <w:rPr>
          <w:rFonts w:ascii="Helvetica" w:hAnsi="Helvetica"/>
        </w:rPr>
        <w:t xml:space="preserve">å </w:t>
      </w:r>
      <w:r>
        <w:rPr>
          <w:rFonts w:ascii="Helvetica" w:hAnsi="Helvetica"/>
        </w:rPr>
        <w:t>Christiansborg, hvor Ulla Gjesing og Kirsten Langer fra Kulturprinsen sammen med en lang r</w:t>
      </w:r>
      <w:r>
        <w:rPr>
          <w:rFonts w:ascii="Helvetica" w:hAnsi="Helvetica"/>
        </w:rPr>
        <w:t>æ</w:t>
      </w:r>
      <w:r>
        <w:rPr>
          <w:rFonts w:ascii="Helvetica" w:hAnsi="Helvetica"/>
        </w:rPr>
        <w:t>kke af landets f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rende akt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rer inden for undervisnings-</w:t>
      </w:r>
      <w:r>
        <w:rPr>
          <w:rFonts w:ascii="Helvetica" w:hAnsi="Helvetica"/>
        </w:rPr>
        <w:t>, kultur- og b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rne- og ungeomr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det overbragte deres anbefalinger til ministrene inden for kultur, undervisning, uddannelse og forskning samt b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>rne- og socialomr</w:t>
      </w:r>
      <w:r>
        <w:rPr>
          <w:rFonts w:ascii="Helvetica" w:hAnsi="Helvetica"/>
        </w:rPr>
        <w:t>å</w:t>
      </w:r>
      <w:r>
        <w:rPr>
          <w:rFonts w:ascii="Helvetica" w:hAnsi="Helvetica"/>
        </w:rPr>
        <w:t>det: Mette Bock, Merete Riisager, S</w:t>
      </w:r>
      <w:r>
        <w:rPr>
          <w:rFonts w:ascii="Helvetica" w:hAnsi="Helvetica"/>
        </w:rPr>
        <w:t>ø</w:t>
      </w:r>
      <w:r>
        <w:rPr>
          <w:rFonts w:ascii="Helvetica" w:hAnsi="Helvetica"/>
        </w:rPr>
        <w:t xml:space="preserve">ren Pind og Mai </w:t>
      </w:r>
      <w:proofErr w:type="spellStart"/>
      <w:r>
        <w:rPr>
          <w:rFonts w:ascii="Helvetica" w:hAnsi="Helvetica"/>
        </w:rPr>
        <w:t>Mercado</w:t>
      </w:r>
      <w:proofErr w:type="spellEnd"/>
      <w:r>
        <w:rPr>
          <w:rFonts w:ascii="Helvetica" w:hAnsi="Helvetica"/>
        </w:rPr>
        <w:t>.</w:t>
      </w:r>
    </w:p>
    <w:p w14:paraId="3A830062" w14:textId="77777777" w:rsidR="00DB6CA2" w:rsidRDefault="00F42502" w:rsidP="005536C6">
      <w:pPr>
        <w:pStyle w:val="ListParagraph"/>
        <w:numPr>
          <w:ilvl w:val="0"/>
          <w:numId w:val="9"/>
        </w:numPr>
        <w:spacing w:after="280"/>
        <w:rPr>
          <w:rFonts w:ascii="Helvetica" w:eastAsia="Helvetica" w:hAnsi="Helvetica" w:cs="Helvetica"/>
          <w:i/>
          <w:iCs/>
          <w:lang w:val="da-DK"/>
        </w:rPr>
      </w:pPr>
      <w:r>
        <w:rPr>
          <w:rFonts w:ascii="Helvetica" w:hAnsi="Helvetica"/>
          <w:i/>
          <w:iCs/>
          <w:lang w:val="da-DK"/>
        </w:rPr>
        <w:t xml:space="preserve">Er du journalist og </w:t>
      </w:r>
      <w:r>
        <w:rPr>
          <w:rFonts w:ascii="Helvetica" w:hAnsi="Helvetica"/>
          <w:i/>
          <w:iCs/>
          <w:lang w:val="da-DK"/>
        </w:rPr>
        <w:t>ø</w:t>
      </w:r>
      <w:r>
        <w:rPr>
          <w:rFonts w:ascii="Helvetica" w:hAnsi="Helvetica"/>
          <w:i/>
          <w:iCs/>
          <w:lang w:val="da-DK"/>
        </w:rPr>
        <w:t>nsker du at d</w:t>
      </w:r>
      <w:r>
        <w:rPr>
          <w:rFonts w:ascii="Helvetica" w:hAnsi="Helvetica"/>
          <w:i/>
          <w:iCs/>
          <w:lang w:val="da-DK"/>
        </w:rPr>
        <w:t>æ</w:t>
      </w:r>
      <w:r>
        <w:rPr>
          <w:rFonts w:ascii="Helvetica" w:hAnsi="Helvetica"/>
          <w:i/>
          <w:iCs/>
          <w:lang w:val="da-DK"/>
        </w:rPr>
        <w:t>kke konferencen? S</w:t>
      </w:r>
      <w:r>
        <w:rPr>
          <w:rFonts w:ascii="Helvetica" w:hAnsi="Helvetica"/>
          <w:i/>
          <w:iCs/>
          <w:lang w:val="da-DK"/>
        </w:rPr>
        <w:t xml:space="preserve">å </w:t>
      </w:r>
      <w:r>
        <w:rPr>
          <w:rFonts w:ascii="Helvetica" w:hAnsi="Helvetica"/>
          <w:i/>
          <w:iCs/>
          <w:lang w:val="da-DK"/>
        </w:rPr>
        <w:t>tag kontakt til Ulla Gjesing p</w:t>
      </w:r>
      <w:r>
        <w:rPr>
          <w:rFonts w:ascii="Helvetica" w:hAnsi="Helvetica"/>
          <w:i/>
          <w:iCs/>
          <w:lang w:val="da-DK"/>
        </w:rPr>
        <w:t xml:space="preserve">å </w:t>
      </w:r>
      <w:r>
        <w:rPr>
          <w:rFonts w:ascii="Helvetica" w:hAnsi="Helvetica"/>
          <w:i/>
          <w:iCs/>
          <w:lang w:val="da-DK"/>
        </w:rPr>
        <w:t>uvg@kulturprinsen.dk eller 21 29 19 01.</w:t>
      </w:r>
    </w:p>
    <w:p w14:paraId="4EB272F6" w14:textId="77777777" w:rsidR="00DB6CA2" w:rsidRDefault="00F42502" w:rsidP="005536C6">
      <w:pPr>
        <w:pStyle w:val="ListParagraph"/>
        <w:numPr>
          <w:ilvl w:val="0"/>
          <w:numId w:val="9"/>
        </w:numPr>
        <w:spacing w:after="280"/>
        <w:rPr>
          <w:rFonts w:ascii="Helvetica" w:eastAsia="Helvetica" w:hAnsi="Helvetica" w:cs="Helvetica"/>
          <w:i/>
          <w:iCs/>
          <w:lang w:val="da-DK"/>
        </w:rPr>
      </w:pPr>
      <w:r>
        <w:rPr>
          <w:rFonts w:ascii="Helvetica" w:hAnsi="Helvetica"/>
          <w:i/>
          <w:iCs/>
          <w:lang w:val="da-DK"/>
        </w:rPr>
        <w:t>Den 15. og 16. november finder konferencen sted p</w:t>
      </w:r>
      <w:r>
        <w:rPr>
          <w:rFonts w:ascii="Helvetica" w:hAnsi="Helvetica"/>
          <w:i/>
          <w:iCs/>
          <w:lang w:val="da-DK"/>
        </w:rPr>
        <w:t xml:space="preserve">å </w:t>
      </w:r>
      <w:r>
        <w:rPr>
          <w:rFonts w:ascii="Helvetica" w:hAnsi="Helvetica"/>
          <w:i/>
          <w:iCs/>
          <w:lang w:val="da-DK"/>
        </w:rPr>
        <w:t>Campus Bindslevs Plads i Silkeborg, og den 17. november finder den sted p</w:t>
      </w:r>
      <w:r>
        <w:rPr>
          <w:rFonts w:ascii="Helvetica" w:hAnsi="Helvetica"/>
          <w:i/>
          <w:iCs/>
          <w:lang w:val="da-DK"/>
        </w:rPr>
        <w:t xml:space="preserve">å </w:t>
      </w:r>
      <w:r>
        <w:rPr>
          <w:rFonts w:ascii="Helvetica" w:hAnsi="Helvetica"/>
          <w:i/>
          <w:iCs/>
          <w:lang w:val="da-DK"/>
        </w:rPr>
        <w:t>ARoS i Aarhus</w:t>
      </w:r>
      <w:r>
        <w:rPr>
          <w:rFonts w:ascii="Helvetica" w:hAnsi="Helvetica"/>
          <w:i/>
          <w:iCs/>
          <w:lang w:val="da-DK"/>
        </w:rPr>
        <w:t xml:space="preserve"> i samarbejde med Slots-</w:t>
      </w:r>
      <w:r>
        <w:rPr>
          <w:rFonts w:ascii="Helvetica" w:hAnsi="Helvetica"/>
          <w:i/>
          <w:iCs/>
          <w:lang w:val="da-DK"/>
        </w:rPr>
        <w:t xml:space="preserve"> og Kulturstyrelsen</w:t>
      </w:r>
    </w:p>
    <w:p w14:paraId="2EF12C86" w14:textId="77777777" w:rsidR="00DB6CA2" w:rsidRDefault="00F42502" w:rsidP="005536C6">
      <w:pPr>
        <w:pStyle w:val="ListParagraph"/>
        <w:numPr>
          <w:ilvl w:val="0"/>
          <w:numId w:val="9"/>
        </w:numPr>
        <w:spacing w:after="280"/>
        <w:rPr>
          <w:rFonts w:ascii="Helvetica" w:eastAsia="Helvetica" w:hAnsi="Helvetica" w:cs="Helvetica"/>
          <w:i/>
          <w:iCs/>
          <w:lang w:val="da-DK"/>
        </w:rPr>
      </w:pPr>
      <w:r>
        <w:rPr>
          <w:rFonts w:ascii="Helvetica" w:hAnsi="Helvetica"/>
          <w:i/>
          <w:iCs/>
          <w:lang w:val="da-DK"/>
        </w:rPr>
        <w:t>Se hele programmet her: http://tinyurl.com/cacs-program</w:t>
      </w:r>
    </w:p>
    <w:p w14:paraId="7545CC65" w14:textId="77777777" w:rsidR="00DB6CA2" w:rsidRDefault="00F42502">
      <w:pPr>
        <w:pStyle w:val="Brdtekst"/>
        <w:spacing w:after="280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Med venlig hilsen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</w:rPr>
        <w:t>Have Kommunikation</w:t>
      </w:r>
    </w:p>
    <w:p w14:paraId="11BF35FB" w14:textId="77777777" w:rsidR="00DB6CA2" w:rsidRDefault="00F42502">
      <w:pPr>
        <w:pStyle w:val="Brdtekst"/>
        <w:spacing w:after="280"/>
      </w:pPr>
      <w:r>
        <w:rPr>
          <w:rFonts w:ascii="Helvetica" w:hAnsi="Helvetica"/>
          <w:b/>
          <w:bCs/>
        </w:rPr>
        <w:t>For yderligere information, kontakt venligst:</w:t>
      </w:r>
      <w:r>
        <w:rPr>
          <w:rFonts w:ascii="Helvetica" w:eastAsia="Helvetica" w:hAnsi="Helvetica" w:cs="Helvetica"/>
        </w:rPr>
        <w:br/>
      </w:r>
      <w:r>
        <w:rPr>
          <w:rFonts w:ascii="Helvetica" w:hAnsi="Helvetica"/>
        </w:rPr>
        <w:t xml:space="preserve">Ditte Marie </w:t>
      </w:r>
      <w:proofErr w:type="spellStart"/>
      <w:r>
        <w:rPr>
          <w:rFonts w:ascii="Helvetica" w:hAnsi="Helvetica"/>
        </w:rPr>
        <w:t>Drehn</w:t>
      </w:r>
      <w:proofErr w:type="spellEnd"/>
      <w:r>
        <w:rPr>
          <w:rFonts w:ascii="Helvetica" w:hAnsi="Helvetica"/>
        </w:rPr>
        <w:t xml:space="preserve">-Knudsen </w:t>
      </w:r>
      <w:r>
        <w:rPr>
          <w:rFonts w:ascii="Helvetica" w:hAnsi="Helvetica"/>
        </w:rPr>
        <w:t xml:space="preserve">· </w:t>
      </w:r>
      <w:r>
        <w:rPr>
          <w:rFonts w:ascii="Helvetica" w:hAnsi="Helvetica"/>
        </w:rPr>
        <w:t xml:space="preserve">ditte@have.dk </w:t>
      </w:r>
      <w:r>
        <w:rPr>
          <w:rFonts w:ascii="Helvetica" w:hAnsi="Helvetica"/>
        </w:rPr>
        <w:t xml:space="preserve">· </w:t>
      </w:r>
      <w:r>
        <w:rPr>
          <w:rFonts w:ascii="Helvetica" w:hAnsi="Helvetica"/>
        </w:rPr>
        <w:t>33252107</w:t>
      </w:r>
    </w:p>
    <w:sectPr w:rsidR="00DB6CA2">
      <w:headerReference w:type="default" r:id="rId8"/>
      <w:footerReference w:type="default" r:id="rId9"/>
      <w:pgSz w:w="11900" w:h="16840"/>
      <w:pgMar w:top="1701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C472C" w14:textId="77777777" w:rsidR="00F42502" w:rsidRDefault="00F42502">
      <w:r>
        <w:separator/>
      </w:r>
    </w:p>
  </w:endnote>
  <w:endnote w:type="continuationSeparator" w:id="0">
    <w:p w14:paraId="221432E7" w14:textId="77777777" w:rsidR="00F42502" w:rsidRDefault="00F4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7EF32" w14:textId="77777777" w:rsidR="00DB6CA2" w:rsidRDefault="00DB6CA2">
    <w:pPr>
      <w:pStyle w:val="Sidehoved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4B5F4" w14:textId="77777777" w:rsidR="00F42502" w:rsidRDefault="00F42502">
      <w:r>
        <w:separator/>
      </w:r>
    </w:p>
  </w:footnote>
  <w:footnote w:type="continuationSeparator" w:id="0">
    <w:p w14:paraId="57B8939A" w14:textId="77777777" w:rsidR="00F42502" w:rsidRDefault="00F425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60067" w14:textId="77777777" w:rsidR="00DB6CA2" w:rsidRDefault="00DB6CA2">
    <w:pPr>
      <w:pStyle w:val="Sidehovedsidefo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33B2C"/>
    <w:multiLevelType w:val="hybridMultilevel"/>
    <w:tmpl w:val="6EE2410E"/>
    <w:styleLink w:val="Importeretformat2"/>
    <w:lvl w:ilvl="0" w:tplc="1FF09F2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673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8A71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42F63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44F4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54FD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1EBD9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B1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8F9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F486558"/>
    <w:multiLevelType w:val="hybridMultilevel"/>
    <w:tmpl w:val="02AE4894"/>
    <w:numStyleLink w:val="Importeretformat3"/>
  </w:abstractNum>
  <w:abstractNum w:abstractNumId="2">
    <w:nsid w:val="3FBE2263"/>
    <w:multiLevelType w:val="hybridMultilevel"/>
    <w:tmpl w:val="E1FE7212"/>
    <w:styleLink w:val="Importeretformat1"/>
    <w:lvl w:ilvl="0" w:tplc="8DBA8AA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0491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0690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C030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CE02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EF6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CC2F6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16EF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167C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EB540C2"/>
    <w:multiLevelType w:val="hybridMultilevel"/>
    <w:tmpl w:val="02AE4894"/>
    <w:styleLink w:val="Importeretformat3"/>
    <w:lvl w:ilvl="0" w:tplc="D350537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3A95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5AA2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182AC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8AC9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00B0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4885E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6C5D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E02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5057509"/>
    <w:multiLevelType w:val="hybridMultilevel"/>
    <w:tmpl w:val="4E06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7445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CE66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6ED3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A40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48FD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A0A82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665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1291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6122FF5"/>
    <w:multiLevelType w:val="hybridMultilevel"/>
    <w:tmpl w:val="E1FE7212"/>
    <w:numStyleLink w:val="Importeretformat1"/>
  </w:abstractNum>
  <w:abstractNum w:abstractNumId="6">
    <w:nsid w:val="65D02BD1"/>
    <w:multiLevelType w:val="hybridMultilevel"/>
    <w:tmpl w:val="6EE2410E"/>
    <w:numStyleLink w:val="Importeretformat2"/>
  </w:abstractNum>
  <w:abstractNum w:abstractNumId="7">
    <w:nsid w:val="6EB025D1"/>
    <w:multiLevelType w:val="hybridMultilevel"/>
    <w:tmpl w:val="0110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CE38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A91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A0B34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469F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E2B03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84DCA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837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4A8F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D5A41FF"/>
    <w:multiLevelType w:val="hybridMultilevel"/>
    <w:tmpl w:val="4BB6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5094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5E0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02AA7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285D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8854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EEBAC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309A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F25F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A2"/>
    <w:rsid w:val="001D5519"/>
    <w:rsid w:val="00512A34"/>
    <w:rsid w:val="005536C6"/>
    <w:rsid w:val="00DB6CA2"/>
    <w:rsid w:val="00F3327A"/>
    <w:rsid w:val="00F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43B7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rdtekst">
    <w:name w:val="Brødtekst"/>
    <w:rPr>
      <w:rFonts w:ascii="Calibri" w:eastAsia="Calibri" w:hAnsi="Calibri" w:cs="Calibri"/>
      <w:color w:val="000000"/>
      <w:sz w:val="24"/>
      <w:szCs w:val="24"/>
      <w:u w:color="000000"/>
      <w:lang w:val="da-DK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retformat1">
    <w:name w:val="Importeret format 1"/>
    <w:pPr>
      <w:numPr>
        <w:numId w:val="1"/>
      </w:numPr>
    </w:pPr>
  </w:style>
  <w:style w:type="numbering" w:customStyle="1" w:styleId="Importeretformat2">
    <w:name w:val="Importeret format 2"/>
    <w:pPr>
      <w:numPr>
        <w:numId w:val="3"/>
      </w:numPr>
    </w:pPr>
  </w:style>
  <w:style w:type="numbering" w:customStyle="1" w:styleId="Importeretformat3">
    <w:name w:val="Importeret format 3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2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2017-11-09T23:43:00Z</dcterms:created>
  <dcterms:modified xsi:type="dcterms:W3CDTF">2017-11-09T23:43:00Z</dcterms:modified>
</cp:coreProperties>
</file>