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69744E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noProof/>
          <w:lang w:val="en-US" w:eastAsia="en-US"/>
        </w:rPr>
      </w:pPr>
      <w:r w:rsidRPr="0069744E">
        <w:rPr>
          <w:rFonts w:ascii="Helvetica" w:hAnsi="Helvetica" w:cs="Helvetica"/>
          <w:b/>
          <w:noProof/>
          <w:lang w:val="en-US" w:eastAsia="en-US"/>
        </w:rPr>
        <w:t xml:space="preserve"> </w:t>
      </w:r>
    </w:p>
    <w:p w:rsidR="00580324" w:rsidRPr="0069744E" w:rsidRDefault="00907ACF" w:rsidP="00580324">
      <w:pPr>
        <w:keepNext/>
        <w:spacing w:line="360" w:lineRule="auto"/>
        <w:ind w:right="1418"/>
        <w:outlineLvl w:val="1"/>
        <w:rPr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14768097" wp14:editId="212FCE6A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69744E">
        <w:rPr>
          <w:lang w:val="en-US"/>
        </w:rPr>
        <w:t xml:space="preserve"> </w:t>
      </w:r>
    </w:p>
    <w:p w:rsidR="00673D9D" w:rsidRDefault="00954657" w:rsidP="00036D14">
      <w:pPr>
        <w:rPr>
          <w:rFonts w:ascii="Helvetica" w:hAnsi="Helvetica" w:cs="Helvetica"/>
          <w:b/>
          <w:sz w:val="22"/>
          <w:szCs w:val="22"/>
          <w:lang w:val="en-US"/>
        </w:rPr>
      </w:pPr>
      <w:r w:rsidRPr="00954657">
        <w:rPr>
          <w:rFonts w:ascii="Helvetica" w:hAnsi="Helvetica" w:cs="Helvetica"/>
          <w:b/>
          <w:sz w:val="22"/>
          <w:szCs w:val="22"/>
          <w:lang w:val="en-US"/>
        </w:rPr>
        <w:t>SKEDD direct connectors with crimp connection</w:t>
      </w:r>
    </w:p>
    <w:p w:rsidR="00954657" w:rsidRPr="00036D14" w:rsidRDefault="00954657" w:rsidP="00036D14">
      <w:pPr>
        <w:rPr>
          <w:lang w:val="en-US"/>
        </w:rPr>
      </w:pPr>
    </w:p>
    <w:p w:rsidR="00954657" w:rsidRPr="00954657" w:rsidRDefault="00954657" w:rsidP="00954657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954657">
        <w:rPr>
          <w:rFonts w:ascii="Helvetica" w:eastAsia="Times New Roman" w:hAnsi="Helvetica" w:cs="Helvetica"/>
          <w:b w:val="0"/>
          <w:kern w:val="28"/>
          <w:lang w:val="en-US"/>
        </w:rPr>
        <w:t>Phoenix Contact presents its new double-row direct connectors with crimp connection. The CDDC 1,5 and CDDC 2,5 product series are ideal for applications with a high contact density.</w:t>
      </w:r>
    </w:p>
    <w:p w:rsidR="00954657" w:rsidRPr="00954657" w:rsidRDefault="00954657" w:rsidP="00954657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</w:p>
    <w:p w:rsidR="0069744E" w:rsidRDefault="00954657" w:rsidP="00954657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  <w:r w:rsidRPr="00954657">
        <w:rPr>
          <w:rFonts w:ascii="Helvetica" w:eastAsia="Times New Roman" w:hAnsi="Helvetica" w:cs="Helvetica"/>
          <w:b w:val="0"/>
          <w:kern w:val="28"/>
          <w:lang w:val="en-US"/>
        </w:rPr>
        <w:t>With SKEDD direct connection technology, the connectors can be connected directly to the printed circuit board without tools and without a header. The CDDC 1,5 series with 3.5 mm pitch is designed for conductor cross sections up to 1.5 mm² and enables currents up to 8 A and voltages up to 160 V. The CDDC 2,5 series with 5.0 mm pitch is suitable for conductor cross sections up to 2.5 mm² and 12 A/320 V. Both variants offer 2- to 16-pos. versions for up to 32 connections.</w:t>
      </w:r>
    </w:p>
    <w:p w:rsidR="005A5272" w:rsidRPr="005A5272" w:rsidRDefault="005A5272" w:rsidP="005A5272">
      <w:pPr>
        <w:rPr>
          <w:lang w:val="en-US"/>
        </w:rPr>
      </w:pPr>
    </w:p>
    <w:p w:rsidR="002005C8" w:rsidRDefault="002005C8" w:rsidP="002005C8">
      <w:pPr>
        <w:pStyle w:val="Heading1"/>
        <w:ind w:right="2552"/>
        <w:rPr>
          <w:rFonts w:ascii="Helvetica" w:eastAsia="Times New Roman" w:hAnsi="Helvetica" w:cs="Helvetica"/>
          <w:kern w:val="28"/>
          <w:lang w:val="en-US"/>
        </w:rPr>
      </w:pPr>
      <w:r>
        <w:rPr>
          <w:rFonts w:ascii="Helvetica" w:eastAsia="Times New Roman" w:hAnsi="Helvetica" w:cs="Helvetica"/>
          <w:kern w:val="28"/>
          <w:lang w:val="en-US"/>
        </w:rPr>
        <w:t>Ends</w:t>
      </w:r>
    </w:p>
    <w:p w:rsidR="002005C8" w:rsidRDefault="002005C8" w:rsidP="002005C8">
      <w:pPr>
        <w:pStyle w:val="Heading1"/>
        <w:ind w:right="2552"/>
        <w:rPr>
          <w:rFonts w:ascii="Helvetica" w:eastAsia="Times New Roman" w:hAnsi="Helvetica" w:cs="Helvetica"/>
          <w:kern w:val="28"/>
          <w:lang w:val="en-US"/>
        </w:rPr>
      </w:pPr>
      <w:r>
        <w:rPr>
          <w:rFonts w:ascii="Helvetica" w:eastAsia="Times New Roman" w:hAnsi="Helvetica" w:cs="Helvetica"/>
          <w:kern w:val="28"/>
          <w:lang w:val="en-US"/>
        </w:rPr>
        <w:t>PR</w:t>
      </w:r>
      <w:r w:rsidRPr="00333EEC">
        <w:rPr>
          <w:rFonts w:ascii="Helvetica" w:eastAsia="Times New Roman" w:hAnsi="Helvetica" w:cs="Helvetica"/>
          <w:kern w:val="28"/>
          <w:lang w:val="en-US"/>
        </w:rPr>
        <w:t>5</w:t>
      </w:r>
      <w:r>
        <w:rPr>
          <w:rFonts w:ascii="Helvetica" w:eastAsia="Times New Roman" w:hAnsi="Helvetica" w:cs="Helvetica"/>
          <w:kern w:val="28"/>
          <w:lang w:val="en-US"/>
        </w:rPr>
        <w:t>201</w:t>
      </w:r>
      <w:r>
        <w:rPr>
          <w:rFonts w:ascii="Helvetica" w:eastAsia="Times New Roman" w:hAnsi="Helvetica" w:cs="Helvetica"/>
          <w:kern w:val="28"/>
          <w:lang w:val="en-US"/>
        </w:rPr>
        <w:t>GB</w:t>
      </w:r>
    </w:p>
    <w:p w:rsidR="002005C8" w:rsidRPr="00511ED7" w:rsidRDefault="002005C8" w:rsidP="002005C8">
      <w:pPr>
        <w:ind w:right="924"/>
        <w:rPr>
          <w:rFonts w:ascii="Arial" w:hAnsi="Arial" w:cs="Arial"/>
        </w:rPr>
      </w:pPr>
    </w:p>
    <w:p w:rsidR="002005C8" w:rsidRPr="00511ED7" w:rsidRDefault="002005C8" w:rsidP="002005C8">
      <w:pPr>
        <w:ind w:right="924"/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</w:p>
    <w:p w:rsidR="002005C8" w:rsidRDefault="002005C8" w:rsidP="002005C8">
      <w:pPr>
        <w:rPr>
          <w:rFonts w:ascii="Arial" w:hAnsi="Arial" w:cs="Arial"/>
        </w:rPr>
      </w:pPr>
    </w:p>
    <w:p w:rsidR="002005C8" w:rsidRPr="002367AE" w:rsidRDefault="002005C8" w:rsidP="002005C8">
      <w:pPr>
        <w:rPr>
          <w:rFonts w:ascii="Arial" w:hAnsi="Arial" w:cs="Arial"/>
        </w:rPr>
      </w:pPr>
      <w:r w:rsidRPr="002367AE">
        <w:rPr>
          <w:rFonts w:ascii="Arial" w:hAnsi="Arial" w:cs="Arial"/>
        </w:rPr>
        <w:t>Phoenix Contact Ltd</w:t>
      </w:r>
    </w:p>
    <w:p w:rsidR="002005C8" w:rsidRPr="002367AE" w:rsidRDefault="002005C8" w:rsidP="002005C8">
      <w:pPr>
        <w:rPr>
          <w:rFonts w:ascii="Arial" w:hAnsi="Arial" w:cs="Arial"/>
        </w:rPr>
      </w:pPr>
      <w:r w:rsidRPr="002367AE">
        <w:rPr>
          <w:rFonts w:ascii="Arial" w:hAnsi="Arial" w:cs="Arial"/>
        </w:rPr>
        <w:t>Halesfield 13</w:t>
      </w:r>
    </w:p>
    <w:p w:rsidR="002005C8" w:rsidRPr="002367AE" w:rsidRDefault="002005C8" w:rsidP="002005C8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Telford</w:t>
      </w:r>
    </w:p>
    <w:p w:rsidR="002005C8" w:rsidRPr="002367AE" w:rsidRDefault="002005C8" w:rsidP="002005C8">
      <w:pPr>
        <w:rPr>
          <w:rFonts w:ascii="Arial" w:hAnsi="Arial" w:cs="Arial"/>
        </w:rPr>
      </w:pPr>
      <w:r w:rsidRPr="002367AE">
        <w:rPr>
          <w:rFonts w:ascii="Arial" w:hAnsi="Arial" w:cs="Arial"/>
        </w:rPr>
        <w:t>Shropshire</w:t>
      </w:r>
      <w:bookmarkStart w:id="1" w:name="_GoBack"/>
      <w:bookmarkEnd w:id="1"/>
    </w:p>
    <w:p w:rsidR="002005C8" w:rsidRPr="002367AE" w:rsidRDefault="002005C8" w:rsidP="002005C8">
      <w:pPr>
        <w:rPr>
          <w:rFonts w:ascii="Arial" w:hAnsi="Arial" w:cs="Arial"/>
        </w:rPr>
      </w:pPr>
      <w:r w:rsidRPr="002367AE">
        <w:rPr>
          <w:rFonts w:ascii="Arial" w:hAnsi="Arial" w:cs="Arial"/>
        </w:rPr>
        <w:t>TF7 4PG</w:t>
      </w:r>
    </w:p>
    <w:p w:rsidR="002005C8" w:rsidRPr="002367AE" w:rsidRDefault="002005C8" w:rsidP="002005C8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Tel: 0845 881 2222</w:t>
      </w:r>
    </w:p>
    <w:p w:rsidR="002005C8" w:rsidRPr="002367AE" w:rsidRDefault="002005C8" w:rsidP="002005C8">
      <w:pPr>
        <w:rPr>
          <w:rFonts w:ascii="Arial" w:hAnsi="Arial" w:cs="Arial"/>
        </w:rPr>
      </w:pPr>
      <w:r w:rsidRPr="002367AE">
        <w:rPr>
          <w:rFonts w:ascii="Arial" w:hAnsi="Arial" w:cs="Arial"/>
        </w:rPr>
        <w:t>Fax: 0845 881 2211</w:t>
      </w:r>
    </w:p>
    <w:p w:rsidR="002005C8" w:rsidRPr="002367AE" w:rsidRDefault="002005C8" w:rsidP="002005C8">
      <w:pPr>
        <w:rPr>
          <w:rFonts w:ascii="Arial" w:hAnsi="Arial" w:cs="Arial"/>
        </w:rPr>
      </w:pPr>
      <w:hyperlink r:id="rId10" w:history="1">
        <w:r w:rsidRPr="002367AE">
          <w:rPr>
            <w:rStyle w:val="Hyperlink"/>
            <w:rFonts w:ascii="Arial" w:hAnsi="Arial" w:cs="Arial"/>
          </w:rPr>
          <w:t>www.phoenixcontact.co.uk</w:t>
        </w:r>
      </w:hyperlink>
    </w:p>
    <w:p w:rsidR="002005C8" w:rsidRPr="002367AE" w:rsidRDefault="002005C8" w:rsidP="002005C8">
      <w:pPr>
        <w:rPr>
          <w:rFonts w:ascii="Arial" w:hAnsi="Arial" w:cs="Arial"/>
        </w:rPr>
      </w:pPr>
      <w:hyperlink r:id="rId11" w:history="1">
        <w:r w:rsidRPr="002367AE">
          <w:rPr>
            <w:rStyle w:val="Hyperlink"/>
            <w:rFonts w:ascii="Arial" w:hAnsi="Arial" w:cs="Arial"/>
          </w:rPr>
          <w:t>info@phoenixcontact.co.uk</w:t>
        </w:r>
      </w:hyperlink>
    </w:p>
    <w:p w:rsidR="002005C8" w:rsidRPr="002367AE" w:rsidRDefault="002005C8" w:rsidP="002005C8">
      <w:pPr>
        <w:rPr>
          <w:rFonts w:ascii="Arial" w:hAnsi="Arial" w:cs="Arial"/>
        </w:rPr>
      </w:pPr>
    </w:p>
    <w:p w:rsidR="002005C8" w:rsidRPr="002367AE" w:rsidRDefault="002005C8" w:rsidP="002005C8">
      <w:pPr>
        <w:rPr>
          <w:rFonts w:ascii="Arial" w:hAnsi="Arial" w:cs="Arial"/>
          <w:b/>
        </w:rPr>
      </w:pPr>
      <w:r w:rsidRPr="002367AE">
        <w:rPr>
          <w:rFonts w:ascii="Arial" w:hAnsi="Arial" w:cs="Arial"/>
          <w:b/>
        </w:rPr>
        <w:t>For news updates from Phoenix Contact visit:</w:t>
      </w:r>
    </w:p>
    <w:p w:rsidR="002005C8" w:rsidRPr="002367AE" w:rsidRDefault="002005C8" w:rsidP="002005C8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Phoenix Contact Press Room</w:t>
      </w:r>
      <w:r w:rsidRPr="002367AE">
        <w:rPr>
          <w:rFonts w:ascii="Arial" w:hAnsi="Arial" w:cs="Arial"/>
        </w:rPr>
        <w:t xml:space="preserve"> – http://www.mynewsdesk.com/uk/phoenix-contact-uk</w:t>
      </w:r>
    </w:p>
    <w:p w:rsidR="002005C8" w:rsidRPr="002367AE" w:rsidRDefault="002005C8" w:rsidP="002005C8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Twitter</w:t>
      </w:r>
      <w:r w:rsidRPr="002367AE">
        <w:rPr>
          <w:rFonts w:ascii="Arial" w:hAnsi="Arial" w:cs="Arial"/>
        </w:rPr>
        <w:t xml:space="preserve"> - @phoenixcontactu</w:t>
      </w:r>
    </w:p>
    <w:p w:rsidR="002005C8" w:rsidRPr="002367AE" w:rsidRDefault="002005C8" w:rsidP="002005C8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YouTube</w:t>
      </w:r>
      <w:r w:rsidRPr="002367AE">
        <w:rPr>
          <w:rFonts w:ascii="Arial" w:hAnsi="Arial" w:cs="Arial"/>
        </w:rPr>
        <w:t xml:space="preserve"> – Phoenix Contact UK</w:t>
      </w:r>
    </w:p>
    <w:p w:rsidR="002005C8" w:rsidRPr="002367AE" w:rsidRDefault="002005C8" w:rsidP="002005C8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Blog</w:t>
      </w:r>
      <w:r w:rsidRPr="002367AE">
        <w:rPr>
          <w:rFonts w:ascii="Arial" w:hAnsi="Arial" w:cs="Arial"/>
        </w:rPr>
        <w:t xml:space="preserve"> – www.phoenixcontact.co.uk/blog</w:t>
      </w:r>
    </w:p>
    <w:p w:rsidR="002005C8" w:rsidRPr="002367AE" w:rsidRDefault="002005C8" w:rsidP="002005C8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 xml:space="preserve">LinkedIn </w:t>
      </w:r>
      <w:r w:rsidRPr="002367AE">
        <w:rPr>
          <w:rFonts w:ascii="Arial" w:hAnsi="Arial" w:cs="Arial"/>
        </w:rPr>
        <w:t>– www.linkedin.com/company/phoenix-contact-uk</w:t>
      </w:r>
    </w:p>
    <w:p w:rsidR="002005C8" w:rsidRPr="002367AE" w:rsidRDefault="002005C8" w:rsidP="002005C8">
      <w:pPr>
        <w:rPr>
          <w:rFonts w:ascii="Arial" w:hAnsi="Arial" w:cs="Arial"/>
        </w:rPr>
      </w:pPr>
    </w:p>
    <w:p w:rsidR="002005C8" w:rsidRPr="002367AE" w:rsidRDefault="002005C8" w:rsidP="002005C8">
      <w:pPr>
        <w:rPr>
          <w:rFonts w:ascii="Arial" w:hAnsi="Arial" w:cs="Arial"/>
        </w:rPr>
      </w:pPr>
      <w:r w:rsidRPr="002367AE">
        <w:rPr>
          <w:rFonts w:ascii="Arial" w:hAnsi="Arial" w:cs="Arial"/>
        </w:rPr>
        <w:t>For further information on this press release please contact:</w:t>
      </w:r>
    </w:p>
    <w:p w:rsidR="002005C8" w:rsidRPr="002367AE" w:rsidRDefault="002005C8" w:rsidP="002005C8">
      <w:pPr>
        <w:rPr>
          <w:rFonts w:ascii="Arial" w:hAnsi="Arial" w:cs="Arial"/>
        </w:rPr>
      </w:pPr>
      <w:r w:rsidRPr="002367AE">
        <w:rPr>
          <w:rFonts w:ascii="Arial" w:hAnsi="Arial" w:cs="Arial"/>
        </w:rPr>
        <w:t xml:space="preserve">Phoenix Contact Ltd, Halesfield 13, Telford, TF7 4PG.    </w:t>
      </w:r>
    </w:p>
    <w:p w:rsidR="002005C8" w:rsidRDefault="002005C8" w:rsidP="002005C8">
      <w:pPr>
        <w:rPr>
          <w:rFonts w:ascii="Arial" w:hAnsi="Arial" w:cs="Arial"/>
        </w:rPr>
      </w:pPr>
      <w:r>
        <w:rPr>
          <w:rFonts w:ascii="Arial" w:hAnsi="Arial" w:cs="Arial"/>
        </w:rPr>
        <w:t>marketing@phoenixcontact.co.uk</w:t>
      </w:r>
      <w:r>
        <w:rPr>
          <w:rFonts w:ascii="Arial" w:hAnsi="Arial" w:cs="Arial"/>
        </w:rPr>
        <w:tab/>
      </w:r>
    </w:p>
    <w:p w:rsidR="005C67CD" w:rsidRDefault="005C67CD" w:rsidP="00A15E86">
      <w:pPr>
        <w:spacing w:line="360" w:lineRule="auto"/>
        <w:rPr>
          <w:rFonts w:ascii="Helvetica" w:hAnsi="Helvetica"/>
          <w:lang w:eastAsia="ja-JP"/>
        </w:rPr>
      </w:pPr>
    </w:p>
    <w:sectPr w:rsidR="005C67CD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A0002AEF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Pr="00D851E0" w:rsidRDefault="001778E4">
    <w:pPr>
      <w:pStyle w:val="Footer"/>
      <w:jc w:val="center"/>
      <w:rPr>
        <w:rFonts w:ascii="PxC Helvetica" w:hAnsi="PxC Helvetica" w:cs="PxC Helvetica"/>
        <w:b/>
        <w:sz w:val="22"/>
        <w:lang w:val="en-US"/>
      </w:rPr>
    </w:pPr>
    <w:r w:rsidRPr="00D851E0">
      <w:rPr>
        <w:rFonts w:ascii="PxC Helvetica" w:hAnsi="PxC Helvetica" w:cs="PxC Helvetica"/>
        <w:b/>
        <w:sz w:val="22"/>
        <w:lang w:val="en-US"/>
      </w:rPr>
      <w:t xml:space="preserve">Phoenix Contact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="00D851E0" w:rsidRPr="00D851E0">
      <w:rPr>
        <w:rFonts w:ascii="PxC Helvetica" w:hAnsi="PxC Helvetica" w:cs="PxC Helvetica"/>
        <w:b/>
        <w:sz w:val="22"/>
        <w:lang w:val="en-US"/>
      </w:rPr>
      <w:t>Corporate Communications</w:t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851E0">
      <w:rPr>
        <w:rFonts w:ascii="PxC Helvetica" w:hAnsi="PxC Helvetica" w:cs="PxC Helvetica"/>
        <w:b/>
        <w:sz w:val="22"/>
        <w:lang w:val="en-US"/>
      </w:rPr>
      <w:t xml:space="preserve"> </w:t>
    </w:r>
    <w:r w:rsidR="00D83661" w:rsidRPr="00D851E0">
      <w:rPr>
        <w:rFonts w:ascii="PxC Helvetica" w:hAnsi="PxC Helvetica" w:cs="PxC Helvetica"/>
        <w:b/>
        <w:sz w:val="22"/>
        <w:lang w:val="en-US"/>
      </w:rPr>
      <w:t>Eva von der Weppen</w:t>
    </w:r>
    <w:r w:rsidRPr="00D851E0">
      <w:rPr>
        <w:rFonts w:ascii="PxC Helvetica" w:hAnsi="PxC Helvetica" w:cs="PxC Helvetica"/>
        <w:b/>
        <w:sz w:val="22"/>
        <w:lang w:val="en-US"/>
      </w:rPr>
      <w:t xml:space="preserve"> M.A.</w:t>
    </w:r>
  </w:p>
  <w:p w:rsidR="001778E4" w:rsidRPr="00D707D4" w:rsidRDefault="001778E4">
    <w:pPr>
      <w:pStyle w:val="Footer"/>
      <w:jc w:val="center"/>
      <w:rPr>
        <w:rFonts w:ascii="PxC Helvetica" w:hAnsi="PxC Helvetica" w:cs="PxC Helvetica"/>
        <w:b/>
        <w:sz w:val="22"/>
        <w:lang w:val="en-GB"/>
      </w:rPr>
    </w:pPr>
    <w:r w:rsidRPr="00036D14">
      <w:rPr>
        <w:rFonts w:ascii="PxC Helvetica" w:hAnsi="PxC Helvetica" w:cs="PxC Helvetica"/>
        <w:b/>
        <w:sz w:val="22"/>
        <w:lang w:val="en-US"/>
      </w:rPr>
      <w:t>e-mail:</w:t>
    </w:r>
    <w:r w:rsidR="00D83661" w:rsidRPr="00036D14">
      <w:rPr>
        <w:rFonts w:ascii="PxC Helvetica" w:hAnsi="PxC Helvetica" w:cs="PxC Helvetica"/>
        <w:b/>
        <w:sz w:val="22"/>
        <w:lang w:val="en-US"/>
      </w:rPr>
      <w:t>eweppen</w:t>
    </w:r>
    <w:r w:rsidRPr="00036D14">
      <w:rPr>
        <w:rFonts w:ascii="PxC Helvetica" w:hAnsi="PxC Helvetica" w:cs="PxC Helvetica"/>
        <w:b/>
        <w:sz w:val="22"/>
        <w:lang w:val="en-US"/>
      </w:rPr>
      <w:t xml:space="preserve">@phoenixcontact.com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="00036D14" w:rsidRPr="00036D14">
      <w:rPr>
        <w:rFonts w:ascii="PxC Helvetica" w:hAnsi="PxC Helvetica" w:cs="PxC Helvetica"/>
        <w:b/>
        <w:sz w:val="22"/>
        <w:lang w:val="en-US"/>
      </w:rPr>
      <w:t xml:space="preserve"> Phone</w:t>
    </w:r>
    <w:r w:rsidRPr="00036D14">
      <w:rPr>
        <w:rFonts w:ascii="PxC Helvetica" w:hAnsi="PxC Helvetica" w:cs="PxC Helvetica"/>
        <w:b/>
        <w:sz w:val="22"/>
        <w:lang w:val="en-US"/>
      </w:rPr>
      <w:t xml:space="preserve"> </w:t>
    </w:r>
    <w:r w:rsidR="00E52DC4">
      <w:rPr>
        <w:rFonts w:ascii="PxC Helvetica" w:hAnsi="PxC Helvetica" w:cs="PxC Helvetica"/>
        <w:b/>
        <w:sz w:val="22"/>
        <w:lang w:val="en-GB"/>
      </w:rPr>
      <w:t>+49 5235</w:t>
    </w:r>
    <w:r w:rsidRPr="00D707D4">
      <w:rPr>
        <w:rFonts w:ascii="PxC Helvetica" w:hAnsi="PxC Helvetica" w:cs="PxC Helvetica"/>
        <w:b/>
        <w:sz w:val="22"/>
        <w:lang w:val="en-GB"/>
      </w:rPr>
      <w:t xml:space="preserve"> 3-41</w:t>
    </w:r>
    <w:r w:rsidR="00D83661">
      <w:rPr>
        <w:rFonts w:ascii="PxC Helvetica" w:hAnsi="PxC Helvetica" w:cs="PxC Helvetica"/>
        <w:b/>
        <w:sz w:val="22"/>
        <w:lang w:val="en-GB"/>
      </w:rPr>
      <w:t>7</w:t>
    </w:r>
    <w:r w:rsidR="00774682">
      <w:rPr>
        <w:rFonts w:ascii="PxC Helvetica" w:hAnsi="PxC Helvetica" w:cs="PxC Helvetica"/>
        <w:b/>
        <w:sz w:val="22"/>
        <w:lang w:val="en-GB"/>
      </w:rPr>
      <w:t>1</w:t>
    </w:r>
    <w:r w:rsidR="00D83661">
      <w:rPr>
        <w:rFonts w:ascii="PxC Helvetica" w:hAnsi="PxC Helvetica" w:cs="PxC Helvetica"/>
        <w:b/>
        <w:sz w:val="22"/>
        <w:lang w:val="en-GB"/>
      </w:rPr>
      <w:t>3</w:t>
    </w:r>
    <w:r w:rsidRPr="00D707D4">
      <w:rPr>
        <w:rFonts w:ascii="PxC Helvetica" w:hAnsi="PxC Helvetica" w:cs="PxC Helvetica"/>
        <w:b/>
        <w:sz w:val="22"/>
        <w:lang w:val="en-GB"/>
      </w:rPr>
      <w:t xml:space="preserve"> </w:t>
    </w:r>
    <w:r w:rsidRPr="00D707D4">
      <w:rPr>
        <w:rFonts w:ascii="PxC Helvetica" w:hAnsi="PxC Helvetica" w:cs="PxC Helvetica"/>
        <w:b/>
        <w:sz w:val="22"/>
      </w:rPr>
      <w:sym w:font="Symbol" w:char="F0B7"/>
    </w:r>
    <w:r w:rsidRPr="00D707D4">
      <w:rPr>
        <w:rFonts w:ascii="PxC Helvetica" w:hAnsi="PxC Helvetica" w:cs="PxC Helvetica"/>
        <w:b/>
        <w:sz w:val="22"/>
        <w:lang w:val="en-GB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9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5C8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46C24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6B50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6930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272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3D9D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4E9E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076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657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1E65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4DB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3153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94D5-4429-4640-8516-214CD9B1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headers for ME-IO housings</vt:lpstr>
      <vt:lpstr>New headers for ME-IO housings</vt:lpstr>
    </vt:vector>
  </TitlesOfParts>
  <Company>Phoenix Contact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Rachel Boyd</cp:lastModifiedBy>
  <cp:revision>2</cp:revision>
  <cp:lastPrinted>2017-11-29T12:26:00Z</cp:lastPrinted>
  <dcterms:created xsi:type="dcterms:W3CDTF">2020-03-02T14:27:00Z</dcterms:created>
  <dcterms:modified xsi:type="dcterms:W3CDTF">2020-03-02T14:27:00Z</dcterms:modified>
</cp:coreProperties>
</file>